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odyText"/>
        <w:jc w:val="center"/>
        <w:rPr>
          <w:rFonts w:asciiTheme="minorEastAsia" w:eastAsiaTheme="minorEastAsia" w:hAnsiTheme="minorEastAsia" w:cs="宋体"/>
          <w:b/>
          <w:bCs/>
          <w:kern w:val="0"/>
          <w:sz w:val="32"/>
          <w:szCs w:val="32"/>
        </w:rPr>
      </w:pPr>
      <w:r>
        <w:rPr>
          <w:rFonts w:asciiTheme="minorEastAsia" w:eastAsiaTheme="minorEastAsia" w:hAnsiTheme="minorEastAsia" w:cs="宋体" w:hint="eastAsia"/>
          <w:b/>
          <w:bCs/>
          <w:kern w:val="0"/>
          <w:sz w:val="32"/>
          <w:szCs w:val="32"/>
          <w:lang w:val="en-US" w:eastAsia="zh-CN"/>
        </w:rPr>
        <w:t>八年级语文</w:t>
      </w:r>
      <w:r>
        <w:rPr>
          <w:rFonts w:asciiTheme="minorEastAsia" w:eastAsiaTheme="minorEastAsia" w:hAnsiTheme="minorEastAsia" w:cs="宋体" w:hint="eastAsia"/>
          <w:b/>
          <w:bCs/>
          <w:kern w:val="0"/>
          <w:sz w:val="32"/>
          <w:szCs w:val="32"/>
        </w:rPr>
        <w:t>参考答案</w:t>
      </w:r>
    </w:p>
    <w:p>
      <w:pPr>
        <w:pStyle w:val="BodyText"/>
        <w:rPr>
          <w:rFonts w:asciiTheme="minorEastAsia" w:eastAsiaTheme="minorEastAsia" w:hAnsiTheme="minorEastAsia" w:cs="宋体" w:hint="eastAsia"/>
          <w:kern w:val="0"/>
          <w:sz w:val="24"/>
          <w:szCs w:val="24"/>
        </w:rPr>
      </w:pPr>
    </w:p>
    <w:p>
      <w:pPr>
        <w:pStyle w:val="BodyText"/>
        <w:rPr>
          <w:rFonts w:asciiTheme="minorEastAsia" w:eastAsiaTheme="minorEastAsia" w:hAnsiTheme="minorEastAsia" w:cs="宋体"/>
          <w:kern w:val="0"/>
          <w:sz w:val="24"/>
          <w:szCs w:val="24"/>
        </w:rPr>
      </w:pPr>
      <w:bookmarkStart w:id="0" w:name="_GoBack"/>
      <w:bookmarkEnd w:id="0"/>
      <w:r>
        <w:rPr>
          <w:rFonts w:asciiTheme="minorEastAsia" w:eastAsiaTheme="minorEastAsia" w:hAnsiTheme="minorEastAsia" w:cs="宋体" w:hint="eastAsia"/>
          <w:kern w:val="0"/>
          <w:sz w:val="24"/>
          <w:szCs w:val="24"/>
        </w:rPr>
        <w:t>1.（1）夕日欲颓（2）但少闲人如吾两人者耳（3）终岁常端正（4）老骥伏枥</w:t>
      </w:r>
    </w:p>
    <w:p>
      <w:pPr>
        <w:pStyle w:val="BodyText"/>
        <w:ind w:firstLine="240" w:firstLineChars="100"/>
        <w:rPr>
          <w:rFonts w:asciiTheme="minorEastAsia" w:eastAsiaTheme="minorEastAsia" w:hAnsiTheme="minorEastAsia"/>
          <w:sz w:val="24"/>
          <w:szCs w:val="24"/>
        </w:rPr>
      </w:pPr>
      <w:r>
        <w:rPr>
          <w:rFonts w:asciiTheme="minorEastAsia" w:eastAsiaTheme="minorEastAsia" w:hAnsiTheme="minorEastAsia" w:cs="宋体" w:hint="eastAsia"/>
          <w:kern w:val="0"/>
          <w:sz w:val="24"/>
          <w:szCs w:val="24"/>
        </w:rPr>
        <w:t>（5）几处早莺争暖树，谁家新燕啄春泥。（6）东皋薄暮望，徙倚欲何依;日暮乡关何处是？烟波江上使人愁。（10分）</w:t>
      </w:r>
    </w:p>
    <w:p>
      <w:pPr>
        <w:spacing w:line="360" w:lineRule="auto"/>
        <w:jc w:val="left"/>
        <w:textAlignment w:val="center"/>
        <w:rPr>
          <w:rFonts w:asciiTheme="minorEastAsia" w:hAnsiTheme="minorEastAsia"/>
          <w:color w:val="000000" w:themeColor="text1"/>
          <w:sz w:val="24"/>
          <w:szCs w:val="24"/>
        </w:rPr>
      </w:pPr>
      <w:r>
        <w:rPr>
          <w:rFonts w:asciiTheme="minorEastAsia" w:hAnsiTheme="minorEastAsia" w:hint="eastAsia"/>
          <w:color w:val="000000" w:themeColor="text1"/>
          <w:sz w:val="24"/>
          <w:szCs w:val="24"/>
        </w:rPr>
        <w:t>2．（</w:t>
      </w:r>
      <w:r>
        <w:rPr>
          <w:rFonts w:asciiTheme="minorEastAsia" w:hAnsiTheme="minorEastAsia"/>
          <w:color w:val="000000" w:themeColor="text1"/>
          <w:sz w:val="24"/>
          <w:szCs w:val="24"/>
        </w:rPr>
        <w:t>1）páng  zī  黝</w:t>
      </w:r>
      <w:r>
        <w:rPr>
          <w:rFonts w:asciiTheme="minorEastAsia" w:hAnsiTheme="minorEastAsia" w:hint="eastAsia"/>
          <w:color w:val="000000" w:themeColor="text1"/>
          <w:sz w:val="24"/>
          <w:szCs w:val="24"/>
        </w:rPr>
        <w:t xml:space="preserve"> （3分）</w:t>
      </w:r>
    </w:p>
    <w:p>
      <w:pPr>
        <w:spacing w:line="360" w:lineRule="auto"/>
        <w:ind w:firstLine="240" w:firstLineChars="100"/>
        <w:jc w:val="left"/>
        <w:textAlignment w:val="center"/>
        <w:rPr>
          <w:rFonts w:asciiTheme="minorEastAsia" w:hAnsiTheme="minorEastAsia"/>
          <w:color w:val="000000" w:themeColor="text1"/>
          <w:sz w:val="24"/>
          <w:szCs w:val="24"/>
        </w:rPr>
      </w:pPr>
      <w:r>
        <w:rPr>
          <w:rFonts w:asciiTheme="minorEastAsia" w:hAnsiTheme="minorEastAsia"/>
          <w:color w:val="000000" w:themeColor="text1"/>
          <w:sz w:val="24"/>
          <w:szCs w:val="24"/>
        </w:rPr>
        <w:t>（2）茂蜜  茂密</w:t>
      </w:r>
      <w:r>
        <w:rPr>
          <w:rFonts w:asciiTheme="minorEastAsia" w:hAnsiTheme="minorEastAsia" w:hint="eastAsia"/>
          <w:color w:val="000000" w:themeColor="text1"/>
          <w:sz w:val="24"/>
          <w:szCs w:val="24"/>
        </w:rPr>
        <w:t xml:space="preserve">  （2分）</w:t>
      </w:r>
    </w:p>
    <w:p>
      <w:pPr>
        <w:spacing w:line="360" w:lineRule="auto"/>
        <w:ind w:firstLine="240" w:firstLineChars="100"/>
        <w:jc w:val="left"/>
        <w:textAlignment w:val="center"/>
        <w:rPr>
          <w:rFonts w:asciiTheme="minorEastAsia" w:hAnsiTheme="minorEastAsia"/>
          <w:color w:val="000000" w:themeColor="text1"/>
          <w:sz w:val="24"/>
          <w:szCs w:val="24"/>
        </w:rPr>
      </w:pPr>
      <w:r>
        <w:rPr>
          <w:rFonts w:asciiTheme="minorEastAsia" w:hAnsiTheme="minorEastAsia" w:cs="宋体"/>
          <w:color w:val="000000" w:themeColor="text1"/>
          <w:sz w:val="24"/>
          <w:szCs w:val="24"/>
        </w:rPr>
        <w:t>（</w:t>
      </w:r>
      <w:r>
        <w:rPr>
          <w:rFonts w:asciiTheme="minorEastAsia" w:hAnsiTheme="minorEastAsia"/>
          <w:color w:val="000000" w:themeColor="text1"/>
          <w:sz w:val="24"/>
          <w:szCs w:val="24"/>
        </w:rPr>
        <w:t>3</w:t>
      </w:r>
      <w:r>
        <w:rPr>
          <w:rFonts w:asciiTheme="minorEastAsia" w:hAnsiTheme="minorEastAsia" w:cs="宋体"/>
          <w:color w:val="000000" w:themeColor="text1"/>
          <w:sz w:val="24"/>
          <w:szCs w:val="24"/>
        </w:rPr>
        <w:t>）</w:t>
      </w:r>
      <w:r>
        <w:rPr>
          <w:rFonts w:asciiTheme="minorEastAsia" w:hAnsiTheme="minorEastAsia"/>
          <w:color w:val="000000" w:themeColor="text1"/>
          <w:sz w:val="24"/>
          <w:szCs w:val="24"/>
        </w:rPr>
        <w:t>外貌描写</w:t>
      </w:r>
      <w:r>
        <w:rPr>
          <w:rFonts w:asciiTheme="minorEastAsia" w:hAnsiTheme="minorEastAsia" w:hint="eastAsia"/>
          <w:color w:val="000000" w:themeColor="text1"/>
          <w:sz w:val="24"/>
          <w:szCs w:val="24"/>
        </w:rPr>
        <w:t>（1分）</w:t>
      </w:r>
    </w:p>
    <w:p>
      <w:pPr>
        <w:spacing w:line="360" w:lineRule="auto"/>
        <w:rPr>
          <w:rFonts w:asciiTheme="minorEastAsia" w:hAnsiTheme="minorEastAsia"/>
          <w:sz w:val="24"/>
          <w:szCs w:val="24"/>
        </w:rPr>
      </w:pPr>
      <w:r>
        <w:rPr>
          <w:rFonts w:asciiTheme="minorEastAsia" w:hAnsiTheme="minorEastAsia" w:hint="eastAsia"/>
          <w:sz w:val="24"/>
          <w:szCs w:val="24"/>
        </w:rPr>
        <w:t>3.（2分）①《红星照耀中国》（《西行漫记》）、</w:t>
      </w:r>
      <w:r>
        <w:rPr>
          <w:rFonts w:asciiTheme="minorEastAsia" w:hAnsiTheme="minorEastAsia" w:hint="eastAsia"/>
          <w:snapToGrid w:val="0"/>
          <w:kern w:val="0"/>
          <w:sz w:val="24"/>
          <w:szCs w:val="24"/>
        </w:rPr>
        <w:t>强渡大渡河</w:t>
      </w:r>
      <w:r>
        <w:rPr>
          <w:rFonts w:asciiTheme="minorEastAsia" w:hAnsiTheme="minorEastAsia" w:hint="eastAsia"/>
          <w:sz w:val="24"/>
          <w:szCs w:val="24"/>
        </w:rPr>
        <w:t>。  ②（2分）飞夺泸定桥、爬雪山、过草地</w:t>
      </w:r>
    </w:p>
    <w:p>
      <w:pPr>
        <w:numPr>
          <w:ilvl w:val="0"/>
          <w:numId w:val="1"/>
        </w:numPr>
        <w:spacing w:line="348" w:lineRule="auto"/>
        <w:rPr>
          <w:rFonts w:asciiTheme="minorEastAsia" w:hAnsiTheme="minorEastAsia"/>
          <w:sz w:val="24"/>
          <w:szCs w:val="24"/>
        </w:rPr>
      </w:pPr>
      <w:r>
        <w:rPr>
          <w:rFonts w:asciiTheme="minorEastAsia" w:hAnsiTheme="minorEastAsia" w:hint="eastAsia"/>
          <w:sz w:val="24"/>
          <w:szCs w:val="24"/>
        </w:rPr>
        <w:t>（1）学校缺乏专业的书法教师；对学习书法缺乏积极性；中小学学习压力大，书法学习时间无法保证。</w:t>
      </w:r>
    </w:p>
    <w:p>
      <w:pPr>
        <w:pStyle w:val="BodyText"/>
        <w:numPr>
          <w:ilvl w:val="0"/>
          <w:numId w:val="2"/>
        </w:numPr>
        <w:rPr>
          <w:rFonts w:asciiTheme="minorEastAsia" w:eastAsiaTheme="minorEastAsia" w:hAnsiTheme="minorEastAsia"/>
          <w:sz w:val="24"/>
          <w:szCs w:val="24"/>
        </w:rPr>
      </w:pPr>
      <w:r>
        <w:rPr>
          <w:rFonts w:asciiTheme="minorEastAsia" w:eastAsiaTheme="minorEastAsia" w:hAnsiTheme="minorEastAsia" w:hint="eastAsia"/>
          <w:sz w:val="24"/>
          <w:szCs w:val="24"/>
        </w:rPr>
        <w:t>我市在“墨香书法展示”活动中成绩喜人</w:t>
      </w:r>
    </w:p>
    <w:p>
      <w:pPr>
        <w:pStyle w:val="BodyText"/>
        <w:ind w:left="21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赛前，我市广大中小学生积极参加市级毛笔书法评选，共选出25件作品参加省赛。</w:t>
      </w:r>
    </w:p>
    <w:p>
      <w:pPr>
        <w:pStyle w:val="BodyText"/>
        <w:ind w:left="210"/>
        <w:rPr>
          <w:rFonts w:asciiTheme="minorEastAsia" w:eastAsiaTheme="minorEastAsia" w:hAnsiTheme="minorEastAsia"/>
          <w:sz w:val="24"/>
          <w:szCs w:val="24"/>
        </w:rPr>
      </w:pPr>
      <w:r>
        <w:rPr>
          <w:rFonts w:asciiTheme="minorEastAsia" w:eastAsiaTheme="minorEastAsia" w:hAnsiTheme="minorEastAsia" w:hint="eastAsia"/>
          <w:sz w:val="24"/>
          <w:szCs w:val="24"/>
        </w:rPr>
        <w:t>（一）</w:t>
      </w:r>
    </w:p>
    <w:p>
      <w:pPr>
        <w:spacing w:line="360" w:lineRule="auto"/>
        <w:rPr>
          <w:rFonts w:asciiTheme="minorEastAsia" w:hAnsiTheme="minorEastAsia"/>
          <w:sz w:val="24"/>
          <w:szCs w:val="24"/>
        </w:rPr>
      </w:pPr>
      <w:r>
        <w:rPr>
          <w:rFonts w:asciiTheme="minorEastAsia" w:hAnsiTheme="minorEastAsia" w:hint="eastAsia"/>
          <w:sz w:val="24"/>
          <w:szCs w:val="24"/>
        </w:rPr>
        <w:t xml:space="preserve">5.（2分）得到我的帮助（1分）    摸出食品兑换券（1分）    </w:t>
      </w:r>
    </w:p>
    <w:p>
      <w:pPr>
        <w:pStyle w:val="BodyText"/>
        <w:rPr>
          <w:rFonts w:asciiTheme="minorEastAsia" w:eastAsiaTheme="minorEastAsia" w:hAnsiTheme="minorEastAsia"/>
          <w:sz w:val="24"/>
          <w:szCs w:val="24"/>
        </w:rPr>
      </w:pPr>
      <w:r>
        <w:rPr>
          <w:rFonts w:asciiTheme="minorEastAsia" w:eastAsiaTheme="minorEastAsia" w:hAnsiTheme="minorEastAsia" w:hint="eastAsia"/>
          <w:sz w:val="24"/>
          <w:szCs w:val="24"/>
        </w:rPr>
        <w:t>6.（2分）（1）第一处“茫然”表现了老妇人反应迟钝，不知所措（1分）。第二处“茫然”表现了老妇人看到菠菜太多吃不了，感到困扰（1分）。</w:t>
      </w:r>
    </w:p>
    <w:p>
      <w:pPr>
        <w:spacing w:line="360" w:lineRule="auto"/>
        <w:rPr>
          <w:rFonts w:asciiTheme="minorEastAsia" w:hAnsiTheme="minorEastAsia"/>
          <w:sz w:val="24"/>
          <w:szCs w:val="24"/>
        </w:rPr>
      </w:pPr>
      <w:r>
        <w:rPr>
          <w:rFonts w:asciiTheme="minorEastAsia" w:hAnsiTheme="minorEastAsia" w:hint="eastAs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rPr>
          <w:rFonts w:asciiTheme="minorEastAsia" w:hAnsiTheme="minorEastAsia" w:hint="eastAsia"/>
          <w:sz w:val="24"/>
          <w:szCs w:val="24"/>
        </w:rPr>
        <w:t>7. （3分）（1）比喻（1分） 把服务生的话比作机器人的语言，生动地体现出年轻人对老人缺少耐心（1分），反映出城市节奏快，老人在城市生活的困难（1分）。</w:t>
      </w:r>
    </w:p>
    <w:p>
      <w:pPr>
        <w:spacing w:line="360" w:lineRule="auto"/>
        <w:rPr>
          <w:rFonts w:asciiTheme="minorEastAsia" w:hAnsiTheme="minorEastAsia"/>
          <w:sz w:val="24"/>
          <w:szCs w:val="24"/>
        </w:rPr>
      </w:pPr>
      <w:r>
        <w:rPr>
          <w:rFonts w:asciiTheme="minorEastAsia" w:hAnsiTheme="minorEastAsia" w:hint="eastAsia"/>
          <w:sz w:val="24"/>
          <w:szCs w:val="24"/>
        </w:rPr>
        <w:t>（4分）（2）“如释重负”“安心”的神态描写、“鞠躬”的动作描写和“谢谢”的语言描写（2分），具体细致地写出了老妇人在得到我的理解认可后的轻松快乐和感激之情；刻画出老妇人的“惜物”善良（2分）。</w:t>
      </w:r>
    </w:p>
    <w:p>
      <w:pPr>
        <w:spacing w:line="360" w:lineRule="auto"/>
        <w:rPr>
          <w:rFonts w:asciiTheme="minorEastAsia" w:hAnsiTheme="minorEastAsia"/>
          <w:sz w:val="24"/>
          <w:szCs w:val="24"/>
        </w:rPr>
      </w:pPr>
      <w:r>
        <w:rPr>
          <w:rFonts w:asciiTheme="minorEastAsia" w:hAnsiTheme="minorEastAsia" w:hint="eastAsia"/>
          <w:sz w:val="24"/>
          <w:szCs w:val="24"/>
        </w:rPr>
        <w:t>8.（3分）</w:t>
      </w:r>
      <w:r>
        <w:rPr>
          <w:rFonts w:asciiTheme="minorEastAsia" w:hAnsiTheme="minorEastAsia" w:cs="Calibri"/>
          <w:sz w:val="24"/>
          <w:szCs w:val="24"/>
        </w:rPr>
        <w:t>①</w:t>
      </w:r>
      <w:r>
        <w:rPr>
          <w:rFonts w:asciiTheme="minorEastAsia" w:hAnsiTheme="minorEastAsia" w:hint="eastAsia"/>
          <w:sz w:val="24"/>
          <w:szCs w:val="24"/>
        </w:rPr>
        <w:t>“半碟冷菠菜”是行文线索，贯穿全文，使文章脉络清晰。（1分）</w:t>
      </w:r>
      <w:r>
        <w:rPr>
          <w:rFonts w:asciiTheme="minorEastAsia" w:hAnsiTheme="minorEastAsia" w:cs="Calibri"/>
          <w:sz w:val="24"/>
          <w:szCs w:val="24"/>
        </w:rPr>
        <w:t>②</w:t>
      </w:r>
      <w:r>
        <w:rPr>
          <w:rFonts w:asciiTheme="minorEastAsia" w:hAnsiTheme="minorEastAsia" w:cs="Calibri" w:hint="eastAsia"/>
          <w:sz w:val="24"/>
          <w:szCs w:val="24"/>
        </w:rPr>
        <w:t>文章由“半碟冷菠菜”写出了老妇人惜物的美德，有利于突出文章主题</w:t>
      </w:r>
      <w:r>
        <w:rPr>
          <w:rFonts w:asciiTheme="minorEastAsia" w:hAnsiTheme="minorEastAsia" w:hint="eastAsia"/>
          <w:sz w:val="24"/>
          <w:szCs w:val="24"/>
        </w:rPr>
        <w:t>（1分）。</w:t>
      </w:r>
      <w:r>
        <w:rPr>
          <w:rFonts w:asciiTheme="minorEastAsia" w:hAnsiTheme="minorEastAsia" w:cs="Calibri"/>
          <w:sz w:val="24"/>
          <w:szCs w:val="24"/>
        </w:rPr>
        <w:t>③</w:t>
      </w:r>
      <w:r>
        <w:rPr>
          <w:rFonts w:asciiTheme="minorEastAsia" w:hAnsiTheme="minorEastAsia" w:hint="eastAsia"/>
          <w:sz w:val="24"/>
          <w:szCs w:val="24"/>
        </w:rPr>
        <w:t>吸引读者，激发读者阅读兴趣。（1分）。</w:t>
      </w:r>
    </w:p>
    <w:p>
      <w:pPr>
        <w:spacing w:line="360" w:lineRule="auto"/>
        <w:rPr>
          <w:rFonts w:asciiTheme="minorEastAsia" w:hAnsiTheme="minorEastAsia"/>
          <w:sz w:val="24"/>
          <w:szCs w:val="24"/>
        </w:rPr>
      </w:pPr>
      <w:r>
        <w:rPr>
          <w:rFonts w:asciiTheme="minorEastAsia" w:hAnsiTheme="minorEastAsia" w:hint="eastAsia"/>
          <w:sz w:val="24"/>
          <w:szCs w:val="24"/>
        </w:rPr>
        <w:t>9.（6分）(1)相似处：都运用了反衬的手法（2分）(2)用意：本文：中年男子和四个中学生对老妇人不理解不关心，以此反衬“我”心地善良，善解人意（1分）。呼吁人们关注老年人问题，包容和关爱老年人（1分）。</w:t>
      </w:r>
    </w:p>
    <w:p>
      <w:pPr>
        <w:spacing w:line="360" w:lineRule="auto"/>
        <w:rPr>
          <w:rFonts w:asciiTheme="minorEastAsia" w:hAnsiTheme="minorEastAsia"/>
          <w:sz w:val="24"/>
          <w:szCs w:val="24"/>
        </w:rPr>
      </w:pPr>
      <w:r>
        <w:rPr>
          <w:rFonts w:asciiTheme="minorEastAsia" w:hAnsiTheme="minorEastAsia" w:hint="eastAsia"/>
          <w:sz w:val="24"/>
          <w:szCs w:val="24"/>
        </w:rPr>
        <w:t>链接：彰显出了先进发达国家对我国的歧视，暗示当时我国航母舰载机着舰面对的困难之大（1分），同时更反衬出我国科研人员顽强不屈、为国争光的精神（1分）。</w:t>
      </w:r>
    </w:p>
    <w:p>
      <w:pPr>
        <w:pStyle w:val="PlainText"/>
        <w:rPr>
          <w:rFonts w:asciiTheme="minorEastAsia" w:hAnsiTheme="minorEastAsia"/>
          <w:sz w:val="24"/>
          <w:szCs w:val="24"/>
        </w:rPr>
      </w:pPr>
      <w:r>
        <w:rPr>
          <w:rFonts w:asciiTheme="minorEastAsia" w:hAnsiTheme="minorEastAsia" w:hint="eastAsia"/>
          <w:sz w:val="24"/>
          <w:szCs w:val="24"/>
        </w:rPr>
        <w:t>（二）</w:t>
      </w:r>
    </w:p>
    <w:p>
      <w:pPr>
        <w:pStyle w:val="PlainText"/>
        <w:rPr>
          <w:rFonts w:eastAsia="宋体" w:hAnsi="宋体" w:cs="Times New Roman"/>
          <w:color w:val="000000"/>
        </w:rPr>
      </w:pPr>
      <w:r>
        <w:rPr>
          <w:rFonts w:asciiTheme="minorEastAsia" w:hAnsiTheme="minorEastAsia" w:hint="eastAsia"/>
          <w:sz w:val="24"/>
          <w:szCs w:val="24"/>
        </w:rPr>
        <w:t>10.</w:t>
      </w:r>
      <w:r>
        <w:rPr>
          <w:rFonts w:hAnsi="宋体" w:cs="Times New Roman" w:hint="eastAsia"/>
          <w:color w:val="000000"/>
        </w:rPr>
        <w:t>（1）完全没有      （2）逆流而上     （3）连接       （4）甚、很   （每小题1分）</w:t>
      </w:r>
    </w:p>
    <w:p>
      <w:pPr>
        <w:pStyle w:val="PlainText"/>
        <w:rPr>
          <w:rFonts w:hAnsi="宋体" w:cs="Times New Roman"/>
          <w:color w:val="000000"/>
        </w:rPr>
      </w:pPr>
      <w:r>
        <w:rPr>
          <w:rFonts w:hAnsi="宋体" w:cs="Times New Roman" w:hint="eastAsia"/>
          <w:color w:val="000000"/>
        </w:rPr>
        <w:t>11.（1）如果不是在正午、半夜的时候，连太阳和月亮都看不见。（自非：如果不是（1分）；曦月：太阳和月亮（1分））</w:t>
      </w:r>
    </w:p>
    <w:p>
      <w:pPr>
        <w:pStyle w:val="PlainText"/>
        <w:ind w:firstLine="210" w:firstLineChars="100"/>
        <w:rPr>
          <w:rFonts w:hAnsi="宋体" w:cs="Times New Roman"/>
          <w:color w:val="000000"/>
        </w:rPr>
      </w:pPr>
      <w:r>
        <w:rPr>
          <w:rFonts w:hAnsi="宋体" w:cs="Times New Roman" w:hint="eastAsia"/>
          <w:color w:val="000000"/>
        </w:rPr>
        <w:t>（2）即使骑上飞奔的马，驾着</w:t>
      </w:r>
      <w:hyperlink r:id="rId6" w:tgtFrame="https://zhidao.baidu.com/question/_blank" w:history="1">
        <w:r>
          <w:rPr>
            <w:rFonts w:hAnsi="宋体" w:cs="Times New Roman" w:hint="eastAsia"/>
            <w:color w:val="000000"/>
          </w:rPr>
          <w:t>疾风</w:t>
        </w:r>
      </w:hyperlink>
      <w:r>
        <w:rPr>
          <w:rFonts w:hAnsi="宋体" w:cs="Times New Roman" w:hint="eastAsia"/>
          <w:color w:val="000000"/>
        </w:rPr>
        <w:t>，也没有这么快。（虽：即使（1分）；奔：飞奔的马（1分））</w:t>
      </w:r>
    </w:p>
    <w:p>
      <w:pPr>
        <w:pStyle w:val="PlainText"/>
        <w:rPr>
          <w:rFonts w:eastAsia="宋体" w:hAnsi="宋体"/>
          <w:color w:val="000000"/>
        </w:rPr>
      </w:pPr>
      <w:r>
        <w:rPr>
          <w:rFonts w:hAnsi="宋体" w:cs="Times New Roman" w:hint="eastAsia"/>
          <w:color w:val="000000"/>
        </w:rPr>
        <w:t>12.</w:t>
      </w:r>
      <w:r>
        <w:rPr>
          <w:rFonts w:eastAsia="宋体" w:hAnsi="宋体" w:hint="eastAsia"/>
          <w:color w:val="000000"/>
        </w:rPr>
        <w:t>秋季（1分）；从视觉（1分）和听觉（1分）的角度，表现了景物幽静、寂寥、凄异的特征（1分）。</w:t>
      </w:r>
    </w:p>
    <w:p>
      <w:pPr>
        <w:spacing w:line="360" w:lineRule="auto"/>
        <w:rPr>
          <w:rFonts w:asciiTheme="minorEastAsia" w:hAnsiTheme="minorEastAsia"/>
          <w:sz w:val="24"/>
          <w:szCs w:val="24"/>
        </w:rPr>
      </w:pPr>
      <w:r>
        <w:rPr>
          <w:rFonts w:asciiTheme="minorEastAsia" w:hAnsiTheme="minorEastAsia" w:hint="eastAsia"/>
          <w:sz w:val="24"/>
          <w:szCs w:val="24"/>
        </w:rPr>
        <w:t>13.示例：我会在夏天去。那江水漫上小山包的时候，上行和下行的船只都被阻，不能通航。（3分，选择季节1分，结合课文内容说明理由2分，言之有理即可。）</w:t>
      </w:r>
    </w:p>
    <w:p>
      <w:pPr>
        <w:spacing w:line="360" w:lineRule="auto"/>
        <w:jc w:val="left"/>
        <w:textAlignment w:val="center"/>
        <w:rPr>
          <w:rFonts w:asciiTheme="minorEastAsia" w:hAnsiTheme="minorEastAsia"/>
          <w:color w:val="000000" w:themeColor="text1"/>
          <w:sz w:val="24"/>
          <w:szCs w:val="24"/>
        </w:rPr>
      </w:pPr>
      <w:r>
        <w:rPr>
          <w:rFonts w:asciiTheme="minorEastAsia" w:hAnsiTheme="minorEastAsia" w:hint="eastAsia"/>
          <w:color w:val="000000" w:themeColor="text1"/>
          <w:sz w:val="24"/>
          <w:szCs w:val="24"/>
        </w:rPr>
        <w:t>写作（40分）</w:t>
      </w:r>
    </w:p>
    <w:p>
      <w:pPr>
        <w:spacing w:line="360" w:lineRule="auto"/>
        <w:jc w:val="left"/>
        <w:textAlignment w:val="center"/>
        <w:rPr>
          <w:rFonts w:asciiTheme="minorEastAsia" w:hAnsiTheme="minorEastAsia"/>
          <w:color w:val="000000" w:themeColor="text1"/>
          <w:sz w:val="24"/>
          <w:szCs w:val="24"/>
        </w:rPr>
      </w:pPr>
      <w:r>
        <w:rPr>
          <w:rFonts w:asciiTheme="minorEastAsia" w:hAnsiTheme="minorEastAsia" w:hint="eastAsia"/>
          <w:color w:val="000000" w:themeColor="text1"/>
          <w:sz w:val="24"/>
          <w:szCs w:val="24"/>
        </w:rPr>
        <w:t>14、作文评分标准参见中考作文评分标准。</w:t>
      </w:r>
    </w:p>
    <w:p>
      <w:pPr>
        <w:rPr>
          <w:rFonts w:asciiTheme="minorEastAsia" w:hAnsiTheme="minorEastAsia"/>
          <w:color w:val="000000" w:themeColor="text1"/>
          <w:sz w:val="24"/>
          <w:szCs w:val="24"/>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399FBB9"/>
    <w:multiLevelType w:val="singleLevel"/>
    <w:tmpl w:val="8399FBB9"/>
    <w:lvl w:ilvl="0">
      <w:start w:val="4"/>
      <w:numFmt w:val="decimal"/>
      <w:lvlText w:val="%1."/>
      <w:lvlJc w:val="left"/>
      <w:pPr>
        <w:tabs>
          <w:tab w:val="left" w:pos="312"/>
        </w:tabs>
      </w:pPr>
    </w:lvl>
  </w:abstractNum>
  <w:abstractNum w:abstractNumId="1">
    <w:nsid w:val="BA715635"/>
    <w:multiLevelType w:val="singleLevel"/>
    <w:tmpl w:val="BA715635"/>
    <w:lvl w:ilvl="0">
      <w:start w:val="2"/>
      <w:numFmt w:val="decimal"/>
      <w:suff w:val="nothing"/>
      <w:lvlText w:val="（%1）"/>
      <w:lvlJc w:val="left"/>
      <w:pPr>
        <w:ind w:left="21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8E4"/>
    <w:rsid w:val="002318E4"/>
    <w:rsid w:val="002E0DC7"/>
    <w:rsid w:val="00395F01"/>
    <w:rsid w:val="004F2C6C"/>
    <w:rsid w:val="00680EF5"/>
    <w:rsid w:val="008850C8"/>
    <w:rsid w:val="00B23C69"/>
    <w:rsid w:val="00F85D74"/>
    <w:rsid w:val="0F961C7B"/>
    <w:rsid w:val="331B25BF"/>
    <w:rsid w:val="53D115C4"/>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uiPriority="0" w:unhideWhenUsed="0"/>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link w:val="Char"/>
    <w:pPr>
      <w:spacing w:after="120"/>
    </w:pPr>
    <w:rPr>
      <w:rFonts w:ascii="Calibri" w:eastAsia="宋体" w:hAnsi="Calibri" w:cs="Times New Roman"/>
    </w:rPr>
  </w:style>
  <w:style w:type="paragraph" w:styleId="PlainText">
    <w:name w:val="Plain Text"/>
    <w:basedOn w:val="Normal"/>
    <w:rPr>
      <w:rFonts w:ascii="宋体" w:hAnsi="Courier New" w:cs="Courier New"/>
      <w:szCs w:val="21"/>
    </w:rPr>
  </w:style>
  <w:style w:type="character" w:customStyle="1" w:styleId="Char">
    <w:name w:val="正文文本 Char"/>
    <w:basedOn w:val="DefaultParagraphFont"/>
    <w:link w:val="BodyText"/>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s://www.baidu.com/s?wd=%E7%96%BE%E9%A3%8E&amp;tn=SE_PcZhidaonwhc_ngpagmjz&amp;rsv_dl=gh_pc_zhidao"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蔡伟芳</dc:creator>
  <cp:lastModifiedBy>user</cp:lastModifiedBy>
  <cp:revision>4</cp:revision>
  <dcterms:created xsi:type="dcterms:W3CDTF">2020-10-29T14:25:00Z</dcterms:created>
  <dcterms:modified xsi:type="dcterms:W3CDTF">2020-11-05T08:49:30Z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