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40" w:lineRule="auto"/>
        <w:ind w:left="2828"/>
      </w:pPr>
      <w:r>
        <w:t>2020-2021 学年第一学期八年级期中测试-语文试题卷参考答案及评分建议</w:t>
      </w:r>
    </w:p>
    <w:p>
      <w:pPr>
        <w:pStyle w:val="3"/>
        <w:spacing w:before="202" w:line="240" w:lineRule="auto"/>
        <w:ind w:left="118"/>
        <w:rPr>
          <w:rFonts w:hint="eastAsia" w:ascii="宋体" w:eastAsia="宋体"/>
        </w:rPr>
      </w:pPr>
      <w:r>
        <w:t>一、书写水平</w:t>
      </w:r>
      <w:r>
        <w:rPr>
          <w:rFonts w:hint="eastAsia" w:ascii="宋体" w:eastAsia="宋体"/>
        </w:rPr>
        <w:t>(</w:t>
      </w:r>
      <w:r>
        <w:rPr>
          <w:rFonts w:ascii="Times New Roman" w:eastAsia="Times New Roman"/>
        </w:rPr>
        <w:t xml:space="preserve">3 </w:t>
      </w:r>
      <w:r>
        <w:t>分</w:t>
      </w:r>
      <w:r>
        <w:rPr>
          <w:rFonts w:hint="eastAsia" w:ascii="宋体" w:eastAsia="宋体"/>
        </w:rPr>
        <w:t xml:space="preserve">) </w:t>
      </w:r>
    </w:p>
    <w:p>
      <w:pPr>
        <w:pStyle w:val="4"/>
        <w:spacing w:before="145" w:line="240" w:lineRule="auto"/>
        <w:ind w:left="118"/>
        <w:rPr>
          <w:rFonts w:hint="eastAsia" w:ascii="宋体" w:eastAsia="宋体"/>
        </w:rPr>
      </w:pPr>
      <w:r>
        <w:rPr>
          <w:rFonts w:hint="eastAsia" w:ascii="宋体" w:eastAsia="宋体"/>
        </w:rPr>
        <w:t>1． (</w:t>
      </w:r>
      <w:r>
        <w:rPr>
          <w:rFonts w:ascii="Times New Roman" w:eastAsia="Times New Roman"/>
        </w:rPr>
        <w:t xml:space="preserve">3 </w:t>
      </w:r>
      <w:r>
        <w:rPr>
          <w:rFonts w:hint="eastAsia" w:ascii="宋体" w:eastAsia="宋体"/>
        </w:rPr>
        <w:t xml:space="preserve">分) </w:t>
      </w:r>
    </w:p>
    <w:p>
      <w:pPr>
        <w:pStyle w:val="4"/>
        <w:spacing w:line="240" w:lineRule="auto"/>
        <w:ind w:left="538"/>
        <w:rPr>
          <w:rFonts w:hint="eastAsia" w:ascii="宋体" w:eastAsia="宋体"/>
        </w:rPr>
      </w:pPr>
      <w:r>
        <w:rPr>
          <w:rFonts w:hint="eastAsia" w:ascii="宋体" w:eastAsia="宋体"/>
        </w:rPr>
        <w:t xml:space="preserve">根据作文的书写水平计分即可。 </w:t>
      </w:r>
    </w:p>
    <w:p>
      <w:pPr>
        <w:pStyle w:val="4"/>
        <w:spacing w:before="11" w:line="240" w:lineRule="auto"/>
        <w:rPr>
          <w:rFonts w:ascii="宋体"/>
          <w:sz w:val="22"/>
        </w:rPr>
      </w:pPr>
    </w:p>
    <w:p>
      <w:pPr>
        <w:pStyle w:val="3"/>
        <w:spacing w:line="240" w:lineRule="auto"/>
        <w:ind w:left="118"/>
        <w:rPr>
          <w:rFonts w:hint="eastAsia" w:ascii="宋体" w:eastAsia="宋体"/>
        </w:rPr>
      </w:pPr>
      <w:r>
        <w:t>二、倾听能力</w:t>
      </w:r>
      <w:r>
        <w:rPr>
          <w:rFonts w:hint="eastAsia" w:ascii="宋体" w:eastAsia="宋体"/>
        </w:rPr>
        <w:t>(</w:t>
      </w:r>
      <w:r>
        <w:rPr>
          <w:rFonts w:ascii="Times New Roman" w:eastAsia="Times New Roman"/>
        </w:rPr>
        <w:t xml:space="preserve">6 </w:t>
      </w:r>
      <w:r>
        <w:t>分</w:t>
      </w:r>
      <w:r>
        <w:rPr>
          <w:rFonts w:hint="eastAsia" w:ascii="宋体" w:eastAsia="宋体"/>
        </w:rPr>
        <w:t>)</w:t>
      </w:r>
    </w:p>
    <w:p>
      <w:pPr>
        <w:pStyle w:val="4"/>
        <w:spacing w:before="145" w:line="240" w:lineRule="auto"/>
        <w:ind w:right="7404"/>
        <w:jc w:val="right"/>
        <w:rPr>
          <w:rFonts w:hint="eastAsia" w:ascii="宋体" w:eastAsia="宋体"/>
        </w:rPr>
      </w:pPr>
      <w:r>
        <w:rPr>
          <w:rFonts w:ascii="Times New Roman" w:eastAsia="Times New Roman"/>
        </w:rPr>
        <w:t>2</w:t>
      </w:r>
      <w:r>
        <w:rPr>
          <w:rFonts w:hint="eastAsia" w:ascii="宋体" w:eastAsia="宋体"/>
          <w:spacing w:val="-2"/>
        </w:rPr>
        <w:t>． (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-1"/>
        </w:rPr>
        <w:t xml:space="preserve"> </w:t>
      </w:r>
      <w:r>
        <w:rPr>
          <w:rFonts w:hint="eastAsia" w:ascii="宋体" w:eastAsia="宋体"/>
        </w:rPr>
        <w:t xml:space="preserve">分) </w:t>
      </w:r>
    </w:p>
    <w:p>
      <w:pPr>
        <w:pStyle w:val="4"/>
        <w:spacing w:line="240" w:lineRule="auto"/>
        <w:ind w:right="7422"/>
        <w:jc w:val="right"/>
        <w:rPr>
          <w:rFonts w:hint="eastAsia" w:ascii="宋体" w:eastAsia="宋体"/>
        </w:rPr>
      </w:pPr>
      <w:r>
        <w:rPr>
          <w:rFonts w:hint="eastAsia" w:ascii="宋体" w:eastAsia="宋体"/>
        </w:rPr>
        <w:t>【</w:t>
      </w:r>
      <w:r>
        <w:rPr>
          <w:rFonts w:ascii="Times New Roman" w:eastAsia="Times New Roman"/>
        </w:rPr>
        <w:t>C</w:t>
      </w:r>
      <w:r>
        <w:rPr>
          <w:rFonts w:hint="eastAsia" w:ascii="宋体" w:eastAsia="宋体"/>
        </w:rPr>
        <w:t xml:space="preserve">】 </w:t>
      </w:r>
      <w:bookmarkStart w:id="0" w:name="_GoBack"/>
      <w:bookmarkEnd w:id="0"/>
    </w:p>
    <w:p>
      <w:pPr>
        <w:pStyle w:val="4"/>
        <w:spacing w:line="240" w:lineRule="auto"/>
        <w:ind w:right="7404"/>
        <w:jc w:val="right"/>
        <w:rPr>
          <w:rFonts w:hint="eastAsia" w:ascii="宋体" w:eastAsia="宋体"/>
        </w:rPr>
      </w:pPr>
      <w:r>
        <w:rPr>
          <w:rFonts w:ascii="Times New Roman" w:eastAsia="Times New Roman"/>
        </w:rPr>
        <w:t>3</w:t>
      </w:r>
      <w:r>
        <w:rPr>
          <w:rFonts w:hint="eastAsia" w:ascii="宋体" w:eastAsia="宋体"/>
          <w:spacing w:val="-2"/>
        </w:rPr>
        <w:t>． (</w:t>
      </w:r>
      <w:r>
        <w:rPr>
          <w:rFonts w:ascii="Times New Roman" w:eastAsia="Times New Roman"/>
        </w:rPr>
        <w:t>4</w:t>
      </w:r>
      <w:r>
        <w:rPr>
          <w:rFonts w:ascii="Times New Roman" w:eastAsia="Times New Roman"/>
          <w:spacing w:val="-1"/>
        </w:rPr>
        <w:t xml:space="preserve"> </w:t>
      </w:r>
      <w:r>
        <w:rPr>
          <w:rFonts w:hint="eastAsia" w:ascii="宋体" w:eastAsia="宋体"/>
        </w:rPr>
        <w:t xml:space="preserve">分) </w:t>
      </w:r>
    </w:p>
    <w:p>
      <w:pPr>
        <w:pStyle w:val="4"/>
        <w:spacing w:line="240" w:lineRule="auto"/>
        <w:ind w:left="538"/>
        <w:rPr>
          <w:rFonts w:hint="eastAsia" w:ascii="宋体" w:eastAsia="宋体"/>
        </w:rPr>
      </w:pPr>
      <w:r>
        <w:rPr>
          <w:rFonts w:hint="eastAsia" w:ascii="宋体" w:eastAsia="宋体"/>
        </w:rPr>
        <w:t xml:space="preserve">对孩子牵挂、理解以及给孩子鼓舞的母亲。 </w:t>
      </w:r>
    </w:p>
    <w:p>
      <w:pPr>
        <w:pStyle w:val="4"/>
        <w:spacing w:before="11" w:line="240" w:lineRule="auto"/>
        <w:rPr>
          <w:rFonts w:ascii="宋体"/>
          <w:sz w:val="22"/>
        </w:rPr>
      </w:pPr>
    </w:p>
    <w:p>
      <w:pPr>
        <w:pStyle w:val="3"/>
        <w:spacing w:line="240" w:lineRule="auto"/>
        <w:ind w:left="118"/>
        <w:rPr>
          <w:rFonts w:hint="eastAsia" w:ascii="宋体" w:eastAsia="宋体"/>
        </w:rPr>
      </w:pPr>
      <w:r>
        <w:t>三、基础积累</w:t>
      </w:r>
      <w:r>
        <w:rPr>
          <w:rFonts w:hint="eastAsia" w:ascii="宋体" w:eastAsia="宋体"/>
        </w:rPr>
        <w:t>(</w:t>
      </w:r>
      <w:r>
        <w:rPr>
          <w:rFonts w:ascii="Times New Roman" w:eastAsia="Times New Roman"/>
        </w:rPr>
        <w:t xml:space="preserve">14 </w:t>
      </w:r>
      <w:r>
        <w:t>分</w:t>
      </w:r>
      <w:r>
        <w:rPr>
          <w:rFonts w:hint="eastAsia" w:ascii="宋体" w:eastAsia="宋体"/>
        </w:rPr>
        <w:t>)</w:t>
      </w:r>
    </w:p>
    <w:p>
      <w:pPr>
        <w:pStyle w:val="4"/>
        <w:spacing w:before="145" w:line="240" w:lineRule="auto"/>
        <w:ind w:left="118"/>
        <w:rPr>
          <w:rFonts w:hint="eastAsia" w:ascii="宋体" w:eastAsia="宋体"/>
        </w:rPr>
      </w:pPr>
      <w:r>
        <w:rPr>
          <w:rFonts w:ascii="Times New Roman" w:eastAsia="Times New Roman"/>
        </w:rPr>
        <w:t>4</w:t>
      </w:r>
      <w:r>
        <w:rPr>
          <w:rFonts w:hint="eastAsia" w:ascii="宋体" w:eastAsia="宋体"/>
        </w:rPr>
        <w:t>． (</w:t>
      </w:r>
      <w:r>
        <w:rPr>
          <w:rFonts w:ascii="Times New Roman" w:eastAsia="Times New Roman"/>
        </w:rPr>
        <w:t xml:space="preserve">4 </w:t>
      </w:r>
      <w:r>
        <w:rPr>
          <w:rFonts w:hint="eastAsia" w:ascii="宋体" w:eastAsia="宋体"/>
        </w:rPr>
        <w:t xml:space="preserve">分) </w:t>
      </w:r>
    </w:p>
    <w:p>
      <w:pPr>
        <w:pStyle w:val="4"/>
        <w:spacing w:before="22" w:line="240" w:lineRule="auto"/>
        <w:ind w:left="538" w:right="6511"/>
        <w:rPr>
          <w:rFonts w:hint="eastAsia" w:ascii="宋体" w:eastAsia="宋体"/>
        </w:rPr>
      </w:pPr>
      <w:r>
        <w:rPr>
          <w:rFonts w:hint="eastAsia" w:ascii="宋体" w:eastAsia="宋体"/>
        </w:rPr>
        <w:t xml:space="preserve">桅杆  触目伤怀(每空 </w:t>
      </w:r>
      <w:r>
        <w:rPr>
          <w:rFonts w:ascii="Times New Roman" w:eastAsia="Times New Roman"/>
        </w:rPr>
        <w:t xml:space="preserve">2 </w:t>
      </w:r>
      <w:r>
        <w:rPr>
          <w:rFonts w:hint="eastAsia" w:ascii="宋体" w:eastAsia="宋体"/>
        </w:rPr>
        <w:t xml:space="preserve">分) </w:t>
      </w:r>
    </w:p>
    <w:p>
      <w:pPr>
        <w:pStyle w:val="4"/>
        <w:spacing w:before="0" w:line="240" w:lineRule="auto"/>
        <w:ind w:right="7404"/>
        <w:jc w:val="right"/>
        <w:rPr>
          <w:rFonts w:hint="eastAsia" w:ascii="宋体" w:eastAsia="宋体"/>
        </w:rPr>
      </w:pPr>
      <w:r>
        <w:rPr>
          <w:rFonts w:ascii="Times New Roman" w:eastAsia="Times New Roman"/>
        </w:rPr>
        <w:t>5</w:t>
      </w:r>
      <w:r>
        <w:rPr>
          <w:rFonts w:hint="eastAsia" w:ascii="宋体" w:eastAsia="宋体"/>
          <w:spacing w:val="-2"/>
        </w:rPr>
        <w:t>． (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-1"/>
        </w:rPr>
        <w:t xml:space="preserve"> </w:t>
      </w:r>
      <w:r>
        <w:rPr>
          <w:rFonts w:hint="eastAsia" w:ascii="宋体" w:eastAsia="宋体"/>
        </w:rPr>
        <w:t xml:space="preserve">分) </w:t>
      </w:r>
    </w:p>
    <w:p>
      <w:pPr>
        <w:pStyle w:val="4"/>
        <w:spacing w:line="240" w:lineRule="auto"/>
        <w:ind w:right="7422"/>
        <w:jc w:val="right"/>
        <w:rPr>
          <w:rFonts w:hint="eastAsia" w:ascii="宋体" w:eastAsia="宋体"/>
        </w:rPr>
      </w:pPr>
      <w:r>
        <w:rPr>
          <w:rFonts w:hint="eastAsia" w:ascii="宋体" w:eastAsia="宋体"/>
        </w:rPr>
        <w:t>【</w:t>
      </w:r>
      <w:r>
        <w:rPr>
          <w:rFonts w:ascii="Times New Roman" w:eastAsia="Times New Roman"/>
        </w:rPr>
        <w:t>C</w:t>
      </w:r>
      <w:r>
        <w:rPr>
          <w:rFonts w:hint="eastAsia" w:ascii="宋体" w:eastAsia="宋体"/>
        </w:rPr>
        <w:t xml:space="preserve">】 </w:t>
      </w:r>
    </w:p>
    <w:p>
      <w:pPr>
        <w:pStyle w:val="4"/>
        <w:spacing w:line="240" w:lineRule="auto"/>
        <w:ind w:right="7404"/>
        <w:jc w:val="right"/>
        <w:rPr>
          <w:rFonts w:hint="eastAsia" w:ascii="宋体" w:eastAsia="宋体"/>
        </w:rPr>
      </w:pPr>
      <w:r>
        <w:rPr>
          <w:rFonts w:ascii="Times New Roman" w:eastAsia="Times New Roman"/>
        </w:rPr>
        <w:t>6</w:t>
      </w:r>
      <w:r>
        <w:rPr>
          <w:rFonts w:hint="eastAsia" w:ascii="宋体" w:eastAsia="宋体"/>
          <w:spacing w:val="-2"/>
        </w:rPr>
        <w:t>． (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-1"/>
        </w:rPr>
        <w:t xml:space="preserve"> </w:t>
      </w:r>
      <w:r>
        <w:rPr>
          <w:rFonts w:hint="eastAsia" w:ascii="宋体" w:eastAsia="宋体"/>
        </w:rPr>
        <w:t xml:space="preserve">分) </w:t>
      </w:r>
    </w:p>
    <w:p>
      <w:pPr>
        <w:pStyle w:val="4"/>
        <w:spacing w:line="240" w:lineRule="auto"/>
        <w:ind w:right="7410"/>
        <w:jc w:val="right"/>
        <w:rPr>
          <w:rFonts w:hint="eastAsia" w:ascii="宋体" w:eastAsia="宋体"/>
        </w:rPr>
      </w:pPr>
      <w:r>
        <w:rPr>
          <w:rFonts w:hint="eastAsia" w:ascii="宋体" w:eastAsia="宋体"/>
          <w:spacing w:val="-1"/>
          <w:w w:val="95"/>
        </w:rPr>
        <w:t>【</w:t>
      </w:r>
      <w:r>
        <w:rPr>
          <w:rFonts w:ascii="Times New Roman" w:eastAsia="Times New Roman"/>
          <w:w w:val="95"/>
        </w:rPr>
        <w:t>D</w:t>
      </w:r>
      <w:r>
        <w:rPr>
          <w:rFonts w:hint="eastAsia" w:ascii="宋体" w:eastAsia="宋体"/>
          <w:w w:val="95"/>
        </w:rPr>
        <w:t xml:space="preserve">】 </w:t>
      </w:r>
    </w:p>
    <w:p>
      <w:pPr>
        <w:pStyle w:val="4"/>
        <w:spacing w:line="240" w:lineRule="auto"/>
        <w:ind w:right="7404"/>
        <w:jc w:val="right"/>
        <w:rPr>
          <w:rFonts w:hint="eastAsia" w:ascii="宋体" w:eastAsia="宋体"/>
        </w:rPr>
      </w:pPr>
      <w:r>
        <w:rPr>
          <w:rFonts w:ascii="Times New Roman" w:eastAsia="Times New Roman"/>
        </w:rPr>
        <w:t>7</w:t>
      </w:r>
      <w:r>
        <w:rPr>
          <w:rFonts w:hint="eastAsia" w:ascii="宋体" w:eastAsia="宋体"/>
          <w:spacing w:val="-2"/>
        </w:rPr>
        <w:t>． (</w:t>
      </w:r>
      <w:r>
        <w:rPr>
          <w:rFonts w:ascii="Times New Roman" w:eastAsia="Times New Roman"/>
        </w:rPr>
        <w:t>6</w:t>
      </w:r>
      <w:r>
        <w:rPr>
          <w:rFonts w:ascii="Times New Roman" w:eastAsia="Times New Roman"/>
          <w:spacing w:val="-1"/>
        </w:rPr>
        <w:t xml:space="preserve"> </w:t>
      </w:r>
      <w:r>
        <w:rPr>
          <w:rFonts w:hint="eastAsia" w:ascii="宋体" w:eastAsia="宋体"/>
        </w:rPr>
        <w:drawing>
          <wp:inline distT="0" distB="0" distL="114300" distR="114300">
            <wp:extent cx="254000" cy="254000"/>
            <wp:effectExtent l="0" t="0" r="12700" b="1270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eastAsia="宋体"/>
        </w:rPr>
        <w:t xml:space="preserve">分) </w:t>
      </w:r>
    </w:p>
    <w:p>
      <w:pPr>
        <w:pStyle w:val="7"/>
        <w:numPr>
          <w:ilvl w:val="0"/>
          <w:numId w:val="1"/>
        </w:numPr>
        <w:tabs>
          <w:tab w:val="left" w:pos="854"/>
        </w:tabs>
        <w:spacing w:before="21" w:after="0" w:line="240" w:lineRule="auto"/>
        <w:ind w:left="854" w:right="0" w:hanging="316"/>
        <w:jc w:val="left"/>
        <w:rPr>
          <w:sz w:val="21"/>
        </w:rPr>
      </w:pPr>
      <w:r>
        <w:rPr>
          <w:sz w:val="21"/>
        </w:rPr>
        <w:t xml:space="preserve">谁家新燕啄春泥 </w:t>
      </w:r>
    </w:p>
    <w:p>
      <w:pPr>
        <w:pStyle w:val="7"/>
        <w:numPr>
          <w:ilvl w:val="0"/>
          <w:numId w:val="1"/>
        </w:numPr>
        <w:tabs>
          <w:tab w:val="left" w:pos="854"/>
        </w:tabs>
        <w:spacing w:before="21" w:after="0" w:line="240" w:lineRule="auto"/>
        <w:ind w:left="538" w:right="5778" w:firstLine="0"/>
        <w:jc w:val="left"/>
        <w:rPr>
          <w:sz w:val="21"/>
        </w:rPr>
      </w:pPr>
      <w:r>
        <w:rPr>
          <w:sz w:val="21"/>
        </w:rPr>
        <w:t>然而决不是平凡的树(</w:t>
      </w:r>
      <w:r>
        <w:rPr>
          <w:rFonts w:ascii="Times New Roman" w:eastAsia="Times New Roman"/>
          <w:sz w:val="21"/>
        </w:rPr>
        <w:t>3</w:t>
      </w:r>
      <w:r>
        <w:rPr>
          <w:sz w:val="21"/>
        </w:rPr>
        <w:t xml:space="preserve">)芳草萋萋鹦鹉洲 </w:t>
      </w:r>
    </w:p>
    <w:p>
      <w:pPr>
        <w:pStyle w:val="7"/>
        <w:numPr>
          <w:ilvl w:val="0"/>
          <w:numId w:val="2"/>
        </w:numPr>
        <w:tabs>
          <w:tab w:val="left" w:pos="854"/>
        </w:tabs>
        <w:spacing w:before="0" w:after="0" w:line="240" w:lineRule="auto"/>
        <w:ind w:left="854" w:right="0" w:hanging="316"/>
        <w:jc w:val="left"/>
        <w:rPr>
          <w:sz w:val="21"/>
        </w:rPr>
      </w:pPr>
      <w:r>
        <w:rPr>
          <w:sz w:val="21"/>
        </w:rPr>
        <w:t xml:space="preserve">庭下如积水空明 </w:t>
      </w:r>
    </w:p>
    <w:p>
      <w:pPr>
        <w:pStyle w:val="7"/>
        <w:numPr>
          <w:ilvl w:val="0"/>
          <w:numId w:val="2"/>
        </w:numPr>
        <w:tabs>
          <w:tab w:val="left" w:pos="854"/>
        </w:tabs>
        <w:spacing w:before="20" w:after="0" w:line="240" w:lineRule="auto"/>
        <w:ind w:left="854" w:right="0" w:hanging="316"/>
        <w:jc w:val="left"/>
        <w:rPr>
          <w:sz w:val="21"/>
        </w:rPr>
      </w:pPr>
      <w:r>
        <w:rPr>
          <w:spacing w:val="8"/>
          <w:sz w:val="21"/>
        </w:rPr>
        <w:t xml:space="preserve">自非亭午夜分 不见曦月 </w:t>
      </w:r>
    </w:p>
    <w:p>
      <w:pPr>
        <w:pStyle w:val="4"/>
        <w:spacing w:line="240" w:lineRule="auto"/>
        <w:ind w:left="538"/>
        <w:rPr>
          <w:rFonts w:hint="eastAsia" w:ascii="宋体" w:eastAsia="宋体"/>
        </w:rPr>
      </w:pPr>
      <w:r>
        <w:rPr>
          <w:rFonts w:hint="eastAsia" w:ascii="宋体" w:eastAsia="宋体"/>
        </w:rPr>
        <w:t xml:space="preserve">(每空 </w:t>
      </w:r>
      <w:r>
        <w:rPr>
          <w:rFonts w:ascii="Times New Roman" w:eastAsia="Times New Roman"/>
        </w:rPr>
        <w:t xml:space="preserve">1 </w:t>
      </w:r>
      <w:r>
        <w:rPr>
          <w:rFonts w:hint="eastAsia" w:ascii="宋体" w:eastAsia="宋体"/>
        </w:rPr>
        <w:t xml:space="preserve">分，如有错字、别字、加字、漏字，该空不得分) </w:t>
      </w:r>
    </w:p>
    <w:p>
      <w:pPr>
        <w:pStyle w:val="4"/>
        <w:spacing w:before="12" w:line="240" w:lineRule="auto"/>
        <w:rPr>
          <w:rFonts w:ascii="宋体"/>
          <w:sz w:val="22"/>
        </w:rPr>
      </w:pPr>
    </w:p>
    <w:p>
      <w:pPr>
        <w:pStyle w:val="3"/>
        <w:spacing w:line="240" w:lineRule="auto"/>
        <w:ind w:left="117"/>
        <w:rPr>
          <w:rFonts w:hint="eastAsia" w:ascii="宋体" w:eastAsia="宋体"/>
        </w:rPr>
      </w:pPr>
      <w:r>
        <w:t>四、阅读能力</w:t>
      </w:r>
      <w:r>
        <w:rPr>
          <w:rFonts w:hint="eastAsia" w:ascii="宋体" w:eastAsia="宋体"/>
        </w:rPr>
        <w:t>(</w:t>
      </w:r>
      <w:r>
        <w:rPr>
          <w:rFonts w:ascii="Times New Roman" w:eastAsia="Times New Roman"/>
        </w:rPr>
        <w:t xml:space="preserve">29 </w:t>
      </w:r>
      <w:r>
        <w:t>分</w:t>
      </w:r>
      <w:r>
        <w:rPr>
          <w:rFonts w:hint="eastAsia" w:ascii="宋体" w:eastAsia="宋体"/>
        </w:rPr>
        <w:t>)</w:t>
      </w:r>
    </w:p>
    <w:p>
      <w:pPr>
        <w:pStyle w:val="4"/>
        <w:spacing w:before="145" w:line="240" w:lineRule="auto"/>
        <w:ind w:right="7404"/>
        <w:jc w:val="right"/>
        <w:rPr>
          <w:rFonts w:hint="eastAsia" w:ascii="宋体" w:eastAsia="宋体"/>
        </w:rPr>
      </w:pPr>
      <w:r>
        <w:rPr>
          <w:rFonts w:ascii="Times New Roman" w:eastAsia="Times New Roman"/>
        </w:rPr>
        <w:t>8</w:t>
      </w:r>
      <w:r>
        <w:rPr>
          <w:rFonts w:hint="eastAsia" w:ascii="宋体" w:eastAsia="宋体"/>
          <w:spacing w:val="-2"/>
        </w:rPr>
        <w:t>． (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-1"/>
        </w:rPr>
        <w:t xml:space="preserve"> </w:t>
      </w:r>
      <w:r>
        <w:rPr>
          <w:rFonts w:hint="eastAsia" w:ascii="宋体" w:eastAsia="宋体"/>
        </w:rPr>
        <w:t xml:space="preserve">分) </w:t>
      </w:r>
    </w:p>
    <w:p>
      <w:pPr>
        <w:pStyle w:val="4"/>
        <w:spacing w:before="20" w:line="240" w:lineRule="auto"/>
        <w:ind w:right="7421"/>
        <w:jc w:val="right"/>
        <w:rPr>
          <w:rFonts w:hint="eastAsia" w:ascii="宋体" w:eastAsia="宋体"/>
        </w:rPr>
      </w:pPr>
      <w:r>
        <w:rPr>
          <w:rFonts w:hint="eastAsia" w:ascii="宋体" w:eastAsia="宋体"/>
        </w:rPr>
        <w:t>【</w:t>
      </w:r>
      <w:r>
        <w:rPr>
          <w:rFonts w:ascii="Times New Roman" w:eastAsia="Times New Roman"/>
        </w:rPr>
        <w:t>B</w:t>
      </w:r>
      <w:r>
        <w:rPr>
          <w:rFonts w:hint="eastAsia" w:ascii="宋体" w:eastAsia="宋体"/>
        </w:rPr>
        <w:t xml:space="preserve">】 </w:t>
      </w:r>
    </w:p>
    <w:p>
      <w:pPr>
        <w:pStyle w:val="4"/>
        <w:spacing w:line="240" w:lineRule="auto"/>
        <w:ind w:right="7404"/>
        <w:jc w:val="right"/>
        <w:rPr>
          <w:rFonts w:hint="eastAsia" w:ascii="宋体" w:eastAsia="宋体"/>
        </w:rPr>
      </w:pPr>
      <w:r>
        <w:rPr>
          <w:rFonts w:ascii="Times New Roman" w:eastAsia="Times New Roman"/>
        </w:rPr>
        <w:t>9</w:t>
      </w:r>
      <w:r>
        <w:rPr>
          <w:rFonts w:hint="eastAsia" w:ascii="宋体" w:eastAsia="宋体"/>
          <w:spacing w:val="-2"/>
        </w:rPr>
        <w:t>． (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-1"/>
        </w:rPr>
        <w:t xml:space="preserve"> </w:t>
      </w:r>
      <w:r>
        <w:rPr>
          <w:rFonts w:hint="eastAsia" w:ascii="宋体" w:eastAsia="宋体"/>
        </w:rPr>
        <w:t xml:space="preserve">分) </w:t>
      </w:r>
    </w:p>
    <w:p>
      <w:pPr>
        <w:pStyle w:val="4"/>
        <w:spacing w:before="22" w:line="240" w:lineRule="auto"/>
        <w:ind w:left="537" w:right="6301"/>
        <w:rPr>
          <w:rFonts w:hint="eastAsia" w:ascii="宋体" w:eastAsia="宋体"/>
        </w:rPr>
      </w:pPr>
      <w:r>
        <w:rPr>
          <w:rFonts w:hint="eastAsia" w:ascii="宋体" w:eastAsia="宋体"/>
        </w:rPr>
        <w:t xml:space="preserve">白求恩  细菌感染(每空 </w:t>
      </w:r>
      <w:r>
        <w:rPr>
          <w:rFonts w:ascii="Times New Roman" w:eastAsia="Times New Roman"/>
        </w:rPr>
        <w:t xml:space="preserve">1 </w:t>
      </w:r>
      <w:r>
        <w:rPr>
          <w:rFonts w:hint="eastAsia" w:ascii="宋体" w:eastAsia="宋体"/>
        </w:rPr>
        <w:t xml:space="preserve">分) </w:t>
      </w:r>
    </w:p>
    <w:p>
      <w:pPr>
        <w:pStyle w:val="4"/>
        <w:spacing w:before="3" w:line="240" w:lineRule="auto"/>
        <w:ind w:right="7404"/>
        <w:jc w:val="right"/>
        <w:rPr>
          <w:rFonts w:hint="eastAsia" w:ascii="宋体" w:eastAsia="宋体"/>
        </w:rPr>
      </w:pPr>
      <w:r>
        <w:rPr>
          <w:rFonts w:ascii="Times New Roman" w:eastAsia="Times New Roman"/>
        </w:rPr>
        <w:t>10</w:t>
      </w:r>
      <w:r>
        <w:rPr>
          <w:rFonts w:hint="eastAsia" w:ascii="宋体" w:eastAsia="宋体"/>
        </w:rPr>
        <w:t>．(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-5"/>
        </w:rPr>
        <w:t xml:space="preserve"> </w:t>
      </w:r>
      <w:r>
        <w:rPr>
          <w:rFonts w:hint="eastAsia" w:ascii="宋体" w:eastAsia="宋体"/>
        </w:rPr>
        <w:t xml:space="preserve">分) </w:t>
      </w:r>
    </w:p>
    <w:p>
      <w:pPr>
        <w:pStyle w:val="4"/>
        <w:spacing w:before="22" w:line="240" w:lineRule="auto"/>
        <w:ind w:right="7421"/>
        <w:jc w:val="right"/>
        <w:rPr>
          <w:rFonts w:hint="eastAsia" w:ascii="宋体" w:eastAsia="宋体"/>
        </w:rPr>
      </w:pPr>
      <w:r>
        <w:rPr>
          <w:rFonts w:hint="eastAsia" w:ascii="宋体" w:eastAsia="宋体"/>
        </w:rPr>
        <w:t>【</w:t>
      </w:r>
      <w:r>
        <w:rPr>
          <w:rFonts w:ascii="Times New Roman" w:eastAsia="Times New Roman"/>
        </w:rPr>
        <w:t>B</w:t>
      </w:r>
      <w:r>
        <w:rPr>
          <w:rFonts w:hint="eastAsia" w:ascii="宋体" w:eastAsia="宋体"/>
        </w:rPr>
        <w:t xml:space="preserve">】 </w:t>
      </w:r>
    </w:p>
    <w:p>
      <w:pPr>
        <w:pStyle w:val="4"/>
        <w:spacing w:before="20" w:line="240" w:lineRule="auto"/>
        <w:ind w:right="7411"/>
        <w:jc w:val="right"/>
        <w:rPr>
          <w:rFonts w:hint="eastAsia" w:ascii="宋体" w:eastAsia="宋体"/>
        </w:rPr>
      </w:pPr>
      <w:r>
        <w:rPr>
          <w:rFonts w:ascii="Times New Roman" w:eastAsia="Times New Roman"/>
        </w:rPr>
        <w:t>11</w:t>
      </w:r>
      <w:r>
        <w:rPr>
          <w:rFonts w:hint="eastAsia" w:ascii="宋体" w:eastAsia="宋体"/>
        </w:rPr>
        <w:t>．(</w:t>
      </w:r>
      <w:r>
        <w:rPr>
          <w:rFonts w:ascii="Times New Roman" w:eastAsia="Times New Roman"/>
        </w:rPr>
        <w:t>4</w:t>
      </w:r>
      <w:r>
        <w:rPr>
          <w:rFonts w:ascii="Times New Roman" w:eastAsia="Times New Roman"/>
          <w:spacing w:val="-10"/>
        </w:rPr>
        <w:t xml:space="preserve"> </w:t>
      </w:r>
      <w:r>
        <w:rPr>
          <w:rFonts w:hint="eastAsia" w:ascii="宋体" w:eastAsia="宋体"/>
        </w:rPr>
        <w:t xml:space="preserve">分) </w:t>
      </w:r>
    </w:p>
    <w:p>
      <w:pPr>
        <w:pStyle w:val="4"/>
        <w:spacing w:line="240" w:lineRule="auto"/>
        <w:ind w:left="537" w:right="192"/>
        <w:jc w:val="both"/>
        <w:rPr>
          <w:rFonts w:hint="eastAsia" w:ascii="宋体" w:eastAsia="宋体"/>
        </w:rPr>
      </w:pPr>
      <w:r>
        <w:rPr>
          <w:rFonts w:hint="eastAsia" w:ascii="宋体" w:eastAsia="宋体"/>
          <w:spacing w:val="-9"/>
        </w:rPr>
        <w:t>《昆明的雨》叙述的都是一些琐事，比如房东太太送花，下火车采菌子等，而本文写老</w:t>
      </w:r>
      <w:r>
        <w:rPr>
          <w:rFonts w:hint="eastAsia" w:ascii="宋体" w:eastAsia="宋体"/>
          <w:spacing w:val="-8"/>
        </w:rPr>
        <w:t>白这样一个平凡人，过节收得几个粽子，还能得几个钱等，这些都是充满生活气息的琐</w:t>
      </w:r>
      <w:r>
        <w:rPr>
          <w:rFonts w:hint="eastAsia" w:ascii="宋体" w:eastAsia="宋体"/>
          <w:spacing w:val="-11"/>
        </w:rPr>
        <w:t>事。另外，语言上，不加修饰，不讲究句式的工整，而更在意语言表达的真实自然，充</w:t>
      </w:r>
      <w:r>
        <w:rPr>
          <w:rFonts w:hint="eastAsia" w:ascii="宋体" w:eastAsia="宋体"/>
        </w:rPr>
        <w:t xml:space="preserve">满生活气息。 </w:t>
      </w:r>
    </w:p>
    <w:p>
      <w:pPr>
        <w:pStyle w:val="4"/>
        <w:spacing w:before="0" w:line="240" w:lineRule="auto"/>
        <w:ind w:right="7404"/>
        <w:jc w:val="right"/>
        <w:rPr>
          <w:rFonts w:hint="eastAsia" w:ascii="宋体" w:eastAsia="宋体"/>
        </w:rPr>
      </w:pPr>
      <w:r>
        <w:rPr>
          <w:rFonts w:ascii="Times New Roman" w:eastAsia="Times New Roman"/>
        </w:rPr>
        <w:t>12</w:t>
      </w:r>
      <w:r>
        <w:rPr>
          <w:rFonts w:hint="eastAsia" w:ascii="宋体" w:eastAsia="宋体"/>
        </w:rPr>
        <w:t>．(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-5"/>
        </w:rPr>
        <w:t xml:space="preserve"> </w:t>
      </w:r>
      <w:r>
        <w:rPr>
          <w:rFonts w:hint="eastAsia" w:ascii="宋体" w:eastAsia="宋体"/>
        </w:rPr>
        <w:t xml:space="preserve">分) </w:t>
      </w:r>
    </w:p>
    <w:p>
      <w:pPr>
        <w:pStyle w:val="4"/>
        <w:spacing w:before="20" w:line="240" w:lineRule="auto"/>
        <w:ind w:right="7410"/>
        <w:jc w:val="right"/>
        <w:rPr>
          <w:rFonts w:hint="eastAsia" w:ascii="宋体" w:eastAsia="宋体"/>
        </w:rPr>
      </w:pPr>
      <w:r>
        <w:rPr>
          <w:rFonts w:hint="eastAsia" w:ascii="宋体" w:eastAsia="宋体"/>
          <w:spacing w:val="-1"/>
          <w:w w:val="95"/>
        </w:rPr>
        <w:t>【</w:t>
      </w:r>
      <w:r>
        <w:rPr>
          <w:rFonts w:ascii="Times New Roman" w:eastAsia="Times New Roman"/>
          <w:w w:val="95"/>
        </w:rPr>
        <w:t>D</w:t>
      </w:r>
      <w:r>
        <w:rPr>
          <w:rFonts w:hint="eastAsia" w:ascii="宋体" w:eastAsia="宋体"/>
          <w:w w:val="95"/>
        </w:rPr>
        <w:t xml:space="preserve">】 </w:t>
      </w:r>
    </w:p>
    <w:p>
      <w:pPr>
        <w:spacing w:after="0" w:line="240" w:lineRule="auto"/>
        <w:jc w:val="right"/>
        <w:rPr>
          <w:rFonts w:hint="eastAsia" w:ascii="宋体" w:eastAsia="宋体"/>
        </w:rPr>
        <w:sectPr>
          <w:footerReference r:id="rId3" w:type="default"/>
          <w:pgSz w:w="11910" w:h="16840"/>
          <w:pgMar w:top="1480" w:right="1600" w:bottom="1200" w:left="1680" w:header="0" w:footer="1006" w:gutter="0"/>
          <w:pgNumType w:start="1"/>
          <w:cols w:space="720" w:num="1"/>
        </w:sectPr>
      </w:pPr>
    </w:p>
    <w:p>
      <w:pPr>
        <w:pStyle w:val="4"/>
        <w:spacing w:before="141" w:line="240" w:lineRule="auto"/>
        <w:ind w:left="118"/>
        <w:jc w:val="both"/>
        <w:rPr>
          <w:rFonts w:hint="eastAsia" w:ascii="宋体" w:eastAsia="宋体"/>
        </w:rPr>
      </w:pPr>
      <w:r>
        <w:rPr>
          <w:rFonts w:ascii="Times New Roman" w:eastAsia="Times New Roman"/>
        </w:rPr>
        <w:t>13</w:t>
      </w:r>
      <w:r>
        <w:rPr>
          <w:rFonts w:hint="eastAsia" w:ascii="宋体" w:eastAsia="宋体"/>
        </w:rPr>
        <w:t>．(</w:t>
      </w:r>
      <w:r>
        <w:rPr>
          <w:rFonts w:ascii="Times New Roman" w:eastAsia="Times New Roman"/>
        </w:rPr>
        <w:t xml:space="preserve">5 </w:t>
      </w:r>
      <w:r>
        <w:rPr>
          <w:rFonts w:hint="eastAsia" w:ascii="宋体" w:eastAsia="宋体"/>
        </w:rPr>
        <w:t xml:space="preserve">分) </w:t>
      </w:r>
    </w:p>
    <w:p>
      <w:pPr>
        <w:pStyle w:val="4"/>
        <w:spacing w:before="20" w:line="240" w:lineRule="auto"/>
        <w:ind w:left="538" w:right="193"/>
        <w:jc w:val="both"/>
        <w:rPr>
          <w:rFonts w:hint="eastAsia" w:ascii="宋体" w:hAnsi="宋体" w:eastAsia="宋体"/>
        </w:rPr>
      </w:pPr>
      <w:r>
        <w:rPr>
          <w:rFonts w:hint="eastAsia" w:ascii="宋体" w:hAnsi="宋体" w:eastAsia="宋体"/>
          <w:spacing w:val="-10"/>
        </w:rPr>
        <w:t>“原以为，故乡风的大小怕是不易改变了”承接上文写故乡风的生猛异常；“但故乡人</w:t>
      </w:r>
      <w:r>
        <w:rPr>
          <w:rFonts w:hint="eastAsia" w:ascii="宋体" w:hAnsi="宋体" w:eastAsia="宋体"/>
          <w:spacing w:val="-4"/>
        </w:rPr>
        <w:t>却不甘心……”中的“但”这一转折词将上面的内容自然过渡到下面的内容，引出下文</w:t>
      </w:r>
      <w:r>
        <w:rPr>
          <w:rFonts w:hint="eastAsia" w:ascii="宋体" w:hAnsi="宋体" w:eastAsia="宋体"/>
        </w:rPr>
        <w:t xml:space="preserve">写故乡人对风沙的治理。为经过治理故乡发生巨变做铺垫。 </w:t>
      </w:r>
    </w:p>
    <w:p>
      <w:pPr>
        <w:pStyle w:val="4"/>
        <w:spacing w:before="0" w:line="240" w:lineRule="auto"/>
        <w:ind w:right="7404"/>
        <w:jc w:val="right"/>
        <w:rPr>
          <w:rFonts w:hint="eastAsia" w:ascii="宋体" w:eastAsia="宋体"/>
        </w:rPr>
      </w:pPr>
      <w:r>
        <w:rPr>
          <w:rFonts w:ascii="Times New Roman" w:eastAsia="Times New Roman"/>
        </w:rPr>
        <w:t>14</w:t>
      </w:r>
      <w:r>
        <w:rPr>
          <w:rFonts w:hint="eastAsia" w:ascii="宋体" w:eastAsia="宋体"/>
        </w:rPr>
        <w:t>．(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-5"/>
        </w:rPr>
        <w:t xml:space="preserve"> </w:t>
      </w:r>
      <w:r>
        <w:rPr>
          <w:rFonts w:hint="eastAsia" w:ascii="宋体" w:eastAsia="宋体"/>
        </w:rPr>
        <w:t xml:space="preserve">分) </w:t>
      </w:r>
    </w:p>
    <w:p>
      <w:pPr>
        <w:pStyle w:val="4"/>
        <w:spacing w:before="22" w:line="240" w:lineRule="auto"/>
        <w:ind w:right="7410"/>
        <w:jc w:val="right"/>
        <w:rPr>
          <w:rFonts w:hint="eastAsia" w:ascii="宋体" w:eastAsia="宋体"/>
        </w:rPr>
      </w:pPr>
      <w:r>
        <w:rPr>
          <w:rFonts w:hint="eastAsia" w:ascii="宋体" w:eastAsia="宋体"/>
          <w:spacing w:val="-1"/>
          <w:w w:val="95"/>
        </w:rPr>
        <w:t>【</w:t>
      </w:r>
      <w:r>
        <w:rPr>
          <w:rFonts w:ascii="Times New Roman" w:eastAsia="Times New Roman"/>
          <w:w w:val="95"/>
        </w:rPr>
        <w:t>A</w:t>
      </w:r>
      <w:r>
        <w:rPr>
          <w:rFonts w:hint="eastAsia" w:ascii="宋体" w:eastAsia="宋体"/>
          <w:w w:val="95"/>
        </w:rPr>
        <w:t xml:space="preserve">】 </w:t>
      </w:r>
    </w:p>
    <w:p>
      <w:pPr>
        <w:pStyle w:val="4"/>
        <w:spacing w:line="240" w:lineRule="auto"/>
        <w:ind w:right="7508"/>
        <w:jc w:val="right"/>
        <w:rPr>
          <w:rFonts w:hint="eastAsia" w:ascii="宋体" w:eastAsia="宋体"/>
        </w:rPr>
      </w:pPr>
      <w:r>
        <w:rPr>
          <w:rFonts w:ascii="Times New Roman" w:eastAsia="Times New Roman"/>
        </w:rPr>
        <w:t>15</w:t>
      </w:r>
      <w:r>
        <w:rPr>
          <w:rFonts w:hint="eastAsia" w:ascii="宋体" w:eastAsia="宋体"/>
        </w:rPr>
        <w:t>．(</w:t>
      </w:r>
      <w:r>
        <w:rPr>
          <w:rFonts w:ascii="Times New Roman" w:eastAsia="Times New Roman"/>
        </w:rPr>
        <w:t xml:space="preserve">4 </w:t>
      </w:r>
      <w:r>
        <w:rPr>
          <w:rFonts w:hint="eastAsia" w:ascii="宋体" w:eastAsia="宋体"/>
        </w:rPr>
        <w:t xml:space="preserve">分 </w:t>
      </w:r>
    </w:p>
    <w:p>
      <w:pPr>
        <w:pStyle w:val="4"/>
        <w:spacing w:before="20" w:line="240" w:lineRule="auto"/>
        <w:ind w:left="538" w:right="1050"/>
        <w:rPr>
          <w:rFonts w:hint="eastAsia" w:ascii="宋体" w:eastAsia="宋体"/>
        </w:rPr>
      </w:pPr>
      <w:r>
        <w:rPr>
          <w:rFonts w:hint="eastAsia" w:ascii="宋体" w:eastAsia="宋体"/>
        </w:rPr>
        <w:t xml:space="preserve">自己身先士卒，力保徐州城；过家门而不入；调人坚固城墙，以绝后患等。 </w:t>
      </w:r>
      <w:r>
        <w:rPr>
          <w:rFonts w:hint="eastAsia" w:ascii="宋体" w:eastAsia="宋体"/>
          <w:spacing w:val="-8"/>
        </w:rPr>
        <w:t xml:space="preserve">(答出一点给 </w:t>
      </w:r>
      <w:r>
        <w:rPr>
          <w:rFonts w:ascii="Times New Roman" w:eastAsia="Times New Roman"/>
        </w:rPr>
        <w:t xml:space="preserve">2 </w:t>
      </w:r>
      <w:r>
        <w:rPr>
          <w:rFonts w:hint="eastAsia" w:ascii="宋体" w:eastAsia="宋体"/>
        </w:rPr>
        <w:t xml:space="preserve">分，答出两点即可) </w:t>
      </w:r>
    </w:p>
    <w:p>
      <w:pPr>
        <w:pStyle w:val="4"/>
        <w:spacing w:before="0" w:line="240" w:lineRule="auto"/>
        <w:ind w:left="537"/>
        <w:rPr>
          <w:rFonts w:hint="eastAsia" w:ascii="宋体" w:eastAsia="宋体"/>
        </w:rPr>
      </w:pPr>
      <w:r>
        <w:rPr>
          <w:rFonts w:hint="eastAsia" w:ascii="宋体" w:eastAsia="宋体"/>
        </w:rPr>
        <w:t xml:space="preserve">【参考译文】 </w:t>
      </w:r>
    </w:p>
    <w:p>
      <w:pPr>
        <w:pStyle w:val="4"/>
        <w:spacing w:before="20" w:line="240" w:lineRule="auto"/>
        <w:ind w:left="538" w:right="105" w:firstLine="420"/>
      </w:pPr>
      <w:r>
        <w:rPr>
          <w:rFonts w:hint="eastAsia" w:ascii="宋体" w:hAnsi="宋体" w:eastAsia="宋体"/>
        </w:rPr>
        <w:t>(</w:t>
      </w:r>
      <w:r>
        <w:t>苏轼</w:t>
      </w:r>
      <w:r>
        <w:rPr>
          <w:rFonts w:hint="eastAsia" w:ascii="宋体" w:hAnsi="宋体" w:eastAsia="宋体"/>
        </w:rPr>
        <w:t>)</w:t>
      </w:r>
      <w:r>
        <w:rPr>
          <w:spacing w:val="-9"/>
        </w:rPr>
        <w:t>迁官徐州任知州。不久黄河从曹村决口，泛滥于梁山泊,水满流入南清河,汇聚在徐州城下,水大无法排泄，城有被淹没的危险，有钱的百姓争相出去躲避水灾。苏</w:t>
      </w:r>
      <w:r>
        <w:rPr>
          <w:spacing w:val="-25"/>
        </w:rPr>
        <w:t>轼说：“富人出去躲避水灾，民心都动摇了，我和谁守城？有我在，决不能让大水淹城。”又使</w:t>
      </w:r>
      <w:r>
        <w:rPr>
          <w:rFonts w:hint="eastAsia" w:ascii="宋体" w:hAnsi="宋体" w:eastAsia="宋体"/>
          <w:spacing w:val="-25"/>
        </w:rPr>
        <w:t>(</w:t>
      </w:r>
      <w:r>
        <w:rPr>
          <w:spacing w:val="-25"/>
        </w:rPr>
        <w:t>富人</w:t>
      </w:r>
      <w:r>
        <w:rPr>
          <w:rFonts w:hint="eastAsia" w:ascii="宋体" w:hAnsi="宋体" w:eastAsia="宋体"/>
          <w:spacing w:val="-25"/>
        </w:rPr>
        <w:t>)</w:t>
      </w:r>
      <w:r>
        <w:rPr>
          <w:spacing w:val="-16"/>
        </w:rPr>
        <w:t>重新回到城里。苏轼到武卫营去，喊来卒长说：“河水就要淹没全城，事情</w:t>
      </w:r>
      <w:r>
        <w:rPr>
          <w:spacing w:val="-17"/>
        </w:rPr>
        <w:t xml:space="preserve">紧急，你们虽是禁军，暂且为我出一把力吧。”卒长说：“太守尚且不躲避泥沼雨水， </w:t>
      </w:r>
      <w:r>
        <w:rPr>
          <w:spacing w:val="-9"/>
        </w:rPr>
        <w:t>我辈小人，应当效命。”于是卒长率领兵卒拿着箕畚铁锹出去，筑起东南长堤，从戏马</w:t>
      </w:r>
      <w:r>
        <w:rPr>
          <w:spacing w:val="-12"/>
        </w:rPr>
        <w:t>台开始，一直到城为止。苏轼搭起茅草屋日夜在城上巡守，即使路过家门也不进去，派</w:t>
      </w:r>
      <w:r>
        <w:rPr>
          <w:spacing w:val="-14"/>
        </w:rPr>
        <w:t>官吏分段防守，最终保全了徐州城。他又请求调发第二年的役人来增筑旧城墙，用树木筑起防护堤，以防水灾再来。朝廷同意了他的请求。</w:t>
      </w:r>
    </w:p>
    <w:p>
      <w:pPr>
        <w:pStyle w:val="4"/>
        <w:spacing w:before="0" w:line="240" w:lineRule="auto"/>
        <w:ind w:right="7404"/>
        <w:jc w:val="right"/>
        <w:rPr>
          <w:rFonts w:hint="eastAsia" w:ascii="宋体" w:eastAsia="宋体"/>
        </w:rPr>
      </w:pPr>
      <w:r>
        <w:rPr>
          <w:rFonts w:ascii="Times New Roman" w:eastAsia="Times New Roman"/>
        </w:rPr>
        <w:t>16</w:t>
      </w:r>
      <w:r>
        <w:rPr>
          <w:rFonts w:hint="eastAsia" w:ascii="宋体" w:eastAsia="宋体"/>
        </w:rPr>
        <w:t>．(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-5"/>
        </w:rPr>
        <w:t xml:space="preserve"> </w:t>
      </w:r>
      <w:r>
        <w:rPr>
          <w:rFonts w:hint="eastAsia" w:ascii="宋体" w:eastAsia="宋体"/>
        </w:rPr>
        <w:t xml:space="preserve">分) </w:t>
      </w:r>
    </w:p>
    <w:p>
      <w:pPr>
        <w:pStyle w:val="4"/>
        <w:spacing w:before="22" w:line="240" w:lineRule="auto"/>
        <w:ind w:right="7410"/>
        <w:jc w:val="right"/>
        <w:rPr>
          <w:rFonts w:hint="eastAsia" w:ascii="宋体" w:eastAsia="宋体"/>
        </w:rPr>
      </w:pPr>
      <w:r>
        <w:rPr>
          <w:rFonts w:hint="eastAsia" w:ascii="宋体" w:eastAsia="宋体"/>
          <w:spacing w:val="-1"/>
          <w:w w:val="95"/>
        </w:rPr>
        <w:t>【</w:t>
      </w:r>
      <w:r>
        <w:rPr>
          <w:rFonts w:ascii="Times New Roman" w:eastAsia="Times New Roman"/>
          <w:w w:val="95"/>
        </w:rPr>
        <w:t>A</w:t>
      </w:r>
      <w:r>
        <w:rPr>
          <w:rFonts w:hint="eastAsia" w:ascii="宋体" w:eastAsia="宋体"/>
          <w:w w:val="95"/>
        </w:rPr>
        <w:t xml:space="preserve">】 </w:t>
      </w:r>
    </w:p>
    <w:p>
      <w:pPr>
        <w:pStyle w:val="4"/>
        <w:spacing w:line="240" w:lineRule="auto"/>
        <w:ind w:right="7404"/>
        <w:jc w:val="right"/>
        <w:rPr>
          <w:rFonts w:hint="eastAsia" w:ascii="宋体" w:eastAsia="宋体"/>
        </w:rPr>
      </w:pPr>
      <w:r>
        <w:rPr>
          <w:rFonts w:ascii="Times New Roman" w:eastAsia="Times New Roman"/>
        </w:rPr>
        <w:t>17</w:t>
      </w:r>
      <w:r>
        <w:rPr>
          <w:rFonts w:hint="eastAsia" w:ascii="宋体" w:eastAsia="宋体"/>
        </w:rPr>
        <w:t>．(</w:t>
      </w:r>
      <w:r>
        <w:rPr>
          <w:rFonts w:ascii="Times New Roman" w:eastAsia="Times New Roman"/>
        </w:rPr>
        <w:t>4</w:t>
      </w:r>
      <w:r>
        <w:rPr>
          <w:rFonts w:ascii="Times New Roman" w:eastAsia="Times New Roman"/>
          <w:spacing w:val="-5"/>
        </w:rPr>
        <w:t xml:space="preserve"> </w:t>
      </w:r>
      <w:r>
        <w:rPr>
          <w:rFonts w:hint="eastAsia" w:ascii="宋体" w:eastAsia="宋体"/>
        </w:rPr>
        <w:t xml:space="preserve">分) </w:t>
      </w:r>
    </w:p>
    <w:p>
      <w:pPr>
        <w:pStyle w:val="4"/>
        <w:spacing w:line="240" w:lineRule="auto"/>
        <w:ind w:left="538" w:right="194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不好(</w:t>
      </w:r>
      <w:r>
        <w:rPr>
          <w:rFonts w:ascii="Times New Roman" w:hAnsi="Times New Roman" w:eastAsia="Times New Roman"/>
        </w:rPr>
        <w:t xml:space="preserve">1 </w:t>
      </w:r>
      <w:r>
        <w:rPr>
          <w:rFonts w:hint="eastAsia" w:ascii="宋体" w:hAnsi="宋体" w:eastAsia="宋体"/>
          <w:spacing w:val="-17"/>
        </w:rPr>
        <w:t>分)，“满”只能说明面积，但是“绿”不仅说明了面积，还能体现生机，从色彩</w:t>
      </w:r>
      <w:r>
        <w:rPr>
          <w:rFonts w:hint="eastAsia" w:ascii="宋体" w:hAnsi="宋体" w:eastAsia="宋体"/>
        </w:rPr>
        <w:t>上体现了江南春日之美(</w:t>
      </w:r>
      <w:r>
        <w:rPr>
          <w:rFonts w:ascii="Times New Roman" w:hAnsi="Times New Roman" w:eastAsia="Times New Roman"/>
        </w:rPr>
        <w:t xml:space="preserve">3 </w:t>
      </w:r>
      <w:r>
        <w:rPr>
          <w:rFonts w:hint="eastAsia" w:ascii="宋体" w:hAnsi="宋体" w:eastAsia="宋体"/>
        </w:rPr>
        <w:t xml:space="preserve">分)。 </w:t>
      </w:r>
    </w:p>
    <w:p>
      <w:pPr>
        <w:pStyle w:val="4"/>
        <w:spacing w:before="2" w:line="240" w:lineRule="auto"/>
        <w:rPr>
          <w:rFonts w:ascii="宋体"/>
        </w:rPr>
      </w:pPr>
    </w:p>
    <w:p>
      <w:pPr>
        <w:pStyle w:val="3"/>
        <w:spacing w:before="1" w:line="240" w:lineRule="auto"/>
        <w:ind w:left="118"/>
        <w:jc w:val="both"/>
        <w:rPr>
          <w:rFonts w:hint="eastAsia" w:ascii="宋体" w:eastAsia="宋体"/>
        </w:rPr>
      </w:pPr>
      <w:r>
        <w:t>五、语言运用</w:t>
      </w:r>
      <w:r>
        <w:rPr>
          <w:rFonts w:hint="eastAsia" w:ascii="宋体" w:eastAsia="宋体"/>
        </w:rPr>
        <w:t>(</w:t>
      </w:r>
      <w:r>
        <w:rPr>
          <w:rFonts w:ascii="Times New Roman" w:eastAsia="Times New Roman"/>
        </w:rPr>
        <w:t xml:space="preserve">8 </w:t>
      </w:r>
      <w:r>
        <w:t>分</w:t>
      </w:r>
      <w:r>
        <w:rPr>
          <w:rFonts w:hint="eastAsia" w:ascii="宋体" w:eastAsia="宋体"/>
        </w:rPr>
        <w:t>)</w:t>
      </w:r>
    </w:p>
    <w:p>
      <w:pPr>
        <w:pStyle w:val="4"/>
        <w:spacing w:before="144" w:line="240" w:lineRule="auto"/>
        <w:ind w:right="7404"/>
        <w:jc w:val="right"/>
        <w:rPr>
          <w:rFonts w:hint="eastAsia" w:ascii="宋体" w:eastAsia="宋体"/>
        </w:rPr>
      </w:pPr>
      <w:r>
        <w:rPr>
          <w:rFonts w:ascii="Times New Roman" w:eastAsia="Times New Roman"/>
        </w:rPr>
        <w:t>18</w:t>
      </w:r>
      <w:r>
        <w:rPr>
          <w:rFonts w:hint="eastAsia" w:ascii="宋体" w:eastAsia="宋体"/>
        </w:rPr>
        <w:t>．(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-5"/>
        </w:rPr>
        <w:t xml:space="preserve"> </w:t>
      </w:r>
      <w:r>
        <w:rPr>
          <w:rFonts w:hint="eastAsia" w:ascii="宋体" w:eastAsia="宋体"/>
        </w:rPr>
        <w:t xml:space="preserve">分) </w:t>
      </w:r>
    </w:p>
    <w:p>
      <w:pPr>
        <w:pStyle w:val="4"/>
        <w:spacing w:before="22" w:line="240" w:lineRule="auto"/>
        <w:ind w:right="7410"/>
        <w:jc w:val="right"/>
        <w:rPr>
          <w:rFonts w:hint="eastAsia" w:ascii="宋体" w:eastAsia="宋体"/>
        </w:rPr>
      </w:pPr>
      <w:r>
        <w:rPr>
          <w:rFonts w:hint="eastAsia" w:ascii="宋体" w:eastAsia="宋体"/>
          <w:spacing w:val="-1"/>
          <w:w w:val="95"/>
        </w:rPr>
        <w:t>【</w:t>
      </w:r>
      <w:r>
        <w:rPr>
          <w:rFonts w:ascii="Times New Roman" w:eastAsia="Times New Roman"/>
          <w:w w:val="95"/>
        </w:rPr>
        <w:t>A</w:t>
      </w:r>
      <w:r>
        <w:rPr>
          <w:rFonts w:hint="eastAsia" w:ascii="宋体" w:eastAsia="宋体"/>
          <w:w w:val="95"/>
        </w:rPr>
        <w:t xml:space="preserve">】 </w:t>
      </w:r>
    </w:p>
    <w:p>
      <w:pPr>
        <w:pStyle w:val="4"/>
        <w:spacing w:before="20" w:line="240" w:lineRule="auto"/>
        <w:ind w:right="7404"/>
        <w:jc w:val="right"/>
        <w:rPr>
          <w:rFonts w:hint="eastAsia" w:ascii="宋体" w:eastAsia="宋体"/>
        </w:rPr>
      </w:pPr>
      <w:r>
        <w:rPr>
          <w:rFonts w:ascii="Times New Roman" w:eastAsia="Times New Roman"/>
        </w:rPr>
        <w:t>19</w:t>
      </w:r>
      <w:r>
        <w:rPr>
          <w:rFonts w:hint="eastAsia" w:ascii="宋体" w:eastAsia="宋体"/>
        </w:rPr>
        <w:t>．(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-5"/>
        </w:rPr>
        <w:t xml:space="preserve"> </w:t>
      </w:r>
      <w:r>
        <w:rPr>
          <w:rFonts w:hint="eastAsia" w:ascii="宋体" w:eastAsia="宋体"/>
        </w:rPr>
        <w:t xml:space="preserve">分) </w:t>
      </w:r>
    </w:p>
    <w:p>
      <w:pPr>
        <w:pStyle w:val="4"/>
        <w:spacing w:line="240" w:lineRule="auto"/>
        <w:ind w:right="7422"/>
        <w:jc w:val="right"/>
        <w:rPr>
          <w:rFonts w:hint="eastAsia" w:ascii="宋体" w:eastAsia="宋体"/>
        </w:rPr>
      </w:pPr>
      <w:r>
        <w:rPr>
          <w:rFonts w:hint="eastAsia" w:ascii="宋体" w:eastAsia="宋体"/>
        </w:rPr>
        <w:t>【</w:t>
      </w:r>
      <w:r>
        <w:rPr>
          <w:rFonts w:ascii="Times New Roman" w:eastAsia="Times New Roman"/>
        </w:rPr>
        <w:t>B</w:t>
      </w:r>
      <w:r>
        <w:rPr>
          <w:rFonts w:hint="eastAsia" w:ascii="宋体" w:eastAsia="宋体"/>
        </w:rPr>
        <w:t xml:space="preserve">】 </w:t>
      </w:r>
    </w:p>
    <w:p>
      <w:pPr>
        <w:pStyle w:val="4"/>
        <w:spacing w:before="22" w:line="240" w:lineRule="auto"/>
        <w:ind w:right="7404"/>
        <w:jc w:val="right"/>
        <w:rPr>
          <w:rFonts w:hint="eastAsia" w:ascii="宋体" w:eastAsia="宋体"/>
        </w:rPr>
      </w:pPr>
      <w:r>
        <w:rPr>
          <w:rFonts w:ascii="Times New Roman" w:eastAsia="Times New Roman"/>
        </w:rPr>
        <w:t>20</w:t>
      </w:r>
      <w:r>
        <w:rPr>
          <w:rFonts w:hint="eastAsia" w:ascii="宋体" w:eastAsia="宋体"/>
        </w:rPr>
        <w:t>．(</w:t>
      </w:r>
      <w:r>
        <w:rPr>
          <w:rFonts w:ascii="Times New Roman" w:eastAsia="Times New Roman"/>
        </w:rPr>
        <w:t>4</w:t>
      </w:r>
      <w:r>
        <w:rPr>
          <w:rFonts w:ascii="Times New Roman" w:eastAsia="Times New Roman"/>
          <w:spacing w:val="-5"/>
        </w:rPr>
        <w:t xml:space="preserve"> </w:t>
      </w:r>
      <w:r>
        <w:rPr>
          <w:rFonts w:hint="eastAsia" w:ascii="宋体" w:eastAsia="宋体"/>
        </w:rPr>
        <w:t xml:space="preserve">分) </w:t>
      </w:r>
    </w:p>
    <w:p>
      <w:pPr>
        <w:pStyle w:val="4"/>
        <w:spacing w:before="20" w:line="240" w:lineRule="auto"/>
        <w:ind w:left="538" w:right="192"/>
        <w:jc w:val="both"/>
        <w:rPr>
          <w:rFonts w:hint="eastAsia" w:ascii="宋体" w:eastAsia="宋体"/>
        </w:rPr>
      </w:pPr>
      <w:r>
        <w:rPr>
          <w:rFonts w:hint="eastAsia" w:ascii="宋体" w:eastAsia="宋体"/>
          <w:spacing w:val="-11"/>
        </w:rPr>
        <w:t>示例：需要分场合，分对象。当在很严肃的场合时或者面对长辈时，不适合采用网络用</w:t>
      </w:r>
      <w:r>
        <w:rPr>
          <w:rFonts w:hint="eastAsia" w:ascii="宋体" w:eastAsia="宋体"/>
          <w:spacing w:val="-10"/>
        </w:rPr>
        <w:t>语，但是在休闲娱乐或者面对同龄人的时候，适度使用网络用语可能是拉近朋友间距离</w:t>
      </w:r>
      <w:r>
        <w:rPr>
          <w:rFonts w:hint="eastAsia" w:ascii="宋体" w:eastAsia="宋体"/>
        </w:rPr>
        <w:t xml:space="preserve">的好方法。 </w:t>
      </w:r>
    </w:p>
    <w:p>
      <w:pPr>
        <w:pStyle w:val="4"/>
        <w:spacing w:before="1" w:line="240" w:lineRule="auto"/>
        <w:rPr>
          <w:rFonts w:ascii="宋体"/>
        </w:rPr>
      </w:pPr>
    </w:p>
    <w:p>
      <w:pPr>
        <w:pStyle w:val="3"/>
        <w:spacing w:line="240" w:lineRule="auto"/>
        <w:ind w:left="118"/>
        <w:jc w:val="both"/>
        <w:rPr>
          <w:rFonts w:hint="eastAsia" w:ascii="宋体" w:eastAsia="宋体"/>
        </w:rPr>
      </w:pPr>
      <w:r>
        <w:t>六、写作能力</w:t>
      </w:r>
      <w:r>
        <w:rPr>
          <w:rFonts w:hint="eastAsia" w:ascii="宋体" w:eastAsia="宋体"/>
        </w:rPr>
        <w:t>(</w:t>
      </w:r>
      <w:r>
        <w:rPr>
          <w:rFonts w:ascii="Times New Roman" w:eastAsia="Times New Roman"/>
        </w:rPr>
        <w:t xml:space="preserve">40 </w:t>
      </w:r>
      <w:r>
        <w:t>分</w:t>
      </w:r>
      <w:r>
        <w:rPr>
          <w:rFonts w:hint="eastAsia" w:ascii="宋体" w:eastAsia="宋体"/>
        </w:rPr>
        <w:t>)</w:t>
      </w:r>
    </w:p>
    <w:p>
      <w:pPr>
        <w:pStyle w:val="4"/>
        <w:spacing w:before="145" w:line="240" w:lineRule="auto"/>
        <w:ind w:left="118"/>
        <w:jc w:val="both"/>
        <w:rPr>
          <w:rFonts w:hint="eastAsia" w:ascii="宋体" w:eastAsia="宋体"/>
        </w:rPr>
      </w:pPr>
      <w:r>
        <w:rPr>
          <w:rFonts w:ascii="Times New Roman" w:eastAsia="Times New Roman"/>
        </w:rPr>
        <w:t>21</w:t>
      </w:r>
      <w:r>
        <w:rPr>
          <w:rFonts w:hint="eastAsia" w:ascii="宋体" w:eastAsia="宋体"/>
        </w:rPr>
        <w:t>．(</w:t>
      </w:r>
      <w:r>
        <w:rPr>
          <w:rFonts w:ascii="Times New Roman" w:eastAsia="Times New Roman"/>
        </w:rPr>
        <w:t xml:space="preserve">40 </w:t>
      </w:r>
      <w:r>
        <w:rPr>
          <w:rFonts w:hint="eastAsia" w:ascii="宋体" w:eastAsia="宋体"/>
        </w:rPr>
        <w:t xml:space="preserve">分) </w:t>
      </w:r>
    </w:p>
    <w:p>
      <w:pPr>
        <w:pStyle w:val="4"/>
        <w:spacing w:before="22" w:line="240" w:lineRule="auto"/>
        <w:ind w:left="118"/>
        <w:jc w:val="both"/>
        <w:rPr>
          <w:rFonts w:hint="eastAsia" w:ascii="宋体" w:eastAsia="宋体"/>
        </w:rPr>
      </w:pPr>
      <w:r>
        <w:rPr>
          <w:rFonts w:hint="eastAsia" w:ascii="宋体" w:eastAsia="宋体"/>
        </w:rPr>
        <w:t xml:space="preserve">    略。 </w:t>
      </w:r>
    </w:p>
    <w:p>
      <w:pPr>
        <w:spacing w:line="240" w:lineRule="auto"/>
      </w:pPr>
    </w:p>
    <w:sectPr>
      <w:pgSz w:w="11910" w:h="16840"/>
      <w:pgMar w:top="1580" w:right="1600" w:bottom="1200" w:left="1680" w:header="0" w:footer="1006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="0"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2853055</wp:posOffset>
              </wp:positionH>
              <wp:positionV relativeFrom="page">
                <wp:posOffset>9913620</wp:posOffset>
              </wp:positionV>
              <wp:extent cx="1911985" cy="1524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1198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/>
                            <w:ind w:left="20" w:right="0" w:firstLine="0"/>
                            <w:jc w:val="left"/>
                            <w:rPr>
                              <w:rFonts w:hint="eastAsia" w:ascii="宋体" w:eastAsia="宋体"/>
                              <w:sz w:val="18"/>
                            </w:rPr>
                          </w:pPr>
                          <w:r>
                            <w:rPr>
                              <w:rFonts w:hint="eastAsia" w:ascii="宋体" w:eastAsia="宋体"/>
                              <w:sz w:val="18"/>
                            </w:rPr>
                            <w:t xml:space="preserve">八年级语文参考答案第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 w:eastAsia="Times New Roman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 w:eastAsia="Times New Roman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eastAsia="宋体"/>
                              <w:sz w:val="18"/>
                            </w:rPr>
                            <w:t xml:space="preserve">页(共 </w:t>
                          </w:r>
                          <w:r>
                            <w:rPr>
                              <w:rFonts w:ascii="Times New Roman" w:eastAsia="Times New Roman"/>
                              <w:sz w:val="18"/>
                            </w:rPr>
                            <w:t xml:space="preserve">2 </w:t>
                          </w:r>
                          <w:r>
                            <w:rPr>
                              <w:rFonts w:hint="eastAsia" w:ascii="宋体" w:eastAsia="宋体"/>
                              <w:sz w:val="18"/>
                            </w:rPr>
                            <w:t xml:space="preserve">页) 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24.65pt;margin-top:780.6pt;height:12pt;width:150.55pt;mso-position-horizontal-relative:page;mso-position-vertical-relative:page;z-index:-251658240;mso-width-relative:page;mso-height-relative:page;" filled="f" stroked="f" coordsize="21600,21600" o:gfxdata="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O9/K1rbAAAADQEAAA8AAAAA&#10;AAAAAQAgAAAAIgAAAGRycy9kb3ducmV2LnhtbFBLAQIUABQAAAAIAIdO4kDghXnPnwEAACQDAAAO&#10;AAAAAAAAAAEAIAAAACoBAABkcnMvZTJvRG9jLnhtbFBLBQYAAAAABgAGAFkBAAA7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/>
                      <w:ind w:left="20" w:right="0" w:firstLine="0"/>
                      <w:jc w:val="left"/>
                      <w:rPr>
                        <w:rFonts w:hint="eastAsia" w:ascii="宋体" w:eastAsia="宋体"/>
                        <w:sz w:val="18"/>
                      </w:rPr>
                    </w:pPr>
                    <w:r>
                      <w:rPr>
                        <w:rFonts w:hint="eastAsia" w:ascii="宋体" w:eastAsia="宋体"/>
                        <w:sz w:val="18"/>
                      </w:rPr>
                      <w:t xml:space="preserve">八年级语文参考答案第 </w:t>
                    </w:r>
                    <w:r>
                      <w:fldChar w:fldCharType="begin"/>
                    </w:r>
                    <w:r>
                      <w:rPr>
                        <w:rFonts w:ascii="Times New Roman" w:eastAsia="Times New Roman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ascii="Times New Roman" w:eastAsia="Times New Roman"/>
                        <w:sz w:val="18"/>
                      </w:rPr>
                      <w:t xml:space="preserve"> </w:t>
                    </w:r>
                    <w:r>
                      <w:rPr>
                        <w:rFonts w:hint="eastAsia" w:ascii="宋体" w:eastAsia="宋体"/>
                        <w:sz w:val="18"/>
                      </w:rPr>
                      <w:t xml:space="preserve">页(共 </w:t>
                    </w:r>
                    <w:r>
                      <w:rPr>
                        <w:rFonts w:ascii="Times New Roman" w:eastAsia="Times New Roman"/>
                        <w:sz w:val="18"/>
                      </w:rPr>
                      <w:t xml:space="preserve">2 </w:t>
                    </w:r>
                    <w:r>
                      <w:rPr>
                        <w:rFonts w:hint="eastAsia" w:ascii="宋体" w:eastAsia="宋体"/>
                        <w:sz w:val="18"/>
                      </w:rPr>
                      <w:t xml:space="preserve">页) 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8C179"/>
    <w:multiLevelType w:val="multilevel"/>
    <w:tmpl w:val="0248C179"/>
    <w:lvl w:ilvl="0" w:tentative="0">
      <w:start w:val="4"/>
      <w:numFmt w:val="decimal"/>
      <w:lvlText w:val="(%1)"/>
      <w:lvlJc w:val="left"/>
      <w:pPr>
        <w:ind w:left="854" w:hanging="316"/>
        <w:jc w:val="left"/>
      </w:pPr>
      <w:rPr>
        <w:rFonts w:hint="default" w:ascii="宋体" w:hAnsi="宋体" w:eastAsia="宋体" w:cs="宋体"/>
        <w:spacing w:val="-2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36" w:hanging="316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13" w:hanging="31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89" w:hanging="31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66" w:hanging="31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43" w:hanging="31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19" w:hanging="31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96" w:hanging="31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73" w:hanging="316"/>
      </w:pPr>
      <w:rPr>
        <w:rFonts w:hint="default"/>
        <w:lang w:val="zh-CN" w:eastAsia="zh-CN" w:bidi="zh-CN"/>
      </w:rPr>
    </w:lvl>
  </w:abstractNum>
  <w:abstractNum w:abstractNumId="1">
    <w:nsid w:val="72183CF9"/>
    <w:multiLevelType w:val="multilevel"/>
    <w:tmpl w:val="72183CF9"/>
    <w:lvl w:ilvl="0" w:tentative="0">
      <w:start w:val="1"/>
      <w:numFmt w:val="decimal"/>
      <w:lvlText w:val="(%1)"/>
      <w:lvlJc w:val="left"/>
      <w:pPr>
        <w:ind w:left="854" w:hanging="316"/>
        <w:jc w:val="left"/>
      </w:pPr>
      <w:rPr>
        <w:rFonts w:hint="default" w:ascii="宋体" w:hAnsi="宋体" w:eastAsia="宋体" w:cs="宋体"/>
        <w:spacing w:val="-2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36" w:hanging="316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13" w:hanging="31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89" w:hanging="31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66" w:hanging="31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43" w:hanging="31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19" w:hanging="31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96" w:hanging="31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73" w:hanging="316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48362E6"/>
    <w:rsid w:val="31D435CF"/>
    <w:rsid w:val="34836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楷体" w:hAnsi="楷体" w:eastAsia="楷体" w:cs="楷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26"/>
      <w:ind w:left="1423" w:right="535" w:hanging="2292"/>
      <w:outlineLvl w:val="1"/>
    </w:pPr>
    <w:rPr>
      <w:rFonts w:ascii="黑体" w:hAnsi="黑体" w:eastAsia="黑体" w:cs="黑体"/>
      <w:b/>
      <w:bCs/>
      <w:sz w:val="32"/>
      <w:szCs w:val="32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ind w:left="120"/>
      <w:outlineLvl w:val="2"/>
    </w:pPr>
    <w:rPr>
      <w:rFonts w:ascii="黑体" w:hAnsi="黑体" w:eastAsia="黑体" w:cs="黑体"/>
      <w:sz w:val="24"/>
      <w:szCs w:val="24"/>
      <w:lang w:val="zh-CN" w:eastAsia="zh-CN" w:bidi="zh-CN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21"/>
    </w:pPr>
    <w:rPr>
      <w:rFonts w:ascii="楷体" w:hAnsi="楷体" w:eastAsia="楷体" w:cs="楷体"/>
      <w:sz w:val="21"/>
      <w:szCs w:val="21"/>
      <w:lang w:val="zh-CN" w:eastAsia="zh-CN" w:bidi="zh-CN"/>
    </w:rPr>
  </w:style>
  <w:style w:type="paragraph" w:styleId="7">
    <w:name w:val="List Paragraph"/>
    <w:basedOn w:val="1"/>
    <w:qFormat/>
    <w:uiPriority w:val="1"/>
    <w:pPr>
      <w:spacing w:before="21"/>
      <w:ind w:left="542" w:hanging="317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2020-11-20T23:04:00Z</dcterms:created>
  <dc:creator>爱儿兰咖啡</dc:creator>
  <cp:lastModifiedBy>Administrator</cp:lastModifiedBy>
  <dcterms:modified xsi:type="dcterms:W3CDTF">2020-11-28T05:52:12Z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