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rsidR="00E343E5">
      <w:pPr>
        <w:spacing w:before="8" w:line="466" w:lineRule="exact"/>
        <w:ind w:left="3248" w:right="149" w:hanging="3020"/>
        <w:rPr>
          <w:rFonts w:ascii="宋体" w:eastAsia="宋体" w:hAnsi="宋体"/>
          <w:b/>
          <w:sz w:val="36"/>
          <w:lang w:eastAsia="zh-CN"/>
        </w:rPr>
      </w:pPr>
      <w:bookmarkStart w:id="0" w:name="_GoBack"/>
      <w:bookmarkEnd w:id="0"/>
      <w:r>
        <w:rPr>
          <w:rFonts w:ascii="宋体" w:eastAsia="宋体" w:hAnsi="宋体" w:hint="eastAsia"/>
          <w:b/>
          <w:spacing w:val="-13"/>
          <w:sz w:val="36"/>
          <w:lang w:eastAsia="zh-CN"/>
        </w:rPr>
        <w:t>武汉市梅</w:t>
      </w:r>
      <w:r>
        <w:rPr>
          <w:rFonts w:ascii="宋体" w:eastAsia="宋体" w:hAnsi="宋体" w:hint="eastAsia"/>
          <w:b/>
          <w:spacing w:val="-13"/>
          <w:sz w:val="36"/>
          <w:lang w:eastAsia="zh-CN"/>
        </w:rPr>
        <w:t>苑学校</w:t>
      </w:r>
      <w:r>
        <w:rPr>
          <w:rFonts w:ascii="宋体" w:eastAsia="宋体" w:hAnsi="宋体" w:hint="eastAsia"/>
          <w:b/>
          <w:spacing w:val="-13"/>
          <w:sz w:val="36"/>
          <w:lang w:eastAsia="zh-CN"/>
        </w:rPr>
        <w:t xml:space="preserve"> </w:t>
      </w:r>
      <w:r>
        <w:rPr>
          <w:rFonts w:ascii="宋体" w:eastAsia="宋体" w:hAnsi="宋体" w:hint="eastAsia"/>
          <w:b/>
          <w:sz w:val="36"/>
          <w:lang w:eastAsia="zh-CN"/>
        </w:rPr>
        <w:t>2020</w:t>
      </w:r>
      <w:r>
        <w:rPr>
          <w:rFonts w:ascii="宋体" w:eastAsia="宋体" w:hAnsi="宋体" w:hint="eastAsia"/>
          <w:b/>
          <w:sz w:val="36"/>
          <w:lang w:eastAsia="zh-CN"/>
        </w:rPr>
        <w:t>—</w:t>
      </w:r>
      <w:r>
        <w:rPr>
          <w:rFonts w:ascii="宋体" w:eastAsia="宋体" w:hAnsi="宋体" w:hint="eastAsia"/>
          <w:b/>
          <w:sz w:val="36"/>
          <w:lang w:eastAsia="zh-CN"/>
        </w:rPr>
        <w:t>2021</w:t>
      </w:r>
      <w:r>
        <w:rPr>
          <w:rFonts w:ascii="宋体" w:eastAsia="宋体" w:hAnsi="宋体" w:hint="eastAsia"/>
          <w:b/>
          <w:spacing w:val="-11"/>
          <w:sz w:val="36"/>
          <w:lang w:eastAsia="zh-CN"/>
        </w:rPr>
        <w:t xml:space="preserve"> </w:t>
      </w:r>
      <w:r>
        <w:rPr>
          <w:rFonts w:ascii="宋体" w:eastAsia="宋体" w:hAnsi="宋体" w:hint="eastAsia"/>
          <w:b/>
          <w:spacing w:val="-11"/>
          <w:sz w:val="36"/>
          <w:lang w:eastAsia="zh-CN"/>
        </w:rPr>
        <w:t>学年度上学期期中质量检测</w:t>
      </w:r>
      <w:r>
        <w:rPr>
          <w:rFonts w:ascii="宋体" w:eastAsia="宋体" w:hAnsi="宋体" w:hint="eastAsia"/>
          <w:b/>
          <w:spacing w:val="34"/>
          <w:w w:val="95"/>
          <w:sz w:val="36"/>
          <w:lang w:eastAsia="zh-CN"/>
        </w:rPr>
        <w:t>八年级语文试卷</w:t>
      </w:r>
    </w:p>
    <w:p w:rsidR="00E343E5">
      <w:pPr>
        <w:spacing w:before="309"/>
        <w:ind w:left="118"/>
        <w:rPr>
          <w:rFonts w:ascii="宋体" w:eastAsia="宋体" w:hint="eastAsia"/>
          <w:b/>
          <w:sz w:val="21"/>
          <w:lang w:eastAsia="zh-CN"/>
        </w:rPr>
      </w:pPr>
      <w:r>
        <w:rPr>
          <w:rFonts w:ascii="宋体" w:eastAsia="宋体" w:hint="eastAsia"/>
          <w:b/>
          <w:w w:val="95"/>
          <w:sz w:val="21"/>
          <w:lang w:eastAsia="zh-CN"/>
        </w:rPr>
        <w:t>考生注意：</w:t>
      </w:r>
    </w:p>
    <w:p w:rsidR="00E343E5">
      <w:pPr>
        <w:spacing w:before="30"/>
        <w:ind w:left="118"/>
        <w:rPr>
          <w:rFonts w:ascii="宋体" w:eastAsia="宋体" w:hint="eastAsia"/>
          <w:sz w:val="21"/>
          <w:lang w:eastAsia="zh-CN"/>
        </w:rPr>
      </w:pPr>
      <w:r>
        <w:rPr>
          <w:rFonts w:ascii="宋体" w:eastAsia="宋体" w:hint="eastAsia"/>
          <w:sz w:val="21"/>
          <w:lang w:eastAsia="zh-CN"/>
        </w:rPr>
        <w:t>1</w:t>
      </w:r>
      <w:r>
        <w:rPr>
          <w:rFonts w:ascii="宋体" w:eastAsia="宋体" w:hint="eastAsia"/>
          <w:sz w:val="21"/>
          <w:lang w:eastAsia="zh-CN"/>
        </w:rPr>
        <w:t>、本试卷共</w:t>
      </w:r>
      <w:r>
        <w:rPr>
          <w:rFonts w:ascii="宋体" w:eastAsia="宋体" w:hint="eastAsia"/>
          <w:sz w:val="21"/>
          <w:lang w:eastAsia="zh-CN"/>
        </w:rPr>
        <w:t xml:space="preserve"> 6 </w:t>
      </w:r>
      <w:r>
        <w:rPr>
          <w:rFonts w:ascii="宋体" w:eastAsia="宋体" w:hint="eastAsia"/>
          <w:sz w:val="21"/>
          <w:lang w:eastAsia="zh-CN"/>
        </w:rPr>
        <w:t>页，满分</w:t>
      </w:r>
      <w:r>
        <w:rPr>
          <w:rFonts w:ascii="宋体" w:eastAsia="宋体" w:hint="eastAsia"/>
          <w:sz w:val="21"/>
          <w:lang w:eastAsia="zh-CN"/>
        </w:rPr>
        <w:t xml:space="preserve"> 120 </w:t>
      </w:r>
      <w:r>
        <w:rPr>
          <w:rFonts w:ascii="宋体" w:eastAsia="宋体" w:hint="eastAsia"/>
          <w:sz w:val="21"/>
          <w:lang w:eastAsia="zh-CN"/>
        </w:rPr>
        <w:t>分，考试用时</w:t>
      </w:r>
      <w:r>
        <w:rPr>
          <w:rFonts w:ascii="宋体" w:eastAsia="宋体" w:hint="eastAsia"/>
          <w:sz w:val="21"/>
          <w:lang w:eastAsia="zh-CN"/>
        </w:rPr>
        <w:t xml:space="preserve"> 150 </w:t>
      </w:r>
      <w:r>
        <w:rPr>
          <w:rFonts w:ascii="宋体" w:eastAsia="宋体" w:hint="eastAsia"/>
          <w:sz w:val="21"/>
          <w:lang w:eastAsia="zh-CN"/>
        </w:rPr>
        <w:t>分钟。</w:t>
      </w:r>
    </w:p>
    <w:p w:rsidR="00E343E5" w:rsidRPr="007F78A1">
      <w:pPr>
        <w:spacing w:before="6"/>
        <w:ind w:left="118"/>
        <w:rPr>
          <w:rFonts w:ascii="宋体" w:eastAsia="宋体" w:hAnsi="宋体" w:cs="宋体" w:hint="eastAsia"/>
          <w:spacing w:val="-3"/>
          <w:lang w:eastAsia="zh-CN"/>
        </w:rPr>
      </w:pPr>
      <w:r w:rsidRPr="007F78A1">
        <w:rPr>
          <w:rFonts w:ascii="宋体" w:eastAsia="宋体" w:hAnsi="宋体" w:cs="宋体" w:hint="eastAsia"/>
          <w:spacing w:val="-3"/>
          <w:lang w:eastAsia="zh-CN"/>
        </w:rPr>
        <w:t>2</w:t>
      </w:r>
      <w:r w:rsidRPr="007F78A1">
        <w:rPr>
          <w:rFonts w:ascii="宋体" w:eastAsia="宋体" w:hAnsi="宋体" w:cs="宋体" w:hint="eastAsia"/>
          <w:spacing w:val="-3"/>
          <w:lang w:eastAsia="zh-CN"/>
        </w:rPr>
        <w:t>、全部答案必须在答题卷上完成，请认真核对每题答案是否在答题卷的对应框中，</w:t>
      </w:r>
      <w:r w:rsidRPr="007F78A1">
        <w:rPr>
          <w:rFonts w:ascii="宋体" w:eastAsia="宋体" w:hAnsi="宋体" w:cs="宋体" w:hint="eastAsia"/>
          <w:spacing w:val="-3"/>
          <w:lang w:eastAsia="zh-CN"/>
        </w:rPr>
        <w:t>答在其他</w:t>
      </w:r>
      <w:r w:rsidRPr="007F78A1">
        <w:rPr>
          <w:rFonts w:ascii="宋体" w:eastAsia="宋体" w:hAnsi="宋体" w:cs="宋体" w:hint="eastAsia"/>
          <w:spacing w:val="-3"/>
          <w:lang w:eastAsia="zh-CN"/>
        </w:rPr>
        <w:t>位置无效。</w:t>
      </w:r>
    </w:p>
    <w:p w:rsidR="00E343E5" w:rsidRPr="007F78A1">
      <w:pPr>
        <w:spacing w:before="6"/>
        <w:ind w:left="118"/>
        <w:rPr>
          <w:rFonts w:ascii="宋体" w:eastAsia="宋体" w:hAnsi="宋体" w:cs="宋体"/>
          <w:spacing w:val="-3"/>
          <w:lang w:eastAsia="zh-CN"/>
        </w:rPr>
      </w:pPr>
      <w:r w:rsidRPr="007F78A1">
        <w:rPr>
          <w:rFonts w:ascii="宋体" w:eastAsia="宋体" w:hAnsi="宋体" w:cs="宋体" w:hint="eastAsia"/>
          <w:spacing w:val="-3"/>
          <w:lang w:eastAsia="zh-CN"/>
        </w:rPr>
        <w:t>3</w:t>
      </w:r>
      <w:r w:rsidRPr="007F78A1">
        <w:rPr>
          <w:rFonts w:ascii="宋体" w:eastAsia="宋体" w:hAnsi="宋体" w:cs="宋体" w:hint="eastAsia"/>
          <w:spacing w:val="-3"/>
          <w:lang w:eastAsia="zh-CN"/>
        </w:rPr>
        <w:t>、答题前请认真阅读答题卡的“注意事项”，考试结束后，请将答题卷上交。</w:t>
      </w:r>
    </w:p>
    <w:p w:rsidR="00E343E5">
      <w:pPr>
        <w:pStyle w:val="BodyText"/>
        <w:spacing w:before="8"/>
        <w:rPr>
          <w:rFonts w:ascii="宋体"/>
          <w:sz w:val="15"/>
          <w:lang w:eastAsia="zh-CN"/>
        </w:rPr>
      </w:pPr>
    </w:p>
    <w:p w:rsidR="00E343E5">
      <w:pPr>
        <w:pStyle w:val="Heading1"/>
        <w:tabs>
          <w:tab w:val="left" w:pos="1123"/>
        </w:tabs>
        <w:ind w:right="215"/>
        <w:jc w:val="center"/>
        <w:rPr>
          <w:lang w:eastAsia="zh-CN"/>
        </w:rPr>
      </w:pPr>
      <w:r>
        <w:rPr>
          <w:lang w:eastAsia="zh-CN"/>
        </w:rPr>
        <w:t>第</w:t>
      </w:r>
      <w:r>
        <w:rPr>
          <w:lang w:eastAsia="zh-CN"/>
        </w:rPr>
        <w:t>Ⅰ</w:t>
      </w:r>
      <w:r>
        <w:rPr>
          <w:lang w:eastAsia="zh-CN"/>
        </w:rPr>
        <w:t>卷</w:t>
      </w:r>
      <w:r>
        <w:rPr>
          <w:lang w:eastAsia="zh-CN"/>
        </w:rPr>
        <w:tab/>
      </w:r>
      <w:r>
        <w:rPr>
          <w:lang w:eastAsia="zh-CN"/>
        </w:rPr>
        <w:t>选择题（共</w:t>
      </w:r>
      <w:r>
        <w:rPr>
          <w:spacing w:val="-73"/>
          <w:lang w:eastAsia="zh-CN"/>
        </w:rPr>
        <w:t xml:space="preserve"> </w:t>
      </w:r>
      <w:r>
        <w:rPr>
          <w:lang w:eastAsia="zh-CN"/>
        </w:rPr>
        <w:t>30</w:t>
      </w:r>
      <w:r>
        <w:rPr>
          <w:spacing w:val="-74"/>
          <w:lang w:eastAsia="zh-CN"/>
        </w:rPr>
        <w:t xml:space="preserve"> </w:t>
      </w:r>
      <w:r>
        <w:rPr>
          <w:lang w:eastAsia="zh-CN"/>
        </w:rPr>
        <w:t>分）</w:t>
      </w:r>
    </w:p>
    <w:p w:rsidR="00E343E5">
      <w:pPr>
        <w:pStyle w:val="Heading2"/>
        <w:spacing w:before="245"/>
        <w:rPr>
          <w:lang w:eastAsia="zh-CN"/>
        </w:rPr>
      </w:pPr>
      <w:r>
        <w:rPr>
          <w:color w:val="1E1E1E"/>
          <w:lang w:eastAsia="zh-CN"/>
        </w:rPr>
        <w:t>一、（共</w:t>
      </w:r>
      <w:r>
        <w:rPr>
          <w:color w:val="1E1E1E"/>
          <w:lang w:eastAsia="zh-CN"/>
        </w:rPr>
        <w:t xml:space="preserve"> 9 </w:t>
      </w:r>
      <w:r>
        <w:rPr>
          <w:color w:val="1E1E1E"/>
          <w:lang w:eastAsia="zh-CN"/>
        </w:rPr>
        <w:t>分，每小题</w:t>
      </w:r>
      <w:r>
        <w:rPr>
          <w:color w:val="1E1E1E"/>
          <w:lang w:eastAsia="zh-CN"/>
        </w:rPr>
        <w:t xml:space="preserve"> 3 </w:t>
      </w:r>
      <w:r>
        <w:rPr>
          <w:color w:val="1E1E1E"/>
          <w:lang w:eastAsia="zh-CN"/>
        </w:rPr>
        <w:t>分）</w:t>
      </w:r>
    </w:p>
    <w:p w:rsidR="00E343E5">
      <w:pPr>
        <w:pStyle w:val="BodyText"/>
        <w:spacing w:before="6"/>
        <w:rPr>
          <w:rFonts w:ascii="宋体"/>
          <w:b/>
          <w:sz w:val="18"/>
          <w:lang w:eastAsia="zh-CN"/>
        </w:rPr>
      </w:pPr>
    </w:p>
    <w:p w:rsidR="00E343E5">
      <w:pPr>
        <w:pStyle w:val="ListParagraph"/>
        <w:numPr>
          <w:ilvl w:val="0"/>
          <w:numId w:val="2"/>
        </w:numPr>
        <w:tabs>
          <w:tab w:val="left" w:pos="448"/>
          <w:tab w:val="left" w:pos="5067"/>
        </w:tabs>
        <w:spacing w:line="363" w:lineRule="exact"/>
        <w:rPr>
          <w:color w:val="1E1E1E"/>
          <w:lang w:eastAsia="zh-CN"/>
        </w:rPr>
      </w:pPr>
      <w:r>
        <w:rPr>
          <w:lang w:eastAsia="zh-CN"/>
        </w:rPr>
        <w:t>依</w:t>
      </w:r>
      <w:r>
        <w:rPr>
          <w:spacing w:val="-3"/>
          <w:lang w:eastAsia="zh-CN"/>
        </w:rPr>
        <w:t>次</w:t>
      </w:r>
      <w:r>
        <w:rPr>
          <w:lang w:eastAsia="zh-CN"/>
        </w:rPr>
        <w:t>填入</w:t>
      </w:r>
      <w:r>
        <w:rPr>
          <w:spacing w:val="-3"/>
          <w:lang w:eastAsia="zh-CN"/>
        </w:rPr>
        <w:t>下</w:t>
      </w:r>
      <w:r>
        <w:rPr>
          <w:lang w:eastAsia="zh-CN"/>
        </w:rPr>
        <w:t>面横</w:t>
      </w:r>
      <w:r>
        <w:rPr>
          <w:spacing w:val="-3"/>
          <w:lang w:eastAsia="zh-CN"/>
        </w:rPr>
        <w:t>线</w:t>
      </w:r>
      <w:r>
        <w:rPr>
          <w:lang w:eastAsia="zh-CN"/>
        </w:rPr>
        <w:t>处的</w:t>
      </w:r>
      <w:r>
        <w:rPr>
          <w:spacing w:val="-3"/>
          <w:lang w:eastAsia="zh-CN"/>
        </w:rPr>
        <w:t>词</w:t>
      </w:r>
      <w:r>
        <w:rPr>
          <w:lang w:eastAsia="zh-CN"/>
        </w:rPr>
        <w:t>语，</w:t>
      </w:r>
      <w:r>
        <w:rPr>
          <w:spacing w:val="-157"/>
          <w:lang w:eastAsia="zh-CN"/>
        </w:rPr>
        <w:t>恰</w:t>
      </w:r>
      <w:r>
        <w:rPr>
          <w:spacing w:val="-65"/>
          <w:position w:val="-7"/>
          <w:lang w:eastAsia="zh-CN"/>
        </w:rPr>
        <w:t>．</w:t>
      </w:r>
      <w:r>
        <w:rPr>
          <w:spacing w:val="-158"/>
          <w:lang w:eastAsia="zh-CN"/>
        </w:rPr>
        <w:t>当</w:t>
      </w:r>
      <w:r>
        <w:rPr>
          <w:spacing w:val="-67"/>
          <w:position w:val="-7"/>
          <w:lang w:eastAsia="zh-CN"/>
        </w:rPr>
        <w:t>．</w:t>
      </w:r>
      <w:r>
        <w:rPr>
          <w:lang w:eastAsia="zh-CN"/>
        </w:rPr>
        <w:t>的</w:t>
      </w:r>
      <w:r>
        <w:rPr>
          <w:spacing w:val="-3"/>
          <w:lang w:eastAsia="zh-CN"/>
        </w:rPr>
        <w:t>一</w:t>
      </w:r>
      <w:r>
        <w:rPr>
          <w:lang w:eastAsia="zh-CN"/>
        </w:rPr>
        <w:t>组是</w:t>
      </w:r>
      <w:r>
        <w:rPr>
          <w:lang w:eastAsia="zh-CN"/>
        </w:rPr>
        <w:t>(</w:t>
      </w:r>
      <w:r>
        <w:rPr>
          <w:lang w:eastAsia="zh-CN"/>
        </w:rPr>
        <w:tab/>
        <w:t>)</w:t>
      </w:r>
    </w:p>
    <w:p w:rsidR="00E343E5">
      <w:pPr>
        <w:pStyle w:val="BodyText"/>
        <w:tabs>
          <w:tab w:val="left" w:pos="1262"/>
          <w:tab w:val="left" w:pos="2967"/>
          <w:tab w:val="left" w:pos="4618"/>
          <w:tab w:val="left" w:pos="8136"/>
        </w:tabs>
        <w:spacing w:before="22" w:line="286" w:lineRule="exact"/>
        <w:ind w:left="327" w:right="727" w:firstLine="441"/>
        <w:rPr>
          <w:rFonts w:ascii="宋体" w:eastAsia="宋体" w:hint="eastAsia"/>
          <w:lang w:eastAsia="zh-CN"/>
        </w:rPr>
      </w:pPr>
      <w:r>
        <w:rPr>
          <w:rFonts w:ascii="宋体" w:eastAsia="宋体" w:hint="eastAsia"/>
          <w:lang w:eastAsia="zh-CN"/>
        </w:rPr>
        <w:t>孩</w:t>
      </w:r>
      <w:r>
        <w:rPr>
          <w:rFonts w:ascii="宋体" w:eastAsia="宋体" w:hint="eastAsia"/>
          <w:spacing w:val="-3"/>
          <w:lang w:eastAsia="zh-CN"/>
        </w:rPr>
        <w:t>子</w:t>
      </w:r>
      <w:r>
        <w:rPr>
          <w:rFonts w:ascii="宋体" w:eastAsia="宋体" w:hint="eastAsia"/>
          <w:lang w:eastAsia="zh-CN"/>
        </w:rPr>
        <w:t>！爸</w:t>
      </w:r>
      <w:r>
        <w:rPr>
          <w:rFonts w:ascii="宋体" w:eastAsia="宋体" w:hint="eastAsia"/>
          <w:spacing w:val="-3"/>
          <w:lang w:eastAsia="zh-CN"/>
        </w:rPr>
        <w:t>爸</w:t>
      </w:r>
      <w:r>
        <w:rPr>
          <w:rFonts w:ascii="宋体" w:eastAsia="宋体" w:hint="eastAsia"/>
          <w:lang w:eastAsia="zh-CN"/>
        </w:rPr>
        <w:t>不要</w:t>
      </w:r>
      <w:r>
        <w:rPr>
          <w:rFonts w:ascii="宋体" w:eastAsia="宋体" w:hint="eastAsia"/>
          <w:spacing w:val="-3"/>
          <w:lang w:eastAsia="zh-CN"/>
        </w:rPr>
        <w:t>你</w:t>
      </w:r>
      <w:r>
        <w:rPr>
          <w:rFonts w:ascii="宋体" w:eastAsia="宋体" w:hint="eastAsia"/>
          <w:lang w:eastAsia="zh-CN"/>
        </w:rPr>
        <w:t>拿第</w:t>
      </w:r>
      <w:r>
        <w:rPr>
          <w:rFonts w:ascii="宋体" w:eastAsia="宋体" w:hint="eastAsia"/>
          <w:spacing w:val="-3"/>
          <w:lang w:eastAsia="zh-CN"/>
        </w:rPr>
        <w:t>一</w:t>
      </w:r>
      <w:r>
        <w:rPr>
          <w:rFonts w:ascii="宋体" w:eastAsia="宋体" w:hint="eastAsia"/>
          <w:lang w:eastAsia="zh-CN"/>
        </w:rPr>
        <w:t>，只</w:t>
      </w:r>
      <w:r>
        <w:rPr>
          <w:rFonts w:ascii="宋体" w:eastAsia="宋体" w:hint="eastAsia"/>
          <w:spacing w:val="-3"/>
          <w:lang w:eastAsia="zh-CN"/>
        </w:rPr>
        <w:t>希</w:t>
      </w:r>
      <w:r>
        <w:rPr>
          <w:rFonts w:ascii="宋体" w:eastAsia="宋体" w:hint="eastAsia"/>
          <w:lang w:eastAsia="zh-CN"/>
        </w:rPr>
        <w:t>望你</w:t>
      </w:r>
      <w:r>
        <w:rPr>
          <w:rFonts w:ascii="宋体" w:eastAsia="宋体" w:hint="eastAsia"/>
          <w:spacing w:val="-3"/>
          <w:lang w:eastAsia="zh-CN"/>
        </w:rPr>
        <w:t>做</w:t>
      </w:r>
      <w:r>
        <w:rPr>
          <w:rFonts w:ascii="宋体" w:eastAsia="宋体" w:hint="eastAsia"/>
          <w:lang w:eastAsia="zh-CN"/>
        </w:rPr>
        <w:t>个快</w:t>
      </w:r>
      <w:r>
        <w:rPr>
          <w:rFonts w:ascii="宋体" w:eastAsia="宋体" w:hint="eastAsia"/>
          <w:spacing w:val="-3"/>
          <w:lang w:eastAsia="zh-CN"/>
        </w:rPr>
        <w:t>乐</w:t>
      </w:r>
      <w:r>
        <w:rPr>
          <w:rFonts w:ascii="宋体" w:eastAsia="宋体" w:hint="eastAsia"/>
          <w:lang w:eastAsia="zh-CN"/>
        </w:rPr>
        <w:t>的读</w:t>
      </w:r>
      <w:r>
        <w:rPr>
          <w:rFonts w:ascii="宋体" w:eastAsia="宋体" w:hint="eastAsia"/>
          <w:spacing w:val="-3"/>
          <w:lang w:eastAsia="zh-CN"/>
        </w:rPr>
        <w:t>书</w:t>
      </w:r>
      <w:r>
        <w:rPr>
          <w:rFonts w:ascii="宋体" w:eastAsia="宋体" w:hint="eastAsia"/>
          <w:lang w:eastAsia="zh-CN"/>
        </w:rPr>
        <w:t>人，</w:t>
      </w:r>
      <w:r>
        <w:rPr>
          <w:rFonts w:ascii="宋体" w:eastAsia="宋体" w:hint="eastAsia"/>
          <w:spacing w:val="-3"/>
          <w:lang w:eastAsia="zh-CN"/>
        </w:rPr>
        <w:t>而</w:t>
      </w:r>
      <w:r>
        <w:rPr>
          <w:rFonts w:ascii="宋体" w:eastAsia="宋体" w:hint="eastAsia"/>
          <w:lang w:eastAsia="zh-CN"/>
        </w:rPr>
        <w:t>且快</w:t>
      </w:r>
      <w:r>
        <w:rPr>
          <w:rFonts w:ascii="宋体" w:eastAsia="宋体" w:hint="eastAsia"/>
          <w:spacing w:val="-3"/>
          <w:lang w:eastAsia="zh-CN"/>
        </w:rPr>
        <w:t>乐</w:t>
      </w:r>
      <w:r>
        <w:rPr>
          <w:rFonts w:ascii="宋体" w:eastAsia="宋体" w:hint="eastAsia"/>
          <w:lang w:eastAsia="zh-CN"/>
        </w:rPr>
        <w:t>的</w:t>
      </w:r>
      <w:r>
        <w:rPr>
          <w:rFonts w:ascii="Times New Roman" w:eastAsia="Times New Roman"/>
          <w:u w:val="single"/>
          <w:lang w:eastAsia="zh-CN"/>
        </w:rPr>
        <w:t xml:space="preserve"> </w:t>
      </w:r>
      <w:r>
        <w:rPr>
          <w:rFonts w:ascii="Times New Roman" w:eastAsia="Times New Roman"/>
          <w:u w:val="single"/>
          <w:lang w:eastAsia="zh-CN"/>
        </w:rPr>
        <w:tab/>
      </w:r>
      <w:r>
        <w:rPr>
          <w:rFonts w:ascii="宋体" w:eastAsia="宋体" w:hint="eastAsia"/>
          <w:spacing w:val="-1"/>
          <w:lang w:eastAsia="zh-CN"/>
        </w:rPr>
        <w:t>，</w:t>
      </w:r>
      <w:r>
        <w:rPr>
          <w:rFonts w:ascii="宋体" w:eastAsia="宋体" w:hint="eastAsia"/>
          <w:spacing w:val="-3"/>
          <w:lang w:eastAsia="zh-CN"/>
        </w:rPr>
        <w:t>快</w:t>
      </w:r>
      <w:r>
        <w:rPr>
          <w:rFonts w:ascii="宋体" w:eastAsia="宋体" w:hint="eastAsia"/>
          <w:lang w:eastAsia="zh-CN"/>
        </w:rPr>
        <w:t>乐</w:t>
      </w:r>
      <w:r>
        <w:rPr>
          <w:rFonts w:ascii="宋体" w:eastAsia="宋体" w:hint="eastAsia"/>
          <w:lang w:eastAsia="zh-CN"/>
        </w:rPr>
        <w:t xml:space="preserve"> </w:t>
      </w:r>
      <w:r>
        <w:rPr>
          <w:rFonts w:ascii="宋体" w:eastAsia="宋体" w:hint="eastAsia"/>
          <w:lang w:eastAsia="zh-CN"/>
        </w:rPr>
        <w:t>的</w:t>
      </w:r>
      <w:r>
        <w:rPr>
          <w:rFonts w:ascii="Times New Roman" w:eastAsia="Times New Roman"/>
          <w:u w:val="single"/>
          <w:lang w:eastAsia="zh-CN"/>
        </w:rPr>
        <w:tab/>
      </w:r>
      <w:r>
        <w:rPr>
          <w:rFonts w:ascii="宋体" w:eastAsia="宋体" w:hint="eastAsia"/>
          <w:lang w:eastAsia="zh-CN"/>
        </w:rPr>
        <w:t>，</w:t>
      </w:r>
      <w:r>
        <w:rPr>
          <w:rFonts w:ascii="宋体" w:eastAsia="宋体" w:hint="eastAsia"/>
          <w:spacing w:val="-3"/>
          <w:lang w:eastAsia="zh-CN"/>
        </w:rPr>
        <w:t>常</w:t>
      </w:r>
      <w:r>
        <w:rPr>
          <w:rFonts w:ascii="宋体" w:eastAsia="宋体" w:hint="eastAsia"/>
          <w:lang w:eastAsia="zh-CN"/>
        </w:rPr>
        <w:t>常</w:t>
      </w:r>
      <w:r>
        <w:rPr>
          <w:rFonts w:ascii="Times New Roman" w:eastAsia="Times New Roman"/>
          <w:u w:val="single"/>
          <w:lang w:eastAsia="zh-CN"/>
        </w:rPr>
        <w:t xml:space="preserve"> </w:t>
      </w:r>
      <w:r>
        <w:rPr>
          <w:rFonts w:ascii="Times New Roman" w:eastAsia="Times New Roman"/>
          <w:u w:val="single"/>
          <w:lang w:eastAsia="zh-CN"/>
        </w:rPr>
        <w:tab/>
      </w:r>
      <w:r>
        <w:rPr>
          <w:rFonts w:ascii="宋体" w:eastAsia="宋体" w:hint="eastAsia"/>
          <w:lang w:eastAsia="zh-CN"/>
        </w:rPr>
        <w:t>，</w:t>
      </w:r>
      <w:r>
        <w:rPr>
          <w:rFonts w:ascii="宋体" w:eastAsia="宋体" w:hint="eastAsia"/>
          <w:spacing w:val="-3"/>
          <w:lang w:eastAsia="zh-CN"/>
        </w:rPr>
        <w:t>常</w:t>
      </w:r>
      <w:r>
        <w:rPr>
          <w:rFonts w:ascii="宋体" w:eastAsia="宋体" w:hint="eastAsia"/>
          <w:lang w:eastAsia="zh-CN"/>
        </w:rPr>
        <w:t>常</w:t>
      </w:r>
      <w:r>
        <w:rPr>
          <w:rFonts w:ascii="Times New Roman" w:eastAsia="Times New Roman"/>
          <w:u w:val="single"/>
          <w:lang w:eastAsia="zh-CN"/>
        </w:rPr>
        <w:t xml:space="preserve"> </w:t>
      </w:r>
      <w:r>
        <w:rPr>
          <w:rFonts w:ascii="Times New Roman" w:eastAsia="Times New Roman"/>
          <w:u w:val="single"/>
          <w:lang w:eastAsia="zh-CN"/>
        </w:rPr>
        <w:tab/>
      </w:r>
      <w:r>
        <w:rPr>
          <w:rFonts w:ascii="宋体" w:eastAsia="宋体" w:hint="eastAsia"/>
          <w:lang w:eastAsia="zh-CN"/>
        </w:rPr>
        <w:t>。</w:t>
      </w:r>
    </w:p>
    <w:p w:rsidR="00E343E5">
      <w:pPr>
        <w:pStyle w:val="ListParagraph"/>
        <w:numPr>
          <w:ilvl w:val="1"/>
          <w:numId w:val="2"/>
        </w:numPr>
        <w:tabs>
          <w:tab w:val="left" w:pos="659"/>
          <w:tab w:val="left" w:pos="1207"/>
          <w:tab w:val="left" w:pos="1757"/>
          <w:tab w:val="left" w:pos="2527"/>
          <w:tab w:val="left" w:pos="4176"/>
          <w:tab w:val="left" w:pos="5057"/>
          <w:tab w:val="left" w:pos="5717"/>
          <w:tab w:val="left" w:pos="6598"/>
        </w:tabs>
        <w:spacing w:line="258" w:lineRule="exact"/>
        <w:ind w:left="658" w:hanging="331"/>
        <w:rPr>
          <w:lang w:eastAsia="zh-CN"/>
        </w:rPr>
      </w:pPr>
      <w:r>
        <w:rPr>
          <w:lang w:eastAsia="zh-CN"/>
        </w:rPr>
        <w:t>读</w:t>
      </w:r>
      <w:r>
        <w:rPr>
          <w:lang w:eastAsia="zh-CN"/>
        </w:rPr>
        <w:tab/>
      </w:r>
      <w:r>
        <w:rPr>
          <w:lang w:eastAsia="zh-CN"/>
        </w:rPr>
        <w:t>用</w:t>
      </w:r>
      <w:r>
        <w:rPr>
          <w:lang w:eastAsia="zh-CN"/>
        </w:rPr>
        <w:tab/>
      </w:r>
      <w:r>
        <w:rPr>
          <w:lang w:eastAsia="zh-CN"/>
        </w:rPr>
        <w:t>温习</w:t>
      </w:r>
      <w:r>
        <w:rPr>
          <w:lang w:eastAsia="zh-CN"/>
        </w:rPr>
        <w:tab/>
      </w:r>
      <w:r>
        <w:rPr>
          <w:lang w:eastAsia="zh-CN"/>
        </w:rPr>
        <w:t>思索</w:t>
      </w:r>
      <w:r>
        <w:rPr>
          <w:lang w:eastAsia="zh-CN"/>
        </w:rPr>
        <w:tab/>
        <w:t xml:space="preserve">B. </w:t>
      </w:r>
      <w:r>
        <w:rPr>
          <w:lang w:eastAsia="zh-CN"/>
        </w:rPr>
        <w:t>用</w:t>
      </w:r>
      <w:r>
        <w:rPr>
          <w:lang w:eastAsia="zh-CN"/>
        </w:rPr>
        <w:tab/>
      </w:r>
      <w:r>
        <w:rPr>
          <w:lang w:eastAsia="zh-CN"/>
        </w:rPr>
        <w:t>读</w:t>
      </w:r>
      <w:r>
        <w:rPr>
          <w:lang w:eastAsia="zh-CN"/>
        </w:rPr>
        <w:tab/>
      </w:r>
      <w:r>
        <w:rPr>
          <w:lang w:eastAsia="zh-CN"/>
        </w:rPr>
        <w:t>思索</w:t>
      </w:r>
      <w:r>
        <w:rPr>
          <w:lang w:eastAsia="zh-CN"/>
        </w:rPr>
        <w:tab/>
      </w:r>
      <w:r>
        <w:rPr>
          <w:spacing w:val="-1"/>
          <w:lang w:eastAsia="zh-CN"/>
        </w:rPr>
        <w:t>温</w:t>
      </w:r>
      <w:r>
        <w:rPr>
          <w:lang w:eastAsia="zh-CN"/>
        </w:rPr>
        <w:t>习</w:t>
      </w:r>
    </w:p>
    <w:p w:rsidR="00E343E5">
      <w:pPr>
        <w:pStyle w:val="BodyText"/>
        <w:tabs>
          <w:tab w:val="left" w:pos="1207"/>
          <w:tab w:val="left" w:pos="1757"/>
          <w:tab w:val="left" w:pos="2527"/>
          <w:tab w:val="left" w:pos="4176"/>
          <w:tab w:val="left" w:pos="5057"/>
          <w:tab w:val="left" w:pos="5717"/>
          <w:tab w:val="left" w:pos="6598"/>
        </w:tabs>
        <w:spacing w:line="287" w:lineRule="exact"/>
        <w:ind w:left="327"/>
        <w:rPr>
          <w:rFonts w:ascii="宋体" w:eastAsia="宋体" w:hint="eastAsia"/>
          <w:lang w:eastAsia="zh-CN"/>
        </w:rPr>
      </w:pPr>
      <w:r>
        <w:rPr>
          <w:rFonts w:ascii="宋体" w:eastAsia="宋体" w:hint="eastAsia"/>
          <w:lang w:eastAsia="zh-CN"/>
        </w:rPr>
        <w:t xml:space="preserve">C. </w:t>
      </w:r>
      <w:r>
        <w:rPr>
          <w:rFonts w:ascii="宋体" w:eastAsia="宋体" w:hint="eastAsia"/>
          <w:lang w:eastAsia="zh-CN"/>
        </w:rPr>
        <w:t>用</w:t>
      </w:r>
      <w:r>
        <w:rPr>
          <w:rFonts w:ascii="宋体" w:eastAsia="宋体" w:hint="eastAsia"/>
          <w:lang w:eastAsia="zh-CN"/>
        </w:rPr>
        <w:tab/>
      </w:r>
      <w:r>
        <w:rPr>
          <w:rFonts w:ascii="宋体" w:eastAsia="宋体" w:hint="eastAsia"/>
          <w:lang w:eastAsia="zh-CN"/>
        </w:rPr>
        <w:t>读</w:t>
      </w:r>
      <w:r>
        <w:rPr>
          <w:rFonts w:ascii="宋体" w:eastAsia="宋体" w:hint="eastAsia"/>
          <w:lang w:eastAsia="zh-CN"/>
        </w:rPr>
        <w:tab/>
      </w:r>
      <w:r>
        <w:rPr>
          <w:rFonts w:ascii="宋体" w:eastAsia="宋体" w:hint="eastAsia"/>
          <w:lang w:eastAsia="zh-CN"/>
        </w:rPr>
        <w:t>温习</w:t>
      </w:r>
      <w:r>
        <w:rPr>
          <w:rFonts w:ascii="宋体" w:eastAsia="宋体" w:hint="eastAsia"/>
          <w:lang w:eastAsia="zh-CN"/>
        </w:rPr>
        <w:tab/>
      </w:r>
      <w:r>
        <w:rPr>
          <w:rFonts w:ascii="宋体" w:eastAsia="宋体" w:hint="eastAsia"/>
          <w:lang w:eastAsia="zh-CN"/>
        </w:rPr>
        <w:t>思索</w:t>
      </w:r>
      <w:r>
        <w:rPr>
          <w:rFonts w:ascii="宋体" w:eastAsia="宋体" w:hint="eastAsia"/>
          <w:lang w:eastAsia="zh-CN"/>
        </w:rPr>
        <w:tab/>
        <w:t xml:space="preserve">D. </w:t>
      </w:r>
      <w:r>
        <w:rPr>
          <w:rFonts w:ascii="宋体" w:eastAsia="宋体" w:hint="eastAsia"/>
          <w:lang w:eastAsia="zh-CN"/>
        </w:rPr>
        <w:t>读</w:t>
      </w:r>
      <w:r>
        <w:rPr>
          <w:rFonts w:ascii="宋体" w:eastAsia="宋体" w:hint="eastAsia"/>
          <w:lang w:eastAsia="zh-CN"/>
        </w:rPr>
        <w:tab/>
      </w:r>
      <w:r>
        <w:rPr>
          <w:rFonts w:ascii="宋体" w:eastAsia="宋体" w:hint="eastAsia"/>
          <w:lang w:eastAsia="zh-CN"/>
        </w:rPr>
        <w:t>用</w:t>
      </w:r>
      <w:r>
        <w:rPr>
          <w:rFonts w:ascii="宋体" w:eastAsia="宋体" w:hint="eastAsia"/>
          <w:lang w:eastAsia="zh-CN"/>
        </w:rPr>
        <w:tab/>
      </w:r>
      <w:r>
        <w:rPr>
          <w:rFonts w:ascii="宋体" w:eastAsia="宋体" w:hint="eastAsia"/>
          <w:lang w:eastAsia="zh-CN"/>
        </w:rPr>
        <w:t>思索</w:t>
      </w:r>
      <w:r>
        <w:rPr>
          <w:rFonts w:ascii="宋体" w:eastAsia="宋体" w:hint="eastAsia"/>
          <w:lang w:eastAsia="zh-CN"/>
        </w:rPr>
        <w:tab/>
      </w:r>
      <w:r>
        <w:rPr>
          <w:rFonts w:ascii="宋体" w:eastAsia="宋体" w:hint="eastAsia"/>
          <w:spacing w:val="-1"/>
          <w:lang w:eastAsia="zh-CN"/>
        </w:rPr>
        <w:t>温</w:t>
      </w:r>
      <w:r>
        <w:rPr>
          <w:rFonts w:ascii="宋体" w:eastAsia="宋体" w:hint="eastAsia"/>
          <w:lang w:eastAsia="zh-CN"/>
        </w:rPr>
        <w:t>习</w:t>
      </w:r>
    </w:p>
    <w:p w:rsidR="00E343E5">
      <w:pPr>
        <w:pStyle w:val="BodyText"/>
        <w:rPr>
          <w:rFonts w:ascii="宋体"/>
          <w:sz w:val="19"/>
          <w:lang w:eastAsia="zh-CN"/>
        </w:rPr>
      </w:pPr>
    </w:p>
    <w:p w:rsidR="00E343E5">
      <w:pPr>
        <w:pStyle w:val="ListParagraph"/>
        <w:numPr>
          <w:ilvl w:val="0"/>
          <w:numId w:val="2"/>
        </w:numPr>
        <w:tabs>
          <w:tab w:val="left" w:pos="448"/>
          <w:tab w:val="left" w:pos="3528"/>
        </w:tabs>
        <w:rPr>
          <w:color w:val="1E1E1E"/>
          <w:lang w:eastAsia="zh-CN"/>
        </w:rPr>
      </w:pPr>
      <w:r>
        <w:rPr>
          <w:lang w:eastAsia="zh-CN"/>
        </w:rPr>
        <w:t>下</w:t>
      </w:r>
      <w:r>
        <w:rPr>
          <w:spacing w:val="-3"/>
          <w:lang w:eastAsia="zh-CN"/>
        </w:rPr>
        <w:t>列</w:t>
      </w:r>
      <w:r>
        <w:rPr>
          <w:lang w:eastAsia="zh-CN"/>
        </w:rPr>
        <w:t>各句中</w:t>
      </w:r>
      <w:r>
        <w:rPr>
          <w:spacing w:val="-157"/>
          <w:lang w:eastAsia="zh-CN"/>
        </w:rPr>
        <w:t>有</w:t>
      </w:r>
      <w:r>
        <w:rPr>
          <w:spacing w:val="-68"/>
          <w:position w:val="-7"/>
          <w:lang w:eastAsia="zh-CN"/>
        </w:rPr>
        <w:t>．</w:t>
      </w:r>
      <w:r>
        <w:rPr>
          <w:lang w:eastAsia="zh-CN"/>
        </w:rPr>
        <w:t>语</w:t>
      </w:r>
      <w:r>
        <w:rPr>
          <w:spacing w:val="-3"/>
          <w:lang w:eastAsia="zh-CN"/>
        </w:rPr>
        <w:t>病</w:t>
      </w:r>
      <w:r>
        <w:rPr>
          <w:lang w:eastAsia="zh-CN"/>
        </w:rPr>
        <w:t>的一</w:t>
      </w:r>
      <w:r>
        <w:rPr>
          <w:spacing w:val="-3"/>
          <w:lang w:eastAsia="zh-CN"/>
        </w:rPr>
        <w:t>项</w:t>
      </w:r>
      <w:r>
        <w:rPr>
          <w:lang w:eastAsia="zh-CN"/>
        </w:rPr>
        <w:t>是</w:t>
      </w:r>
      <w:r>
        <w:rPr>
          <w:lang w:eastAsia="zh-CN"/>
        </w:rPr>
        <w:t>(</w:t>
      </w:r>
      <w:r>
        <w:rPr>
          <w:lang w:eastAsia="zh-CN"/>
        </w:rPr>
        <w:tab/>
        <w:t>)</w:t>
      </w:r>
    </w:p>
    <w:p w:rsidR="00E343E5">
      <w:pPr>
        <w:pStyle w:val="ListParagraph"/>
        <w:numPr>
          <w:ilvl w:val="1"/>
          <w:numId w:val="2"/>
        </w:numPr>
        <w:tabs>
          <w:tab w:val="left" w:pos="659"/>
        </w:tabs>
        <w:spacing w:before="15" w:line="259" w:lineRule="auto"/>
        <w:ind w:left="658" w:right="335" w:hanging="331"/>
        <w:rPr>
          <w:lang w:eastAsia="zh-CN"/>
        </w:rPr>
      </w:pPr>
      <w:r>
        <w:rPr>
          <w:spacing w:val="-5"/>
          <w:lang w:eastAsia="zh-CN"/>
        </w:rPr>
        <w:t>摩拜单车</w:t>
      </w:r>
      <w:r>
        <w:rPr>
          <w:spacing w:val="-5"/>
          <w:lang w:eastAsia="zh-CN"/>
        </w:rPr>
        <w:t>是北京摩拜科技有限公司以倡导绿色出行的方式为</w:t>
      </w:r>
      <w:r>
        <w:rPr>
          <w:spacing w:val="-5"/>
          <w:lang w:eastAsia="zh-CN"/>
        </w:rPr>
        <w:t>“</w:t>
      </w:r>
      <w:r>
        <w:rPr>
          <w:spacing w:val="-5"/>
          <w:lang w:eastAsia="zh-CN"/>
        </w:rPr>
        <w:t>世界地球日</w:t>
      </w:r>
      <w:r>
        <w:rPr>
          <w:spacing w:val="-5"/>
          <w:lang w:eastAsia="zh-CN"/>
        </w:rPr>
        <w:t>”</w:t>
      </w:r>
      <w:r>
        <w:rPr>
          <w:spacing w:val="-5"/>
          <w:lang w:eastAsia="zh-CN"/>
        </w:rPr>
        <w:t>献上的一份礼</w:t>
      </w:r>
      <w:r>
        <w:rPr>
          <w:spacing w:val="-1"/>
          <w:lang w:eastAsia="zh-CN"/>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pt;height:20pt">
            <v:imagedata r:id="rId4" o:title=""/>
            <o:lock v:ext="edit" aspectratio="t"/>
          </v:shape>
        </w:pict>
      </w:r>
      <w:r>
        <w:rPr>
          <w:spacing w:val="-1"/>
          <w:lang w:eastAsia="zh-CN"/>
        </w:rPr>
        <w:t>物。</w:t>
      </w:r>
    </w:p>
    <w:p w:rsidR="00E343E5">
      <w:pPr>
        <w:pStyle w:val="ListParagraph"/>
        <w:numPr>
          <w:ilvl w:val="1"/>
          <w:numId w:val="2"/>
        </w:numPr>
        <w:tabs>
          <w:tab w:val="left" w:pos="659"/>
        </w:tabs>
        <w:spacing w:before="6"/>
        <w:ind w:left="658" w:hanging="331"/>
        <w:rPr>
          <w:lang w:eastAsia="zh-CN"/>
        </w:rPr>
      </w:pPr>
      <w:r>
        <w:rPr>
          <w:spacing w:val="-3"/>
          <w:lang w:eastAsia="zh-CN"/>
        </w:rPr>
        <w:t>暮春时节，武汉东湖绿道风光秀美，微风拂来，花枝摇曳，游人们纷至沓来观赏春景。</w:t>
      </w:r>
    </w:p>
    <w:p w:rsidR="00E343E5">
      <w:pPr>
        <w:pStyle w:val="ListParagraph"/>
        <w:numPr>
          <w:ilvl w:val="1"/>
          <w:numId w:val="2"/>
        </w:numPr>
        <w:tabs>
          <w:tab w:val="left" w:pos="656"/>
        </w:tabs>
        <w:spacing w:before="24"/>
        <w:ind w:left="656" w:hanging="329"/>
        <w:rPr>
          <w:lang w:eastAsia="zh-CN"/>
        </w:rPr>
      </w:pPr>
      <w:r>
        <w:rPr>
          <w:spacing w:val="-6"/>
          <w:lang w:eastAsia="zh-CN"/>
        </w:rPr>
        <w:t>由于东湖绿道将东湖美景更好的呈献给了游客，让武汉人可以骄傲地向外地朋友推荐游玩。</w:t>
      </w:r>
    </w:p>
    <w:p w:rsidR="00E343E5">
      <w:pPr>
        <w:pStyle w:val="ListParagraph"/>
        <w:numPr>
          <w:ilvl w:val="1"/>
          <w:numId w:val="2"/>
        </w:numPr>
        <w:tabs>
          <w:tab w:val="left" w:pos="659"/>
        </w:tabs>
        <w:spacing w:before="24" w:line="259" w:lineRule="auto"/>
        <w:ind w:left="658" w:right="335" w:hanging="331"/>
        <w:rPr>
          <w:lang w:eastAsia="zh-CN"/>
        </w:rPr>
      </w:pPr>
      <w:r>
        <w:rPr>
          <w:spacing w:val="-6"/>
          <w:lang w:eastAsia="zh-CN"/>
        </w:rPr>
        <w:t>家长们总是语重心长地教导孩子，课堂上一定要认真听讲，遇到不懂的地方就应该及时的</w:t>
      </w:r>
      <w:r>
        <w:rPr>
          <w:spacing w:val="-3"/>
          <w:lang w:eastAsia="zh-CN"/>
        </w:rPr>
        <w:t>向老师请教。</w:t>
      </w:r>
    </w:p>
    <w:p w:rsidR="00E343E5">
      <w:pPr>
        <w:pStyle w:val="BodyText"/>
        <w:spacing w:before="10"/>
        <w:rPr>
          <w:rFonts w:ascii="宋体"/>
          <w:sz w:val="18"/>
          <w:lang w:eastAsia="zh-CN"/>
        </w:rPr>
      </w:pPr>
    </w:p>
    <w:p w:rsidR="00E343E5">
      <w:pPr>
        <w:pStyle w:val="ListParagraph"/>
        <w:numPr>
          <w:ilvl w:val="0"/>
          <w:numId w:val="2"/>
        </w:numPr>
        <w:tabs>
          <w:tab w:val="left" w:pos="448"/>
          <w:tab w:val="left" w:pos="4738"/>
        </w:tabs>
        <w:spacing w:before="1"/>
        <w:rPr>
          <w:lang w:eastAsia="zh-CN"/>
        </w:rPr>
      </w:pPr>
      <w:r>
        <w:rPr>
          <w:lang w:eastAsia="zh-CN"/>
        </w:rPr>
        <w:t>下</w:t>
      </w:r>
      <w:r>
        <w:rPr>
          <w:spacing w:val="-3"/>
          <w:lang w:eastAsia="zh-CN"/>
        </w:rPr>
        <w:t>列</w:t>
      </w:r>
      <w:r>
        <w:rPr>
          <w:lang w:eastAsia="zh-CN"/>
        </w:rPr>
        <w:t>各句</w:t>
      </w:r>
      <w:r>
        <w:rPr>
          <w:spacing w:val="-3"/>
          <w:lang w:eastAsia="zh-CN"/>
        </w:rPr>
        <w:t>标</w:t>
      </w:r>
      <w:r>
        <w:rPr>
          <w:lang w:eastAsia="zh-CN"/>
        </w:rPr>
        <w:t>点符</w:t>
      </w:r>
      <w:r>
        <w:rPr>
          <w:spacing w:val="-3"/>
          <w:lang w:eastAsia="zh-CN"/>
        </w:rPr>
        <w:t>号</w:t>
      </w:r>
      <w:r>
        <w:rPr>
          <w:lang w:eastAsia="zh-CN"/>
        </w:rPr>
        <w:t>使用</w:t>
      </w:r>
      <w:r>
        <w:rPr>
          <w:spacing w:val="-3"/>
          <w:lang w:eastAsia="zh-CN"/>
        </w:rPr>
        <w:t>不</w:t>
      </w:r>
      <w:r>
        <w:rPr>
          <w:lang w:eastAsia="zh-CN"/>
        </w:rPr>
        <w:t>规范</w:t>
      </w:r>
      <w:r>
        <w:rPr>
          <w:spacing w:val="-3"/>
          <w:lang w:eastAsia="zh-CN"/>
        </w:rPr>
        <w:t>的</w:t>
      </w:r>
      <w:r>
        <w:rPr>
          <w:lang w:eastAsia="zh-CN"/>
        </w:rPr>
        <w:t>一项</w:t>
      </w:r>
      <w:r>
        <w:rPr>
          <w:spacing w:val="-3"/>
          <w:lang w:eastAsia="zh-CN"/>
        </w:rPr>
        <w:t>是</w:t>
      </w:r>
      <w:r>
        <w:rPr>
          <w:lang w:eastAsia="zh-CN"/>
        </w:rPr>
        <w:t>（</w:t>
      </w:r>
      <w:r>
        <w:rPr>
          <w:lang w:eastAsia="zh-CN"/>
        </w:rPr>
        <w:tab/>
      </w:r>
      <w:r>
        <w:rPr>
          <w:lang w:eastAsia="zh-CN"/>
        </w:rPr>
        <w:t>）</w:t>
      </w:r>
    </w:p>
    <w:p w:rsidR="00E343E5">
      <w:pPr>
        <w:pStyle w:val="ListParagraph"/>
        <w:numPr>
          <w:ilvl w:val="1"/>
          <w:numId w:val="2"/>
        </w:numPr>
        <w:tabs>
          <w:tab w:val="left" w:pos="659"/>
        </w:tabs>
        <w:spacing w:before="24" w:line="259" w:lineRule="auto"/>
        <w:ind w:left="658" w:right="335" w:hanging="331"/>
        <w:rPr>
          <w:lang w:eastAsia="zh-CN"/>
        </w:rPr>
      </w:pPr>
      <w:r>
        <w:rPr>
          <w:spacing w:val="-17"/>
          <w:lang w:eastAsia="zh-CN"/>
        </w:rPr>
        <w:t>你可以</w:t>
      </w:r>
      <w:r>
        <w:rPr>
          <w:spacing w:val="-17"/>
          <w:lang w:eastAsia="zh-CN"/>
        </w:rPr>
        <w:t>“</w:t>
      </w:r>
      <w:r>
        <w:rPr>
          <w:spacing w:val="-17"/>
          <w:lang w:eastAsia="zh-CN"/>
        </w:rPr>
        <w:t>精读</w:t>
      </w:r>
      <w:r>
        <w:rPr>
          <w:spacing w:val="-17"/>
          <w:lang w:eastAsia="zh-CN"/>
        </w:rPr>
        <w:t>”</w:t>
      </w:r>
      <w:r>
        <w:rPr>
          <w:spacing w:val="-17"/>
          <w:lang w:eastAsia="zh-CN"/>
        </w:rPr>
        <w:t>，从头到尾只待在一间展览室里，研究</w:t>
      </w:r>
      <w:r>
        <w:rPr>
          <w:spacing w:val="-17"/>
          <w:lang w:eastAsia="zh-CN"/>
        </w:rPr>
        <w:t>一</w:t>
      </w:r>
      <w:r>
        <w:rPr>
          <w:spacing w:val="-17"/>
          <w:lang w:eastAsia="zh-CN"/>
        </w:rPr>
        <w:t>两样东西；你也可以</w:t>
      </w:r>
      <w:r>
        <w:rPr>
          <w:spacing w:val="-17"/>
          <w:lang w:eastAsia="zh-CN"/>
        </w:rPr>
        <w:t>“</w:t>
      </w:r>
      <w:r>
        <w:rPr>
          <w:spacing w:val="-17"/>
          <w:lang w:eastAsia="zh-CN"/>
        </w:rPr>
        <w:t>浏览</w:t>
      </w:r>
      <w:r>
        <w:rPr>
          <w:spacing w:val="-17"/>
          <w:lang w:eastAsia="zh-CN"/>
        </w:rPr>
        <w:t>”</w:t>
      </w:r>
      <w:r>
        <w:rPr>
          <w:spacing w:val="-17"/>
          <w:lang w:eastAsia="zh-CN"/>
        </w:rPr>
        <w:t>，到</w:t>
      </w:r>
      <w:r>
        <w:rPr>
          <w:spacing w:val="-3"/>
          <w:lang w:eastAsia="zh-CN"/>
        </w:rPr>
        <w:t>处走走，遇到感兴趣的，就多读一下展品的说明。</w:t>
      </w:r>
    </w:p>
    <w:p w:rsidR="00E343E5">
      <w:pPr>
        <w:pStyle w:val="ListParagraph"/>
        <w:numPr>
          <w:ilvl w:val="1"/>
          <w:numId w:val="2"/>
        </w:numPr>
        <w:tabs>
          <w:tab w:val="left" w:pos="659"/>
        </w:tabs>
        <w:spacing w:before="6" w:line="259" w:lineRule="auto"/>
        <w:ind w:left="658" w:right="225" w:hanging="331"/>
        <w:rPr>
          <w:lang w:eastAsia="zh-CN"/>
        </w:rPr>
      </w:pPr>
      <w:r>
        <w:rPr>
          <w:spacing w:val="-11"/>
          <w:lang w:eastAsia="zh-CN"/>
        </w:rPr>
        <w:t>石拱桥本身的结构就很美：圆的桥洞、方的石头、拱的桥背，方、圆之间相处和谐、得体，</w:t>
      </w:r>
      <w:r>
        <w:rPr>
          <w:spacing w:val="-11"/>
          <w:lang w:eastAsia="zh-CN"/>
        </w:rPr>
        <w:t xml:space="preserve"> </w:t>
      </w:r>
      <w:r>
        <w:rPr>
          <w:spacing w:val="-3"/>
          <w:lang w:eastAsia="zh-CN"/>
        </w:rPr>
        <w:t>力学的规律往往和美感的规律相结合。</w:t>
      </w:r>
    </w:p>
    <w:p w:rsidR="00E343E5">
      <w:pPr>
        <w:pStyle w:val="ListParagraph"/>
        <w:numPr>
          <w:ilvl w:val="1"/>
          <w:numId w:val="2"/>
        </w:numPr>
        <w:tabs>
          <w:tab w:val="left" w:pos="659"/>
        </w:tabs>
        <w:spacing w:before="6" w:line="259" w:lineRule="auto"/>
        <w:ind w:left="658" w:right="335" w:hanging="331"/>
        <w:rPr>
          <w:lang w:eastAsia="zh-CN"/>
        </w:rPr>
      </w:pPr>
      <w:r>
        <w:rPr>
          <w:spacing w:val="-8"/>
          <w:lang w:eastAsia="zh-CN"/>
        </w:rPr>
        <w:t>电视节目</w:t>
      </w:r>
      <w:r>
        <w:rPr>
          <w:spacing w:val="-8"/>
          <w:lang w:eastAsia="zh-CN"/>
        </w:rPr>
        <w:t>“</w:t>
      </w:r>
      <w:r>
        <w:rPr>
          <w:spacing w:val="-8"/>
          <w:lang w:eastAsia="zh-CN"/>
        </w:rPr>
        <w:t>舌尖上的中国</w:t>
      </w:r>
      <w:r>
        <w:rPr>
          <w:spacing w:val="-8"/>
          <w:lang w:eastAsia="zh-CN"/>
        </w:rPr>
        <w:t>”</w:t>
      </w:r>
      <w:r>
        <w:rPr>
          <w:spacing w:val="-8"/>
          <w:lang w:eastAsia="zh-CN"/>
        </w:rPr>
        <w:t>以富有草根气息的语言，把中国饮食文化讲述得栩栩如生，这既然国人兴奋不已，也向世界发出了一张</w:t>
      </w:r>
      <w:r>
        <w:rPr>
          <w:spacing w:val="-8"/>
          <w:lang w:eastAsia="zh-CN"/>
        </w:rPr>
        <w:t>“</w:t>
      </w:r>
      <w:r>
        <w:rPr>
          <w:spacing w:val="-8"/>
          <w:lang w:eastAsia="zh-CN"/>
        </w:rPr>
        <w:t>中国名片</w:t>
      </w:r>
      <w:r>
        <w:rPr>
          <w:spacing w:val="-8"/>
          <w:lang w:eastAsia="zh-CN"/>
        </w:rPr>
        <w:t>”</w:t>
      </w:r>
      <w:r>
        <w:rPr>
          <w:spacing w:val="-8"/>
          <w:lang w:eastAsia="zh-CN"/>
        </w:rPr>
        <w:t>。</w:t>
      </w:r>
    </w:p>
    <w:p w:rsidR="00E343E5">
      <w:pPr>
        <w:pStyle w:val="ListParagraph"/>
        <w:numPr>
          <w:ilvl w:val="1"/>
          <w:numId w:val="2"/>
        </w:numPr>
        <w:tabs>
          <w:tab w:val="left" w:pos="659"/>
        </w:tabs>
        <w:spacing w:before="6"/>
        <w:ind w:left="658" w:hanging="331"/>
        <w:rPr>
          <w:lang w:eastAsia="zh-CN"/>
        </w:rPr>
      </w:pPr>
      <w:r>
        <w:rPr>
          <w:spacing w:val="-6"/>
          <w:lang w:eastAsia="zh-CN"/>
        </w:rPr>
        <w:t>室外环境污染，包括建筑物外墙</w:t>
      </w:r>
      <w:r>
        <w:rPr>
          <w:spacing w:val="-3"/>
          <w:lang w:eastAsia="zh-CN"/>
        </w:rPr>
        <w:t>（最典型的是玻璃幕墙</w:t>
      </w:r>
      <w:r>
        <w:rPr>
          <w:spacing w:val="-13"/>
          <w:lang w:eastAsia="zh-CN"/>
        </w:rPr>
        <w:t>）</w:t>
      </w:r>
      <w:r>
        <w:rPr>
          <w:spacing w:val="-5"/>
          <w:lang w:eastAsia="zh-CN"/>
        </w:rPr>
        <w:t>的反射光、夜间过亮的城市灯光</w:t>
      </w:r>
    </w:p>
    <w:p w:rsidR="00E343E5">
      <w:pPr>
        <w:pStyle w:val="BodyText"/>
        <w:spacing w:before="24"/>
        <w:ind w:left="658"/>
        <w:rPr>
          <w:rFonts w:ascii="宋体" w:eastAsia="宋体" w:hint="eastAsia"/>
          <w:lang w:eastAsia="zh-CN"/>
        </w:rPr>
      </w:pPr>
      <w:r>
        <w:rPr>
          <w:rFonts w:ascii="宋体" w:eastAsia="宋体" w:hint="eastAsia"/>
          <w:lang w:eastAsia="zh-CN"/>
        </w:rPr>
        <w:t>（如广告牌、霓虹灯、景观灯的光）产生的光污染。</w:t>
      </w:r>
    </w:p>
    <w:p w:rsidR="00E343E5">
      <w:pPr>
        <w:spacing w:line="391" w:lineRule="auto"/>
        <w:ind w:left="118" w:right="6217"/>
        <w:rPr>
          <w:rFonts w:ascii="宋体" w:eastAsia="宋体" w:hint="eastAsia"/>
          <w:lang w:eastAsia="zh-CN"/>
        </w:rPr>
      </w:pPr>
      <w:r>
        <w:rPr>
          <w:rFonts w:ascii="宋体" w:eastAsia="宋体" w:hint="eastAsia"/>
          <w:b/>
          <w:color w:val="1E1E1E"/>
          <w:lang w:eastAsia="zh-CN"/>
        </w:rPr>
        <w:t>二、（</w:t>
      </w:r>
      <w:r>
        <w:rPr>
          <w:rFonts w:ascii="宋体" w:eastAsia="宋体" w:hint="eastAsia"/>
          <w:b/>
          <w:color w:val="1E1E1E"/>
          <w:spacing w:val="-16"/>
          <w:lang w:eastAsia="zh-CN"/>
        </w:rPr>
        <w:t>共</w:t>
      </w:r>
      <w:r>
        <w:rPr>
          <w:rFonts w:ascii="宋体" w:eastAsia="宋体" w:hint="eastAsia"/>
          <w:b/>
          <w:color w:val="1E1E1E"/>
          <w:spacing w:val="-16"/>
          <w:lang w:eastAsia="zh-CN"/>
        </w:rPr>
        <w:t xml:space="preserve"> </w:t>
      </w:r>
      <w:r>
        <w:rPr>
          <w:rFonts w:ascii="宋体" w:eastAsia="宋体" w:hint="eastAsia"/>
          <w:b/>
          <w:color w:val="1E1E1E"/>
          <w:lang w:eastAsia="zh-CN"/>
        </w:rPr>
        <w:t>9</w:t>
      </w:r>
      <w:r>
        <w:rPr>
          <w:rFonts w:ascii="宋体" w:eastAsia="宋体" w:hint="eastAsia"/>
          <w:b/>
          <w:color w:val="1E1E1E"/>
          <w:spacing w:val="-10"/>
          <w:lang w:eastAsia="zh-CN"/>
        </w:rPr>
        <w:t xml:space="preserve"> </w:t>
      </w:r>
      <w:r>
        <w:rPr>
          <w:rFonts w:ascii="宋体" w:eastAsia="宋体" w:hint="eastAsia"/>
          <w:b/>
          <w:color w:val="1E1E1E"/>
          <w:spacing w:val="-10"/>
          <w:lang w:eastAsia="zh-CN"/>
        </w:rPr>
        <w:t>分，每小题</w:t>
      </w:r>
      <w:r>
        <w:rPr>
          <w:rFonts w:ascii="宋体" w:eastAsia="宋体" w:hint="eastAsia"/>
          <w:b/>
          <w:color w:val="1E1E1E"/>
          <w:spacing w:val="-10"/>
          <w:lang w:eastAsia="zh-CN"/>
        </w:rPr>
        <w:t xml:space="preserve"> </w:t>
      </w:r>
      <w:r>
        <w:rPr>
          <w:rFonts w:ascii="宋体" w:eastAsia="宋体" w:hint="eastAsia"/>
          <w:b/>
          <w:color w:val="1E1E1E"/>
          <w:lang w:eastAsia="zh-CN"/>
        </w:rPr>
        <w:t>3</w:t>
      </w:r>
      <w:r>
        <w:rPr>
          <w:rFonts w:ascii="宋体" w:eastAsia="宋体" w:hint="eastAsia"/>
          <w:b/>
          <w:color w:val="1E1E1E"/>
          <w:spacing w:val="-15"/>
          <w:lang w:eastAsia="zh-CN"/>
        </w:rPr>
        <w:t xml:space="preserve"> </w:t>
      </w:r>
      <w:r>
        <w:rPr>
          <w:rFonts w:ascii="宋体" w:eastAsia="宋体" w:hint="eastAsia"/>
          <w:b/>
          <w:color w:val="1E1E1E"/>
          <w:spacing w:val="-15"/>
          <w:lang w:eastAsia="zh-CN"/>
        </w:rPr>
        <w:t>分</w:t>
      </w:r>
      <w:r>
        <w:rPr>
          <w:rFonts w:ascii="宋体" w:eastAsia="宋体" w:hint="eastAsia"/>
          <w:b/>
          <w:color w:val="1E1E1E"/>
          <w:lang w:eastAsia="zh-CN"/>
        </w:rPr>
        <w:t>）</w:t>
      </w:r>
      <w:r>
        <w:rPr>
          <w:rFonts w:ascii="宋体" w:eastAsia="宋体" w:hint="eastAsia"/>
          <w:b/>
          <w:color w:val="1E1E1E"/>
          <w:lang w:eastAsia="zh-CN"/>
        </w:rPr>
        <w:t xml:space="preserve"> </w:t>
      </w:r>
      <w:r>
        <w:rPr>
          <w:rFonts w:ascii="宋体" w:eastAsia="宋体" w:hint="eastAsia"/>
          <w:color w:val="1E1E1E"/>
          <w:spacing w:val="-8"/>
          <w:lang w:eastAsia="zh-CN"/>
        </w:rPr>
        <w:t>阅读下面的文字，完成</w:t>
      </w:r>
      <w:r>
        <w:rPr>
          <w:rFonts w:ascii="宋体" w:eastAsia="宋体" w:hint="eastAsia"/>
          <w:color w:val="1E1E1E"/>
          <w:spacing w:val="-8"/>
          <w:lang w:eastAsia="zh-CN"/>
        </w:rPr>
        <w:t xml:space="preserve"> </w:t>
      </w:r>
      <w:r>
        <w:rPr>
          <w:rFonts w:ascii="宋体" w:eastAsia="宋体" w:hint="eastAsia"/>
          <w:color w:val="1E1E1E"/>
          <w:lang w:eastAsia="zh-CN"/>
        </w:rPr>
        <w:t>4</w:t>
      </w:r>
      <w:r>
        <w:rPr>
          <w:rFonts w:ascii="宋体" w:eastAsia="宋体" w:hint="eastAsia"/>
          <w:color w:val="1E1E1E"/>
          <w:lang w:eastAsia="zh-CN"/>
        </w:rPr>
        <w:t>～</w:t>
      </w:r>
      <w:r>
        <w:rPr>
          <w:rFonts w:ascii="宋体" w:eastAsia="宋体" w:hint="eastAsia"/>
          <w:color w:val="1E1E1E"/>
          <w:lang w:eastAsia="zh-CN"/>
        </w:rPr>
        <w:t>6</w:t>
      </w:r>
      <w:r>
        <w:rPr>
          <w:rFonts w:ascii="宋体" w:eastAsia="宋体" w:hint="eastAsia"/>
          <w:color w:val="1E1E1E"/>
          <w:spacing w:val="-18"/>
          <w:lang w:eastAsia="zh-CN"/>
        </w:rPr>
        <w:t xml:space="preserve"> </w:t>
      </w:r>
      <w:r>
        <w:rPr>
          <w:rFonts w:ascii="宋体" w:eastAsia="宋体" w:hint="eastAsia"/>
          <w:color w:val="1E1E1E"/>
          <w:spacing w:val="-18"/>
          <w:lang w:eastAsia="zh-CN"/>
        </w:rPr>
        <w:t>题。</w:t>
      </w:r>
    </w:p>
    <w:p w:rsidR="00E343E5">
      <w:pPr>
        <w:pStyle w:val="Heading2"/>
        <w:spacing w:before="27"/>
        <w:ind w:left="0" w:right="210"/>
        <w:jc w:val="center"/>
        <w:rPr>
          <w:rFonts w:ascii="楷体" w:eastAsia="楷体"/>
          <w:lang w:eastAsia="zh-CN"/>
        </w:rPr>
      </w:pPr>
      <w:r>
        <w:rPr>
          <w:rFonts w:ascii="楷体" w:eastAsia="楷体" w:hint="eastAsia"/>
          <w:lang w:eastAsia="zh-CN"/>
        </w:rPr>
        <w:t>信息时代更需要经典阅读</w:t>
      </w:r>
    </w:p>
    <w:p w:rsidR="00E343E5">
      <w:pPr>
        <w:pStyle w:val="BodyText"/>
        <w:spacing w:before="197" w:line="273" w:lineRule="auto"/>
        <w:ind w:left="118" w:right="149" w:firstLine="439"/>
        <w:rPr>
          <w:lang w:eastAsia="zh-CN"/>
        </w:rPr>
      </w:pPr>
      <w:r>
        <w:rPr>
          <w:spacing w:val="-3"/>
          <w:lang w:eastAsia="zh-CN"/>
        </w:rPr>
        <w:t>①</w:t>
      </w:r>
      <w:r>
        <w:rPr>
          <w:spacing w:val="-3"/>
          <w:lang w:eastAsia="zh-CN"/>
        </w:rPr>
        <w:t>信息时代为我们提供了获取信息的便利，世界变得既立体又平面。所谓</w:t>
      </w:r>
      <w:r>
        <w:rPr>
          <w:spacing w:val="-3"/>
          <w:lang w:eastAsia="zh-CN"/>
        </w:rPr>
        <w:t>立体是</w:t>
      </w:r>
      <w:r>
        <w:rPr>
          <w:spacing w:val="-3"/>
          <w:lang w:eastAsia="zh-CN"/>
        </w:rPr>
        <w:t>指信息的</w:t>
      </w:r>
      <w:r>
        <w:rPr>
          <w:spacing w:val="-6"/>
          <w:lang w:eastAsia="zh-CN"/>
        </w:rPr>
        <w:t>丰富性使我们很容易较为全面地了解事物，使我们处在一个与世界的立体联系之中；所谓平面，</w:t>
      </w:r>
      <w:r>
        <w:rPr>
          <w:spacing w:val="-6"/>
          <w:lang w:eastAsia="zh-CN"/>
        </w:rPr>
        <w:t xml:space="preserve"> </w:t>
      </w:r>
      <w:r>
        <w:rPr>
          <w:spacing w:val="-3"/>
          <w:lang w:eastAsia="zh-CN"/>
        </w:rPr>
        <w:t>是指大家处于同一个平面上，凌驾于人们之上的权威似乎在逐渐消逝。</w:t>
      </w:r>
    </w:p>
    <w:p w:rsidR="00E343E5">
      <w:pPr>
        <w:pStyle w:val="BodyText"/>
        <w:spacing w:before="7" w:line="273" w:lineRule="auto"/>
        <w:ind w:left="118" w:right="372" w:firstLine="439"/>
        <w:rPr>
          <w:lang w:eastAsia="zh-CN"/>
        </w:rPr>
      </w:pPr>
      <w:r>
        <w:rPr>
          <w:lang w:eastAsia="zh-CN"/>
        </w:rPr>
        <w:t>②</w:t>
      </w:r>
      <w:r>
        <w:rPr>
          <w:lang w:eastAsia="zh-CN"/>
        </w:rPr>
        <w:t>对于年轻人讲，这似乎是一个无所不能为时代，也应该是一个幸福的时代。然而，事实似乎并非如此，普遍的焦虑弥漫在年轻人中间：我想知道一切，我也似乎能够知道一切，但却</w:t>
      </w:r>
    </w:p>
    <w:p w:rsidR="00E343E5">
      <w:pPr>
        <w:spacing w:line="273" w:lineRule="auto"/>
        <w:rPr>
          <w:lang w:eastAsia="zh-CN"/>
        </w:rPr>
        <w:sectPr>
          <w:type w:val="continuous"/>
          <w:pgSz w:w="11910" w:h="16840"/>
          <w:pgMar w:top="1380" w:right="1080" w:bottom="900" w:left="1300" w:header="720" w:footer="707" w:gutter="0"/>
          <w:pgNumType w:start="1"/>
          <w:cols w:space="720"/>
        </w:sectPr>
      </w:pPr>
    </w:p>
    <w:p w:rsidR="00E343E5">
      <w:pPr>
        <w:pStyle w:val="BodyText"/>
        <w:spacing w:before="5"/>
        <w:ind w:left="118"/>
        <w:rPr>
          <w:lang w:eastAsia="zh-CN"/>
        </w:rPr>
      </w:pPr>
      <w:r>
        <w:rPr>
          <w:lang w:eastAsia="zh-CN"/>
        </w:rPr>
        <w:t>不知道我应该知道什么。这使年轻的朋友们感受到了前辈们从未有过的恐慌。</w:t>
      </w:r>
    </w:p>
    <w:p w:rsidR="00E343E5">
      <w:pPr>
        <w:pStyle w:val="BodyText"/>
        <w:spacing w:before="40" w:line="273" w:lineRule="auto"/>
        <w:ind w:left="118" w:right="365" w:firstLine="439"/>
        <w:jc w:val="both"/>
        <w:rPr>
          <w:lang w:eastAsia="zh-CN"/>
        </w:rPr>
      </w:pPr>
      <w:r>
        <w:rPr>
          <w:lang w:eastAsia="zh-CN"/>
        </w:rPr>
        <w:t>③</w:t>
      </w:r>
      <w:r>
        <w:rPr>
          <w:lang w:eastAsia="zh-CN"/>
        </w:rPr>
        <w:t>网络信息与传统出版业最大的不同，是前者较少受到社会理性的约束和过滤。网络上，</w:t>
      </w:r>
      <w:r>
        <w:rPr>
          <w:lang w:eastAsia="zh-CN"/>
        </w:rPr>
        <w:t xml:space="preserve"> </w:t>
      </w:r>
      <w:r>
        <w:rPr>
          <w:lang w:eastAsia="zh-CN"/>
        </w:rPr>
        <w:t>越具有个人色彩的东西就越具有吸引力，越容易到追捧，这样的东西有可能是</w:t>
      </w:r>
      <w:r>
        <w:rPr>
          <w:lang w:eastAsia="zh-CN"/>
        </w:rPr>
        <w:t>“</w:t>
      </w:r>
      <w:r>
        <w:rPr>
          <w:lang w:eastAsia="zh-CN"/>
        </w:rPr>
        <w:t>脾气</w:t>
      </w:r>
      <w:r>
        <w:rPr>
          <w:lang w:eastAsia="zh-CN"/>
        </w:rPr>
        <w:t>”</w:t>
      </w:r>
      <w:r>
        <w:rPr>
          <w:lang w:eastAsia="zh-CN"/>
        </w:rPr>
        <w:t>，而不是具有深厚时代文化内容的个性。阅读上的羊群效应使人产生从众心理，很多青年人在潜意识</w:t>
      </w:r>
      <w:r>
        <w:rPr>
          <w:lang w:eastAsia="zh-CN"/>
        </w:rPr>
        <w:t>里以为</w:t>
      </w:r>
      <w:r>
        <w:rPr>
          <w:lang w:eastAsia="zh-CN"/>
        </w:rPr>
        <w:t>通过这种</w:t>
      </w:r>
      <w:r>
        <w:rPr>
          <w:lang w:eastAsia="zh-CN"/>
        </w:rPr>
        <w:t>“</w:t>
      </w:r>
      <w:r>
        <w:rPr>
          <w:lang w:eastAsia="zh-CN"/>
        </w:rPr>
        <w:t>海量</w:t>
      </w:r>
      <w:r>
        <w:rPr>
          <w:lang w:eastAsia="zh-CN"/>
        </w:rPr>
        <w:t>”</w:t>
      </w:r>
      <w:r>
        <w:rPr>
          <w:lang w:eastAsia="zh-CN"/>
        </w:rPr>
        <w:t>阅读就可以产生知识和智慧，就可以建</w:t>
      </w:r>
      <w:r>
        <w:rPr>
          <w:lang w:eastAsia="zh-CN"/>
        </w:rPr>
        <w:t>“</w:t>
      </w:r>
      <w:r>
        <w:rPr>
          <w:lang w:eastAsia="zh-CN"/>
        </w:rPr>
        <w:t>三观</w:t>
      </w:r>
      <w:r>
        <w:rPr>
          <w:lang w:eastAsia="zh-CN"/>
        </w:rPr>
        <w:t>”</w:t>
      </w:r>
      <w:r>
        <w:rPr>
          <w:lang w:eastAsia="zh-CN"/>
        </w:rPr>
        <w:t>，但最终，他们得到的却只有空虚和焦虑。</w:t>
      </w:r>
    </w:p>
    <w:p w:rsidR="00E343E5">
      <w:pPr>
        <w:pStyle w:val="BodyText"/>
        <w:spacing w:before="9" w:line="273" w:lineRule="auto"/>
        <w:ind w:left="118" w:right="365" w:firstLine="439"/>
        <w:jc w:val="both"/>
        <w:rPr>
          <w:lang w:eastAsia="zh-CN"/>
        </w:rPr>
      </w:pPr>
      <w:r>
        <w:rPr>
          <w:lang w:eastAsia="zh-CN"/>
        </w:rPr>
        <w:t>④</w:t>
      </w:r>
      <w:r>
        <w:rPr>
          <w:lang w:eastAsia="zh-CN"/>
        </w:rPr>
        <w:t>这时候，基础阅读或者叫经典阅读重要性就显现出来了。经典是什么，经典就是永不过时的东西，它是人</w:t>
      </w:r>
      <w:r>
        <w:rPr>
          <w:lang w:eastAsia="zh-CN"/>
        </w:rPr>
        <w:t>类按照自己的根本利益共同选择下的文明成果，是建立正确的价值观和人生观的文化基础。</w:t>
      </w:r>
    </w:p>
    <w:p w:rsidR="00E343E5">
      <w:pPr>
        <w:pStyle w:val="BodyText"/>
        <w:spacing w:before="9" w:line="273" w:lineRule="auto"/>
        <w:ind w:left="118" w:right="365" w:firstLine="439"/>
        <w:jc w:val="both"/>
        <w:rPr>
          <w:lang w:eastAsia="zh-CN"/>
        </w:rPr>
      </w:pPr>
      <w:r>
        <w:rPr>
          <w:lang w:eastAsia="zh-CN"/>
        </w:rPr>
        <w:t>⑤</w:t>
      </w:r>
      <w:r>
        <w:rPr>
          <w:lang w:eastAsia="zh-CN"/>
        </w:rPr>
        <w:t>经典阅读，会在潜移默化中让人习得珍贵的思维方式和价值观念，尤其是在童年、少年和青年时期。比如读四大名著，孩子首先会为故事所吸引，而这些故事本身，都深深镌刻着中国人在漫长历史过程中总结出的思维模式和价值观念。故事的演进，会帮助孩子们</w:t>
      </w:r>
      <w:r>
        <w:rPr>
          <w:lang w:eastAsia="zh-CN"/>
        </w:rPr>
        <w:t>辨别正</w:t>
      </w:r>
      <w:r>
        <w:rPr>
          <w:lang w:eastAsia="zh-CN"/>
        </w:rPr>
        <w:t>邪、建立是非观念，也使他们认中感受到扶危济困、除暴安良的快乐和</w:t>
      </w:r>
      <w:r>
        <w:rPr>
          <w:lang w:eastAsia="zh-CN"/>
        </w:rPr>
        <w:t>坚韧不拔</w:t>
      </w:r>
      <w:r>
        <w:rPr>
          <w:lang w:eastAsia="zh-CN"/>
        </w:rPr>
        <w:t>的精神，燃起追求正义的热情等等，而这些，都是生活的精神原动力。</w:t>
      </w:r>
    </w:p>
    <w:p w:rsidR="00E343E5">
      <w:pPr>
        <w:pStyle w:val="BodyText"/>
        <w:spacing w:before="9" w:line="273" w:lineRule="auto"/>
        <w:ind w:left="118" w:right="315" w:firstLine="439"/>
        <w:jc w:val="both"/>
        <w:rPr>
          <w:lang w:eastAsia="zh-CN"/>
        </w:rPr>
      </w:pPr>
      <w:r>
        <w:rPr>
          <w:spacing w:val="-11"/>
          <w:lang w:eastAsia="zh-CN"/>
        </w:rPr>
        <w:t>⑥</w:t>
      </w:r>
      <w:r>
        <w:rPr>
          <w:spacing w:val="-11"/>
          <w:lang w:eastAsia="zh-CN"/>
        </w:rPr>
        <w:t>小说主要作用于人的思维方式，诗词则直接作用于人的情感模式。比如小儿皆可诵的《春</w:t>
      </w:r>
      <w:r>
        <w:rPr>
          <w:spacing w:val="-4"/>
          <w:lang w:eastAsia="zh-CN"/>
        </w:rPr>
        <w:t>晓》：</w:t>
      </w:r>
      <w:r>
        <w:rPr>
          <w:spacing w:val="-4"/>
          <w:lang w:eastAsia="zh-CN"/>
        </w:rPr>
        <w:t>“</w:t>
      </w:r>
      <w:r>
        <w:rPr>
          <w:spacing w:val="-4"/>
          <w:lang w:eastAsia="zh-CN"/>
        </w:rPr>
        <w:t>春眠不觉晓，处处闻啼鸟。夜来风雨声，花落知多少。</w:t>
      </w:r>
      <w:r>
        <w:rPr>
          <w:spacing w:val="-4"/>
          <w:lang w:eastAsia="zh-CN"/>
        </w:rPr>
        <w:t>”</w:t>
      </w:r>
      <w:r>
        <w:rPr>
          <w:spacing w:val="-4"/>
          <w:lang w:eastAsia="zh-CN"/>
        </w:rPr>
        <w:t>春光美好，生命美好，不能</w:t>
      </w:r>
      <w:r>
        <w:rPr>
          <w:spacing w:val="-3"/>
          <w:lang w:eastAsia="zh-CN"/>
        </w:rPr>
        <w:t>因贪睡而错过，对春光的珍爱与对生命的珍惜已拆解不开，春光与生命，时代与生活是如此让人爱恋，以致使人们不愿放弃片刻的光阴；诗中即使含有</w:t>
      </w:r>
      <w:r>
        <w:rPr>
          <w:spacing w:val="-3"/>
          <w:lang w:eastAsia="zh-CN"/>
        </w:rPr>
        <w:t>一</w:t>
      </w:r>
      <w:r>
        <w:rPr>
          <w:spacing w:val="-3"/>
          <w:lang w:eastAsia="zh-CN"/>
        </w:rPr>
        <w:t>丝丝的伤感，也立刻在这种青春的情绪中蒸腾为对生活与生命的深情感受。爱读这些诗的孩子，一定是热爱生活的。</w:t>
      </w:r>
    </w:p>
    <w:p w:rsidR="00E343E5">
      <w:pPr>
        <w:pStyle w:val="BodyText"/>
        <w:spacing w:before="9" w:line="273" w:lineRule="auto"/>
        <w:ind w:left="118" w:right="195" w:firstLine="439"/>
        <w:rPr>
          <w:lang w:eastAsia="zh-CN"/>
        </w:rPr>
      </w:pPr>
      <w:r>
        <w:rPr>
          <w:spacing w:val="-3"/>
          <w:lang w:eastAsia="zh-CN"/>
        </w:rPr>
        <w:t>⑦</w:t>
      </w:r>
      <w:r>
        <w:rPr>
          <w:spacing w:val="-3"/>
          <w:lang w:eastAsia="zh-CN"/>
        </w:rPr>
        <w:t>打个比方，经典阅读带来的思维模式和情感模式，就像是我们大脑的最佳操作系统。越</w:t>
      </w:r>
      <w:r>
        <w:rPr>
          <w:spacing w:val="-9"/>
          <w:lang w:eastAsia="zh-CN"/>
        </w:rPr>
        <w:t>早安装越好，任何时候安装都不算晚。</w:t>
      </w:r>
      <w:r>
        <w:rPr>
          <w:spacing w:val="-9"/>
          <w:lang w:eastAsia="zh-CN"/>
        </w:rPr>
        <w:t>有了这个操作系统，我们就能更从容地面对海量的信息，</w:t>
      </w:r>
      <w:r>
        <w:rPr>
          <w:spacing w:val="-9"/>
          <w:lang w:eastAsia="zh-CN"/>
        </w:rPr>
        <w:t xml:space="preserve"> </w:t>
      </w:r>
      <w:r>
        <w:rPr>
          <w:spacing w:val="-8"/>
          <w:lang w:eastAsia="zh-CN"/>
        </w:rPr>
        <w:t>摆脱喧哗和浮躁，消除恐惧和焦虑，在令人眼花缭乱的世界里沉静下来，知道哪些是要选择的、</w:t>
      </w:r>
      <w:r>
        <w:rPr>
          <w:spacing w:val="-3"/>
          <w:lang w:eastAsia="zh-CN"/>
        </w:rPr>
        <w:t>哪些是可以忽略的，世界因此会变得更加真实和有意义。</w:t>
      </w:r>
    </w:p>
    <w:p w:rsidR="00E343E5">
      <w:pPr>
        <w:pStyle w:val="ListParagraph"/>
        <w:numPr>
          <w:ilvl w:val="0"/>
          <w:numId w:val="2"/>
        </w:numPr>
        <w:tabs>
          <w:tab w:val="left" w:pos="448"/>
          <w:tab w:val="left" w:pos="5287"/>
        </w:tabs>
        <w:spacing w:before="165"/>
        <w:rPr>
          <w:lang w:eastAsia="zh-CN"/>
        </w:rPr>
      </w:pPr>
      <w:r>
        <w:rPr>
          <w:lang w:eastAsia="zh-CN"/>
        </w:rPr>
        <w:t>下</w:t>
      </w:r>
      <w:r>
        <w:rPr>
          <w:spacing w:val="-3"/>
          <w:lang w:eastAsia="zh-CN"/>
        </w:rPr>
        <w:t>列</w:t>
      </w:r>
      <w:r>
        <w:rPr>
          <w:lang w:eastAsia="zh-CN"/>
        </w:rPr>
        <w:t>对</w:t>
      </w:r>
      <w:r>
        <w:rPr>
          <w:lang w:eastAsia="zh-CN"/>
        </w:rPr>
        <w:t>“</w:t>
      </w:r>
      <w:r>
        <w:rPr>
          <w:lang w:eastAsia="zh-CN"/>
        </w:rPr>
        <w:t>经</w:t>
      </w:r>
      <w:r>
        <w:rPr>
          <w:spacing w:val="-3"/>
          <w:lang w:eastAsia="zh-CN"/>
        </w:rPr>
        <w:t>典</w:t>
      </w:r>
      <w:r>
        <w:rPr>
          <w:lang w:eastAsia="zh-CN"/>
        </w:rPr>
        <w:t>阅读</w:t>
      </w:r>
      <w:r>
        <w:rPr>
          <w:spacing w:val="-3"/>
          <w:lang w:eastAsia="zh-CN"/>
        </w:rPr>
        <w:t>”</w:t>
      </w:r>
      <w:r>
        <w:rPr>
          <w:lang w:eastAsia="zh-CN"/>
        </w:rPr>
        <w:t>的</w:t>
      </w:r>
      <w:r>
        <w:rPr>
          <w:spacing w:val="-3"/>
          <w:lang w:eastAsia="zh-CN"/>
        </w:rPr>
        <w:t>理</w:t>
      </w:r>
      <w:r>
        <w:rPr>
          <w:lang w:eastAsia="zh-CN"/>
        </w:rPr>
        <w:t>解</w:t>
      </w:r>
      <w:r>
        <w:rPr>
          <w:lang w:eastAsia="zh-CN"/>
        </w:rPr>
        <w:t>,</w:t>
      </w:r>
      <w:r>
        <w:rPr>
          <w:lang w:eastAsia="zh-CN"/>
        </w:rPr>
        <w:t>正</w:t>
      </w:r>
      <w:r>
        <w:rPr>
          <w:spacing w:val="-3"/>
          <w:lang w:eastAsia="zh-CN"/>
        </w:rPr>
        <w:t>确</w:t>
      </w:r>
      <w:r>
        <w:rPr>
          <w:lang w:eastAsia="zh-CN"/>
        </w:rPr>
        <w:t>的一</w:t>
      </w:r>
      <w:r>
        <w:rPr>
          <w:spacing w:val="-3"/>
          <w:lang w:eastAsia="zh-CN"/>
        </w:rPr>
        <w:t>项</w:t>
      </w:r>
      <w:r>
        <w:rPr>
          <w:lang w:eastAsia="zh-CN"/>
        </w:rPr>
        <w:t>是（</w:t>
      </w:r>
      <w:r>
        <w:rPr>
          <w:lang w:eastAsia="zh-CN"/>
        </w:rPr>
        <w:tab/>
      </w:r>
      <w:r>
        <w:rPr>
          <w:lang w:eastAsia="zh-CN"/>
        </w:rPr>
        <w:t>）</w:t>
      </w:r>
    </w:p>
    <w:p w:rsidR="00E343E5">
      <w:pPr>
        <w:pStyle w:val="ListParagraph"/>
        <w:numPr>
          <w:ilvl w:val="1"/>
          <w:numId w:val="2"/>
        </w:numPr>
        <w:tabs>
          <w:tab w:val="left" w:pos="659"/>
        </w:tabs>
        <w:spacing w:before="40"/>
        <w:ind w:left="658" w:hanging="331"/>
        <w:rPr>
          <w:lang w:eastAsia="zh-CN"/>
        </w:rPr>
      </w:pPr>
      <w:r>
        <w:rPr>
          <w:spacing w:val="-3"/>
          <w:lang w:eastAsia="zh-CN"/>
        </w:rPr>
        <w:t>经典阅读是建立正确的价值观和人生观的文化基础。</w:t>
      </w:r>
    </w:p>
    <w:p w:rsidR="00E343E5">
      <w:pPr>
        <w:pStyle w:val="ListParagraph"/>
        <w:numPr>
          <w:ilvl w:val="1"/>
          <w:numId w:val="2"/>
        </w:numPr>
        <w:tabs>
          <w:tab w:val="left" w:pos="659"/>
        </w:tabs>
        <w:spacing w:before="38"/>
        <w:ind w:left="658" w:hanging="331"/>
        <w:rPr>
          <w:lang w:eastAsia="zh-CN"/>
        </w:rPr>
      </w:pPr>
      <w:r>
        <w:rPr>
          <w:spacing w:val="-10"/>
          <w:lang w:eastAsia="zh-CN"/>
        </w:rPr>
        <w:t>在童年、少年和青年时期，人们会在潜移默化中习得珍贵的思维方式和价值观念。</w:t>
      </w:r>
    </w:p>
    <w:p w:rsidR="00E343E5">
      <w:pPr>
        <w:pStyle w:val="ListParagraph"/>
        <w:numPr>
          <w:ilvl w:val="1"/>
          <w:numId w:val="2"/>
        </w:numPr>
        <w:tabs>
          <w:tab w:val="left" w:pos="659"/>
        </w:tabs>
        <w:spacing w:before="41" w:line="273" w:lineRule="auto"/>
        <w:ind w:left="658" w:right="313" w:hanging="331"/>
        <w:rPr>
          <w:lang w:eastAsia="zh-CN"/>
        </w:rPr>
      </w:pPr>
      <w:r>
        <w:rPr>
          <w:spacing w:val="-6"/>
          <w:lang w:eastAsia="zh-CN"/>
        </w:rPr>
        <w:t>就像大脑的最佳操作系统一样，经典阅读带来的思维模式和情感模式，任何时候安装都不</w:t>
      </w:r>
      <w:r>
        <w:rPr>
          <w:spacing w:val="-3"/>
          <w:lang w:eastAsia="zh-CN"/>
        </w:rPr>
        <w:t>算晚，越早安装越好。</w:t>
      </w:r>
    </w:p>
    <w:p w:rsidR="00E343E5">
      <w:pPr>
        <w:pStyle w:val="ListParagraph"/>
        <w:numPr>
          <w:ilvl w:val="1"/>
          <w:numId w:val="2"/>
        </w:numPr>
        <w:tabs>
          <w:tab w:val="left" w:pos="683"/>
        </w:tabs>
        <w:spacing w:before="6"/>
        <w:ind w:left="682" w:hanging="355"/>
        <w:rPr>
          <w:sz w:val="24"/>
          <w:lang w:eastAsia="zh-CN"/>
        </w:rPr>
      </w:pPr>
      <w:r>
        <w:rPr>
          <w:spacing w:val="-13"/>
          <w:lang w:eastAsia="zh-CN"/>
        </w:rPr>
        <w:t>经典阅读能让我们摆脱喧哗和浮躁，消除恐惧和焦虑，在令人眼</w:t>
      </w:r>
      <w:r>
        <w:rPr>
          <w:spacing w:val="-13"/>
          <w:lang w:eastAsia="zh-CN"/>
        </w:rPr>
        <w:t>花缭乱的世界里沉静下来。</w:t>
      </w:r>
    </w:p>
    <w:p w:rsidR="00E343E5">
      <w:pPr>
        <w:pStyle w:val="ListParagraph"/>
        <w:numPr>
          <w:ilvl w:val="0"/>
          <w:numId w:val="2"/>
        </w:numPr>
        <w:tabs>
          <w:tab w:val="left" w:pos="448"/>
          <w:tab w:val="left" w:pos="7378"/>
        </w:tabs>
        <w:spacing w:before="203"/>
        <w:rPr>
          <w:lang w:eastAsia="zh-CN"/>
        </w:rPr>
      </w:pPr>
      <w:r>
        <w:rPr>
          <w:lang w:eastAsia="zh-CN"/>
        </w:rPr>
        <w:t>下</w:t>
      </w:r>
      <w:r>
        <w:rPr>
          <w:spacing w:val="-3"/>
          <w:lang w:eastAsia="zh-CN"/>
        </w:rPr>
        <w:t>列</w:t>
      </w:r>
      <w:r>
        <w:rPr>
          <w:lang w:eastAsia="zh-CN"/>
        </w:rPr>
        <w:t>有关</w:t>
      </w:r>
      <w:r>
        <w:rPr>
          <w:lang w:eastAsia="zh-CN"/>
        </w:rPr>
        <w:t>“</w:t>
      </w:r>
      <w:r>
        <w:rPr>
          <w:lang w:eastAsia="zh-CN"/>
        </w:rPr>
        <w:t>信</w:t>
      </w:r>
      <w:r>
        <w:rPr>
          <w:spacing w:val="-3"/>
          <w:lang w:eastAsia="zh-CN"/>
        </w:rPr>
        <w:t>息</w:t>
      </w:r>
      <w:r>
        <w:rPr>
          <w:lang w:eastAsia="zh-CN"/>
        </w:rPr>
        <w:t>时代</w:t>
      </w:r>
      <w:r>
        <w:rPr>
          <w:spacing w:val="-3"/>
          <w:lang w:eastAsia="zh-CN"/>
        </w:rPr>
        <w:t>对</w:t>
      </w:r>
      <w:r>
        <w:rPr>
          <w:lang w:eastAsia="zh-CN"/>
        </w:rPr>
        <w:t>年轻</w:t>
      </w:r>
      <w:r>
        <w:rPr>
          <w:spacing w:val="-3"/>
          <w:lang w:eastAsia="zh-CN"/>
        </w:rPr>
        <w:t>人</w:t>
      </w:r>
      <w:r>
        <w:rPr>
          <w:lang w:eastAsia="zh-CN"/>
        </w:rPr>
        <w:t>的影</w:t>
      </w:r>
      <w:r>
        <w:rPr>
          <w:spacing w:val="-3"/>
          <w:lang w:eastAsia="zh-CN"/>
        </w:rPr>
        <w:t>响</w:t>
      </w:r>
      <w:r>
        <w:rPr>
          <w:lang w:eastAsia="zh-CN"/>
        </w:rPr>
        <w:t>”</w:t>
      </w:r>
      <w:r>
        <w:rPr>
          <w:lang w:eastAsia="zh-CN"/>
        </w:rPr>
        <w:t>的</w:t>
      </w:r>
      <w:r>
        <w:rPr>
          <w:spacing w:val="-3"/>
          <w:lang w:eastAsia="zh-CN"/>
        </w:rPr>
        <w:t>理</w:t>
      </w:r>
      <w:r>
        <w:rPr>
          <w:lang w:eastAsia="zh-CN"/>
        </w:rPr>
        <w:t>解，</w:t>
      </w:r>
      <w:r>
        <w:rPr>
          <w:spacing w:val="-3"/>
          <w:lang w:eastAsia="zh-CN"/>
        </w:rPr>
        <w:t>不</w:t>
      </w:r>
      <w:r>
        <w:rPr>
          <w:lang w:eastAsia="zh-CN"/>
        </w:rPr>
        <w:t>正确</w:t>
      </w:r>
      <w:r>
        <w:rPr>
          <w:spacing w:val="-3"/>
          <w:lang w:eastAsia="zh-CN"/>
        </w:rPr>
        <w:t>的</w:t>
      </w:r>
      <w:r>
        <w:rPr>
          <w:lang w:eastAsia="zh-CN"/>
        </w:rPr>
        <w:t>一项</w:t>
      </w:r>
      <w:r>
        <w:rPr>
          <w:spacing w:val="-3"/>
          <w:lang w:eastAsia="zh-CN"/>
        </w:rPr>
        <w:t>是</w:t>
      </w:r>
      <w:r>
        <w:rPr>
          <w:lang w:eastAsia="zh-CN"/>
        </w:rPr>
        <w:t>（</w:t>
      </w:r>
      <w:r>
        <w:rPr>
          <w:lang w:eastAsia="zh-CN"/>
        </w:rPr>
        <w:tab/>
      </w:r>
      <w:r>
        <w:rPr>
          <w:lang w:eastAsia="zh-CN"/>
        </w:rPr>
        <w:t>）</w:t>
      </w:r>
    </w:p>
    <w:p w:rsidR="00E343E5" w:rsidRPr="007F78A1">
      <w:pPr>
        <w:pStyle w:val="ListParagraph"/>
        <w:numPr>
          <w:ilvl w:val="1"/>
          <w:numId w:val="2"/>
        </w:numPr>
        <w:tabs>
          <w:tab w:val="left" w:pos="652"/>
        </w:tabs>
        <w:spacing w:before="40"/>
        <w:ind w:left="651" w:hanging="324"/>
        <w:rPr>
          <w:spacing w:val="-3"/>
        </w:rPr>
      </w:pPr>
      <w:r w:rsidRPr="007F78A1">
        <w:rPr>
          <w:spacing w:val="-3"/>
        </w:rPr>
        <w:t>信息时代为年轻人提供了获取信息的便利，使其能深刻全面地了解事物。</w:t>
      </w:r>
    </w:p>
    <w:p w:rsidR="00E343E5" w:rsidRPr="007F78A1">
      <w:pPr>
        <w:pStyle w:val="ListParagraph"/>
        <w:numPr>
          <w:ilvl w:val="1"/>
          <w:numId w:val="2"/>
        </w:numPr>
        <w:tabs>
          <w:tab w:val="left" w:pos="652"/>
        </w:tabs>
        <w:spacing w:before="38"/>
        <w:ind w:left="651" w:hanging="324"/>
        <w:rPr>
          <w:spacing w:val="-3"/>
        </w:rPr>
      </w:pPr>
      <w:r w:rsidRPr="007F78A1">
        <w:rPr>
          <w:spacing w:val="-3"/>
        </w:rPr>
        <w:t>信息时代下，普遍的焦虑弥漫在年轻人中间，使他们感受到了前辈们从未有过的恐慌。</w:t>
      </w:r>
    </w:p>
    <w:p w:rsidR="00E343E5" w:rsidRPr="007F78A1">
      <w:pPr>
        <w:pStyle w:val="ListParagraph"/>
        <w:numPr>
          <w:ilvl w:val="1"/>
          <w:numId w:val="2"/>
        </w:numPr>
        <w:tabs>
          <w:tab w:val="left" w:pos="652"/>
        </w:tabs>
        <w:spacing w:before="40"/>
        <w:ind w:left="651" w:hanging="324"/>
        <w:rPr>
          <w:spacing w:val="-3"/>
        </w:rPr>
      </w:pPr>
      <w:r w:rsidRPr="007F78A1">
        <w:rPr>
          <w:spacing w:val="-3"/>
        </w:rPr>
        <w:t>网络信息较少受到社会理性的约束和过滤，很多年轻人最终从网络中得到的只有空虚和焦虑。</w:t>
      </w:r>
    </w:p>
    <w:p w:rsidR="00E343E5" w:rsidRPr="007F78A1">
      <w:pPr>
        <w:pStyle w:val="ListParagraph"/>
        <w:numPr>
          <w:ilvl w:val="1"/>
          <w:numId w:val="2"/>
        </w:numPr>
        <w:tabs>
          <w:tab w:val="left" w:pos="652"/>
        </w:tabs>
        <w:spacing w:before="40"/>
        <w:ind w:left="651" w:hanging="324"/>
        <w:rPr>
          <w:spacing w:val="-3"/>
        </w:rPr>
      </w:pPr>
      <w:r w:rsidRPr="007F78A1">
        <w:rPr>
          <w:spacing w:val="-3"/>
        </w:rPr>
        <w:t>很多青年人在潜意识</w:t>
      </w:r>
      <w:r w:rsidRPr="007F78A1">
        <w:rPr>
          <w:spacing w:val="-3"/>
        </w:rPr>
        <w:t>里以为</w:t>
      </w:r>
      <w:r w:rsidRPr="007F78A1">
        <w:rPr>
          <w:spacing w:val="-3"/>
        </w:rPr>
        <w:t>通过网络上的</w:t>
      </w:r>
      <w:r w:rsidRPr="007F78A1">
        <w:rPr>
          <w:spacing w:val="-3"/>
        </w:rPr>
        <w:t>“</w:t>
      </w:r>
      <w:r w:rsidRPr="007F78A1">
        <w:rPr>
          <w:spacing w:val="-3"/>
        </w:rPr>
        <w:t>海量</w:t>
      </w:r>
      <w:r w:rsidRPr="007F78A1">
        <w:rPr>
          <w:spacing w:val="-3"/>
        </w:rPr>
        <w:t>”</w:t>
      </w:r>
      <w:r w:rsidRPr="007F78A1">
        <w:rPr>
          <w:spacing w:val="-3"/>
        </w:rPr>
        <w:t>阅读就可以产生知识和智慧，建立</w:t>
      </w:r>
      <w:r w:rsidRPr="007F78A1">
        <w:rPr>
          <w:spacing w:val="-3"/>
        </w:rPr>
        <w:t>“</w:t>
      </w:r>
      <w:r w:rsidRPr="007F78A1">
        <w:rPr>
          <w:spacing w:val="-3"/>
        </w:rPr>
        <w:t>三观</w:t>
      </w:r>
      <w:r w:rsidRPr="007F78A1">
        <w:rPr>
          <w:spacing w:val="-3"/>
        </w:rPr>
        <w:t>”</w:t>
      </w:r>
      <w:r w:rsidRPr="007F78A1">
        <w:rPr>
          <w:spacing w:val="-3"/>
        </w:rPr>
        <w:t>。</w:t>
      </w:r>
    </w:p>
    <w:p w:rsidR="00E343E5">
      <w:pPr>
        <w:pStyle w:val="ListParagraph"/>
        <w:numPr>
          <w:ilvl w:val="0"/>
          <w:numId w:val="2"/>
        </w:numPr>
        <w:tabs>
          <w:tab w:val="left" w:pos="448"/>
          <w:tab w:val="left" w:pos="3857"/>
        </w:tabs>
        <w:spacing w:before="194"/>
        <w:rPr>
          <w:lang w:eastAsia="zh-CN"/>
        </w:rPr>
      </w:pPr>
      <w:r>
        <w:rPr>
          <w:lang w:eastAsia="zh-CN"/>
        </w:rPr>
        <w:t>下</w:t>
      </w:r>
      <w:r>
        <w:rPr>
          <w:spacing w:val="-3"/>
          <w:lang w:eastAsia="zh-CN"/>
        </w:rPr>
        <w:t>列</w:t>
      </w:r>
      <w:r>
        <w:rPr>
          <w:lang w:eastAsia="zh-CN"/>
        </w:rPr>
        <w:t>说法</w:t>
      </w:r>
      <w:r>
        <w:rPr>
          <w:spacing w:val="-3"/>
          <w:lang w:eastAsia="zh-CN"/>
        </w:rPr>
        <w:t>符</w:t>
      </w:r>
      <w:r>
        <w:rPr>
          <w:lang w:eastAsia="zh-CN"/>
        </w:rPr>
        <w:t>合文</w:t>
      </w:r>
      <w:r>
        <w:rPr>
          <w:spacing w:val="-3"/>
          <w:lang w:eastAsia="zh-CN"/>
        </w:rPr>
        <w:t>意</w:t>
      </w:r>
      <w:r>
        <w:rPr>
          <w:lang w:eastAsia="zh-CN"/>
        </w:rPr>
        <w:t>的一</w:t>
      </w:r>
      <w:r>
        <w:rPr>
          <w:spacing w:val="-3"/>
          <w:lang w:eastAsia="zh-CN"/>
        </w:rPr>
        <w:t>项</w:t>
      </w:r>
      <w:r>
        <w:rPr>
          <w:lang w:eastAsia="zh-CN"/>
        </w:rPr>
        <w:t>是（</w:t>
      </w:r>
      <w:r>
        <w:rPr>
          <w:lang w:eastAsia="zh-CN"/>
        </w:rPr>
        <w:tab/>
      </w:r>
      <w:r>
        <w:rPr>
          <w:lang w:eastAsia="zh-CN"/>
        </w:rPr>
        <w:t>）</w:t>
      </w:r>
    </w:p>
    <w:p w:rsidR="00E343E5">
      <w:pPr>
        <w:pStyle w:val="ListParagraph"/>
        <w:numPr>
          <w:ilvl w:val="1"/>
          <w:numId w:val="2"/>
        </w:numPr>
        <w:tabs>
          <w:tab w:val="left" w:pos="659"/>
        </w:tabs>
        <w:spacing w:before="40"/>
        <w:ind w:left="658" w:hanging="331"/>
        <w:rPr>
          <w:lang w:eastAsia="zh-CN"/>
        </w:rPr>
      </w:pPr>
      <w:r>
        <w:rPr>
          <w:spacing w:val="-3"/>
          <w:lang w:eastAsia="zh-CN"/>
        </w:rPr>
        <w:t>对于年轻人讲，信息时代应该是一个幸福的时代，因为这似乎是一个无所不能的时代。</w:t>
      </w:r>
    </w:p>
    <w:p w:rsidR="00E343E5">
      <w:pPr>
        <w:pStyle w:val="ListParagraph"/>
        <w:numPr>
          <w:ilvl w:val="1"/>
          <w:numId w:val="2"/>
        </w:numPr>
        <w:tabs>
          <w:tab w:val="left" w:pos="659"/>
        </w:tabs>
        <w:spacing w:before="40"/>
        <w:ind w:left="658" w:hanging="331"/>
        <w:rPr>
          <w:lang w:eastAsia="zh-CN"/>
        </w:rPr>
      </w:pPr>
      <w:r>
        <w:rPr>
          <w:spacing w:val="-3"/>
          <w:lang w:eastAsia="zh-CN"/>
        </w:rPr>
        <w:t>网络上，具有个人色彩的东西不可能具有深厚时代文化内容的个性，只可能是</w:t>
      </w:r>
      <w:r>
        <w:rPr>
          <w:spacing w:val="-3"/>
          <w:lang w:eastAsia="zh-CN"/>
        </w:rPr>
        <w:t>“</w:t>
      </w:r>
      <w:r>
        <w:rPr>
          <w:spacing w:val="-3"/>
          <w:lang w:eastAsia="zh-CN"/>
        </w:rPr>
        <w:t>脾气</w:t>
      </w:r>
      <w:r>
        <w:rPr>
          <w:spacing w:val="-3"/>
          <w:lang w:eastAsia="zh-CN"/>
        </w:rPr>
        <w:t>”</w:t>
      </w:r>
      <w:r>
        <w:rPr>
          <w:spacing w:val="-3"/>
          <w:lang w:eastAsia="zh-CN"/>
        </w:rPr>
        <w:t>。</w:t>
      </w:r>
    </w:p>
    <w:p w:rsidR="00E343E5">
      <w:pPr>
        <w:pStyle w:val="ListParagraph"/>
        <w:numPr>
          <w:ilvl w:val="1"/>
          <w:numId w:val="2"/>
        </w:numPr>
        <w:tabs>
          <w:tab w:val="left" w:pos="659"/>
        </w:tabs>
        <w:spacing w:before="38"/>
        <w:ind w:left="658" w:hanging="331"/>
        <w:rPr>
          <w:lang w:eastAsia="zh-CN"/>
        </w:rPr>
      </w:pPr>
      <w:r>
        <w:rPr>
          <w:spacing w:val="-15"/>
          <w:lang w:eastAsia="zh-CN"/>
        </w:rPr>
        <w:t>热爱生活的人一定爱读《春晓》，他们会把一丝丝的伤感蒸腾为对生活与生命的深情感受。</w:t>
      </w:r>
    </w:p>
    <w:p w:rsidR="00E343E5">
      <w:pPr>
        <w:pStyle w:val="ListParagraph"/>
        <w:numPr>
          <w:ilvl w:val="1"/>
          <w:numId w:val="2"/>
        </w:numPr>
        <w:tabs>
          <w:tab w:val="left" w:pos="659"/>
        </w:tabs>
        <w:spacing w:before="40"/>
        <w:ind w:left="658" w:hanging="331"/>
        <w:rPr>
          <w:lang w:eastAsia="zh-CN"/>
        </w:rPr>
      </w:pPr>
      <w:r>
        <w:rPr>
          <w:spacing w:val="-3"/>
          <w:lang w:eastAsia="zh-CN"/>
        </w:rPr>
        <w:t>经典阅读中，小说主要作用于人的思维方式，诗词直接作用于人的情感模式。</w:t>
      </w:r>
    </w:p>
    <w:p w:rsidR="00E343E5">
      <w:pPr>
        <w:pStyle w:val="Heading2"/>
        <w:rPr>
          <w:lang w:eastAsia="zh-CN"/>
        </w:rPr>
      </w:pPr>
      <w:r>
        <w:rPr>
          <w:color w:val="1E1E1E"/>
          <w:lang w:eastAsia="zh-CN"/>
        </w:rPr>
        <w:t>三、（共</w:t>
      </w:r>
      <w:r>
        <w:rPr>
          <w:color w:val="1E1E1E"/>
          <w:lang w:eastAsia="zh-CN"/>
        </w:rPr>
        <w:t xml:space="preserve"> 12 </w:t>
      </w:r>
      <w:r>
        <w:rPr>
          <w:color w:val="1E1E1E"/>
          <w:lang w:eastAsia="zh-CN"/>
        </w:rPr>
        <w:t>分，每小题</w:t>
      </w:r>
      <w:r>
        <w:rPr>
          <w:color w:val="1E1E1E"/>
          <w:lang w:eastAsia="zh-CN"/>
        </w:rPr>
        <w:t xml:space="preserve"> 3 </w:t>
      </w:r>
      <w:r>
        <w:rPr>
          <w:color w:val="1E1E1E"/>
          <w:lang w:eastAsia="zh-CN"/>
        </w:rPr>
        <w:t>分）</w:t>
      </w:r>
    </w:p>
    <w:p w:rsidR="00E343E5">
      <w:pPr>
        <w:pStyle w:val="BodyText"/>
        <w:spacing w:before="12"/>
        <w:ind w:left="557"/>
        <w:rPr>
          <w:rFonts w:ascii="Times New Roman" w:eastAsia="Times New Roman"/>
          <w:lang w:eastAsia="zh-CN"/>
        </w:rPr>
      </w:pPr>
      <w:r>
        <w:rPr>
          <w:rFonts w:ascii="宋体" w:eastAsia="宋体" w:hint="eastAsia"/>
          <w:lang w:eastAsia="zh-CN"/>
        </w:rPr>
        <w:t>请你阅读下面的古诗</w:t>
      </w:r>
      <w:r>
        <w:rPr>
          <w:rFonts w:ascii="Times New Roman" w:eastAsia="Times New Roman"/>
          <w:lang w:eastAsia="zh-CN"/>
        </w:rPr>
        <w:t>,</w:t>
      </w:r>
      <w:r>
        <w:rPr>
          <w:rFonts w:ascii="宋体" w:eastAsia="宋体" w:hint="eastAsia"/>
          <w:lang w:eastAsia="zh-CN"/>
        </w:rPr>
        <w:t>完成题目。</w:t>
      </w:r>
      <w:r>
        <w:rPr>
          <w:rFonts w:ascii="Times New Roman" w:eastAsia="Times New Roman"/>
          <w:lang w:eastAsia="zh-CN"/>
        </w:rPr>
        <w:t xml:space="preserve">(3 </w:t>
      </w:r>
      <w:r>
        <w:rPr>
          <w:rFonts w:ascii="宋体" w:eastAsia="宋体" w:hint="eastAsia"/>
          <w:lang w:eastAsia="zh-CN"/>
        </w:rPr>
        <w:t>分</w:t>
      </w:r>
      <w:r>
        <w:rPr>
          <w:rFonts w:ascii="Times New Roman" w:eastAsia="Times New Roman"/>
          <w:lang w:eastAsia="zh-CN"/>
        </w:rPr>
        <w:t>)</w:t>
      </w:r>
    </w:p>
    <w:p w:rsidR="00E343E5">
      <w:pPr>
        <w:rPr>
          <w:rFonts w:ascii="Times New Roman" w:eastAsia="Times New Roman"/>
          <w:lang w:eastAsia="zh-CN"/>
        </w:rPr>
        <w:sectPr>
          <w:pgSz w:w="11910" w:h="16840"/>
          <w:pgMar w:top="1360" w:right="1100" w:bottom="960" w:left="1300" w:header="0" w:footer="707" w:gutter="0"/>
          <w:cols w:space="720"/>
        </w:sectPr>
      </w:pPr>
    </w:p>
    <w:p w:rsidR="00E343E5">
      <w:pPr>
        <w:pStyle w:val="BodyText"/>
        <w:spacing w:before="4" w:line="249" w:lineRule="auto"/>
        <w:ind w:left="4124" w:right="3739"/>
        <w:jc w:val="center"/>
        <w:rPr>
          <w:lang w:eastAsia="zh-CN"/>
        </w:rPr>
      </w:pPr>
      <w:r>
        <w:rPr>
          <w:lang w:eastAsia="zh-CN"/>
        </w:rPr>
        <w:t>赋得暮雨送李胄韦应物</w:t>
      </w:r>
    </w:p>
    <w:p w:rsidR="00E343E5">
      <w:pPr>
        <w:pStyle w:val="BodyText"/>
        <w:spacing w:before="3" w:line="249" w:lineRule="auto"/>
        <w:ind w:left="3516" w:right="3136"/>
        <w:jc w:val="center"/>
        <w:rPr>
          <w:lang w:eastAsia="zh-CN"/>
        </w:rPr>
      </w:pPr>
      <w:r>
        <w:rPr>
          <w:lang w:eastAsia="zh-CN"/>
        </w:rPr>
        <w:t>楚江</w:t>
      </w:r>
      <w:r>
        <w:rPr>
          <w:lang w:eastAsia="zh-CN"/>
        </w:rPr>
        <w:t>①</w:t>
      </w:r>
      <w:r>
        <w:rPr>
          <w:lang w:eastAsia="zh-CN"/>
        </w:rPr>
        <w:t>微雨里</w:t>
      </w:r>
      <w:r>
        <w:rPr>
          <w:lang w:eastAsia="zh-CN"/>
        </w:rPr>
        <w:t>,</w:t>
      </w:r>
      <w:r>
        <w:rPr>
          <w:lang w:eastAsia="zh-CN"/>
        </w:rPr>
        <w:t>建业暮钟时。漠漠帆来重</w:t>
      </w:r>
      <w:r>
        <w:rPr>
          <w:lang w:eastAsia="zh-CN"/>
        </w:rPr>
        <w:t>,</w:t>
      </w:r>
      <w:r>
        <w:rPr>
          <w:lang w:eastAsia="zh-CN"/>
        </w:rPr>
        <w:t>冥冥鸟去迟。</w:t>
      </w:r>
    </w:p>
    <w:p w:rsidR="00E343E5">
      <w:pPr>
        <w:pStyle w:val="BodyText"/>
        <w:spacing w:before="3" w:line="249" w:lineRule="auto"/>
        <w:ind w:left="3408" w:right="3026"/>
        <w:jc w:val="center"/>
        <w:rPr>
          <w:lang w:eastAsia="zh-CN"/>
        </w:rPr>
      </w:pPr>
      <w:r>
        <w:rPr>
          <w:lang w:eastAsia="zh-CN"/>
        </w:rPr>
        <w:t>海门深不见</w:t>
      </w:r>
      <w:r>
        <w:rPr>
          <w:lang w:eastAsia="zh-CN"/>
        </w:rPr>
        <w:t>,</w:t>
      </w:r>
      <w:r>
        <w:rPr>
          <w:lang w:eastAsia="zh-CN"/>
        </w:rPr>
        <w:t>浦</w:t>
      </w:r>
      <w:r>
        <w:rPr>
          <w:lang w:eastAsia="zh-CN"/>
        </w:rPr>
        <w:t>②</w:t>
      </w:r>
      <w:r>
        <w:rPr>
          <w:lang w:eastAsia="zh-CN"/>
        </w:rPr>
        <w:t>树远含滋</w:t>
      </w:r>
      <w:r>
        <w:rPr>
          <w:lang w:eastAsia="zh-CN"/>
        </w:rPr>
        <w:t>③</w:t>
      </w:r>
      <w:r>
        <w:rPr>
          <w:lang w:eastAsia="zh-CN"/>
        </w:rPr>
        <w:t>。相送情无限</w:t>
      </w:r>
      <w:r>
        <w:rPr>
          <w:lang w:eastAsia="zh-CN"/>
        </w:rPr>
        <w:t>,</w:t>
      </w:r>
      <w:r>
        <w:rPr>
          <w:lang w:eastAsia="zh-CN"/>
        </w:rPr>
        <w:t>沾襟比散丝</w:t>
      </w:r>
      <w:r>
        <w:rPr>
          <w:lang w:eastAsia="zh-CN"/>
        </w:rPr>
        <w:t>④</w:t>
      </w:r>
      <w:r>
        <w:rPr>
          <w:lang w:eastAsia="zh-CN"/>
        </w:rPr>
        <w:t>。</w:t>
      </w:r>
    </w:p>
    <w:p w:rsidR="00E343E5">
      <w:pPr>
        <w:pStyle w:val="BodyText"/>
        <w:spacing w:before="3"/>
        <w:ind w:left="101" w:right="248"/>
        <w:jc w:val="center"/>
      </w:pPr>
      <w:r>
        <w:rPr>
          <w:lang w:eastAsia="zh-CN"/>
        </w:rPr>
        <w:t>【注】</w:t>
      </w:r>
      <w:r>
        <w:rPr>
          <w:lang w:eastAsia="zh-CN"/>
        </w:rPr>
        <w:t>①</w:t>
      </w:r>
      <w:r>
        <w:rPr>
          <w:lang w:eastAsia="zh-CN"/>
        </w:rPr>
        <w:t>楚江</w:t>
      </w:r>
      <w:r>
        <w:rPr>
          <w:lang w:eastAsia="zh-CN"/>
        </w:rPr>
        <w:t>:</w:t>
      </w:r>
      <w:r>
        <w:rPr>
          <w:lang w:eastAsia="zh-CN"/>
        </w:rPr>
        <w:t>指长江。</w:t>
      </w:r>
      <w:r>
        <w:rPr>
          <w:lang w:eastAsia="zh-CN"/>
        </w:rPr>
        <w:t>②</w:t>
      </w:r>
      <w:r>
        <w:rPr>
          <w:lang w:eastAsia="zh-CN"/>
        </w:rPr>
        <w:t>浦</w:t>
      </w:r>
      <w:r>
        <w:rPr>
          <w:lang w:eastAsia="zh-CN"/>
        </w:rPr>
        <w:t>:</w:t>
      </w:r>
      <w:r>
        <w:rPr>
          <w:lang w:eastAsia="zh-CN"/>
        </w:rPr>
        <w:t>近岸的水面。</w:t>
      </w:r>
      <w:r>
        <w:rPr>
          <w:lang w:eastAsia="zh-CN"/>
        </w:rPr>
        <w:t>③</w:t>
      </w:r>
      <w:r>
        <w:rPr>
          <w:lang w:eastAsia="zh-CN"/>
        </w:rPr>
        <w:t>含滋</w:t>
      </w:r>
      <w:r>
        <w:rPr>
          <w:lang w:eastAsia="zh-CN"/>
        </w:rPr>
        <w:t>:</w:t>
      </w:r>
      <w:r>
        <w:rPr>
          <w:lang w:eastAsia="zh-CN"/>
        </w:rPr>
        <w:t>湿润</w:t>
      </w:r>
      <w:r>
        <w:rPr>
          <w:lang w:eastAsia="zh-CN"/>
        </w:rPr>
        <w:t>,</w:t>
      </w:r>
      <w:r>
        <w:rPr>
          <w:lang w:eastAsia="zh-CN"/>
        </w:rPr>
        <w:t>带着水汽。滋</w:t>
      </w:r>
      <w:r>
        <w:rPr>
          <w:lang w:eastAsia="zh-CN"/>
        </w:rPr>
        <w:t>,</w:t>
      </w:r>
      <w:r>
        <w:rPr>
          <w:lang w:eastAsia="zh-CN"/>
        </w:rPr>
        <w:t>润泽。</w:t>
      </w:r>
      <w:r>
        <w:t>④</w:t>
      </w:r>
      <w:r>
        <w:t>散丝</w:t>
      </w:r>
      <w:r>
        <w:t>:</w:t>
      </w:r>
      <w:r>
        <w:t>雨丝</w:t>
      </w:r>
      <w:r>
        <w:t>。</w:t>
      </w:r>
    </w:p>
    <w:p w:rsidR="00E343E5">
      <w:pPr>
        <w:pStyle w:val="BodyText"/>
        <w:spacing w:before="2"/>
        <w:rPr>
          <w:sz w:val="16"/>
        </w:rPr>
      </w:pPr>
    </w:p>
    <w:p w:rsidR="00E343E5">
      <w:pPr>
        <w:pStyle w:val="ListParagraph"/>
        <w:numPr>
          <w:ilvl w:val="0"/>
          <w:numId w:val="2"/>
        </w:numPr>
        <w:tabs>
          <w:tab w:val="left" w:pos="392"/>
          <w:tab w:val="left" w:pos="4536"/>
        </w:tabs>
        <w:spacing w:line="302" w:lineRule="exact"/>
        <w:ind w:left="392" w:hanging="274"/>
        <w:rPr>
          <w:rFonts w:ascii="Times New Roman" w:eastAsia="Times New Roman"/>
          <w:lang w:eastAsia="zh-CN"/>
        </w:rPr>
      </w:pPr>
      <w:r>
        <w:rPr>
          <w:lang w:eastAsia="zh-CN"/>
        </w:rPr>
        <w:t>下</w:t>
      </w:r>
      <w:r>
        <w:rPr>
          <w:spacing w:val="-3"/>
          <w:lang w:eastAsia="zh-CN"/>
        </w:rPr>
        <w:t>列</w:t>
      </w:r>
      <w:r>
        <w:rPr>
          <w:lang w:eastAsia="zh-CN"/>
        </w:rPr>
        <w:t>对本</w:t>
      </w:r>
      <w:r>
        <w:rPr>
          <w:spacing w:val="-3"/>
          <w:lang w:eastAsia="zh-CN"/>
        </w:rPr>
        <w:t>诗</w:t>
      </w:r>
      <w:r>
        <w:rPr>
          <w:lang w:eastAsia="zh-CN"/>
        </w:rPr>
        <w:t>的理</w:t>
      </w:r>
      <w:r>
        <w:rPr>
          <w:spacing w:val="-3"/>
          <w:lang w:eastAsia="zh-CN"/>
        </w:rPr>
        <w:t>解</w:t>
      </w:r>
      <w:r>
        <w:rPr>
          <w:lang w:eastAsia="zh-CN"/>
        </w:rPr>
        <w:t>或赏析</w:t>
      </w:r>
      <w:r>
        <w:rPr>
          <w:b/>
          <w:lang w:eastAsia="zh-CN"/>
        </w:rPr>
        <w:t>正</w:t>
      </w:r>
      <w:r>
        <w:rPr>
          <w:b/>
          <w:spacing w:val="-3"/>
          <w:lang w:eastAsia="zh-CN"/>
        </w:rPr>
        <w:t>确</w:t>
      </w:r>
      <w:r>
        <w:rPr>
          <w:lang w:eastAsia="zh-CN"/>
        </w:rPr>
        <w:t>的</w:t>
      </w:r>
      <w:r>
        <w:rPr>
          <w:spacing w:val="-3"/>
          <w:lang w:eastAsia="zh-CN"/>
        </w:rPr>
        <w:t>一</w:t>
      </w:r>
      <w:r>
        <w:rPr>
          <w:lang w:eastAsia="zh-CN"/>
        </w:rPr>
        <w:t>项是</w:t>
      </w:r>
      <w:r>
        <w:rPr>
          <w:rFonts w:ascii="Times New Roman" w:eastAsia="Times New Roman"/>
          <w:lang w:eastAsia="zh-CN"/>
        </w:rPr>
        <w:t>(</w:t>
      </w:r>
      <w:r>
        <w:rPr>
          <w:rFonts w:ascii="Times New Roman" w:eastAsia="Times New Roman"/>
          <w:lang w:eastAsia="zh-CN"/>
        </w:rPr>
        <w:tab/>
        <w:t>)</w:t>
      </w:r>
    </w:p>
    <w:p w:rsidR="00E343E5">
      <w:pPr>
        <w:pStyle w:val="ListParagraph"/>
        <w:numPr>
          <w:ilvl w:val="1"/>
          <w:numId w:val="2"/>
        </w:numPr>
        <w:tabs>
          <w:tab w:val="left" w:pos="659"/>
        </w:tabs>
        <w:spacing w:before="14" w:line="300" w:lineRule="exact"/>
        <w:ind w:left="591" w:right="208" w:hanging="264"/>
        <w:rPr>
          <w:lang w:eastAsia="zh-CN"/>
        </w:rPr>
      </w:pPr>
      <w:r>
        <w:rPr>
          <w:spacing w:val="-4"/>
          <w:lang w:eastAsia="zh-CN"/>
        </w:rPr>
        <w:t>古诗常借助景物来抒发情感。本诗通过写</w:t>
      </w:r>
      <w:r>
        <w:rPr>
          <w:rFonts w:ascii="Times New Roman" w:eastAsia="Times New Roman" w:hAnsi="Times New Roman"/>
          <w:lang w:eastAsia="zh-CN"/>
        </w:rPr>
        <w:t>“</w:t>
      </w:r>
      <w:r>
        <w:rPr>
          <w:spacing w:val="-1"/>
          <w:lang w:eastAsia="zh-CN"/>
        </w:rPr>
        <w:t>雨</w:t>
      </w:r>
      <w:r>
        <w:rPr>
          <w:rFonts w:ascii="Times New Roman" w:eastAsia="Times New Roman" w:hAnsi="Times New Roman"/>
          <w:spacing w:val="-1"/>
          <w:lang w:eastAsia="zh-CN"/>
        </w:rPr>
        <w:t>”“</w:t>
      </w:r>
      <w:r>
        <w:rPr>
          <w:spacing w:val="-1"/>
          <w:lang w:eastAsia="zh-CN"/>
        </w:rPr>
        <w:t>江</w:t>
      </w:r>
      <w:r>
        <w:rPr>
          <w:rFonts w:ascii="Times New Roman" w:eastAsia="Times New Roman" w:hAnsi="Times New Roman"/>
          <w:spacing w:val="-12"/>
          <w:lang w:eastAsia="zh-CN"/>
        </w:rPr>
        <w:t>”</w:t>
      </w:r>
      <w:r>
        <w:rPr>
          <w:spacing w:val="-25"/>
          <w:lang w:eastAsia="zh-CN"/>
        </w:rPr>
        <w:t>“</w:t>
      </w:r>
      <w:r>
        <w:rPr>
          <w:spacing w:val="-25"/>
          <w:lang w:eastAsia="zh-CN"/>
        </w:rPr>
        <w:t>帆</w:t>
      </w:r>
      <w:r>
        <w:rPr>
          <w:spacing w:val="-25"/>
          <w:lang w:eastAsia="zh-CN"/>
        </w:rPr>
        <w:t>”“</w:t>
      </w:r>
      <w:r>
        <w:rPr>
          <w:spacing w:val="-25"/>
          <w:lang w:eastAsia="zh-CN"/>
        </w:rPr>
        <w:t>鸟</w:t>
      </w:r>
      <w:r>
        <w:rPr>
          <w:spacing w:val="-25"/>
          <w:lang w:eastAsia="zh-CN"/>
        </w:rPr>
        <w:t>”“</w:t>
      </w:r>
      <w:r>
        <w:rPr>
          <w:spacing w:val="-25"/>
          <w:lang w:eastAsia="zh-CN"/>
        </w:rPr>
        <w:t>树</w:t>
      </w:r>
      <w:r>
        <w:rPr>
          <w:spacing w:val="-25"/>
          <w:lang w:eastAsia="zh-CN"/>
        </w:rPr>
        <w:t>”</w:t>
      </w:r>
      <w:r>
        <w:rPr>
          <w:spacing w:val="-25"/>
          <w:lang w:eastAsia="zh-CN"/>
        </w:rPr>
        <w:t>等景物</w:t>
      </w:r>
      <w:r>
        <w:rPr>
          <w:rFonts w:ascii="Times New Roman" w:eastAsia="Times New Roman" w:hAnsi="Times New Roman"/>
          <w:spacing w:val="-1"/>
          <w:lang w:eastAsia="zh-CN"/>
        </w:rPr>
        <w:t>,</w:t>
      </w:r>
      <w:r>
        <w:rPr>
          <w:spacing w:val="-2"/>
          <w:lang w:eastAsia="zh-CN"/>
        </w:rPr>
        <w:t>抒发了离别伤</w:t>
      </w:r>
      <w:r>
        <w:rPr>
          <w:spacing w:val="-3"/>
          <w:lang w:eastAsia="zh-CN"/>
        </w:rPr>
        <w:t>感之情和对家乡的思念之情。</w:t>
      </w:r>
    </w:p>
    <w:p w:rsidR="00E343E5">
      <w:pPr>
        <w:pStyle w:val="ListParagraph"/>
        <w:numPr>
          <w:ilvl w:val="1"/>
          <w:numId w:val="2"/>
        </w:numPr>
        <w:tabs>
          <w:tab w:val="left" w:pos="661"/>
        </w:tabs>
        <w:spacing w:line="300" w:lineRule="exact"/>
        <w:ind w:left="548" w:right="215" w:hanging="221"/>
        <w:rPr>
          <w:lang w:eastAsia="zh-CN"/>
        </w:rPr>
      </w:pPr>
      <w:r>
        <w:rPr>
          <w:lang w:eastAsia="zh-CN"/>
        </w:rPr>
        <w:t>从景物状态看</w:t>
      </w:r>
      <w:r>
        <w:rPr>
          <w:rFonts w:ascii="Times New Roman" w:eastAsia="Times New Roman"/>
          <w:lang w:eastAsia="zh-CN"/>
        </w:rPr>
        <w:t>,</w:t>
      </w:r>
      <w:r>
        <w:rPr>
          <w:lang w:eastAsia="zh-CN"/>
        </w:rPr>
        <w:t>动与静相结合。例如</w:t>
      </w:r>
      <w:r>
        <w:rPr>
          <w:lang w:eastAsia="zh-CN"/>
        </w:rPr>
        <w:t>颔联中帆来</w:t>
      </w:r>
      <w:r>
        <w:rPr>
          <w:lang w:eastAsia="zh-CN"/>
        </w:rPr>
        <w:t>鸟去为动</w:t>
      </w:r>
      <w:r>
        <w:rPr>
          <w:rFonts w:ascii="Times New Roman" w:eastAsia="Times New Roman"/>
          <w:spacing w:val="4"/>
          <w:lang w:eastAsia="zh-CN"/>
        </w:rPr>
        <w:t>,</w:t>
      </w:r>
      <w:r>
        <w:rPr>
          <w:lang w:eastAsia="zh-CN"/>
        </w:rPr>
        <w:t>但帆重犹</w:t>
      </w:r>
      <w:r>
        <w:rPr>
          <w:lang w:eastAsia="zh-CN"/>
        </w:rPr>
        <w:t>不能进</w:t>
      </w:r>
      <w:r>
        <w:rPr>
          <w:rFonts w:ascii="Times New Roman" w:eastAsia="Times New Roman"/>
          <w:spacing w:val="4"/>
          <w:lang w:eastAsia="zh-CN"/>
        </w:rPr>
        <w:t>,</w:t>
      </w:r>
      <w:r>
        <w:rPr>
          <w:lang w:eastAsia="zh-CN"/>
        </w:rPr>
        <w:t>鸟迟似不</w:t>
      </w:r>
      <w:r>
        <w:rPr>
          <w:lang w:eastAsia="zh-CN"/>
        </w:rPr>
        <w:t>振翅</w:t>
      </w:r>
      <w:r>
        <w:rPr>
          <w:rFonts w:ascii="Times New Roman" w:eastAsia="Times New Roman"/>
          <w:lang w:eastAsia="zh-CN"/>
        </w:rPr>
        <w:t xml:space="preserve">, </w:t>
      </w:r>
      <w:r>
        <w:rPr>
          <w:spacing w:val="-3"/>
          <w:lang w:eastAsia="zh-CN"/>
        </w:rPr>
        <w:t>这又显出相对的静来。</w:t>
      </w:r>
    </w:p>
    <w:p w:rsidR="00E343E5">
      <w:pPr>
        <w:pStyle w:val="ListParagraph"/>
        <w:numPr>
          <w:ilvl w:val="1"/>
          <w:numId w:val="2"/>
        </w:numPr>
        <w:tabs>
          <w:tab w:val="left" w:pos="659"/>
        </w:tabs>
        <w:spacing w:line="300" w:lineRule="exact"/>
        <w:ind w:left="548" w:right="215" w:hanging="221"/>
        <w:rPr>
          <w:lang w:eastAsia="zh-CN"/>
        </w:rPr>
      </w:pPr>
      <w:r>
        <w:rPr>
          <w:lang w:eastAsia="zh-CN"/>
        </w:rPr>
        <w:t>从全诗意境看</w:t>
      </w:r>
      <w:r>
        <w:rPr>
          <w:rFonts w:ascii="Times New Roman" w:eastAsia="Times New Roman"/>
          <w:lang w:eastAsia="zh-CN"/>
        </w:rPr>
        <w:t>,</w:t>
      </w:r>
      <w:r>
        <w:rPr>
          <w:spacing w:val="-1"/>
          <w:lang w:eastAsia="zh-CN"/>
        </w:rPr>
        <w:t>经过铺写渲染烟雨、暮色、重帆、迟鸟、海门、浦树</w:t>
      </w:r>
      <w:r>
        <w:rPr>
          <w:rFonts w:ascii="Times New Roman" w:eastAsia="Times New Roman"/>
          <w:lang w:eastAsia="zh-CN"/>
        </w:rPr>
        <w:t>,</w:t>
      </w:r>
      <w:r>
        <w:rPr>
          <w:lang w:eastAsia="zh-CN"/>
        </w:rPr>
        <w:t>并与诗人的情怀交织</w:t>
      </w:r>
      <w:r>
        <w:rPr>
          <w:spacing w:val="-2"/>
          <w:lang w:eastAsia="zh-CN"/>
        </w:rPr>
        <w:t>起来</w:t>
      </w:r>
      <w:r>
        <w:rPr>
          <w:rFonts w:ascii="Times New Roman" w:eastAsia="Times New Roman"/>
          <w:spacing w:val="-1"/>
          <w:lang w:eastAsia="zh-CN"/>
        </w:rPr>
        <w:t>,</w:t>
      </w:r>
      <w:r>
        <w:rPr>
          <w:spacing w:val="-3"/>
          <w:lang w:eastAsia="zh-CN"/>
        </w:rPr>
        <w:t>营造了一望无际、豁然开朗的意境。</w:t>
      </w:r>
    </w:p>
    <w:p w:rsidR="00E343E5">
      <w:pPr>
        <w:pStyle w:val="ListParagraph"/>
        <w:numPr>
          <w:ilvl w:val="1"/>
          <w:numId w:val="2"/>
        </w:numPr>
        <w:tabs>
          <w:tab w:val="left" w:pos="659"/>
        </w:tabs>
        <w:spacing w:line="300" w:lineRule="exact"/>
        <w:ind w:left="548" w:right="215" w:hanging="221"/>
        <w:rPr>
          <w:lang w:eastAsia="zh-CN"/>
        </w:rPr>
      </w:pPr>
      <w:r>
        <w:rPr>
          <w:spacing w:val="-3"/>
          <w:lang w:eastAsia="zh-CN"/>
        </w:rPr>
        <w:t>从情感</w:t>
      </w:r>
      <w:r>
        <w:rPr>
          <w:spacing w:val="-3"/>
          <w:lang w:eastAsia="zh-CN"/>
        </w:rPr>
        <w:t>表达看</w:t>
      </w:r>
      <w:r>
        <w:rPr>
          <w:rFonts w:ascii="Times New Roman" w:eastAsia="Times New Roman"/>
          <w:spacing w:val="-1"/>
          <w:lang w:eastAsia="zh-CN"/>
        </w:rPr>
        <w:t>,</w:t>
      </w:r>
      <w:r>
        <w:rPr>
          <w:spacing w:val="-3"/>
          <w:lang w:eastAsia="zh-CN"/>
        </w:rPr>
        <w:t>尾</w:t>
      </w:r>
      <w:r>
        <w:rPr>
          <w:spacing w:val="-3"/>
          <w:lang w:eastAsia="zh-CN"/>
        </w:rPr>
        <w:t>联采用</w:t>
      </w:r>
      <w:r>
        <w:rPr>
          <w:spacing w:val="-3"/>
          <w:lang w:eastAsia="zh-CN"/>
        </w:rPr>
        <w:t>间接抒情的方式</w:t>
      </w:r>
      <w:r>
        <w:rPr>
          <w:rFonts w:ascii="Times New Roman" w:eastAsia="Times New Roman"/>
          <w:lang w:eastAsia="zh-CN"/>
        </w:rPr>
        <w:t>,</w:t>
      </w:r>
      <w:r>
        <w:rPr>
          <w:spacing w:val="-3"/>
          <w:lang w:eastAsia="zh-CN"/>
        </w:rPr>
        <w:t>把别泪</w:t>
      </w:r>
      <w:r>
        <w:rPr>
          <w:spacing w:val="-3"/>
          <w:lang w:eastAsia="zh-CN"/>
        </w:rPr>
        <w:t>和江面的雨丝交融在一起</w:t>
      </w:r>
      <w:r>
        <w:rPr>
          <w:rFonts w:ascii="Times New Roman" w:eastAsia="Times New Roman"/>
          <w:lang w:eastAsia="zh-CN"/>
        </w:rPr>
        <w:t>,</w:t>
      </w:r>
      <w:r>
        <w:rPr>
          <w:spacing w:val="-3"/>
          <w:lang w:eastAsia="zh-CN"/>
        </w:rPr>
        <w:t>委婉地表达出了内心的忧伤。</w:t>
      </w:r>
    </w:p>
    <w:p w:rsidR="00E343E5">
      <w:pPr>
        <w:spacing w:before="183"/>
        <w:ind w:left="668"/>
        <w:rPr>
          <w:rFonts w:ascii="宋体" w:eastAsia="宋体" w:hint="eastAsia"/>
          <w:b/>
          <w:lang w:eastAsia="zh-CN"/>
        </w:rPr>
      </w:pPr>
      <w:r>
        <w:rPr>
          <w:rFonts w:ascii="宋体" w:eastAsia="宋体" w:hint="eastAsia"/>
          <w:lang w:eastAsia="zh-CN"/>
        </w:rPr>
        <w:t>阅读下面的文言语段，完成</w:t>
      </w:r>
      <w:r>
        <w:rPr>
          <w:rFonts w:ascii="宋体" w:eastAsia="宋体" w:hint="eastAsia"/>
          <w:lang w:eastAsia="zh-CN"/>
        </w:rPr>
        <w:t xml:space="preserve"> 8</w:t>
      </w:r>
      <w:r>
        <w:rPr>
          <w:rFonts w:ascii="宋体" w:eastAsia="宋体" w:hint="eastAsia"/>
          <w:color w:val="1E1E1E"/>
          <w:lang w:eastAsia="zh-CN"/>
        </w:rPr>
        <w:t>～</w:t>
      </w:r>
      <w:r>
        <w:rPr>
          <w:rFonts w:ascii="宋体" w:eastAsia="宋体" w:hint="eastAsia"/>
          <w:lang w:eastAsia="zh-CN"/>
        </w:rPr>
        <w:t xml:space="preserve">10 </w:t>
      </w:r>
      <w:r>
        <w:rPr>
          <w:rFonts w:ascii="宋体" w:eastAsia="宋体" w:hint="eastAsia"/>
          <w:lang w:eastAsia="zh-CN"/>
        </w:rPr>
        <w:t>题</w:t>
      </w:r>
      <w:r>
        <w:rPr>
          <w:rFonts w:ascii="宋体" w:eastAsia="宋体" w:hint="eastAsia"/>
          <w:b/>
          <w:color w:val="1E1E1E"/>
          <w:lang w:eastAsia="zh-CN"/>
        </w:rPr>
        <w:t>(</w:t>
      </w:r>
      <w:r>
        <w:rPr>
          <w:rFonts w:ascii="宋体" w:eastAsia="宋体" w:hint="eastAsia"/>
          <w:b/>
          <w:color w:val="1E1E1E"/>
          <w:lang w:eastAsia="zh-CN"/>
        </w:rPr>
        <w:t>共</w:t>
      </w:r>
      <w:r>
        <w:rPr>
          <w:rFonts w:ascii="宋体" w:eastAsia="宋体" w:hint="eastAsia"/>
          <w:b/>
          <w:color w:val="1E1E1E"/>
          <w:lang w:eastAsia="zh-CN"/>
        </w:rPr>
        <w:t xml:space="preserve"> 9 </w:t>
      </w:r>
      <w:r>
        <w:rPr>
          <w:rFonts w:ascii="宋体" w:eastAsia="宋体" w:hint="eastAsia"/>
          <w:b/>
          <w:color w:val="1E1E1E"/>
          <w:lang w:eastAsia="zh-CN"/>
        </w:rPr>
        <w:t>分，每小题</w:t>
      </w:r>
      <w:r>
        <w:rPr>
          <w:rFonts w:ascii="宋体" w:eastAsia="宋体" w:hint="eastAsia"/>
          <w:b/>
          <w:color w:val="1E1E1E"/>
          <w:lang w:eastAsia="zh-CN"/>
        </w:rPr>
        <w:t xml:space="preserve"> 3 </w:t>
      </w:r>
      <w:r>
        <w:rPr>
          <w:rFonts w:ascii="宋体" w:eastAsia="宋体" w:hint="eastAsia"/>
          <w:b/>
          <w:color w:val="1E1E1E"/>
          <w:lang w:eastAsia="zh-CN"/>
        </w:rPr>
        <w:t>分</w:t>
      </w:r>
      <w:r>
        <w:rPr>
          <w:rFonts w:ascii="宋体" w:eastAsia="宋体" w:hint="eastAsia"/>
          <w:b/>
          <w:color w:val="1E1E1E"/>
          <w:lang w:eastAsia="zh-CN"/>
        </w:rPr>
        <w:t>)</w:t>
      </w:r>
    </w:p>
    <w:p w:rsidR="00E343E5">
      <w:pPr>
        <w:pStyle w:val="Heading2"/>
        <w:spacing w:before="168"/>
        <w:ind w:left="3644" w:right="3739"/>
        <w:jc w:val="center"/>
        <w:rPr>
          <w:rFonts w:ascii="楷体" w:eastAsia="楷体"/>
          <w:lang w:eastAsia="zh-CN"/>
        </w:rPr>
      </w:pPr>
      <w:r>
        <w:rPr>
          <w:rFonts w:ascii="楷体" w:eastAsia="楷体" w:hint="eastAsia"/>
          <w:lang w:eastAsia="zh-CN"/>
        </w:rPr>
        <w:t>李</w:t>
      </w:r>
      <w:r>
        <w:rPr>
          <w:rFonts w:ascii="楷体" w:eastAsia="楷体" w:hint="eastAsia"/>
          <w:lang w:eastAsia="zh-CN"/>
        </w:rPr>
        <w:t>绂</w:t>
      </w:r>
      <w:r>
        <w:rPr>
          <w:rFonts w:ascii="楷体" w:eastAsia="楷体" w:hint="eastAsia"/>
          <w:lang w:eastAsia="zh-CN"/>
        </w:rPr>
        <w:t>传</w:t>
      </w:r>
    </w:p>
    <w:p w:rsidR="00E343E5">
      <w:pPr>
        <w:pStyle w:val="BodyText"/>
        <w:spacing w:before="9"/>
        <w:rPr>
          <w:b/>
          <w:sz w:val="24"/>
          <w:lang w:eastAsia="zh-CN"/>
        </w:rPr>
      </w:pPr>
    </w:p>
    <w:p w:rsidR="00E343E5">
      <w:pPr>
        <w:pStyle w:val="BodyText"/>
        <w:spacing w:line="249" w:lineRule="auto"/>
        <w:ind w:left="118" w:right="363" w:firstLine="439"/>
        <w:rPr>
          <w:lang w:eastAsia="zh-CN"/>
        </w:rPr>
      </w:pPr>
      <w:r>
        <w:rPr>
          <w:noProof/>
        </w:rPr>
        <w:drawing>
          <wp:anchor distT="0" distB="0" distL="0" distR="0" simplePos="0" relativeHeight="251673600" behindDoc="1" locked="0" layoutInCell="1" allowOverlap="1">
            <wp:simplePos x="0" y="0"/>
            <wp:positionH relativeFrom="page">
              <wp:posOffset>3713988</wp:posOffset>
            </wp:positionH>
            <wp:positionV relativeFrom="paragraph">
              <wp:posOffset>334742</wp:posOffset>
            </wp:positionV>
            <wp:extent cx="19812" cy="19812"/>
            <wp:effectExtent l="0" t="0" r="0" b="0"/>
            <wp:wrapNone/>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xmlns:r="http://schemas.openxmlformats.org/officeDocument/2006/relationships" r:embed="rId5" cstate="print"/>
                    <a:stretch>
                      <a:fillRect/>
                    </a:stretch>
                  </pic:blipFill>
                  <pic:spPr>
                    <a:xfrm>
                      <a:off x="0" y="0"/>
                      <a:ext cx="19812" cy="19812"/>
                    </a:xfrm>
                    <a:prstGeom prst="rect">
                      <a:avLst/>
                    </a:prstGeom>
                  </pic:spPr>
                </pic:pic>
              </a:graphicData>
            </a:graphic>
          </wp:anchor>
        </w:drawing>
      </w:r>
      <w:r>
        <w:rPr>
          <w:spacing w:val="-9"/>
          <w:lang w:eastAsia="zh-CN"/>
        </w:rPr>
        <w:t>李侍郎</w:t>
      </w:r>
      <w:r>
        <w:rPr>
          <w:spacing w:val="-9"/>
          <w:lang w:eastAsia="zh-CN"/>
        </w:rPr>
        <w:t>绂</w:t>
      </w:r>
      <w:r>
        <w:rPr>
          <w:spacing w:val="-9"/>
          <w:lang w:eastAsia="zh-CN"/>
        </w:rPr>
        <w:t>，性聪慧。少时家贫，无</w:t>
      </w:r>
      <w:r>
        <w:rPr>
          <w:spacing w:val="-9"/>
          <w:lang w:eastAsia="zh-CN"/>
        </w:rPr>
        <w:t>赀</w:t>
      </w:r>
      <w:r>
        <w:rPr>
          <w:spacing w:val="-9"/>
          <w:lang w:eastAsia="zh-CN"/>
        </w:rPr>
        <w:t>买书，乃假于邻人。每得一书，</w:t>
      </w:r>
      <w:r>
        <w:rPr>
          <w:spacing w:val="-9"/>
          <w:lang w:eastAsia="zh-CN"/>
        </w:rPr>
        <w:t>皆默识</w:t>
      </w:r>
      <w:r>
        <w:rPr>
          <w:spacing w:val="-9"/>
          <w:lang w:eastAsia="zh-CN"/>
        </w:rPr>
        <w:t>之，无不成诵</w:t>
      </w:r>
      <w:r>
        <w:rPr>
          <w:spacing w:val="-9"/>
          <w:lang w:eastAsia="zh-CN"/>
        </w:rPr>
        <w:t xml:space="preserve">, </w:t>
      </w:r>
      <w:r>
        <w:rPr>
          <w:spacing w:val="-11"/>
          <w:lang w:eastAsia="zh-CN"/>
        </w:rPr>
        <w:t>学勤苦至</w:t>
      </w:r>
      <w:r>
        <w:rPr>
          <w:spacing w:val="-11"/>
          <w:lang w:eastAsia="zh-CN"/>
        </w:rPr>
        <w:t>艰</w:t>
      </w:r>
      <w:r>
        <w:rPr>
          <w:spacing w:val="-11"/>
          <w:lang w:eastAsia="zh-CN"/>
        </w:rPr>
        <w:t>。后官翰林，库中旧藏有《永乐大</w:t>
      </w:r>
      <w:r>
        <w:rPr>
          <w:spacing w:val="-11"/>
          <w:lang w:eastAsia="zh-CN"/>
        </w:rPr>
        <w:t xml:space="preserve"> </w:t>
      </w:r>
      <w:r>
        <w:rPr>
          <w:spacing w:val="-11"/>
          <w:lang w:eastAsia="zh-CN"/>
        </w:rPr>
        <w:t>典》，公皆读之。</w:t>
      </w:r>
      <w:r>
        <w:rPr>
          <w:spacing w:val="-3"/>
          <w:u w:val="single"/>
          <w:lang w:eastAsia="zh-CN"/>
        </w:rPr>
        <w:t>同僚取架上所有，</w:t>
      </w:r>
      <w:r>
        <w:rPr>
          <w:spacing w:val="-3"/>
          <w:u w:val="single"/>
          <w:lang w:eastAsia="zh-CN"/>
        </w:rPr>
        <w:t>抽以难</w:t>
      </w:r>
      <w:r>
        <w:rPr>
          <w:spacing w:val="-3"/>
          <w:u w:val="single"/>
          <w:lang w:eastAsia="zh-CN"/>
        </w:rPr>
        <w:t>公，</w:t>
      </w:r>
      <w:r>
        <w:rPr>
          <w:spacing w:val="-3"/>
          <w:u w:val="single"/>
          <w:lang w:eastAsia="zh-CN"/>
        </w:rPr>
        <w:t xml:space="preserve"> </w:t>
      </w:r>
      <w:r>
        <w:rPr>
          <w:spacing w:val="-3"/>
          <w:u w:val="single"/>
          <w:lang w:eastAsia="zh-CN"/>
        </w:rPr>
        <w:t>无不立对，人皆惊骇。</w:t>
      </w:r>
    </w:p>
    <w:p w:rsidR="00E343E5">
      <w:pPr>
        <w:pStyle w:val="BodyText"/>
        <w:spacing w:before="2" w:line="249" w:lineRule="auto"/>
        <w:ind w:left="118" w:firstLine="439"/>
        <w:rPr>
          <w:lang w:eastAsia="zh-CN"/>
        </w:rPr>
      </w:pPr>
      <w:r>
        <w:rPr>
          <w:color w:val="333333"/>
          <w:spacing w:val="-3"/>
          <w:lang w:eastAsia="zh-CN"/>
        </w:rPr>
        <w:t>雍正五年，诬为庇护私党受</w:t>
      </w:r>
      <w:r>
        <w:rPr>
          <w:color w:val="333333"/>
          <w:spacing w:val="-3"/>
          <w:lang w:eastAsia="zh-CN"/>
        </w:rPr>
        <w:t>劾</w:t>
      </w:r>
      <w:r>
        <w:rPr>
          <w:color w:val="333333"/>
          <w:spacing w:val="-3"/>
          <w:lang w:eastAsia="zh-CN"/>
        </w:rPr>
        <w:t>，议罪二十一款，革职交刑部审讯。身系狱中，日诵书饱</w:t>
      </w:r>
      <w:r>
        <w:rPr>
          <w:color w:val="333333"/>
          <w:spacing w:val="-3"/>
          <w:lang w:eastAsia="zh-CN"/>
        </w:rPr>
        <w:t>啖</w:t>
      </w:r>
      <w:r>
        <w:rPr>
          <w:color w:val="333333"/>
          <w:spacing w:val="-3"/>
          <w:lang w:eastAsia="zh-CN"/>
        </w:rPr>
        <w:t>熟睡，同狱甘肃巡抚称其</w:t>
      </w:r>
      <w:r>
        <w:rPr>
          <w:color w:val="333333"/>
          <w:spacing w:val="-3"/>
          <w:lang w:eastAsia="zh-CN"/>
        </w:rPr>
        <w:t>“</w:t>
      </w:r>
      <w:r>
        <w:rPr>
          <w:color w:val="333333"/>
          <w:spacing w:val="-3"/>
          <w:lang w:eastAsia="zh-CN"/>
        </w:rPr>
        <w:t>真铁汉也</w:t>
      </w:r>
      <w:r>
        <w:rPr>
          <w:color w:val="333333"/>
          <w:spacing w:val="-3"/>
          <w:lang w:eastAsia="zh-CN"/>
        </w:rPr>
        <w:t>”</w:t>
      </w:r>
      <w:r>
        <w:rPr>
          <w:color w:val="333333"/>
          <w:spacing w:val="-3"/>
          <w:lang w:eastAsia="zh-CN"/>
        </w:rPr>
        <w:t>。</w:t>
      </w:r>
      <w:r>
        <w:rPr>
          <w:color w:val="333333"/>
          <w:spacing w:val="-3"/>
          <w:u w:val="single" w:color="333333"/>
          <w:lang w:eastAsia="zh-CN"/>
        </w:rPr>
        <w:t>两次决囚雍正命缚至西市以刀置颈李</w:t>
      </w:r>
      <w:r>
        <w:rPr>
          <w:color w:val="333333"/>
          <w:spacing w:val="-3"/>
          <w:u w:val="single" w:color="333333"/>
          <w:lang w:eastAsia="zh-CN"/>
        </w:rPr>
        <w:t>绂</w:t>
      </w:r>
      <w:r>
        <w:rPr>
          <w:color w:val="333333"/>
          <w:spacing w:val="-3"/>
          <w:u w:val="single" w:color="333333"/>
          <w:lang w:eastAsia="zh-CN"/>
        </w:rPr>
        <w:t>略无惧色。</w:t>
      </w:r>
      <w:r>
        <w:rPr>
          <w:color w:val="333333"/>
          <w:lang w:eastAsia="zh-CN"/>
        </w:rPr>
        <w:t>刑</w:t>
      </w:r>
      <w:r>
        <w:rPr>
          <w:color w:val="333333"/>
          <w:spacing w:val="-10"/>
          <w:lang w:eastAsia="zh-CN"/>
        </w:rPr>
        <w:t>部查抄其家，室内简陋，别无长物，其夫人之饰，皆铜制品，固不似达官显宦。雍正乃信其廉，</w:t>
      </w:r>
      <w:r>
        <w:rPr>
          <w:color w:val="333333"/>
          <w:spacing w:val="-10"/>
          <w:lang w:eastAsia="zh-CN"/>
        </w:rPr>
        <w:t xml:space="preserve"> </w:t>
      </w:r>
      <w:r>
        <w:rPr>
          <w:color w:val="333333"/>
          <w:spacing w:val="-2"/>
          <w:lang w:eastAsia="zh-CN"/>
        </w:rPr>
        <w:t>将其赦免。</w:t>
      </w:r>
    </w:p>
    <w:p w:rsidR="00E343E5">
      <w:pPr>
        <w:pStyle w:val="BodyText"/>
        <w:spacing w:before="2"/>
        <w:ind w:left="5998"/>
        <w:rPr>
          <w:lang w:eastAsia="zh-CN"/>
        </w:rPr>
      </w:pPr>
      <w:r>
        <w:rPr>
          <w:lang w:eastAsia="zh-CN"/>
        </w:rPr>
        <w:t>（节选自《啸亭杂录》，有删改）</w:t>
      </w:r>
    </w:p>
    <w:p w:rsidR="00E343E5">
      <w:pPr>
        <w:pStyle w:val="ListParagraph"/>
        <w:numPr>
          <w:ilvl w:val="0"/>
          <w:numId w:val="2"/>
        </w:numPr>
        <w:tabs>
          <w:tab w:val="left" w:pos="448"/>
          <w:tab w:val="left" w:pos="4959"/>
        </w:tabs>
        <w:spacing w:before="11"/>
        <w:rPr>
          <w:lang w:eastAsia="zh-CN"/>
        </w:rPr>
      </w:pPr>
      <w:r>
        <w:rPr>
          <w:lang w:eastAsia="zh-CN"/>
        </w:rPr>
        <w:t>下</w:t>
      </w:r>
      <w:r>
        <w:rPr>
          <w:spacing w:val="-3"/>
          <w:lang w:eastAsia="zh-CN"/>
        </w:rPr>
        <w:t>列</w:t>
      </w:r>
      <w:r>
        <w:rPr>
          <w:lang w:eastAsia="zh-CN"/>
        </w:rPr>
        <w:t>句子</w:t>
      </w:r>
      <w:r>
        <w:rPr>
          <w:spacing w:val="-3"/>
          <w:lang w:eastAsia="zh-CN"/>
        </w:rPr>
        <w:t>中</w:t>
      </w:r>
      <w:r>
        <w:rPr>
          <w:lang w:eastAsia="zh-CN"/>
        </w:rPr>
        <w:t>加点</w:t>
      </w:r>
      <w:r>
        <w:rPr>
          <w:spacing w:val="-3"/>
          <w:lang w:eastAsia="zh-CN"/>
        </w:rPr>
        <w:t>词</w:t>
      </w:r>
      <w:r>
        <w:rPr>
          <w:lang w:eastAsia="zh-CN"/>
        </w:rPr>
        <w:t>的理</w:t>
      </w:r>
      <w:r>
        <w:rPr>
          <w:spacing w:val="-3"/>
          <w:lang w:eastAsia="zh-CN"/>
        </w:rPr>
        <w:t>解</w:t>
      </w:r>
      <w:r>
        <w:rPr>
          <w:lang w:eastAsia="zh-CN"/>
        </w:rPr>
        <w:t>，</w:t>
      </w:r>
      <w:r>
        <w:rPr>
          <w:b/>
          <w:lang w:eastAsia="zh-CN"/>
        </w:rPr>
        <w:t>正确</w:t>
      </w:r>
      <w:r>
        <w:rPr>
          <w:lang w:eastAsia="zh-CN"/>
        </w:rPr>
        <w:t>的</w:t>
      </w:r>
      <w:r>
        <w:rPr>
          <w:spacing w:val="-3"/>
          <w:lang w:eastAsia="zh-CN"/>
        </w:rPr>
        <w:t>一</w:t>
      </w:r>
      <w:r>
        <w:rPr>
          <w:lang w:eastAsia="zh-CN"/>
        </w:rPr>
        <w:t>项是</w:t>
      </w:r>
      <w:r>
        <w:rPr>
          <w:lang w:eastAsia="zh-CN"/>
        </w:rPr>
        <w:t>(</w:t>
      </w:r>
      <w:r>
        <w:rPr>
          <w:lang w:eastAsia="zh-CN"/>
        </w:rPr>
        <w:tab/>
        <w:t>)</w:t>
      </w:r>
    </w:p>
    <w:p w:rsidR="00E343E5">
      <w:pPr>
        <w:pStyle w:val="ListParagraph"/>
        <w:numPr>
          <w:ilvl w:val="1"/>
          <w:numId w:val="2"/>
        </w:numPr>
        <w:tabs>
          <w:tab w:val="left" w:pos="889"/>
          <w:tab w:val="left" w:pos="3747"/>
          <w:tab w:val="left" w:pos="4296"/>
        </w:tabs>
        <w:spacing w:before="11" w:line="334" w:lineRule="exact"/>
        <w:ind w:hanging="331"/>
        <w:rPr>
          <w:lang w:eastAsia="zh-CN"/>
        </w:rPr>
      </w:pPr>
      <w:r>
        <w:rPr>
          <w:spacing w:val="-3"/>
          <w:lang w:eastAsia="zh-CN"/>
        </w:rPr>
        <w:t>无</w:t>
      </w:r>
      <w:r>
        <w:rPr>
          <w:spacing w:val="-157"/>
          <w:lang w:eastAsia="zh-CN"/>
        </w:rPr>
        <w:t>赀</w:t>
      </w:r>
      <w:r>
        <w:rPr>
          <w:spacing w:val="-65"/>
          <w:position w:val="-7"/>
          <w:lang w:eastAsia="zh-CN"/>
        </w:rPr>
        <w:t>．</w:t>
      </w:r>
      <w:r>
        <w:rPr>
          <w:spacing w:val="-1"/>
          <w:lang w:eastAsia="zh-CN"/>
        </w:rPr>
        <w:t>买</w:t>
      </w:r>
      <w:r>
        <w:rPr>
          <w:lang w:eastAsia="zh-CN"/>
        </w:rPr>
        <w:t>书</w:t>
      </w:r>
      <w:r>
        <w:rPr>
          <w:lang w:eastAsia="zh-CN"/>
        </w:rPr>
        <w:tab/>
      </w:r>
      <w:r>
        <w:rPr>
          <w:spacing w:val="-1"/>
          <w:lang w:eastAsia="zh-CN"/>
        </w:rPr>
        <w:t>赀</w:t>
      </w:r>
      <w:r>
        <w:rPr>
          <w:lang w:eastAsia="zh-CN"/>
        </w:rPr>
        <w:t>:</w:t>
      </w:r>
      <w:r>
        <w:rPr>
          <w:lang w:eastAsia="zh-CN"/>
        </w:rPr>
        <w:tab/>
      </w:r>
      <w:r>
        <w:rPr>
          <w:spacing w:val="-1"/>
          <w:lang w:eastAsia="zh-CN"/>
        </w:rPr>
        <w:t>通</w:t>
      </w:r>
      <w:r>
        <w:rPr>
          <w:spacing w:val="-1"/>
          <w:lang w:eastAsia="zh-CN"/>
        </w:rPr>
        <w:t>“</w:t>
      </w:r>
      <w:r>
        <w:rPr>
          <w:spacing w:val="-3"/>
          <w:lang w:eastAsia="zh-CN"/>
        </w:rPr>
        <w:t>资</w:t>
      </w:r>
      <w:r>
        <w:rPr>
          <w:spacing w:val="-111"/>
          <w:lang w:eastAsia="zh-CN"/>
        </w:rPr>
        <w:t>”</w:t>
      </w:r>
      <w:r>
        <w:rPr>
          <w:spacing w:val="-1"/>
          <w:lang w:eastAsia="zh-CN"/>
        </w:rPr>
        <w:t>，</w:t>
      </w:r>
      <w:r>
        <w:rPr>
          <w:spacing w:val="-3"/>
          <w:lang w:eastAsia="zh-CN"/>
        </w:rPr>
        <w:t>钱</w:t>
      </w:r>
      <w:r>
        <w:rPr>
          <w:lang w:eastAsia="zh-CN"/>
        </w:rPr>
        <w:t>财</w:t>
      </w:r>
    </w:p>
    <w:p w:rsidR="00E343E5">
      <w:pPr>
        <w:pStyle w:val="ListParagraph"/>
        <w:numPr>
          <w:ilvl w:val="1"/>
          <w:numId w:val="2"/>
        </w:numPr>
        <w:tabs>
          <w:tab w:val="left" w:pos="889"/>
          <w:tab w:val="left" w:pos="3747"/>
        </w:tabs>
        <w:spacing w:line="300" w:lineRule="exact"/>
        <w:ind w:hanging="331"/>
      </w:pPr>
      <w:r>
        <w:t>皆</w:t>
      </w:r>
      <w:r>
        <w:rPr>
          <w:spacing w:val="-3"/>
        </w:rPr>
        <w:t>默</w:t>
      </w:r>
      <w:r>
        <w:rPr>
          <w:spacing w:val="-157"/>
        </w:rPr>
        <w:t>识</w:t>
      </w:r>
      <w:r>
        <w:rPr>
          <w:spacing w:val="-65"/>
          <w:position w:val="-7"/>
        </w:rPr>
        <w:t>．</w:t>
      </w:r>
      <w:r>
        <w:t>之</w:t>
      </w:r>
      <w:r>
        <w:tab/>
      </w:r>
      <w:r>
        <w:t>识：</w:t>
      </w:r>
      <w:r>
        <w:rPr>
          <w:spacing w:val="-1"/>
        </w:rPr>
        <w:t xml:space="preserve"> </w:t>
      </w:r>
      <w:r>
        <w:t>识别</w:t>
      </w:r>
    </w:p>
    <w:p w:rsidR="00E343E5">
      <w:pPr>
        <w:pStyle w:val="ListParagraph"/>
        <w:numPr>
          <w:ilvl w:val="1"/>
          <w:numId w:val="2"/>
        </w:numPr>
        <w:tabs>
          <w:tab w:val="left" w:pos="889"/>
          <w:tab w:val="left" w:pos="3747"/>
        </w:tabs>
        <w:spacing w:line="300" w:lineRule="exact"/>
        <w:ind w:hanging="331"/>
        <w:rPr>
          <w:lang w:eastAsia="zh-CN"/>
        </w:rPr>
      </w:pPr>
      <w:r>
        <w:rPr>
          <w:spacing w:val="-157"/>
          <w:lang w:eastAsia="zh-CN"/>
        </w:rPr>
        <w:t>日</w:t>
      </w:r>
      <w:r>
        <w:rPr>
          <w:spacing w:val="-68"/>
          <w:position w:val="-7"/>
          <w:lang w:eastAsia="zh-CN"/>
        </w:rPr>
        <w:t>．</w:t>
      </w:r>
      <w:r>
        <w:rPr>
          <w:color w:val="333333"/>
          <w:lang w:eastAsia="zh-CN"/>
        </w:rPr>
        <w:t>诵</w:t>
      </w:r>
      <w:r>
        <w:rPr>
          <w:color w:val="333333"/>
          <w:spacing w:val="-3"/>
          <w:lang w:eastAsia="zh-CN"/>
        </w:rPr>
        <w:t>书</w:t>
      </w:r>
      <w:r>
        <w:rPr>
          <w:color w:val="333333"/>
          <w:lang w:eastAsia="zh-CN"/>
        </w:rPr>
        <w:t>饱</w:t>
      </w:r>
      <w:r>
        <w:rPr>
          <w:color w:val="333333"/>
          <w:lang w:eastAsia="zh-CN"/>
        </w:rPr>
        <w:t>啖</w:t>
      </w:r>
      <w:r>
        <w:rPr>
          <w:color w:val="333333"/>
          <w:spacing w:val="-3"/>
          <w:lang w:eastAsia="zh-CN"/>
        </w:rPr>
        <w:t>熟</w:t>
      </w:r>
      <w:r>
        <w:rPr>
          <w:color w:val="333333"/>
          <w:lang w:eastAsia="zh-CN"/>
        </w:rPr>
        <w:t>睡</w:t>
      </w:r>
      <w:r>
        <w:rPr>
          <w:color w:val="333333"/>
          <w:lang w:eastAsia="zh-CN"/>
        </w:rPr>
        <w:tab/>
      </w:r>
      <w:r>
        <w:rPr>
          <w:color w:val="333333"/>
          <w:lang w:eastAsia="zh-CN"/>
        </w:rPr>
        <w:t>日：</w:t>
      </w:r>
      <w:r>
        <w:rPr>
          <w:color w:val="333333"/>
          <w:spacing w:val="-1"/>
          <w:lang w:eastAsia="zh-CN"/>
        </w:rPr>
        <w:t xml:space="preserve"> </w:t>
      </w:r>
      <w:r>
        <w:rPr>
          <w:color w:val="333333"/>
          <w:lang w:eastAsia="zh-CN"/>
        </w:rPr>
        <w:t>白天</w:t>
      </w:r>
    </w:p>
    <w:p w:rsidR="00E343E5">
      <w:pPr>
        <w:pStyle w:val="ListParagraph"/>
        <w:numPr>
          <w:ilvl w:val="1"/>
          <w:numId w:val="2"/>
        </w:numPr>
        <w:tabs>
          <w:tab w:val="left" w:pos="889"/>
          <w:tab w:val="left" w:pos="3747"/>
        </w:tabs>
        <w:spacing w:line="334" w:lineRule="exact"/>
        <w:ind w:hanging="331"/>
        <w:rPr>
          <w:color w:val="333333"/>
          <w:lang w:eastAsia="zh-CN"/>
        </w:rPr>
      </w:pPr>
      <w:r>
        <w:rPr>
          <w:spacing w:val="-157"/>
          <w:lang w:eastAsia="zh-CN"/>
        </w:rPr>
        <w:t>固</w:t>
      </w:r>
      <w:r>
        <w:rPr>
          <w:spacing w:val="-68"/>
          <w:position w:val="-7"/>
          <w:lang w:eastAsia="zh-CN"/>
        </w:rPr>
        <w:t>．</w:t>
      </w:r>
      <w:r>
        <w:rPr>
          <w:color w:val="333333"/>
          <w:lang w:eastAsia="zh-CN"/>
        </w:rPr>
        <w:t>不</w:t>
      </w:r>
      <w:r>
        <w:rPr>
          <w:color w:val="333333"/>
          <w:spacing w:val="-3"/>
          <w:lang w:eastAsia="zh-CN"/>
        </w:rPr>
        <w:t>似</w:t>
      </w:r>
      <w:r>
        <w:rPr>
          <w:color w:val="333333"/>
          <w:lang w:eastAsia="zh-CN"/>
        </w:rPr>
        <w:t>达官</w:t>
      </w:r>
      <w:r>
        <w:rPr>
          <w:color w:val="333333"/>
          <w:spacing w:val="-3"/>
          <w:lang w:eastAsia="zh-CN"/>
        </w:rPr>
        <w:t>显</w:t>
      </w:r>
      <w:r>
        <w:rPr>
          <w:color w:val="333333"/>
          <w:lang w:eastAsia="zh-CN"/>
        </w:rPr>
        <w:t>宦</w:t>
      </w:r>
      <w:r>
        <w:rPr>
          <w:color w:val="333333"/>
          <w:lang w:eastAsia="zh-CN"/>
        </w:rPr>
        <w:tab/>
      </w:r>
      <w:r>
        <w:rPr>
          <w:color w:val="333333"/>
          <w:lang w:eastAsia="zh-CN"/>
        </w:rPr>
        <w:t>固：</w:t>
      </w:r>
      <w:r>
        <w:rPr>
          <w:color w:val="333333"/>
          <w:spacing w:val="-1"/>
          <w:lang w:eastAsia="zh-CN"/>
        </w:rPr>
        <w:t xml:space="preserve"> </w:t>
      </w:r>
      <w:r>
        <w:rPr>
          <w:color w:val="333333"/>
          <w:lang w:eastAsia="zh-CN"/>
        </w:rPr>
        <w:t>坚固</w:t>
      </w:r>
    </w:p>
    <w:p w:rsidR="00E343E5">
      <w:pPr>
        <w:pStyle w:val="ListParagraph"/>
        <w:numPr>
          <w:ilvl w:val="0"/>
          <w:numId w:val="2"/>
        </w:numPr>
        <w:tabs>
          <w:tab w:val="left" w:pos="448"/>
          <w:tab w:val="left" w:pos="5179"/>
        </w:tabs>
        <w:spacing w:before="134"/>
        <w:rPr>
          <w:color w:val="333333"/>
          <w:lang w:eastAsia="zh-CN"/>
        </w:rPr>
      </w:pPr>
      <w:r>
        <w:rPr>
          <w:color w:val="333333"/>
          <w:lang w:eastAsia="zh-CN"/>
        </w:rPr>
        <w:t>为</w:t>
      </w:r>
      <w:r>
        <w:rPr>
          <w:color w:val="333333"/>
          <w:spacing w:val="-3"/>
          <w:lang w:eastAsia="zh-CN"/>
        </w:rPr>
        <w:t>文</w:t>
      </w:r>
      <w:r>
        <w:rPr>
          <w:color w:val="333333"/>
          <w:lang w:eastAsia="zh-CN"/>
        </w:rPr>
        <w:t>中画</w:t>
      </w:r>
      <w:r>
        <w:rPr>
          <w:color w:val="333333"/>
          <w:spacing w:val="-3"/>
          <w:lang w:eastAsia="zh-CN"/>
        </w:rPr>
        <w:t>波</w:t>
      </w:r>
      <w:r>
        <w:rPr>
          <w:color w:val="333333"/>
          <w:lang w:eastAsia="zh-CN"/>
        </w:rPr>
        <w:t>浪线</w:t>
      </w:r>
      <w:r>
        <w:rPr>
          <w:color w:val="333333"/>
          <w:spacing w:val="-3"/>
          <w:lang w:eastAsia="zh-CN"/>
        </w:rPr>
        <w:t>的</w:t>
      </w:r>
      <w:r>
        <w:rPr>
          <w:color w:val="333333"/>
          <w:lang w:eastAsia="zh-CN"/>
        </w:rPr>
        <w:t>语句</w:t>
      </w:r>
      <w:r>
        <w:rPr>
          <w:color w:val="333333"/>
          <w:spacing w:val="-3"/>
          <w:lang w:eastAsia="zh-CN"/>
        </w:rPr>
        <w:t>断</w:t>
      </w:r>
      <w:r>
        <w:rPr>
          <w:color w:val="333333"/>
          <w:lang w:eastAsia="zh-CN"/>
        </w:rPr>
        <w:t>句，</w:t>
      </w:r>
      <w:r>
        <w:rPr>
          <w:b/>
          <w:color w:val="333333"/>
          <w:lang w:eastAsia="zh-CN"/>
        </w:rPr>
        <w:t>正确</w:t>
      </w:r>
      <w:r>
        <w:rPr>
          <w:color w:val="333333"/>
          <w:lang w:eastAsia="zh-CN"/>
        </w:rPr>
        <w:t>的</w:t>
      </w:r>
      <w:r>
        <w:rPr>
          <w:color w:val="333333"/>
          <w:spacing w:val="-3"/>
          <w:lang w:eastAsia="zh-CN"/>
        </w:rPr>
        <w:t>一</w:t>
      </w:r>
      <w:r>
        <w:rPr>
          <w:color w:val="333333"/>
          <w:lang w:eastAsia="zh-CN"/>
        </w:rPr>
        <w:t>项是（</w:t>
      </w:r>
      <w:r>
        <w:rPr>
          <w:color w:val="333333"/>
          <w:lang w:eastAsia="zh-CN"/>
        </w:rPr>
        <w:tab/>
      </w:r>
      <w:r>
        <w:rPr>
          <w:color w:val="333333"/>
          <w:lang w:eastAsia="zh-CN"/>
        </w:rPr>
        <w:t>）</w:t>
      </w:r>
    </w:p>
    <w:p w:rsidR="00E343E5">
      <w:pPr>
        <w:pStyle w:val="ListParagraph"/>
        <w:numPr>
          <w:ilvl w:val="1"/>
          <w:numId w:val="2"/>
        </w:numPr>
        <w:tabs>
          <w:tab w:val="left" w:pos="889"/>
        </w:tabs>
        <w:spacing w:before="11"/>
        <w:ind w:hanging="331"/>
        <w:rPr>
          <w:color w:val="333333"/>
          <w:lang w:eastAsia="zh-CN"/>
        </w:rPr>
      </w:pPr>
      <w:r>
        <w:rPr>
          <w:color w:val="333333"/>
          <w:spacing w:val="-3"/>
          <w:lang w:eastAsia="zh-CN"/>
        </w:rPr>
        <w:t>两次决囚</w:t>
      </w:r>
      <w:r>
        <w:rPr>
          <w:color w:val="333333"/>
          <w:spacing w:val="-1"/>
          <w:lang w:eastAsia="zh-CN"/>
        </w:rPr>
        <w:t>/</w:t>
      </w:r>
      <w:r>
        <w:rPr>
          <w:color w:val="333333"/>
          <w:spacing w:val="-3"/>
          <w:lang w:eastAsia="zh-CN"/>
        </w:rPr>
        <w:t>雍正命缚至西市</w:t>
      </w:r>
      <w:r>
        <w:rPr>
          <w:color w:val="333333"/>
          <w:spacing w:val="-1"/>
          <w:lang w:eastAsia="zh-CN"/>
        </w:rPr>
        <w:t>/</w:t>
      </w:r>
      <w:r>
        <w:rPr>
          <w:color w:val="333333"/>
          <w:spacing w:val="-3"/>
          <w:lang w:eastAsia="zh-CN"/>
        </w:rPr>
        <w:t>以刀置颈</w:t>
      </w:r>
      <w:r>
        <w:rPr>
          <w:color w:val="333333"/>
          <w:spacing w:val="-1"/>
          <w:lang w:eastAsia="zh-CN"/>
        </w:rPr>
        <w:t>/</w:t>
      </w:r>
      <w:r>
        <w:rPr>
          <w:color w:val="333333"/>
          <w:spacing w:val="-3"/>
          <w:lang w:eastAsia="zh-CN"/>
        </w:rPr>
        <w:t>李</w:t>
      </w:r>
      <w:r>
        <w:rPr>
          <w:color w:val="333333"/>
          <w:spacing w:val="-3"/>
          <w:lang w:eastAsia="zh-CN"/>
        </w:rPr>
        <w:t>绂</w:t>
      </w:r>
      <w:r>
        <w:rPr>
          <w:color w:val="333333"/>
          <w:spacing w:val="-3"/>
          <w:lang w:eastAsia="zh-CN"/>
        </w:rPr>
        <w:t>略无惧色。</w:t>
      </w:r>
    </w:p>
    <w:p w:rsidR="00E343E5">
      <w:pPr>
        <w:pStyle w:val="ListParagraph"/>
        <w:numPr>
          <w:ilvl w:val="1"/>
          <w:numId w:val="2"/>
        </w:numPr>
        <w:tabs>
          <w:tab w:val="left" w:pos="889"/>
        </w:tabs>
        <w:spacing w:before="11"/>
        <w:ind w:hanging="331"/>
        <w:rPr>
          <w:color w:val="333333"/>
          <w:lang w:eastAsia="zh-CN"/>
        </w:rPr>
      </w:pPr>
      <w:r>
        <w:rPr>
          <w:color w:val="333333"/>
          <w:spacing w:val="-3"/>
          <w:lang w:eastAsia="zh-CN"/>
        </w:rPr>
        <w:t>两次决囚</w:t>
      </w:r>
      <w:r>
        <w:rPr>
          <w:color w:val="333333"/>
          <w:spacing w:val="-1"/>
          <w:lang w:eastAsia="zh-CN"/>
        </w:rPr>
        <w:t>/</w:t>
      </w:r>
      <w:r>
        <w:rPr>
          <w:color w:val="333333"/>
          <w:spacing w:val="-3"/>
          <w:lang w:eastAsia="zh-CN"/>
        </w:rPr>
        <w:t>雍正命缚至西</w:t>
      </w:r>
      <w:r>
        <w:rPr>
          <w:color w:val="333333"/>
          <w:spacing w:val="-1"/>
          <w:lang w:eastAsia="zh-CN"/>
        </w:rPr>
        <w:t>/</w:t>
      </w:r>
      <w:r>
        <w:rPr>
          <w:color w:val="333333"/>
          <w:spacing w:val="-3"/>
          <w:lang w:eastAsia="zh-CN"/>
        </w:rPr>
        <w:t>市以刀置颈李</w:t>
      </w:r>
      <w:r>
        <w:rPr>
          <w:color w:val="333333"/>
          <w:spacing w:val="-3"/>
          <w:lang w:eastAsia="zh-CN"/>
        </w:rPr>
        <w:t>绂</w:t>
      </w:r>
      <w:r>
        <w:rPr>
          <w:color w:val="333333"/>
          <w:spacing w:val="-3"/>
          <w:lang w:eastAsia="zh-CN"/>
        </w:rPr>
        <w:t>/</w:t>
      </w:r>
      <w:r>
        <w:rPr>
          <w:color w:val="333333"/>
          <w:spacing w:val="-2"/>
          <w:lang w:eastAsia="zh-CN"/>
        </w:rPr>
        <w:t>略无惧色。</w:t>
      </w:r>
    </w:p>
    <w:p w:rsidR="00E343E5">
      <w:pPr>
        <w:pStyle w:val="ListParagraph"/>
        <w:numPr>
          <w:ilvl w:val="1"/>
          <w:numId w:val="2"/>
        </w:numPr>
        <w:tabs>
          <w:tab w:val="left" w:pos="889"/>
        </w:tabs>
        <w:spacing w:before="11"/>
        <w:ind w:hanging="331"/>
        <w:rPr>
          <w:color w:val="333333"/>
          <w:lang w:eastAsia="zh-CN"/>
        </w:rPr>
      </w:pPr>
      <w:r>
        <w:rPr>
          <w:color w:val="333333"/>
          <w:spacing w:val="-3"/>
          <w:lang w:eastAsia="zh-CN"/>
        </w:rPr>
        <w:t>两次决囚雍正</w:t>
      </w:r>
      <w:r>
        <w:rPr>
          <w:color w:val="333333"/>
          <w:spacing w:val="-3"/>
          <w:lang w:eastAsia="zh-CN"/>
        </w:rPr>
        <w:t>/</w:t>
      </w:r>
      <w:r>
        <w:rPr>
          <w:color w:val="333333"/>
          <w:spacing w:val="-3"/>
          <w:lang w:eastAsia="zh-CN"/>
        </w:rPr>
        <w:t>命缚至西市以刀</w:t>
      </w:r>
      <w:r>
        <w:rPr>
          <w:color w:val="333333"/>
          <w:spacing w:val="-1"/>
          <w:lang w:eastAsia="zh-CN"/>
        </w:rPr>
        <w:t>/</w:t>
      </w:r>
      <w:r>
        <w:rPr>
          <w:color w:val="333333"/>
          <w:spacing w:val="-2"/>
          <w:lang w:eastAsia="zh-CN"/>
        </w:rPr>
        <w:t>置颈李</w:t>
      </w:r>
      <w:r>
        <w:rPr>
          <w:color w:val="333333"/>
          <w:spacing w:val="-2"/>
          <w:lang w:eastAsia="zh-CN"/>
        </w:rPr>
        <w:t>绂</w:t>
      </w:r>
      <w:r>
        <w:rPr>
          <w:color w:val="333333"/>
          <w:spacing w:val="-3"/>
          <w:lang w:eastAsia="zh-CN"/>
        </w:rPr>
        <w:t>/</w:t>
      </w:r>
      <w:r>
        <w:rPr>
          <w:color w:val="333333"/>
          <w:spacing w:val="-2"/>
          <w:lang w:eastAsia="zh-CN"/>
        </w:rPr>
        <w:t>略无惧色。</w:t>
      </w:r>
    </w:p>
    <w:p w:rsidR="00E343E5">
      <w:pPr>
        <w:pStyle w:val="ListParagraph"/>
        <w:numPr>
          <w:ilvl w:val="1"/>
          <w:numId w:val="2"/>
        </w:numPr>
        <w:tabs>
          <w:tab w:val="left" w:pos="889"/>
        </w:tabs>
        <w:spacing w:before="11"/>
        <w:ind w:hanging="331"/>
        <w:rPr>
          <w:color w:val="333333"/>
          <w:lang w:eastAsia="zh-CN"/>
        </w:rPr>
      </w:pPr>
      <w:r>
        <w:rPr>
          <w:color w:val="333333"/>
          <w:spacing w:val="-3"/>
          <w:lang w:eastAsia="zh-CN"/>
        </w:rPr>
        <w:t>两次决囚雍正</w:t>
      </w:r>
      <w:r>
        <w:rPr>
          <w:color w:val="333333"/>
          <w:spacing w:val="-3"/>
          <w:lang w:eastAsia="zh-CN"/>
        </w:rPr>
        <w:t>/</w:t>
      </w:r>
      <w:r>
        <w:rPr>
          <w:color w:val="333333"/>
          <w:spacing w:val="-2"/>
          <w:lang w:eastAsia="zh-CN"/>
        </w:rPr>
        <w:t>命缚至西</w:t>
      </w:r>
      <w:r>
        <w:rPr>
          <w:color w:val="333333"/>
          <w:spacing w:val="-1"/>
          <w:lang w:eastAsia="zh-CN"/>
        </w:rPr>
        <w:t>/</w:t>
      </w:r>
      <w:r>
        <w:rPr>
          <w:color w:val="333333"/>
          <w:spacing w:val="-3"/>
          <w:lang w:eastAsia="zh-CN"/>
        </w:rPr>
        <w:t>市以刀置颈</w:t>
      </w:r>
      <w:r>
        <w:rPr>
          <w:color w:val="333333"/>
          <w:spacing w:val="-1"/>
          <w:lang w:eastAsia="zh-CN"/>
        </w:rPr>
        <w:t>/</w:t>
      </w:r>
      <w:r>
        <w:rPr>
          <w:color w:val="333333"/>
          <w:spacing w:val="-3"/>
          <w:lang w:eastAsia="zh-CN"/>
        </w:rPr>
        <w:t>李</w:t>
      </w:r>
      <w:r>
        <w:rPr>
          <w:color w:val="333333"/>
          <w:spacing w:val="-3"/>
          <w:lang w:eastAsia="zh-CN"/>
        </w:rPr>
        <w:t>绂</w:t>
      </w:r>
      <w:r>
        <w:rPr>
          <w:color w:val="333333"/>
          <w:spacing w:val="-3"/>
          <w:lang w:eastAsia="zh-CN"/>
        </w:rPr>
        <w:t>略无惧色。</w:t>
      </w:r>
    </w:p>
    <w:p w:rsidR="00E343E5">
      <w:pPr>
        <w:pStyle w:val="BodyText"/>
        <w:spacing w:before="1"/>
        <w:rPr>
          <w:rFonts w:ascii="宋体"/>
          <w:sz w:val="16"/>
          <w:lang w:eastAsia="zh-CN"/>
        </w:rPr>
      </w:pPr>
    </w:p>
    <w:p w:rsidR="00E343E5">
      <w:pPr>
        <w:pStyle w:val="ListParagraph"/>
        <w:numPr>
          <w:ilvl w:val="0"/>
          <w:numId w:val="2"/>
        </w:numPr>
        <w:tabs>
          <w:tab w:val="left" w:pos="558"/>
          <w:tab w:val="left" w:pos="6168"/>
        </w:tabs>
        <w:ind w:left="557" w:hanging="439"/>
        <w:rPr>
          <w:color w:val="333333"/>
          <w:lang w:eastAsia="zh-CN"/>
        </w:rPr>
      </w:pPr>
      <w:r>
        <w:rPr>
          <w:color w:val="333333"/>
          <w:lang w:eastAsia="zh-CN"/>
        </w:rPr>
        <w:t>下</w:t>
      </w:r>
      <w:r>
        <w:rPr>
          <w:color w:val="333333"/>
          <w:spacing w:val="-3"/>
          <w:lang w:eastAsia="zh-CN"/>
        </w:rPr>
        <w:t>列</w:t>
      </w:r>
      <w:r>
        <w:rPr>
          <w:color w:val="333333"/>
          <w:lang w:eastAsia="zh-CN"/>
        </w:rPr>
        <w:t>对原</w:t>
      </w:r>
      <w:r>
        <w:rPr>
          <w:color w:val="333333"/>
          <w:spacing w:val="-3"/>
          <w:lang w:eastAsia="zh-CN"/>
        </w:rPr>
        <w:t>文</w:t>
      </w:r>
      <w:r>
        <w:rPr>
          <w:color w:val="333333"/>
          <w:lang w:eastAsia="zh-CN"/>
        </w:rPr>
        <w:t>有关</w:t>
      </w:r>
      <w:r>
        <w:rPr>
          <w:color w:val="333333"/>
          <w:spacing w:val="-3"/>
          <w:lang w:eastAsia="zh-CN"/>
        </w:rPr>
        <w:t>内</w:t>
      </w:r>
      <w:r>
        <w:rPr>
          <w:color w:val="333333"/>
          <w:lang w:eastAsia="zh-CN"/>
        </w:rPr>
        <w:t>容的</w:t>
      </w:r>
      <w:r>
        <w:rPr>
          <w:color w:val="333333"/>
          <w:spacing w:val="-3"/>
          <w:lang w:eastAsia="zh-CN"/>
        </w:rPr>
        <w:t>概</w:t>
      </w:r>
      <w:r>
        <w:rPr>
          <w:color w:val="333333"/>
          <w:lang w:eastAsia="zh-CN"/>
        </w:rPr>
        <w:t>括和</w:t>
      </w:r>
      <w:r>
        <w:rPr>
          <w:color w:val="333333"/>
          <w:spacing w:val="-3"/>
          <w:lang w:eastAsia="zh-CN"/>
        </w:rPr>
        <w:t>分</w:t>
      </w:r>
      <w:r>
        <w:rPr>
          <w:color w:val="333333"/>
          <w:lang w:eastAsia="zh-CN"/>
        </w:rPr>
        <w:t>析，</w:t>
      </w:r>
      <w:r>
        <w:rPr>
          <w:b/>
          <w:color w:val="333333"/>
          <w:lang w:eastAsia="zh-CN"/>
        </w:rPr>
        <w:t>不正确</w:t>
      </w:r>
      <w:r>
        <w:rPr>
          <w:color w:val="333333"/>
          <w:lang w:eastAsia="zh-CN"/>
        </w:rPr>
        <w:t>的</w:t>
      </w:r>
      <w:r>
        <w:rPr>
          <w:color w:val="333333"/>
          <w:spacing w:val="-3"/>
          <w:lang w:eastAsia="zh-CN"/>
        </w:rPr>
        <w:t>一</w:t>
      </w:r>
      <w:r>
        <w:rPr>
          <w:color w:val="333333"/>
          <w:lang w:eastAsia="zh-CN"/>
        </w:rPr>
        <w:t>项是（</w:t>
      </w:r>
      <w:r>
        <w:rPr>
          <w:color w:val="333333"/>
          <w:lang w:eastAsia="zh-CN"/>
        </w:rPr>
        <w:tab/>
      </w:r>
      <w:r>
        <w:rPr>
          <w:color w:val="333333"/>
          <w:lang w:eastAsia="zh-CN"/>
        </w:rPr>
        <w:t>）</w:t>
      </w:r>
    </w:p>
    <w:p w:rsidR="00E343E5">
      <w:pPr>
        <w:pStyle w:val="ListParagraph"/>
        <w:numPr>
          <w:ilvl w:val="1"/>
          <w:numId w:val="2"/>
        </w:numPr>
        <w:tabs>
          <w:tab w:val="left" w:pos="889"/>
        </w:tabs>
        <w:spacing w:before="11"/>
        <w:ind w:hanging="331"/>
        <w:rPr>
          <w:color w:val="333333"/>
          <w:lang w:eastAsia="zh-CN"/>
        </w:rPr>
      </w:pPr>
      <w:r>
        <w:rPr>
          <w:color w:val="333333"/>
          <w:spacing w:val="-3"/>
          <w:lang w:eastAsia="zh-CN"/>
        </w:rPr>
        <w:t>李</w:t>
      </w:r>
      <w:r>
        <w:rPr>
          <w:color w:val="333333"/>
          <w:spacing w:val="-3"/>
          <w:lang w:eastAsia="zh-CN"/>
        </w:rPr>
        <w:t>绂</w:t>
      </w:r>
      <w:r>
        <w:rPr>
          <w:color w:val="333333"/>
          <w:spacing w:val="-3"/>
          <w:lang w:eastAsia="zh-CN"/>
        </w:rPr>
        <w:t>不仅天资聪颖，而且非常勤奋刻苦，饱读诗书。</w:t>
      </w:r>
    </w:p>
    <w:p w:rsidR="00E343E5">
      <w:pPr>
        <w:pStyle w:val="ListParagraph"/>
        <w:numPr>
          <w:ilvl w:val="1"/>
          <w:numId w:val="2"/>
        </w:numPr>
        <w:tabs>
          <w:tab w:val="left" w:pos="889"/>
        </w:tabs>
        <w:spacing w:before="11"/>
        <w:ind w:hanging="331"/>
        <w:rPr>
          <w:color w:val="333333"/>
          <w:lang w:eastAsia="zh-CN"/>
        </w:rPr>
      </w:pPr>
      <w:r>
        <w:rPr>
          <w:color w:val="333333"/>
          <w:spacing w:val="-3"/>
          <w:lang w:eastAsia="zh-CN"/>
        </w:rPr>
        <w:t>李</w:t>
      </w:r>
      <w:r>
        <w:rPr>
          <w:color w:val="333333"/>
          <w:spacing w:val="-3"/>
          <w:lang w:eastAsia="zh-CN"/>
        </w:rPr>
        <w:t>绂</w:t>
      </w:r>
      <w:r>
        <w:rPr>
          <w:color w:val="333333"/>
          <w:spacing w:val="-3"/>
          <w:lang w:eastAsia="zh-CN"/>
        </w:rPr>
        <w:t>读书过目不忘，凡是借来的书，没有不能背诵的。</w:t>
      </w:r>
    </w:p>
    <w:p w:rsidR="00E343E5">
      <w:pPr>
        <w:pStyle w:val="ListParagraph"/>
        <w:numPr>
          <w:ilvl w:val="1"/>
          <w:numId w:val="2"/>
        </w:numPr>
        <w:tabs>
          <w:tab w:val="left" w:pos="889"/>
        </w:tabs>
        <w:spacing w:before="11"/>
        <w:ind w:hanging="331"/>
        <w:rPr>
          <w:color w:val="333333"/>
          <w:lang w:eastAsia="zh-CN"/>
        </w:rPr>
      </w:pPr>
      <w:r>
        <w:rPr>
          <w:color w:val="333333"/>
          <w:spacing w:val="-3"/>
          <w:lang w:eastAsia="zh-CN"/>
        </w:rPr>
        <w:t>李</w:t>
      </w:r>
      <w:r>
        <w:rPr>
          <w:color w:val="333333"/>
          <w:spacing w:val="-3"/>
          <w:lang w:eastAsia="zh-CN"/>
        </w:rPr>
        <w:t>绂</w:t>
      </w:r>
      <w:r>
        <w:rPr>
          <w:color w:val="333333"/>
          <w:spacing w:val="-3"/>
          <w:lang w:eastAsia="zh-CN"/>
        </w:rPr>
        <w:t>被诬陷，身负二十一条指控，在狱中仍泰然自若。</w:t>
      </w:r>
    </w:p>
    <w:p w:rsidR="00E343E5">
      <w:pPr>
        <w:pStyle w:val="ListParagraph"/>
        <w:numPr>
          <w:ilvl w:val="1"/>
          <w:numId w:val="2"/>
        </w:numPr>
        <w:tabs>
          <w:tab w:val="left" w:pos="889"/>
        </w:tabs>
        <w:spacing w:before="11"/>
        <w:ind w:hanging="331"/>
        <w:rPr>
          <w:color w:val="333333"/>
          <w:lang w:eastAsia="zh-CN"/>
        </w:rPr>
      </w:pPr>
      <w:r>
        <w:rPr>
          <w:color w:val="333333"/>
          <w:spacing w:val="-3"/>
          <w:lang w:eastAsia="zh-CN"/>
        </w:rPr>
        <w:t>李</w:t>
      </w:r>
      <w:r>
        <w:rPr>
          <w:color w:val="333333"/>
          <w:spacing w:val="-3"/>
          <w:lang w:eastAsia="zh-CN"/>
        </w:rPr>
        <w:t>绂</w:t>
      </w:r>
      <w:r>
        <w:rPr>
          <w:color w:val="333333"/>
          <w:spacing w:val="-3"/>
          <w:lang w:eastAsia="zh-CN"/>
        </w:rPr>
        <w:t>为人刚正，生活简朴，雍正因其清廉而将其赦免。</w:t>
      </w:r>
    </w:p>
    <w:p w:rsidR="00E343E5">
      <w:pPr>
        <w:pStyle w:val="BodyText"/>
        <w:spacing w:before="11"/>
        <w:rPr>
          <w:rFonts w:ascii="宋体"/>
          <w:sz w:val="15"/>
          <w:lang w:eastAsia="zh-CN"/>
        </w:rPr>
      </w:pPr>
    </w:p>
    <w:p w:rsidR="00E343E5">
      <w:pPr>
        <w:pStyle w:val="Heading1"/>
        <w:tabs>
          <w:tab w:val="left" w:pos="3879"/>
        </w:tabs>
        <w:ind w:left="2756"/>
        <w:rPr>
          <w:lang w:eastAsia="zh-CN"/>
        </w:rPr>
      </w:pPr>
      <w:r>
        <w:rPr>
          <w:lang w:eastAsia="zh-CN"/>
        </w:rPr>
        <w:t>第</w:t>
      </w:r>
      <w:r>
        <w:rPr>
          <w:lang w:eastAsia="zh-CN"/>
        </w:rPr>
        <w:t>Ⅱ</w:t>
      </w:r>
      <w:r>
        <w:rPr>
          <w:lang w:eastAsia="zh-CN"/>
        </w:rPr>
        <w:t>卷</w:t>
      </w:r>
      <w:r>
        <w:rPr>
          <w:lang w:eastAsia="zh-CN"/>
        </w:rPr>
        <w:tab/>
      </w:r>
      <w:r>
        <w:rPr>
          <w:lang w:eastAsia="zh-CN"/>
        </w:rPr>
        <w:t>非选择题（共</w:t>
      </w:r>
      <w:r>
        <w:rPr>
          <w:spacing w:val="-74"/>
          <w:lang w:eastAsia="zh-CN"/>
        </w:rPr>
        <w:t xml:space="preserve"> </w:t>
      </w:r>
      <w:r>
        <w:rPr>
          <w:lang w:eastAsia="zh-CN"/>
        </w:rPr>
        <w:t>90</w:t>
      </w:r>
      <w:r>
        <w:rPr>
          <w:spacing w:val="-73"/>
          <w:lang w:eastAsia="zh-CN"/>
        </w:rPr>
        <w:t xml:space="preserve"> </w:t>
      </w:r>
      <w:r>
        <w:rPr>
          <w:lang w:eastAsia="zh-CN"/>
        </w:rPr>
        <w:t>分）</w:t>
      </w:r>
    </w:p>
    <w:p w:rsidR="00E343E5">
      <w:pPr>
        <w:rPr>
          <w:lang w:eastAsia="zh-CN"/>
        </w:rPr>
        <w:sectPr>
          <w:pgSz w:w="11910" w:h="16840"/>
          <w:pgMar w:top="1380" w:right="1200" w:bottom="960" w:left="1300" w:header="0" w:footer="707" w:gutter="0"/>
          <w:cols w:space="720"/>
        </w:sectPr>
      </w:pPr>
    </w:p>
    <w:p w:rsidR="00E343E5">
      <w:pPr>
        <w:pStyle w:val="Heading2"/>
        <w:spacing w:before="19"/>
      </w:pPr>
      <w:r>
        <w:rPr>
          <w:color w:val="1E1E1E"/>
        </w:rPr>
        <w:t>四、（共</w:t>
      </w:r>
      <w:r>
        <w:rPr>
          <w:color w:val="1E1E1E"/>
        </w:rPr>
        <w:t xml:space="preserve"> 6 </w:t>
      </w:r>
      <w:r>
        <w:rPr>
          <w:color w:val="1E1E1E"/>
        </w:rPr>
        <w:t>分）</w:t>
      </w:r>
    </w:p>
    <w:p w:rsidR="00E343E5">
      <w:pPr>
        <w:pStyle w:val="ListParagraph"/>
        <w:numPr>
          <w:ilvl w:val="0"/>
          <w:numId w:val="2"/>
        </w:numPr>
        <w:tabs>
          <w:tab w:val="left" w:pos="558"/>
        </w:tabs>
        <w:spacing w:before="179"/>
        <w:ind w:left="557" w:hanging="439"/>
        <w:rPr>
          <w:color w:val="333333"/>
        </w:rPr>
      </w:pPr>
      <w:r>
        <w:rPr>
          <w:color w:val="333333"/>
          <w:spacing w:val="-8"/>
          <w:lang w:eastAsia="zh-CN"/>
        </w:rPr>
        <w:t>将第三大题文言文语段中划横线的句子翻译成现代汉语。</w:t>
      </w:r>
      <w:r>
        <w:rPr>
          <w:color w:val="333333"/>
        </w:rPr>
        <w:t>（</w:t>
      </w:r>
      <w:r>
        <w:rPr>
          <w:color w:val="333333"/>
        </w:rPr>
        <w:t>6</w:t>
      </w:r>
      <w:r>
        <w:rPr>
          <w:color w:val="333333"/>
          <w:spacing w:val="-24"/>
        </w:rPr>
        <w:t xml:space="preserve"> </w:t>
      </w:r>
      <w:r>
        <w:rPr>
          <w:color w:val="333333"/>
          <w:spacing w:val="-24"/>
        </w:rPr>
        <w:t>分</w:t>
      </w:r>
      <w:r>
        <w:rPr>
          <w:color w:val="333333"/>
        </w:rPr>
        <w:t>）</w:t>
      </w:r>
    </w:p>
    <w:p w:rsidR="00E343E5">
      <w:pPr>
        <w:pStyle w:val="BodyText"/>
        <w:spacing w:before="23"/>
        <w:ind w:left="557"/>
        <w:rPr>
          <w:lang w:eastAsia="zh-CN"/>
        </w:rPr>
      </w:pPr>
      <w:r>
        <w:rPr>
          <w:lang w:eastAsia="zh-CN"/>
        </w:rPr>
        <w:t>同僚取架上所有，</w:t>
      </w:r>
      <w:r>
        <w:rPr>
          <w:lang w:eastAsia="zh-CN"/>
        </w:rPr>
        <w:t>抽以难</w:t>
      </w:r>
      <w:r>
        <w:rPr>
          <w:lang w:eastAsia="zh-CN"/>
        </w:rPr>
        <w:t>公，无不立对，人皆惊骇。</w:t>
      </w:r>
    </w:p>
    <w:p w:rsidR="00E343E5">
      <w:pPr>
        <w:pStyle w:val="BodyText"/>
        <w:rPr>
          <w:sz w:val="20"/>
          <w:lang w:eastAsia="zh-CN"/>
        </w:rPr>
      </w:pPr>
    </w:p>
    <w:p w:rsidR="00E343E5">
      <w:pPr>
        <w:pStyle w:val="BodyText"/>
        <w:spacing w:before="9"/>
        <w:rPr>
          <w:sz w:val="11"/>
          <w:lang w:eastAsia="zh-CN"/>
        </w:rPr>
      </w:pPr>
      <w:r>
        <w:pict>
          <v:line id="_x0000_s1026" style="mso-position-horizontal-relative:page;mso-wrap-distance-left:0;mso-wrap-distance-right:0;position:absolute;z-index:251658240" from="92.85pt,9.85pt" to="488.85pt,9.85pt" strokecolor="#333" strokeweight="0.48pt">
            <w10:wrap type="topAndBottom"/>
          </v:line>
        </w:pict>
      </w:r>
    </w:p>
    <w:p w:rsidR="00E343E5">
      <w:pPr>
        <w:pStyle w:val="BodyText"/>
        <w:spacing w:before="3"/>
        <w:rPr>
          <w:sz w:val="9"/>
          <w:lang w:eastAsia="zh-CN"/>
        </w:rPr>
      </w:pPr>
    </w:p>
    <w:p w:rsidR="00E343E5">
      <w:pPr>
        <w:pStyle w:val="Heading2"/>
        <w:spacing w:before="34"/>
        <w:rPr>
          <w:lang w:eastAsia="zh-CN"/>
        </w:rPr>
      </w:pPr>
      <w:r>
        <w:rPr>
          <w:color w:val="1E1E1E"/>
          <w:lang w:eastAsia="zh-CN"/>
        </w:rPr>
        <w:t>五、（共</w:t>
      </w:r>
      <w:r>
        <w:rPr>
          <w:color w:val="1E1E1E"/>
          <w:lang w:eastAsia="zh-CN"/>
        </w:rPr>
        <w:t xml:space="preserve"> 26 </w:t>
      </w:r>
      <w:r>
        <w:rPr>
          <w:color w:val="1E1E1E"/>
          <w:lang w:eastAsia="zh-CN"/>
        </w:rPr>
        <w:t>分）</w:t>
      </w:r>
    </w:p>
    <w:p w:rsidR="00E343E5">
      <w:pPr>
        <w:pStyle w:val="BodyText"/>
        <w:spacing w:before="180"/>
        <w:ind w:left="598"/>
        <w:rPr>
          <w:rFonts w:ascii="Times New Roman" w:eastAsia="Times New Roman"/>
          <w:lang w:eastAsia="zh-CN"/>
        </w:rPr>
      </w:pPr>
      <w:r>
        <w:rPr>
          <w:rFonts w:ascii="宋体" w:eastAsia="宋体" w:hint="eastAsia"/>
          <w:lang w:eastAsia="zh-CN"/>
        </w:rPr>
        <w:t>阅读《昆虫记》</w:t>
      </w:r>
      <w:r>
        <w:rPr>
          <w:rFonts w:ascii="宋体" w:eastAsia="宋体" w:hint="eastAsia"/>
          <w:lang w:eastAsia="zh-CN"/>
        </w:rPr>
        <w:t xml:space="preserve"> </w:t>
      </w:r>
      <w:r>
        <w:rPr>
          <w:rFonts w:ascii="宋体" w:eastAsia="宋体" w:hint="eastAsia"/>
          <w:lang w:eastAsia="zh-CN"/>
        </w:rPr>
        <w:t>的节选部分，完成下面题目。</w:t>
      </w:r>
      <w:r>
        <w:rPr>
          <w:rFonts w:ascii="Times New Roman" w:eastAsia="Times New Roman"/>
          <w:lang w:eastAsia="zh-CN"/>
        </w:rPr>
        <w:t xml:space="preserve">(6 </w:t>
      </w:r>
      <w:r>
        <w:rPr>
          <w:rFonts w:ascii="宋体" w:eastAsia="宋体" w:hint="eastAsia"/>
          <w:lang w:eastAsia="zh-CN"/>
        </w:rPr>
        <w:t>分</w:t>
      </w:r>
      <w:r>
        <w:rPr>
          <w:rFonts w:ascii="Times New Roman" w:eastAsia="Times New Roman"/>
          <w:lang w:eastAsia="zh-CN"/>
        </w:rPr>
        <w:t>)</w:t>
      </w:r>
    </w:p>
    <w:p w:rsidR="00E343E5">
      <w:pPr>
        <w:pStyle w:val="BodyText"/>
        <w:spacing w:before="7" w:line="259" w:lineRule="auto"/>
        <w:ind w:left="118" w:right="213" w:firstLine="480"/>
        <w:jc w:val="both"/>
        <w:rPr>
          <w:lang w:eastAsia="zh-CN"/>
        </w:rPr>
      </w:pPr>
      <w:r>
        <w:rPr>
          <w:spacing w:val="-3"/>
          <w:lang w:eastAsia="zh-CN"/>
        </w:rPr>
        <w:t>①</w:t>
      </w:r>
      <w:r>
        <w:rPr>
          <w:spacing w:val="-3"/>
          <w:lang w:eastAsia="zh-CN"/>
        </w:rPr>
        <w:t>这个停滞不动的池塘，虽然它的直径不超过几尺，可是在阳光的孕育下，它却犹如一个辽阔神秘而又丰富多彩的世界。不知道会有多少忙碌的小生命生生不息。它多能打动和引发一</w:t>
      </w:r>
      <w:r>
        <w:rPr>
          <w:spacing w:val="-7"/>
          <w:lang w:eastAsia="zh-CN"/>
        </w:rPr>
        <w:t>个孩子的好奇心啊</w:t>
      </w:r>
      <w:r>
        <w:rPr>
          <w:spacing w:val="-7"/>
          <w:lang w:eastAsia="zh-CN"/>
        </w:rPr>
        <w:t>!</w:t>
      </w:r>
      <w:r>
        <w:rPr>
          <w:spacing w:val="-7"/>
          <w:lang w:eastAsia="zh-CN"/>
        </w:rPr>
        <w:t>让我来告诉你，我记忆中的第一个池塘怎样深深地吸引了我并激发起我的好</w:t>
      </w:r>
      <w:r>
        <w:rPr>
          <w:spacing w:val="-2"/>
          <w:lang w:eastAsia="zh-CN"/>
        </w:rPr>
        <w:t>奇心。</w:t>
      </w:r>
    </w:p>
    <w:p w:rsidR="00E343E5">
      <w:pPr>
        <w:pStyle w:val="BodyText"/>
        <w:spacing w:before="6"/>
        <w:ind w:left="598"/>
        <w:rPr>
          <w:lang w:eastAsia="zh-CN"/>
        </w:rPr>
      </w:pPr>
      <w:r>
        <w:rPr>
          <w:lang w:eastAsia="zh-CN"/>
        </w:rPr>
        <w:t>②</w:t>
      </w:r>
      <w:r>
        <w:rPr>
          <w:lang w:eastAsia="zh-CN"/>
        </w:rPr>
        <w:t>小时候，家里养了一群小鸭，我是放鸭的牧童。</w:t>
      </w:r>
    </w:p>
    <w:p w:rsidR="00E343E5">
      <w:pPr>
        <w:pStyle w:val="BodyText"/>
        <w:spacing w:before="24" w:line="259" w:lineRule="auto"/>
        <w:ind w:left="118" w:right="85" w:firstLine="480"/>
        <w:rPr>
          <w:lang w:eastAsia="zh-CN"/>
        </w:rPr>
      </w:pPr>
      <w:r>
        <w:rPr>
          <w:spacing w:val="-3"/>
          <w:lang w:eastAsia="zh-CN"/>
        </w:rPr>
        <w:t>③</w:t>
      </w:r>
      <w:r>
        <w:rPr>
          <w:spacing w:val="-3"/>
          <w:lang w:eastAsia="zh-CN"/>
        </w:rPr>
        <w:t>小鸭们一到池塘就飞奔过去寻找食物，吃饱喝足后，就到水里去洗澡，它们常常把身体</w:t>
      </w:r>
      <w:r>
        <w:rPr>
          <w:spacing w:val="-9"/>
          <w:lang w:eastAsia="zh-CN"/>
        </w:rPr>
        <w:t>倒竖起来，尾巴指向空中，仿佛在跳水中芭蕾。我美滋滋地欣赏着小鸭们优美的动作，看累了，</w:t>
      </w:r>
      <w:r>
        <w:rPr>
          <w:spacing w:val="-9"/>
          <w:lang w:eastAsia="zh-CN"/>
        </w:rPr>
        <w:t xml:space="preserve"> </w:t>
      </w:r>
      <w:r>
        <w:rPr>
          <w:spacing w:val="-3"/>
          <w:lang w:eastAsia="zh-CN"/>
        </w:rPr>
        <w:t>就看看水中别的景物。</w:t>
      </w:r>
    </w:p>
    <w:p w:rsidR="00E343E5">
      <w:pPr>
        <w:pStyle w:val="BodyText"/>
        <w:spacing w:before="6" w:line="259" w:lineRule="auto"/>
        <w:ind w:left="118" w:right="213" w:firstLine="480"/>
        <w:jc w:val="both"/>
        <w:rPr>
          <w:lang w:eastAsia="zh-CN"/>
        </w:rPr>
      </w:pPr>
      <w:r>
        <w:rPr>
          <w:spacing w:val="-9"/>
          <w:lang w:eastAsia="zh-CN"/>
        </w:rPr>
        <w:t>④</w:t>
      </w:r>
      <w:r>
        <w:rPr>
          <w:spacing w:val="-9"/>
          <w:lang w:eastAsia="zh-CN"/>
        </w:rPr>
        <w:t>那是什么</w:t>
      </w:r>
      <w:r>
        <w:rPr>
          <w:spacing w:val="-9"/>
          <w:lang w:eastAsia="zh-CN"/>
        </w:rPr>
        <w:t>?</w:t>
      </w:r>
      <w:r>
        <w:rPr>
          <w:spacing w:val="-9"/>
          <w:lang w:eastAsia="zh-CN"/>
        </w:rPr>
        <w:t>在泥土上，我看到</w:t>
      </w:r>
      <w:r>
        <w:rPr>
          <w:spacing w:val="-9"/>
          <w:lang w:eastAsia="zh-CN"/>
        </w:rPr>
        <w:t>有几段互相缠绕着的绳子又粗又松，黑沉沉的，像熏满了烟灰，我走过去，想拾到手掌里仔细观察，没想到这玩意儿又粘又滑，一下子就从我的手指缝里</w:t>
      </w:r>
      <w:r>
        <w:rPr>
          <w:spacing w:val="-3"/>
          <w:lang w:eastAsia="zh-CN"/>
        </w:rPr>
        <w:t>滑走了。我花费了好大的劲，才认出它们是蝌蚪。</w:t>
      </w:r>
    </w:p>
    <w:p w:rsidR="00E343E5">
      <w:pPr>
        <w:pStyle w:val="BodyText"/>
        <w:spacing w:before="6" w:line="259" w:lineRule="auto"/>
        <w:ind w:left="118" w:right="215" w:firstLine="480"/>
        <w:jc w:val="both"/>
        <w:rPr>
          <w:lang w:eastAsia="zh-CN"/>
        </w:rPr>
      </w:pPr>
      <w:r>
        <w:rPr>
          <w:lang w:eastAsia="zh-CN"/>
        </w:rPr>
        <w:t>⑥</w:t>
      </w:r>
      <w:r>
        <w:rPr>
          <w:lang w:eastAsia="zh-CN"/>
        </w:rPr>
        <w:t>接着我的注意力又被别的东西吸引住了。我看着泉水流到小潭，汇成小溪，突发奇想，</w:t>
      </w:r>
      <w:r>
        <w:rPr>
          <w:lang w:eastAsia="zh-CN"/>
        </w:rPr>
        <w:t xml:space="preserve"> </w:t>
      </w:r>
      <w:r>
        <w:rPr>
          <w:lang w:eastAsia="zh-CN"/>
        </w:rPr>
        <w:t>如果把溪水看作一个小小的瀑布，定能去推动一个水磨，于是，我用草做成轴，用两个小石块支着它，成功地做了个磨子，可惜只有几只小鸭来欣赏我的杰作。</w:t>
      </w:r>
    </w:p>
    <w:p w:rsidR="00E343E5">
      <w:pPr>
        <w:pStyle w:val="BodyText"/>
        <w:spacing w:before="6" w:line="259" w:lineRule="auto"/>
        <w:ind w:left="118" w:right="215" w:firstLine="480"/>
        <w:jc w:val="both"/>
        <w:rPr>
          <w:lang w:eastAsia="zh-CN"/>
        </w:rPr>
      </w:pPr>
      <w:r>
        <w:rPr>
          <w:spacing w:val="-3"/>
          <w:lang w:eastAsia="zh-CN"/>
        </w:rPr>
        <w:t>⑥</w:t>
      </w:r>
      <w:r>
        <w:rPr>
          <w:spacing w:val="-3"/>
          <w:lang w:eastAsia="zh-CN"/>
        </w:rPr>
        <w:t>接着，我在石头的窟窿里发现了一些灿烂而美丽的东西。它使我想起神龙传奇的故事。</w:t>
      </w:r>
      <w:r>
        <w:rPr>
          <w:spacing w:val="-8"/>
          <w:lang w:eastAsia="zh-CN"/>
        </w:rPr>
        <w:t>难道它们就是神龙赐给我的珍宝吗</w:t>
      </w:r>
      <w:r>
        <w:rPr>
          <w:spacing w:val="-8"/>
          <w:lang w:eastAsia="zh-CN"/>
        </w:rPr>
        <w:t>?</w:t>
      </w:r>
      <w:r>
        <w:rPr>
          <w:spacing w:val="-8"/>
          <w:lang w:eastAsia="zh-CN"/>
        </w:rPr>
        <w:t>要给我数不清的金子吗</w:t>
      </w:r>
      <w:r>
        <w:rPr>
          <w:spacing w:val="-8"/>
          <w:lang w:eastAsia="zh-CN"/>
        </w:rPr>
        <w:t>?</w:t>
      </w:r>
      <w:r>
        <w:rPr>
          <w:spacing w:val="-8"/>
          <w:lang w:eastAsia="zh-CN"/>
        </w:rPr>
        <w:t>为了纪念我发现的</w:t>
      </w:r>
      <w:r>
        <w:rPr>
          <w:spacing w:val="-8"/>
          <w:lang w:eastAsia="zh-CN"/>
        </w:rPr>
        <w:t>“</w:t>
      </w:r>
      <w:r>
        <w:rPr>
          <w:spacing w:val="-8"/>
          <w:lang w:eastAsia="zh-CN"/>
        </w:rPr>
        <w:t>宝藏</w:t>
      </w:r>
      <w:r>
        <w:rPr>
          <w:spacing w:val="-8"/>
          <w:lang w:eastAsia="zh-CN"/>
        </w:rPr>
        <w:t>”</w:t>
      </w:r>
      <w:r>
        <w:rPr>
          <w:spacing w:val="-8"/>
          <w:lang w:eastAsia="zh-CN"/>
        </w:rPr>
        <w:t>，再加上</w:t>
      </w:r>
      <w:r>
        <w:rPr>
          <w:spacing w:val="-3"/>
          <w:lang w:eastAsia="zh-CN"/>
        </w:rPr>
        <w:t>好奇心的驱使，我把石头装进口袋里，塞得满满的。</w:t>
      </w:r>
    </w:p>
    <w:p w:rsidR="00E343E5">
      <w:pPr>
        <w:pStyle w:val="BodyText"/>
        <w:spacing w:before="6" w:line="259" w:lineRule="auto"/>
        <w:ind w:left="118" w:right="215" w:firstLine="480"/>
        <w:jc w:val="both"/>
        <w:rPr>
          <w:lang w:eastAsia="zh-CN"/>
        </w:rPr>
      </w:pPr>
      <w:r>
        <w:rPr>
          <w:lang w:eastAsia="zh-CN"/>
        </w:rPr>
        <w:t>⑦</w:t>
      </w:r>
      <w:r>
        <w:rPr>
          <w:lang w:eastAsia="zh-CN"/>
        </w:rPr>
        <w:t>在回去的路上，我尽情地想着我的蓝衣甲虫</w:t>
      </w:r>
      <w:r>
        <w:rPr>
          <w:lang w:eastAsia="zh-CN"/>
        </w:rPr>
        <w:t>——</w:t>
      </w:r>
      <w:r>
        <w:rPr>
          <w:lang w:eastAsia="zh-CN"/>
        </w:rPr>
        <w:t>像蜗牛一样的甲虫，还有那些神龙所赐的宝物。可是一踏进家门，父母的反应令我一下子大失所望。</w:t>
      </w:r>
    </w:p>
    <w:p w:rsidR="00E343E5">
      <w:pPr>
        <w:pStyle w:val="BodyText"/>
        <w:spacing w:before="6"/>
        <w:ind w:left="598"/>
        <w:rPr>
          <w:lang w:eastAsia="zh-CN"/>
        </w:rPr>
      </w:pPr>
      <w:r>
        <w:rPr>
          <w:lang w:eastAsia="zh-CN"/>
        </w:rPr>
        <w:t>⑧“</w:t>
      </w:r>
      <w:r>
        <w:rPr>
          <w:lang w:eastAsia="zh-CN"/>
        </w:rPr>
        <w:t>赶紧把这些东西扔出去</w:t>
      </w:r>
      <w:r>
        <w:rPr>
          <w:lang w:eastAsia="zh-CN"/>
        </w:rPr>
        <w:t>!”</w:t>
      </w:r>
      <w:r>
        <w:rPr>
          <w:lang w:eastAsia="zh-CN"/>
        </w:rPr>
        <w:t>父亲冲着我吼道。</w:t>
      </w:r>
    </w:p>
    <w:p w:rsidR="00E343E5">
      <w:pPr>
        <w:pStyle w:val="BodyText"/>
        <w:spacing w:before="23"/>
        <w:ind w:left="598"/>
        <w:rPr>
          <w:lang w:eastAsia="zh-CN"/>
        </w:rPr>
      </w:pPr>
      <w:r>
        <w:rPr>
          <w:lang w:eastAsia="zh-CN"/>
        </w:rPr>
        <w:t>⑨“</w:t>
      </w:r>
      <w:r>
        <w:rPr>
          <w:lang w:eastAsia="zh-CN"/>
        </w:rPr>
        <w:t>小鬼，准是什么东西把你迷住了</w:t>
      </w:r>
      <w:r>
        <w:rPr>
          <w:lang w:eastAsia="zh-CN"/>
        </w:rPr>
        <w:t>!”</w:t>
      </w:r>
    </w:p>
    <w:p w:rsidR="00E343E5">
      <w:pPr>
        <w:pStyle w:val="BodyText"/>
        <w:spacing w:before="23" w:line="259" w:lineRule="auto"/>
        <w:ind w:left="118" w:right="85" w:firstLine="480"/>
        <w:rPr>
          <w:lang w:eastAsia="zh-CN"/>
        </w:rPr>
      </w:pPr>
      <w:r>
        <w:rPr>
          <w:spacing w:val="-16"/>
          <w:lang w:eastAsia="zh-CN"/>
        </w:rPr>
        <w:t>⑩</w:t>
      </w:r>
      <w:r>
        <w:rPr>
          <w:spacing w:val="-16"/>
          <w:lang w:eastAsia="zh-CN"/>
        </w:rPr>
        <w:t>可怜的母亲，她说得不错，的确有一种东西把我迷住了</w:t>
      </w:r>
      <w:r>
        <w:rPr>
          <w:spacing w:val="-16"/>
          <w:lang w:eastAsia="zh-CN"/>
        </w:rPr>
        <w:t>——</w:t>
      </w:r>
      <w:r>
        <w:rPr>
          <w:spacing w:val="-16"/>
          <w:lang w:eastAsia="zh-CN"/>
        </w:rPr>
        <w:t>那是大自然的魔力。</w:t>
      </w:r>
      <w:r>
        <w:rPr>
          <w:spacing w:val="-16"/>
          <w:lang w:eastAsia="zh-CN"/>
        </w:rPr>
        <w:t xml:space="preserve"> </w:t>
      </w:r>
      <w:r>
        <w:rPr>
          <w:spacing w:val="-16"/>
          <w:lang w:eastAsia="zh-CN"/>
        </w:rPr>
        <w:t>几年后，</w:t>
      </w:r>
      <w:r>
        <w:rPr>
          <w:spacing w:val="-16"/>
          <w:lang w:eastAsia="zh-CN"/>
        </w:rPr>
        <w:t xml:space="preserve"> </w:t>
      </w:r>
      <w:r>
        <w:rPr>
          <w:spacing w:val="-14"/>
          <w:lang w:eastAsia="zh-CN"/>
        </w:rPr>
        <w:t>我知道了那个池塘边的</w:t>
      </w:r>
      <w:r>
        <w:rPr>
          <w:spacing w:val="-14"/>
          <w:lang w:eastAsia="zh-CN"/>
        </w:rPr>
        <w:t>“</w:t>
      </w:r>
      <w:r>
        <w:rPr>
          <w:spacing w:val="-14"/>
          <w:lang w:eastAsia="zh-CN"/>
        </w:rPr>
        <w:t>钻石</w:t>
      </w:r>
      <w:r>
        <w:rPr>
          <w:spacing w:val="-14"/>
          <w:lang w:eastAsia="zh-CN"/>
        </w:rPr>
        <w:t>”</w:t>
      </w:r>
      <w:r>
        <w:rPr>
          <w:spacing w:val="-14"/>
          <w:lang w:eastAsia="zh-CN"/>
        </w:rPr>
        <w:t>，其实就是岩石的晶体；所谓的</w:t>
      </w:r>
      <w:r>
        <w:rPr>
          <w:spacing w:val="-14"/>
          <w:lang w:eastAsia="zh-CN"/>
        </w:rPr>
        <w:t>“</w:t>
      </w:r>
      <w:r>
        <w:rPr>
          <w:spacing w:val="-14"/>
          <w:lang w:eastAsia="zh-CN"/>
        </w:rPr>
        <w:t>金粒</w:t>
      </w:r>
      <w:r>
        <w:rPr>
          <w:spacing w:val="-14"/>
          <w:lang w:eastAsia="zh-CN"/>
        </w:rPr>
        <w:t>”</w:t>
      </w:r>
      <w:r>
        <w:rPr>
          <w:spacing w:val="-14"/>
          <w:lang w:eastAsia="zh-CN"/>
        </w:rPr>
        <w:t>，也不过是云母而已。</w:t>
      </w:r>
      <w:r>
        <w:rPr>
          <w:spacing w:val="-14"/>
          <w:lang w:eastAsia="zh-CN"/>
        </w:rPr>
        <w:t>它们并不是什么神龙赐给我</w:t>
      </w:r>
      <w:r>
        <w:rPr>
          <w:spacing w:val="-14"/>
          <w:lang w:eastAsia="zh-CN"/>
        </w:rPr>
        <w:t>的宝物。尽管如此，对于我，那个池塘始终保持着它的诱惑力，因</w:t>
      </w:r>
      <w:r>
        <w:rPr>
          <w:spacing w:val="-3"/>
          <w:lang w:eastAsia="zh-CN"/>
        </w:rPr>
        <w:t>为它充满了神秘，那些东西在我看来，其魅力远胜于钻石和黄金。</w:t>
      </w:r>
    </w:p>
    <w:p w:rsidR="00E343E5">
      <w:pPr>
        <w:pStyle w:val="BodyText"/>
        <w:spacing w:before="6"/>
        <w:ind w:right="215"/>
        <w:jc w:val="right"/>
        <w:rPr>
          <w:lang w:eastAsia="zh-CN"/>
        </w:rPr>
      </w:pPr>
      <w:r>
        <w:rPr>
          <w:lang w:eastAsia="zh-CN"/>
        </w:rPr>
        <w:t>（节选自法布尔《昆虫记》）</w:t>
      </w:r>
    </w:p>
    <w:p w:rsidR="00E343E5">
      <w:pPr>
        <w:pStyle w:val="BodyText"/>
        <w:spacing w:before="9"/>
        <w:rPr>
          <w:sz w:val="25"/>
          <w:lang w:eastAsia="zh-CN"/>
        </w:rPr>
      </w:pPr>
    </w:p>
    <w:p w:rsidR="00E343E5">
      <w:pPr>
        <w:pStyle w:val="ListParagraph"/>
        <w:numPr>
          <w:ilvl w:val="0"/>
          <w:numId w:val="2"/>
        </w:numPr>
        <w:tabs>
          <w:tab w:val="left" w:pos="558"/>
        </w:tabs>
        <w:ind w:left="557" w:hanging="439"/>
        <w:rPr>
          <w:lang w:eastAsia="zh-CN"/>
        </w:rPr>
      </w:pPr>
      <w:r>
        <w:rPr>
          <w:spacing w:val="-3"/>
          <w:lang w:eastAsia="zh-CN"/>
        </w:rPr>
        <w:t>本文表现了法布尔具有哪些优良的学习品质？</w:t>
      </w:r>
      <w:r>
        <w:rPr>
          <w:lang w:eastAsia="zh-CN"/>
        </w:rPr>
        <w:t>（</w:t>
      </w:r>
      <w:r>
        <w:rPr>
          <w:lang w:eastAsia="zh-CN"/>
        </w:rPr>
        <w:t>3</w:t>
      </w:r>
      <w:r>
        <w:rPr>
          <w:spacing w:val="-25"/>
          <w:lang w:eastAsia="zh-CN"/>
        </w:rPr>
        <w:t xml:space="preserve"> </w:t>
      </w:r>
      <w:r>
        <w:rPr>
          <w:spacing w:val="-25"/>
          <w:lang w:eastAsia="zh-CN"/>
        </w:rPr>
        <w:t>分</w:t>
      </w:r>
      <w:r>
        <w:rPr>
          <w:lang w:eastAsia="zh-CN"/>
        </w:rPr>
        <w:t>）</w:t>
      </w:r>
    </w:p>
    <w:p w:rsidR="00E343E5">
      <w:pPr>
        <w:pStyle w:val="BodyText"/>
        <w:spacing w:before="10"/>
        <w:rPr>
          <w:rFonts w:ascii="宋体"/>
          <w:sz w:val="19"/>
          <w:lang w:eastAsia="zh-CN"/>
        </w:rPr>
      </w:pPr>
      <w:r>
        <w:pict>
          <v:line id="_x0000_s1027" style="mso-position-horizontal-relative:page;mso-wrap-distance-left:0;mso-wrap-distance-right:0;position:absolute;z-index:251659264" from="94.9pt,15.15pt" to="457.9pt,15.15pt" strokeweight="0.48pt">
            <w10:wrap type="topAndBottom"/>
          </v:line>
        </w:pict>
      </w:r>
      <w:r>
        <w:pict>
          <v:line id="_x0000_s1028" style="mso-position-horizontal-relative:page;mso-wrap-distance-left:0;mso-wrap-distance-right:0;position:absolute;z-index:251660288" from="94.9pt,30.75pt" to="457.9pt,30.75pt" strokeweight="0.48pt">
            <w10:wrap type="topAndBottom"/>
          </v:line>
        </w:pict>
      </w:r>
    </w:p>
    <w:p w:rsidR="00E343E5">
      <w:pPr>
        <w:pStyle w:val="BodyText"/>
        <w:spacing w:before="11"/>
        <w:rPr>
          <w:rFonts w:ascii="宋体"/>
          <w:sz w:val="17"/>
          <w:lang w:eastAsia="zh-CN"/>
        </w:rPr>
      </w:pPr>
    </w:p>
    <w:p w:rsidR="00E343E5">
      <w:pPr>
        <w:pStyle w:val="BodyText"/>
        <w:spacing w:before="2"/>
        <w:rPr>
          <w:rFonts w:ascii="宋体"/>
          <w:sz w:val="21"/>
          <w:lang w:eastAsia="zh-CN"/>
        </w:rPr>
      </w:pPr>
    </w:p>
    <w:p w:rsidR="00E343E5">
      <w:pPr>
        <w:pStyle w:val="BodyText"/>
        <w:spacing w:before="34"/>
        <w:ind w:left="118"/>
        <w:rPr>
          <w:rFonts w:ascii="宋体" w:eastAsia="宋体" w:hAnsi="宋体"/>
          <w:lang w:eastAsia="zh-CN"/>
        </w:rPr>
      </w:pPr>
      <w:r>
        <w:rPr>
          <w:rFonts w:ascii="宋体" w:eastAsia="宋体" w:hAnsi="宋体" w:hint="eastAsia"/>
          <w:spacing w:val="-1"/>
          <w:lang w:eastAsia="zh-CN"/>
        </w:rPr>
        <w:t>13</w:t>
      </w:r>
      <w:r>
        <w:rPr>
          <w:rFonts w:ascii="宋体" w:eastAsia="宋体" w:hAnsi="宋体" w:hint="eastAsia"/>
          <w:spacing w:val="-12"/>
          <w:lang w:eastAsia="zh-CN"/>
        </w:rPr>
        <w:t>.</w:t>
      </w:r>
      <w:r>
        <w:rPr>
          <w:rFonts w:ascii="宋体" w:eastAsia="宋体" w:hAnsi="宋体" w:hint="eastAsia"/>
          <w:spacing w:val="-12"/>
          <w:lang w:eastAsia="zh-CN"/>
        </w:rPr>
        <w:t>从法布尔后来的成就看，“那些东西”的魅力为什么远胜于“钻石和黄金”</w:t>
      </w:r>
      <w:r>
        <w:rPr>
          <w:rFonts w:ascii="宋体" w:eastAsia="宋体" w:hAnsi="宋体" w:hint="eastAsia"/>
          <w:spacing w:val="-1"/>
          <w:lang w:eastAsia="zh-CN"/>
        </w:rPr>
        <w:t>？（</w:t>
      </w:r>
      <w:r>
        <w:rPr>
          <w:rFonts w:ascii="宋体" w:eastAsia="宋体" w:hAnsi="宋体" w:hint="eastAsia"/>
          <w:lang w:eastAsia="zh-CN"/>
        </w:rPr>
        <w:t>3</w:t>
      </w:r>
      <w:r>
        <w:rPr>
          <w:rFonts w:ascii="宋体" w:eastAsia="宋体" w:hAnsi="宋体" w:hint="eastAsia"/>
          <w:spacing w:val="-55"/>
          <w:lang w:eastAsia="zh-CN"/>
        </w:rPr>
        <w:t xml:space="preserve"> </w:t>
      </w:r>
      <w:r>
        <w:rPr>
          <w:rFonts w:ascii="宋体" w:eastAsia="宋体" w:hAnsi="宋体" w:hint="eastAsia"/>
          <w:spacing w:val="-1"/>
          <w:lang w:eastAsia="zh-CN"/>
        </w:rPr>
        <w:t>分</w:t>
      </w:r>
      <w:r>
        <w:rPr>
          <w:rFonts w:ascii="宋体" w:eastAsia="宋体" w:hAnsi="宋体" w:hint="eastAsia"/>
          <w:lang w:eastAsia="zh-CN"/>
        </w:rPr>
        <w:t>）</w:t>
      </w:r>
    </w:p>
    <w:p w:rsidR="00E343E5">
      <w:pPr>
        <w:pStyle w:val="BodyText"/>
        <w:spacing w:before="11"/>
        <w:rPr>
          <w:rFonts w:ascii="宋体"/>
          <w:sz w:val="19"/>
          <w:lang w:eastAsia="zh-CN"/>
        </w:rPr>
      </w:pPr>
      <w:r>
        <w:pict>
          <v:line id="_x0000_s1029" style="mso-position-horizontal-relative:page;mso-wrap-distance-left:0;mso-wrap-distance-right:0;position:absolute;z-index:251661312" from="92.85pt,15.2pt" to="461.4pt,15.2pt" strokeweight="0.48pt">
            <w10:wrap type="topAndBottom"/>
          </v:line>
        </w:pict>
      </w:r>
      <w:r>
        <w:pict>
          <v:line id="_x0000_s1030" style="mso-position-horizontal-relative:page;mso-wrap-distance-left:0;mso-wrap-distance-right:0;position:absolute;z-index:251662336" from="92.85pt,30.8pt" to="461.4pt,30.8pt" strokeweight="0.48pt">
            <w10:wrap type="topAndBottom"/>
          </v:line>
        </w:pict>
      </w:r>
    </w:p>
    <w:p w:rsidR="00E343E5">
      <w:pPr>
        <w:pStyle w:val="BodyText"/>
        <w:spacing w:before="11"/>
        <w:rPr>
          <w:rFonts w:ascii="宋体"/>
          <w:sz w:val="17"/>
          <w:lang w:eastAsia="zh-CN"/>
        </w:rPr>
      </w:pPr>
    </w:p>
    <w:p w:rsidR="00E343E5">
      <w:pPr>
        <w:pStyle w:val="BodyText"/>
        <w:spacing w:before="2"/>
        <w:rPr>
          <w:rFonts w:ascii="宋体"/>
          <w:sz w:val="21"/>
          <w:lang w:eastAsia="zh-CN"/>
        </w:rPr>
      </w:pPr>
    </w:p>
    <w:p w:rsidR="00E343E5">
      <w:pPr>
        <w:pStyle w:val="BodyText"/>
        <w:spacing w:before="34"/>
        <w:ind w:left="118"/>
        <w:rPr>
          <w:rFonts w:ascii="宋体" w:eastAsia="宋体" w:hint="eastAsia"/>
          <w:lang w:eastAsia="zh-CN"/>
        </w:rPr>
      </w:pPr>
      <w:r>
        <w:rPr>
          <w:rFonts w:ascii="宋体" w:eastAsia="宋体" w:hint="eastAsia"/>
          <w:lang w:eastAsia="zh-CN"/>
        </w:rPr>
        <w:t>阅读下面文章，完成</w:t>
      </w:r>
      <w:r>
        <w:rPr>
          <w:rFonts w:ascii="宋体" w:eastAsia="宋体" w:hint="eastAsia"/>
          <w:lang w:eastAsia="zh-CN"/>
        </w:rPr>
        <w:t xml:space="preserve"> 14</w:t>
      </w:r>
      <w:r>
        <w:rPr>
          <w:rFonts w:ascii="宋体" w:eastAsia="宋体" w:hint="eastAsia"/>
          <w:color w:val="1E1E1E"/>
          <w:lang w:eastAsia="zh-CN"/>
        </w:rPr>
        <w:t>～</w:t>
      </w:r>
      <w:r>
        <w:rPr>
          <w:rFonts w:ascii="宋体" w:eastAsia="宋体" w:hint="eastAsia"/>
          <w:lang w:eastAsia="zh-CN"/>
        </w:rPr>
        <w:t xml:space="preserve">17 </w:t>
      </w:r>
      <w:r>
        <w:rPr>
          <w:rFonts w:ascii="宋体" w:eastAsia="宋体" w:hint="eastAsia"/>
          <w:lang w:eastAsia="zh-CN"/>
        </w:rPr>
        <w:t>题</w:t>
      </w:r>
    </w:p>
    <w:p w:rsidR="00E343E5">
      <w:pPr>
        <w:pStyle w:val="Heading2"/>
        <w:spacing w:before="12"/>
        <w:ind w:left="3644" w:right="3739"/>
        <w:jc w:val="center"/>
        <w:rPr>
          <w:rFonts w:ascii="楷体" w:eastAsia="楷体"/>
          <w:lang w:eastAsia="zh-CN"/>
        </w:rPr>
      </w:pPr>
      <w:r>
        <w:rPr>
          <w:rFonts w:ascii="楷体" w:eastAsia="楷体" w:hint="eastAsia"/>
          <w:lang w:eastAsia="zh-CN"/>
        </w:rPr>
        <w:t>沙之聚</w:t>
      </w:r>
    </w:p>
    <w:p w:rsidR="00E343E5">
      <w:pPr>
        <w:jc w:val="center"/>
        <w:rPr>
          <w:lang w:eastAsia="zh-CN"/>
        </w:rPr>
        <w:sectPr>
          <w:pgSz w:w="11910" w:h="16840"/>
          <w:pgMar w:top="1360" w:right="1200" w:bottom="960" w:left="1300" w:header="0" w:footer="707" w:gutter="0"/>
          <w:cols w:space="720"/>
        </w:sectPr>
      </w:pPr>
    </w:p>
    <w:p w:rsidR="00E343E5">
      <w:pPr>
        <w:pStyle w:val="BodyText"/>
        <w:spacing w:before="7"/>
        <w:ind w:left="3642" w:right="3739"/>
        <w:jc w:val="center"/>
        <w:rPr>
          <w:lang w:eastAsia="zh-CN"/>
        </w:rPr>
      </w:pPr>
      <w:r>
        <w:rPr>
          <w:color w:val="1E1E1E"/>
          <w:lang w:eastAsia="zh-CN"/>
        </w:rPr>
        <w:t>张抗</w:t>
      </w:r>
      <w:r>
        <w:rPr>
          <w:color w:val="1E1E1E"/>
          <w:lang w:eastAsia="zh-CN"/>
        </w:rPr>
        <w:t>抗</w:t>
      </w:r>
    </w:p>
    <w:p w:rsidR="00E343E5">
      <w:pPr>
        <w:pStyle w:val="BodyText"/>
        <w:spacing w:before="3"/>
        <w:rPr>
          <w:sz w:val="23"/>
          <w:lang w:eastAsia="zh-CN"/>
        </w:rPr>
      </w:pPr>
    </w:p>
    <w:p w:rsidR="00E343E5">
      <w:pPr>
        <w:pStyle w:val="BodyText"/>
        <w:spacing w:line="283" w:lineRule="exact"/>
        <w:ind w:left="557"/>
        <w:rPr>
          <w:lang w:eastAsia="zh-CN"/>
        </w:rPr>
      </w:pPr>
      <w:r>
        <w:rPr>
          <w:lang w:eastAsia="zh-CN"/>
        </w:rPr>
        <w:t>①</w:t>
      </w:r>
      <w:r>
        <w:rPr>
          <w:lang w:eastAsia="zh-CN"/>
        </w:rPr>
        <w:t>去敦煌不全是为了莫高窟。其实心里惦念了很久的，是茫茫大漠中那座神奇的鸣沙山。</w:t>
      </w:r>
    </w:p>
    <w:p w:rsidR="00E343E5">
      <w:pPr>
        <w:pStyle w:val="BodyText"/>
        <w:spacing w:before="28" w:line="280" w:lineRule="exact"/>
        <w:ind w:left="118" w:right="253" w:firstLine="439"/>
        <w:rPr>
          <w:lang w:eastAsia="zh-CN"/>
        </w:rPr>
      </w:pPr>
      <w:r>
        <w:rPr>
          <w:lang w:eastAsia="zh-CN"/>
        </w:rPr>
        <w:t>②</w:t>
      </w:r>
      <w:r>
        <w:rPr>
          <w:lang w:eastAsia="zh-CN"/>
        </w:rPr>
        <w:t>血红的夕阳隐去后，天空纯金一样烁亮。在山脚下能听见沙子呜呜的鸣响伴着月牙泉汩汩的水声，这鸣沙山就是沙漠中的音乐城。</w:t>
      </w:r>
    </w:p>
    <w:p w:rsidR="00E343E5">
      <w:pPr>
        <w:pStyle w:val="BodyText"/>
        <w:spacing w:before="2" w:line="278" w:lineRule="exact"/>
        <w:ind w:left="118" w:right="252" w:firstLine="439"/>
        <w:rPr>
          <w:lang w:eastAsia="zh-CN"/>
        </w:rPr>
      </w:pPr>
      <w:r>
        <w:rPr>
          <w:lang w:eastAsia="zh-CN"/>
        </w:rPr>
        <w:t>③</w:t>
      </w:r>
      <w:r>
        <w:rPr>
          <w:lang w:eastAsia="zh-CN"/>
        </w:rPr>
        <w:t>也许是最初的创造只是出于一声无意的游戏。千古寂寞，朔风把大山和岩石揉成沙砾，</w:t>
      </w:r>
      <w:r>
        <w:rPr>
          <w:lang w:eastAsia="zh-CN"/>
        </w:rPr>
        <w:t xml:space="preserve"> </w:t>
      </w:r>
      <w:r>
        <w:rPr>
          <w:lang w:eastAsia="zh-CN"/>
        </w:rPr>
        <w:t>然后又把白灼的细沙重新焊成一座山岩</w:t>
      </w:r>
      <w:r>
        <w:rPr>
          <w:lang w:eastAsia="zh-CN"/>
        </w:rPr>
        <w:t>——</w:t>
      </w:r>
      <w:r>
        <w:rPr>
          <w:lang w:eastAsia="zh-CN"/>
        </w:rPr>
        <w:t>当鸣沙山成为鸣沙山之时，它已是一群雄健而威武</w:t>
      </w:r>
    </w:p>
    <w:p w:rsidR="00E343E5">
      <w:pPr>
        <w:pStyle w:val="BodyText"/>
        <w:spacing w:line="253" w:lineRule="exact"/>
        <w:ind w:left="118"/>
        <w:jc w:val="both"/>
        <w:rPr>
          <w:lang w:eastAsia="zh-CN"/>
        </w:rPr>
      </w:pPr>
      <w:r>
        <w:rPr>
          <w:lang w:eastAsia="zh-CN"/>
        </w:rPr>
        <w:t>的西北汉子，壮硕的胸膛上刻着重重深邃而峻峭的线条。绵延的山脊如一道锋利的刀刃，挎于</w:t>
      </w:r>
    </w:p>
    <w:p w:rsidR="00E343E5">
      <w:pPr>
        <w:pStyle w:val="BodyText"/>
        <w:spacing w:before="4" w:line="232" w:lineRule="auto"/>
        <w:ind w:left="118" w:right="265"/>
        <w:jc w:val="both"/>
        <w:rPr>
          <w:lang w:eastAsia="zh-CN"/>
        </w:rPr>
      </w:pPr>
      <w:r>
        <w:rPr>
          <w:lang w:eastAsia="zh-CN"/>
        </w:rPr>
        <w:t>腰间、举过头顶。曾有过千姿百态的想象，可是没想到，一座沙子聚成的山，居然能聚得如此坚实如此刚硬如此有棱有角如此轮廓分明。那沙子是如何一粒粒汇拢堆积聚合又浑然一体地升高壮大的呢？我读不懂鸣沙山。</w:t>
      </w:r>
    </w:p>
    <w:p w:rsidR="00E343E5">
      <w:pPr>
        <w:pStyle w:val="BodyText"/>
        <w:spacing w:before="1" w:line="232" w:lineRule="auto"/>
        <w:ind w:left="118" w:right="265" w:firstLine="439"/>
        <w:jc w:val="both"/>
        <w:rPr>
          <w:lang w:eastAsia="zh-CN"/>
        </w:rPr>
      </w:pPr>
      <w:r>
        <w:rPr>
          <w:lang w:eastAsia="zh-CN"/>
        </w:rPr>
        <w:t>④</w:t>
      </w:r>
      <w:r>
        <w:rPr>
          <w:lang w:eastAsia="zh-CN"/>
        </w:rPr>
        <w:t>脱去鞋袜，光脚走上沙丘。沙极细且柔软，有一种温热的暖意，从脚跟缓缓浮</w:t>
      </w:r>
      <w:r>
        <w:rPr>
          <w:lang w:eastAsia="zh-CN"/>
        </w:rPr>
        <w:t>起。沿着山脊上坡，瘦削的山顶如地平线在远天呼唤。沙中的脚窝很深，却不必担心会陷落，沙窝似有弹性，席梦思般地托着，起</w:t>
      </w:r>
      <w:r>
        <w:rPr>
          <w:lang w:eastAsia="zh-CN"/>
        </w:rPr>
        <w:t>起伏</w:t>
      </w:r>
      <w:r>
        <w:rPr>
          <w:lang w:eastAsia="zh-CN"/>
        </w:rPr>
        <w:t>伏，沉沉浮</w:t>
      </w:r>
      <w:r>
        <w:rPr>
          <w:lang w:eastAsia="zh-CN"/>
        </w:rPr>
        <w:t>浮</w:t>
      </w:r>
      <w:r>
        <w:rPr>
          <w:lang w:eastAsia="zh-CN"/>
        </w:rPr>
        <w:t>，跳着即兴而随意的舞蹈，在自己的身后扔下</w:t>
      </w:r>
      <w:r>
        <w:rPr>
          <w:lang w:eastAsia="zh-CN"/>
        </w:rPr>
        <w:t>一长串荡逸的</w:t>
      </w:r>
      <w:r>
        <w:rPr>
          <w:lang w:eastAsia="zh-CN"/>
        </w:rPr>
        <w:t>脚印</w:t>
      </w:r>
      <w:r>
        <w:rPr>
          <w:lang w:eastAsia="zh-CN"/>
        </w:rPr>
        <w:t>……</w:t>
      </w:r>
    </w:p>
    <w:p w:rsidR="00E343E5">
      <w:pPr>
        <w:pStyle w:val="BodyText"/>
        <w:spacing w:line="276" w:lineRule="exact"/>
        <w:ind w:left="557"/>
        <w:rPr>
          <w:lang w:eastAsia="zh-CN"/>
        </w:rPr>
      </w:pPr>
      <w:r>
        <w:rPr>
          <w:lang w:eastAsia="zh-CN"/>
        </w:rPr>
        <w:t>⑤</w:t>
      </w:r>
      <w:r>
        <w:rPr>
          <w:lang w:eastAsia="zh-CN"/>
        </w:rPr>
        <w:t>忽然恍悟，沙山原来还很温柔。</w:t>
      </w:r>
    </w:p>
    <w:p w:rsidR="00E343E5">
      <w:pPr>
        <w:pStyle w:val="BodyText"/>
        <w:spacing w:before="4" w:line="232" w:lineRule="auto"/>
        <w:ind w:left="118" w:right="105" w:firstLine="439"/>
        <w:rPr>
          <w:lang w:eastAsia="zh-CN"/>
        </w:rPr>
      </w:pPr>
      <w:r>
        <w:rPr>
          <w:spacing w:val="-3"/>
          <w:lang w:eastAsia="zh-CN"/>
        </w:rPr>
        <w:t>⑥</w:t>
      </w:r>
      <w:r>
        <w:rPr>
          <w:spacing w:val="-3"/>
          <w:lang w:eastAsia="zh-CN"/>
        </w:rPr>
        <w:t>沙山的温情别有一种表达方式。它从来没有外衣没有包装，没有树林没有青苔，只有金沙连着银沙，一无遮拦地铺陈开去，裸露的身体无需任何</w:t>
      </w:r>
      <w:r>
        <w:rPr>
          <w:spacing w:val="-3"/>
          <w:lang w:eastAsia="zh-CN"/>
        </w:rPr>
        <w:t>一</w:t>
      </w:r>
      <w:r>
        <w:rPr>
          <w:spacing w:val="-3"/>
          <w:lang w:eastAsia="zh-CN"/>
        </w:rPr>
        <w:t>点覆盖，从从容容地展示着它优美</w:t>
      </w:r>
      <w:r>
        <w:rPr>
          <w:spacing w:val="-9"/>
          <w:lang w:eastAsia="zh-CN"/>
        </w:rPr>
        <w:t>的体态和曲线。坦坦荡荡，清清白白，冷峻中含有几分柔韧，野性中尚有几分羞怯，从春到冬，</w:t>
      </w:r>
      <w:r>
        <w:rPr>
          <w:spacing w:val="-9"/>
          <w:lang w:eastAsia="zh-CN"/>
        </w:rPr>
        <w:t xml:space="preserve"> </w:t>
      </w:r>
      <w:r>
        <w:rPr>
          <w:spacing w:val="-3"/>
          <w:lang w:eastAsia="zh-CN"/>
        </w:rPr>
        <w:t>永远敞着胸怀，</w:t>
      </w:r>
      <w:r>
        <w:rPr>
          <w:spacing w:val="-3"/>
          <w:lang w:eastAsia="zh-CN"/>
        </w:rPr>
        <w:t>呵护着</w:t>
      </w:r>
      <w:r>
        <w:rPr>
          <w:spacing w:val="-3"/>
          <w:lang w:eastAsia="zh-CN"/>
        </w:rPr>
        <w:t>来往西域的路人。</w:t>
      </w:r>
    </w:p>
    <w:p w:rsidR="00E343E5">
      <w:pPr>
        <w:pStyle w:val="BodyText"/>
        <w:spacing w:line="277" w:lineRule="exact"/>
        <w:ind w:left="557"/>
        <w:rPr>
          <w:lang w:eastAsia="zh-CN"/>
        </w:rPr>
      </w:pPr>
      <w:r>
        <w:rPr>
          <w:lang w:eastAsia="zh-CN"/>
        </w:rPr>
        <w:t>⑦</w:t>
      </w:r>
      <w:r>
        <w:rPr>
          <w:lang w:eastAsia="zh-CN"/>
        </w:rPr>
        <w:t>我惊异我惶惑。我读不懂鸣沙山的性别。</w:t>
      </w:r>
    </w:p>
    <w:p w:rsidR="00E343E5">
      <w:pPr>
        <w:pStyle w:val="BodyText"/>
        <w:spacing w:before="3" w:line="232" w:lineRule="auto"/>
        <w:ind w:left="118" w:right="265" w:firstLine="439"/>
        <w:jc w:val="both"/>
        <w:rPr>
          <w:lang w:eastAsia="zh-CN"/>
        </w:rPr>
      </w:pPr>
      <w:r>
        <w:rPr>
          <w:lang w:eastAsia="zh-CN"/>
        </w:rPr>
        <w:t>⑧</w:t>
      </w:r>
      <w:r>
        <w:rPr>
          <w:lang w:eastAsia="zh-CN"/>
        </w:rPr>
        <w:t>夕阳已完全沉落。月亮从大漠尽头悄悄升起，沉浸在月色之中的沙山，如海上漂流的冰峰，烟笼雾绕，白璧无瑕。回望沙峰之顶，沙坡笔陡如削，四壁悬空。山上还有用木头和竹片做成的滑板，人坐在上面，可以从沙坡上溜溜地滑下来，如同离弦之箭，只要几秒钟的时间就滑到了山下。只见每个游客滑到山脚，</w:t>
      </w:r>
      <w:r>
        <w:rPr>
          <w:lang w:eastAsia="zh-CN"/>
        </w:rPr>
        <w:t>都削下</w:t>
      </w:r>
      <w:r>
        <w:rPr>
          <w:lang w:eastAsia="zh-CN"/>
        </w:rPr>
        <w:t>一层沙子。</w:t>
      </w:r>
    </w:p>
    <w:p w:rsidR="00E343E5">
      <w:pPr>
        <w:pStyle w:val="BodyText"/>
        <w:spacing w:before="26" w:line="280" w:lineRule="exact"/>
        <w:ind w:left="118" w:right="253" w:firstLine="439"/>
        <w:rPr>
          <w:lang w:eastAsia="zh-CN"/>
        </w:rPr>
      </w:pPr>
      <w:r>
        <w:rPr>
          <w:lang w:eastAsia="zh-CN"/>
        </w:rPr>
        <w:t>⑨</w:t>
      </w:r>
      <w:r>
        <w:rPr>
          <w:lang w:eastAsia="zh-CN"/>
        </w:rPr>
        <w:t>人，生性也许是喜欢玩沙的吧，那是一个童年的游戏，也是成年后过于放纵的渴望。于是伙伴们都索性纵身跃入沙海</w:t>
      </w:r>
      <w:r>
        <w:rPr>
          <w:lang w:eastAsia="zh-CN"/>
        </w:rPr>
        <w:t>……</w:t>
      </w:r>
    </w:p>
    <w:p w:rsidR="00E343E5">
      <w:pPr>
        <w:pStyle w:val="BodyText"/>
        <w:spacing w:line="250" w:lineRule="exact"/>
        <w:ind w:left="118" w:firstLine="439"/>
        <w:rPr>
          <w:lang w:eastAsia="zh-CN"/>
        </w:rPr>
      </w:pPr>
      <w:r>
        <w:rPr>
          <w:lang w:eastAsia="zh-CN"/>
        </w:rPr>
        <w:t>⑩</w:t>
      </w:r>
      <w:r>
        <w:rPr>
          <w:lang w:eastAsia="zh-CN"/>
        </w:rPr>
        <w:t>前来膜拜沙山的人，几乎每个人都要从沙山上带走些许沙子，带到山下，带回他来的那</w:t>
      </w:r>
    </w:p>
    <w:p w:rsidR="00E343E5">
      <w:pPr>
        <w:pStyle w:val="BodyText"/>
        <w:spacing w:before="30" w:line="280" w:lineRule="exact"/>
        <w:ind w:left="118" w:right="265"/>
        <w:jc w:val="both"/>
        <w:rPr>
          <w:lang w:eastAsia="zh-CN"/>
        </w:rPr>
      </w:pPr>
      <w:r>
        <w:rPr>
          <w:lang w:eastAsia="zh-CN"/>
        </w:rPr>
        <w:t>个</w:t>
      </w:r>
      <w:r>
        <w:rPr>
          <w:lang w:eastAsia="zh-CN"/>
        </w:rPr>
        <w:t>地方。可是，这鸣沙山它一日日依然如故，巍然耸立，每日里流失的沙子，为什么竟没有使它低矮下去呢？我仍然读不懂鸣沙山。</w:t>
      </w:r>
    </w:p>
    <w:p w:rsidR="00E343E5">
      <w:pPr>
        <w:pStyle w:val="BodyText"/>
        <w:spacing w:line="213" w:lineRule="auto"/>
        <w:ind w:left="118" w:right="184" w:firstLine="439"/>
        <w:rPr>
          <w:lang w:eastAsia="zh-CN"/>
        </w:rPr>
      </w:pPr>
      <w:r>
        <w:rPr>
          <w:rFonts w:ascii="Calibri" w:eastAsia="Calibri" w:hAnsi="Calibri"/>
          <w:w w:val="95"/>
          <w:lang w:eastAsia="zh-CN"/>
        </w:rPr>
        <w:t>⑪</w:t>
      </w:r>
      <w:r>
        <w:rPr>
          <w:w w:val="95"/>
          <w:lang w:eastAsia="zh-CN"/>
        </w:rPr>
        <w:t>有人说，当第二天太阳升起的时候，游人留在鸣沙山上那行行凌乱的脚印，就会消逝得</w:t>
      </w:r>
      <w:r>
        <w:rPr>
          <w:w w:val="95"/>
          <w:lang w:eastAsia="zh-CN"/>
        </w:rPr>
        <w:t xml:space="preserve">  </w:t>
      </w:r>
      <w:r>
        <w:rPr>
          <w:lang w:eastAsia="zh-CN"/>
        </w:rPr>
        <w:t>无踪无影。鸣沙山重又恢复了原状</w:t>
      </w:r>
      <w:r>
        <w:rPr>
          <w:lang w:eastAsia="zh-CN"/>
        </w:rPr>
        <w:t>——</w:t>
      </w:r>
      <w:r>
        <w:rPr>
          <w:lang w:eastAsia="zh-CN"/>
        </w:rPr>
        <w:t>杳</w:t>
      </w:r>
      <w:r>
        <w:rPr>
          <w:lang w:eastAsia="zh-CN"/>
        </w:rPr>
        <w:t>无人迹的雪峰、缎子般的金沙滩。</w:t>
      </w:r>
    </w:p>
    <w:p w:rsidR="00E343E5">
      <w:pPr>
        <w:pStyle w:val="BodyText"/>
        <w:spacing w:before="18" w:line="225" w:lineRule="auto"/>
        <w:ind w:left="118" w:right="105" w:firstLine="439"/>
        <w:rPr>
          <w:lang w:eastAsia="zh-CN"/>
        </w:rPr>
      </w:pPr>
      <w:r>
        <w:rPr>
          <w:rFonts w:ascii="Calibri" w:eastAsia="Calibri" w:hAnsi="Calibri"/>
          <w:lang w:eastAsia="zh-CN"/>
        </w:rPr>
        <w:t>⑫</w:t>
      </w:r>
      <w:r>
        <w:rPr>
          <w:spacing w:val="-3"/>
          <w:lang w:eastAsia="zh-CN"/>
        </w:rPr>
        <w:t>是月牙泉的神女，在黑夜里辛劳而奇巧的创作吗？也许是来去无踪的风。是风之手，在</w:t>
      </w:r>
      <w:r>
        <w:rPr>
          <w:spacing w:val="-8"/>
          <w:lang w:eastAsia="zh-CN"/>
        </w:rPr>
        <w:t>人们歇息之时，抚平了沙山的每一道印迹，又将沙子驱赶到它们原来的位置，将它们重新凝聚、</w:t>
      </w:r>
      <w:r>
        <w:rPr>
          <w:spacing w:val="-3"/>
          <w:lang w:eastAsia="zh-CN"/>
        </w:rPr>
        <w:t>整</w:t>
      </w:r>
      <w:r>
        <w:rPr>
          <w:spacing w:val="-3"/>
          <w:lang w:eastAsia="zh-CN"/>
        </w:rPr>
        <w:t>合、磨砺。每日每夜，风都在这样不知疲倦地完成它手中不配的雕塑。所以鸣沙山每天都是新的。而当人们发现风儿揉捏了修复了再造了沙山时，风，已飘然而去。</w:t>
      </w:r>
    </w:p>
    <w:p w:rsidR="00E343E5">
      <w:pPr>
        <w:pStyle w:val="BodyText"/>
        <w:spacing w:before="25" w:line="280" w:lineRule="exact"/>
        <w:ind w:left="118" w:right="105" w:firstLine="439"/>
        <w:rPr>
          <w:lang w:eastAsia="zh-CN"/>
        </w:rPr>
      </w:pPr>
      <w:r>
        <w:rPr>
          <w:rFonts w:ascii="Calibri" w:eastAsia="Calibri" w:hAnsi="Calibri"/>
          <w:spacing w:val="-1"/>
          <w:w w:val="95"/>
          <w:lang w:eastAsia="zh-CN"/>
        </w:rPr>
        <w:t>⑬</w:t>
      </w:r>
      <w:r>
        <w:rPr>
          <w:spacing w:val="-7"/>
          <w:w w:val="95"/>
          <w:lang w:eastAsia="zh-CN"/>
        </w:rPr>
        <w:t>于是我再次仰视再次攀登鸣沙山。在这西域的吉祥宝地，风，已成为聚合物的一种精神，</w:t>
      </w:r>
      <w:r>
        <w:rPr>
          <w:spacing w:val="-7"/>
          <w:w w:val="95"/>
          <w:lang w:eastAsia="zh-CN"/>
        </w:rPr>
        <w:t xml:space="preserve">  </w:t>
      </w:r>
      <w:r>
        <w:rPr>
          <w:spacing w:val="-3"/>
          <w:lang w:eastAsia="zh-CN"/>
        </w:rPr>
        <w:t>一种力量。它来去随缘，挥洒自如，从不刻意而为，却能移山搬山，还能潇洒地在沙山上拨响</w:t>
      </w:r>
      <w:r>
        <w:rPr>
          <w:spacing w:val="-2"/>
          <w:lang w:eastAsia="zh-CN"/>
        </w:rPr>
        <w:t>它的琴弦。</w:t>
      </w:r>
    </w:p>
    <w:p w:rsidR="00E343E5">
      <w:pPr>
        <w:pStyle w:val="BodyText"/>
        <w:spacing w:line="264" w:lineRule="exact"/>
        <w:ind w:left="557"/>
        <w:rPr>
          <w:lang w:eastAsia="zh-CN"/>
        </w:rPr>
      </w:pPr>
      <w:r>
        <w:rPr>
          <w:rFonts w:ascii="Calibri" w:eastAsia="Calibri" w:hAnsi="Calibri"/>
          <w:w w:val="95"/>
          <w:lang w:eastAsia="zh-CN"/>
        </w:rPr>
        <w:t>⑭</w:t>
      </w:r>
      <w:r>
        <w:rPr>
          <w:w w:val="95"/>
          <w:lang w:eastAsia="zh-CN"/>
        </w:rPr>
        <w:t>沙之聚，有自由的风之手。那么人心呢？人心之聚，更求八面来风。</w:t>
      </w:r>
    </w:p>
    <w:p w:rsidR="00E343E5">
      <w:pPr>
        <w:pStyle w:val="BodyText"/>
        <w:spacing w:line="270" w:lineRule="exact"/>
        <w:ind w:left="5667"/>
        <w:rPr>
          <w:lang w:eastAsia="zh-CN"/>
        </w:rPr>
      </w:pPr>
      <w:r>
        <w:rPr>
          <w:lang w:eastAsia="zh-CN"/>
        </w:rPr>
        <w:t>（选自《中华活页文选》，有删改）</w:t>
      </w:r>
    </w:p>
    <w:p w:rsidR="00E343E5">
      <w:pPr>
        <w:pStyle w:val="BodyText"/>
        <w:spacing w:before="8"/>
        <w:rPr>
          <w:sz w:val="21"/>
          <w:lang w:eastAsia="zh-CN"/>
        </w:rPr>
      </w:pPr>
    </w:p>
    <w:p w:rsidR="00E343E5">
      <w:pPr>
        <w:pStyle w:val="BodyText"/>
        <w:ind w:left="118"/>
        <w:jc w:val="both"/>
        <w:rPr>
          <w:rFonts w:ascii="宋体" w:eastAsia="宋体" w:hAnsi="宋体"/>
          <w:lang w:eastAsia="zh-CN"/>
        </w:rPr>
      </w:pPr>
      <w:r>
        <w:rPr>
          <w:rFonts w:ascii="宋体" w:eastAsia="宋体" w:hAnsi="宋体" w:hint="eastAsia"/>
          <w:lang w:eastAsia="zh-CN"/>
        </w:rPr>
        <w:t>14</w:t>
      </w:r>
      <w:r>
        <w:rPr>
          <w:rFonts w:ascii="宋体" w:eastAsia="宋体" w:hAnsi="宋体" w:hint="eastAsia"/>
          <w:lang w:eastAsia="zh-CN"/>
        </w:rPr>
        <w:t>．综观全文，概括出文章所写“神奇的鸣沙山”的三个“神奇”之处。（</w:t>
      </w:r>
      <w:r>
        <w:rPr>
          <w:rFonts w:ascii="宋体" w:eastAsia="宋体" w:hAnsi="宋体" w:hint="eastAsia"/>
          <w:lang w:eastAsia="zh-CN"/>
        </w:rPr>
        <w:t xml:space="preserve">6 </w:t>
      </w:r>
      <w:r>
        <w:rPr>
          <w:rFonts w:ascii="宋体" w:eastAsia="宋体" w:hAnsi="宋体" w:hint="eastAsia"/>
          <w:lang w:eastAsia="zh-CN"/>
        </w:rPr>
        <w:t>分）</w:t>
      </w:r>
    </w:p>
    <w:p w:rsidR="00E343E5">
      <w:pPr>
        <w:pStyle w:val="BodyText"/>
        <w:tabs>
          <w:tab w:val="left" w:pos="8531"/>
        </w:tabs>
        <w:spacing w:before="103"/>
        <w:ind w:left="118"/>
        <w:jc w:val="both"/>
        <w:rPr>
          <w:rFonts w:ascii="Times New Roman" w:eastAsia="Times New Roman"/>
          <w:lang w:eastAsia="zh-CN"/>
        </w:rPr>
      </w:pPr>
      <w:r>
        <w:rPr>
          <w:rFonts w:ascii="宋体" w:eastAsia="宋体" w:hint="eastAsia"/>
          <w:lang w:eastAsia="zh-CN"/>
        </w:rPr>
        <w:t>（</w:t>
      </w:r>
      <w:r>
        <w:rPr>
          <w:rFonts w:ascii="宋体" w:eastAsia="宋体" w:hint="eastAsia"/>
          <w:lang w:eastAsia="zh-CN"/>
        </w:rPr>
        <w:t>1</w:t>
      </w:r>
      <w:r>
        <w:rPr>
          <w:rFonts w:ascii="宋体" w:eastAsia="宋体" w:hint="eastAsia"/>
          <w:lang w:eastAsia="zh-CN"/>
        </w:rPr>
        <w:t>）</w:t>
      </w:r>
      <w:r>
        <w:rPr>
          <w:rFonts w:ascii="Times New Roman" w:eastAsia="Times New Roman"/>
          <w:u w:val="single"/>
          <w:lang w:eastAsia="zh-CN"/>
        </w:rPr>
        <w:t xml:space="preserve"> </w:t>
      </w:r>
      <w:r>
        <w:rPr>
          <w:rFonts w:ascii="Times New Roman" w:eastAsia="Times New Roman"/>
          <w:u w:val="single"/>
          <w:lang w:eastAsia="zh-CN"/>
        </w:rPr>
        <w:tab/>
      </w:r>
    </w:p>
    <w:p w:rsidR="00E343E5">
      <w:pPr>
        <w:pStyle w:val="BodyText"/>
        <w:spacing w:before="2"/>
        <w:rPr>
          <w:rFonts w:ascii="Times New Roman"/>
          <w:sz w:val="12"/>
          <w:lang w:eastAsia="zh-CN"/>
        </w:rPr>
      </w:pPr>
    </w:p>
    <w:p w:rsidR="00E343E5">
      <w:pPr>
        <w:pStyle w:val="BodyText"/>
        <w:tabs>
          <w:tab w:val="left" w:pos="8531"/>
        </w:tabs>
        <w:spacing w:before="40"/>
        <w:ind w:left="118"/>
        <w:rPr>
          <w:rFonts w:ascii="Times New Roman" w:eastAsia="Times New Roman"/>
          <w:lang w:eastAsia="zh-CN"/>
        </w:rPr>
      </w:pPr>
      <w:r>
        <w:rPr>
          <w:rFonts w:ascii="宋体" w:eastAsia="宋体" w:hint="eastAsia"/>
          <w:lang w:eastAsia="zh-CN"/>
        </w:rPr>
        <w:t>（</w:t>
      </w:r>
      <w:r>
        <w:rPr>
          <w:rFonts w:ascii="宋体" w:eastAsia="宋体" w:hint="eastAsia"/>
          <w:lang w:eastAsia="zh-CN"/>
        </w:rPr>
        <w:t>2</w:t>
      </w:r>
      <w:r>
        <w:rPr>
          <w:rFonts w:ascii="宋体" w:eastAsia="宋体" w:hint="eastAsia"/>
          <w:lang w:eastAsia="zh-CN"/>
        </w:rPr>
        <w:t>）</w:t>
      </w:r>
      <w:r>
        <w:rPr>
          <w:rFonts w:ascii="Times New Roman" w:eastAsia="Times New Roman"/>
          <w:u w:val="single"/>
          <w:lang w:eastAsia="zh-CN"/>
        </w:rPr>
        <w:t xml:space="preserve"> </w:t>
      </w:r>
      <w:r>
        <w:rPr>
          <w:rFonts w:ascii="Times New Roman" w:eastAsia="Times New Roman"/>
          <w:u w:val="single"/>
          <w:lang w:eastAsia="zh-CN"/>
        </w:rPr>
        <w:tab/>
      </w:r>
    </w:p>
    <w:p w:rsidR="00E343E5">
      <w:pPr>
        <w:pStyle w:val="BodyText"/>
        <w:spacing w:before="9"/>
        <w:rPr>
          <w:rFonts w:ascii="Times New Roman"/>
          <w:sz w:val="12"/>
          <w:lang w:eastAsia="zh-CN"/>
        </w:rPr>
      </w:pPr>
    </w:p>
    <w:p w:rsidR="00E343E5">
      <w:pPr>
        <w:pStyle w:val="BodyText"/>
        <w:tabs>
          <w:tab w:val="left" w:pos="8531"/>
        </w:tabs>
        <w:spacing w:before="33"/>
        <w:ind w:left="118"/>
        <w:rPr>
          <w:rFonts w:ascii="Times New Roman" w:eastAsia="Times New Roman"/>
          <w:lang w:eastAsia="zh-CN"/>
        </w:rPr>
      </w:pPr>
      <w:r>
        <w:rPr>
          <w:rFonts w:ascii="宋体" w:eastAsia="宋体" w:hint="eastAsia"/>
          <w:lang w:eastAsia="zh-CN"/>
        </w:rPr>
        <w:t>（</w:t>
      </w:r>
      <w:r>
        <w:rPr>
          <w:rFonts w:ascii="宋体" w:eastAsia="宋体" w:hint="eastAsia"/>
          <w:lang w:eastAsia="zh-CN"/>
        </w:rPr>
        <w:t>3</w:t>
      </w:r>
      <w:r>
        <w:rPr>
          <w:rFonts w:ascii="宋体" w:eastAsia="宋体" w:hint="eastAsia"/>
          <w:lang w:eastAsia="zh-CN"/>
        </w:rPr>
        <w:t>）</w:t>
      </w:r>
      <w:r>
        <w:rPr>
          <w:rFonts w:ascii="Times New Roman" w:eastAsia="Times New Roman"/>
          <w:u w:val="single"/>
          <w:lang w:eastAsia="zh-CN"/>
        </w:rPr>
        <w:t xml:space="preserve"> </w:t>
      </w:r>
      <w:r>
        <w:rPr>
          <w:rFonts w:ascii="Times New Roman" w:eastAsia="Times New Roman"/>
          <w:u w:val="single"/>
          <w:lang w:eastAsia="zh-CN"/>
        </w:rPr>
        <w:tab/>
      </w:r>
    </w:p>
    <w:p w:rsidR="00E343E5">
      <w:pPr>
        <w:pStyle w:val="BodyText"/>
        <w:spacing w:before="101"/>
        <w:ind w:left="118"/>
        <w:rPr>
          <w:rFonts w:ascii="宋体" w:eastAsia="宋体" w:hAnsi="宋体"/>
        </w:rPr>
      </w:pPr>
      <w:r>
        <w:rPr>
          <w:rFonts w:ascii="宋体" w:eastAsia="宋体" w:hAnsi="宋体" w:hint="eastAsia"/>
          <w:lang w:eastAsia="zh-CN"/>
        </w:rPr>
        <w:t>15</w:t>
      </w:r>
      <w:r>
        <w:rPr>
          <w:rFonts w:ascii="宋体" w:eastAsia="宋体" w:hAnsi="宋体" w:hint="eastAsia"/>
          <w:lang w:eastAsia="zh-CN"/>
        </w:rPr>
        <w:t>．依据文章</w:t>
      </w:r>
      <w:r>
        <w:rPr>
          <w:lang w:eastAsia="zh-CN"/>
        </w:rPr>
        <w:t>③</w:t>
      </w:r>
      <w:r>
        <w:rPr>
          <w:rFonts w:ascii="宋体" w:eastAsia="宋体" w:hAnsi="宋体" w:hint="eastAsia"/>
          <w:lang w:eastAsia="zh-CN"/>
        </w:rPr>
        <w:t>到</w:t>
      </w:r>
      <w:r>
        <w:rPr>
          <w:lang w:eastAsia="zh-CN"/>
        </w:rPr>
        <w:t>⑥</w:t>
      </w:r>
      <w:r>
        <w:rPr>
          <w:rFonts w:ascii="宋体" w:eastAsia="宋体" w:hAnsi="宋体" w:hint="eastAsia"/>
          <w:lang w:eastAsia="zh-CN"/>
        </w:rPr>
        <w:t>节的内容，简要概括第</w:t>
      </w:r>
      <w:r>
        <w:rPr>
          <w:lang w:eastAsia="zh-CN"/>
        </w:rPr>
        <w:t>⑦</w:t>
      </w:r>
      <w:r>
        <w:rPr>
          <w:rFonts w:ascii="宋体" w:eastAsia="宋体" w:hAnsi="宋体" w:hint="eastAsia"/>
          <w:lang w:eastAsia="zh-CN"/>
        </w:rPr>
        <w:t>节中“我读不懂鸣沙山的性别”的原因。</w:t>
      </w:r>
      <w:r>
        <w:rPr>
          <w:rFonts w:ascii="宋体" w:eastAsia="宋体" w:hAnsi="宋体" w:hint="eastAsia"/>
        </w:rPr>
        <w:t>（</w:t>
      </w:r>
      <w:r>
        <w:rPr>
          <w:rFonts w:ascii="宋体" w:eastAsia="宋体" w:hAnsi="宋体" w:hint="eastAsia"/>
        </w:rPr>
        <w:t xml:space="preserve">4 </w:t>
      </w:r>
      <w:r>
        <w:rPr>
          <w:rFonts w:ascii="宋体" w:eastAsia="宋体" w:hAnsi="宋体" w:hint="eastAsia"/>
        </w:rPr>
        <w:t>分）</w:t>
      </w:r>
    </w:p>
    <w:p w:rsidR="00E343E5">
      <w:pPr>
        <w:pStyle w:val="BodyText"/>
        <w:spacing w:before="12"/>
        <w:rPr>
          <w:rFonts w:ascii="宋体"/>
          <w:sz w:val="25"/>
        </w:rPr>
      </w:pPr>
      <w:r>
        <w:pict>
          <v:line id="_x0000_s1031" style="mso-position-horizontal-relative:page;mso-wrap-distance-left:0;mso-wrap-distance-right:0;position:absolute;z-index:251663360" from="93pt,19.15pt" to="485pt,19.15pt" strokeweight="0.48pt">
            <w10:wrap type="topAndBottom"/>
          </v:line>
        </w:pict>
      </w:r>
    </w:p>
    <w:p w:rsidR="00E343E5">
      <w:pPr>
        <w:rPr>
          <w:rFonts w:ascii="宋体"/>
          <w:sz w:val="25"/>
        </w:rPr>
        <w:sectPr>
          <w:pgSz w:w="11910" w:h="16840"/>
          <w:pgMar w:top="1360" w:right="1200" w:bottom="960" w:left="1300" w:header="0" w:footer="707" w:gutter="0"/>
          <w:cols w:space="720"/>
        </w:sectPr>
      </w:pPr>
    </w:p>
    <w:p w:rsidR="00E343E5">
      <w:pPr>
        <w:pStyle w:val="BodyText"/>
        <w:spacing w:before="9"/>
        <w:rPr>
          <w:rFonts w:ascii="宋体"/>
          <w:sz w:val="11"/>
        </w:rPr>
      </w:pPr>
    </w:p>
    <w:p w:rsidR="00E343E5">
      <w:pPr>
        <w:pStyle w:val="BodyText"/>
        <w:spacing w:line="20" w:lineRule="exact"/>
        <w:ind w:left="555"/>
        <w:rPr>
          <w:rFonts w:ascii="宋体"/>
          <w:sz w:val="2"/>
        </w:rPr>
      </w:pPr>
      <w:r>
        <w:rPr>
          <w:rFonts w:ascii="宋体"/>
          <w:sz w:val="2"/>
        </w:rPr>
        <w:pict>
          <v:group id="_x0000_i1032" style="width:392.5pt;height:0.5pt;mso-position-horizontal-relative:char;mso-position-vertical-relative:line" coordsize="7850,10">
            <v:line id="_x0000_s1033" style="position:absolute" from="5,5" to="7845,5" strokeweight="0.48pt"/>
            <w10:wrap type="none"/>
            <w10:anchorlock/>
          </v:group>
        </w:pict>
      </w:r>
    </w:p>
    <w:p w:rsidR="00E343E5">
      <w:pPr>
        <w:pStyle w:val="BodyText"/>
        <w:rPr>
          <w:rFonts w:ascii="宋体"/>
          <w:sz w:val="20"/>
        </w:rPr>
      </w:pPr>
    </w:p>
    <w:p w:rsidR="00E343E5">
      <w:pPr>
        <w:pStyle w:val="BodyText"/>
        <w:spacing w:before="3"/>
        <w:rPr>
          <w:rFonts w:ascii="宋体"/>
          <w:sz w:val="11"/>
        </w:rPr>
      </w:pPr>
      <w:r>
        <w:pict>
          <v:line id="_x0000_s1034" style="mso-position-horizontal-relative:page;mso-wrap-distance-left:0;mso-wrap-distance-right:0;position:absolute;z-index:251664384" from="93pt,9.55pt" to="485pt,9.55pt" strokeweight="0.48pt">
            <w10:wrap type="topAndBottom"/>
          </v:line>
        </w:pict>
      </w:r>
    </w:p>
    <w:p w:rsidR="00E343E5">
      <w:pPr>
        <w:pStyle w:val="BodyText"/>
        <w:spacing w:before="75" w:line="259" w:lineRule="auto"/>
        <w:ind w:left="557" w:right="363" w:hanging="440"/>
        <w:rPr>
          <w:rFonts w:ascii="宋体" w:eastAsia="宋体" w:hint="eastAsia"/>
          <w:lang w:eastAsia="zh-CN"/>
        </w:rPr>
      </w:pPr>
      <w:r>
        <w:rPr>
          <w:rFonts w:ascii="宋体" w:eastAsia="宋体" w:hint="eastAsia"/>
          <w:lang w:eastAsia="zh-CN"/>
        </w:rPr>
        <w:t>16</w:t>
      </w:r>
      <w:r>
        <w:rPr>
          <w:rFonts w:ascii="宋体" w:eastAsia="宋体" w:hint="eastAsia"/>
          <w:lang w:eastAsia="zh-CN"/>
        </w:rPr>
        <w:t>．作者三次写到读不懂鸣沙山，综观全文，作者最终</w:t>
      </w:r>
      <w:r>
        <w:rPr>
          <w:rFonts w:ascii="宋体" w:eastAsia="宋体" w:hint="eastAsia"/>
          <w:lang w:eastAsia="zh-CN"/>
        </w:rPr>
        <w:t>读懂了鸣沙山</w:t>
      </w:r>
      <w:r>
        <w:rPr>
          <w:rFonts w:ascii="宋体" w:eastAsia="宋体" w:hint="eastAsia"/>
          <w:lang w:eastAsia="zh-CN"/>
        </w:rPr>
        <w:t>吗？请结合文章分析（</w:t>
      </w:r>
      <w:r>
        <w:rPr>
          <w:rFonts w:ascii="宋体" w:eastAsia="宋体" w:hint="eastAsia"/>
          <w:lang w:eastAsia="zh-CN"/>
        </w:rPr>
        <w:t xml:space="preserve">6 </w:t>
      </w:r>
      <w:r>
        <w:rPr>
          <w:rFonts w:ascii="宋体" w:eastAsia="宋体" w:hint="eastAsia"/>
          <w:lang w:eastAsia="zh-CN"/>
        </w:rPr>
        <w:t>分）</w:t>
      </w:r>
    </w:p>
    <w:p w:rsidR="00E343E5">
      <w:pPr>
        <w:pStyle w:val="BodyText"/>
        <w:spacing w:before="6"/>
        <w:rPr>
          <w:rFonts w:ascii="宋体"/>
          <w:sz w:val="24"/>
          <w:lang w:eastAsia="zh-CN"/>
        </w:rPr>
      </w:pPr>
      <w:r>
        <w:pict>
          <v:line id="_x0000_s1035" style="mso-position-horizontal-relative:page;mso-wrap-distance-left:0;mso-wrap-distance-right:0;position:absolute;z-index:251665408" from="93pt,18.2pt" to="485pt,18.2pt" strokeweight="0.48pt">
            <w10:wrap type="topAndBottom"/>
          </v:line>
        </w:pict>
      </w:r>
      <w:r>
        <w:pict>
          <v:line id="_x0000_s1036" style="mso-position-horizontal-relative:page;mso-wrap-distance-left:0;mso-wrap-distance-right:0;position:absolute;z-index:251666432" from="93pt,41.6pt" to="485pt,41.6pt" strokeweight="0.48pt">
            <w10:wrap type="topAndBottom"/>
          </v:line>
        </w:pict>
      </w:r>
      <w:r>
        <w:pict>
          <v:line id="_x0000_s1037" style="mso-position-horizontal-relative:page;mso-wrap-distance-left:0;mso-wrap-distance-right:0;position:absolute;z-index:251667456" from="93pt,65pt" to="485pt,65pt" strokeweight="0.48pt">
            <w10:wrap type="topAndBottom"/>
          </v:line>
        </w:pict>
      </w:r>
    </w:p>
    <w:p w:rsidR="00E343E5">
      <w:pPr>
        <w:pStyle w:val="BodyText"/>
        <w:spacing w:before="10"/>
        <w:rPr>
          <w:rFonts w:ascii="宋体"/>
          <w:sz w:val="29"/>
          <w:lang w:eastAsia="zh-CN"/>
        </w:rPr>
      </w:pPr>
    </w:p>
    <w:p w:rsidR="00E343E5">
      <w:pPr>
        <w:pStyle w:val="BodyText"/>
        <w:spacing w:before="10"/>
        <w:rPr>
          <w:rFonts w:ascii="宋体"/>
          <w:sz w:val="29"/>
          <w:lang w:eastAsia="zh-CN"/>
        </w:rPr>
      </w:pPr>
    </w:p>
    <w:p w:rsidR="00E343E5">
      <w:pPr>
        <w:pStyle w:val="BodyText"/>
        <w:spacing w:before="75" w:line="259" w:lineRule="auto"/>
        <w:ind w:left="557" w:right="85" w:hanging="440"/>
        <w:rPr>
          <w:rFonts w:ascii="宋体" w:eastAsia="宋体" w:hAnsi="宋体"/>
          <w:lang w:eastAsia="zh-CN"/>
        </w:rPr>
      </w:pPr>
      <w:r>
        <w:rPr>
          <w:rFonts w:ascii="宋体" w:eastAsia="宋体" w:hAnsi="宋体" w:hint="eastAsia"/>
          <w:spacing w:val="-1"/>
          <w:lang w:eastAsia="zh-CN"/>
        </w:rPr>
        <w:t>1</w:t>
      </w:r>
      <w:r>
        <w:rPr>
          <w:rFonts w:ascii="宋体" w:eastAsia="宋体" w:hAnsi="宋体" w:hint="eastAsia"/>
          <w:spacing w:val="-3"/>
          <w:lang w:eastAsia="zh-CN"/>
        </w:rPr>
        <w:t>7</w:t>
      </w:r>
      <w:r>
        <w:rPr>
          <w:rFonts w:ascii="宋体" w:eastAsia="宋体" w:hAnsi="宋体" w:hint="eastAsia"/>
          <w:spacing w:val="-20"/>
          <w:lang w:eastAsia="zh-CN"/>
        </w:rPr>
        <w:t>．文章最后写道：“人心之聚，更求八面来风”，请你结合现实谈谈我们需要用什么样的“风”</w:t>
      </w:r>
      <w:r>
        <w:rPr>
          <w:rFonts w:ascii="宋体" w:eastAsia="宋体" w:hAnsi="宋体" w:hint="eastAsia"/>
          <w:spacing w:val="-24"/>
          <w:lang w:eastAsia="zh-CN"/>
        </w:rPr>
        <w:t>来凝聚人心。</w:t>
      </w:r>
      <w:r>
        <w:rPr>
          <w:rFonts w:ascii="宋体" w:eastAsia="宋体" w:hAnsi="宋体" w:hint="eastAsia"/>
          <w:lang w:eastAsia="zh-CN"/>
        </w:rPr>
        <w:t>（</w:t>
      </w:r>
      <w:r>
        <w:rPr>
          <w:rFonts w:ascii="宋体" w:eastAsia="宋体" w:hAnsi="宋体" w:hint="eastAsia"/>
          <w:lang w:eastAsia="zh-CN"/>
        </w:rPr>
        <w:t>4</w:t>
      </w:r>
      <w:r>
        <w:rPr>
          <w:rFonts w:ascii="宋体" w:eastAsia="宋体" w:hAnsi="宋体" w:hint="eastAsia"/>
          <w:spacing w:val="-26"/>
          <w:lang w:eastAsia="zh-CN"/>
        </w:rPr>
        <w:t xml:space="preserve"> </w:t>
      </w:r>
      <w:r>
        <w:rPr>
          <w:rFonts w:ascii="宋体" w:eastAsia="宋体" w:hAnsi="宋体" w:hint="eastAsia"/>
          <w:spacing w:val="-26"/>
          <w:lang w:eastAsia="zh-CN"/>
        </w:rPr>
        <w:t>分</w:t>
      </w:r>
      <w:r>
        <w:rPr>
          <w:rFonts w:ascii="宋体" w:eastAsia="宋体" w:hAnsi="宋体" w:hint="eastAsia"/>
          <w:lang w:eastAsia="zh-CN"/>
        </w:rPr>
        <w:t>）</w:t>
      </w:r>
    </w:p>
    <w:p w:rsidR="00E343E5">
      <w:pPr>
        <w:pStyle w:val="BodyText"/>
        <w:spacing w:before="6"/>
        <w:rPr>
          <w:rFonts w:ascii="宋体"/>
          <w:sz w:val="24"/>
          <w:lang w:eastAsia="zh-CN"/>
        </w:rPr>
      </w:pPr>
      <w:r>
        <w:pict>
          <v:line id="_x0000_s1038" style="mso-position-horizontal-relative:page;mso-wrap-distance-left:0;mso-wrap-distance-right:0;position:absolute;z-index:251668480" from="93pt,18.2pt" to="485pt,18.2pt" strokeweight="0.48pt">
            <w10:wrap type="topAndBottom"/>
          </v:line>
        </w:pict>
      </w:r>
      <w:r>
        <w:pict>
          <v:line id="_x0000_s1039" style="mso-position-horizontal-relative:page;mso-wrap-distance-left:0;mso-wrap-distance-right:0;position:absolute;z-index:251669504" from="93pt,41.6pt" to="485pt,41.6pt" strokeweight="0.48pt">
            <w10:wrap type="topAndBottom"/>
          </v:line>
        </w:pict>
      </w:r>
    </w:p>
    <w:p w:rsidR="00E343E5">
      <w:pPr>
        <w:pStyle w:val="BodyText"/>
        <w:spacing w:before="10"/>
        <w:rPr>
          <w:rFonts w:ascii="宋体"/>
          <w:sz w:val="29"/>
          <w:lang w:eastAsia="zh-CN"/>
        </w:rPr>
      </w:pPr>
    </w:p>
    <w:p w:rsidR="00E343E5">
      <w:pPr>
        <w:pStyle w:val="Heading2"/>
        <w:spacing w:before="75"/>
        <w:rPr>
          <w:lang w:eastAsia="zh-CN"/>
        </w:rPr>
      </w:pPr>
      <w:r>
        <w:rPr>
          <w:color w:val="1E1E1E"/>
          <w:lang w:eastAsia="zh-CN"/>
        </w:rPr>
        <w:t>六、（共</w:t>
      </w:r>
      <w:r>
        <w:rPr>
          <w:color w:val="1E1E1E"/>
          <w:lang w:eastAsia="zh-CN"/>
        </w:rPr>
        <w:t xml:space="preserve"> 8 </w:t>
      </w:r>
      <w:r>
        <w:rPr>
          <w:color w:val="1E1E1E"/>
          <w:lang w:eastAsia="zh-CN"/>
        </w:rPr>
        <w:t>分，每小题</w:t>
      </w:r>
      <w:r>
        <w:rPr>
          <w:color w:val="1E1E1E"/>
          <w:lang w:eastAsia="zh-CN"/>
        </w:rPr>
        <w:t xml:space="preserve"> 4 </w:t>
      </w:r>
      <w:r>
        <w:rPr>
          <w:color w:val="1E1E1E"/>
          <w:lang w:eastAsia="zh-CN"/>
        </w:rPr>
        <w:t>分）</w:t>
      </w:r>
    </w:p>
    <w:p w:rsidR="00E343E5">
      <w:pPr>
        <w:pStyle w:val="BodyText"/>
        <w:spacing w:before="179"/>
        <w:ind w:left="668"/>
        <w:rPr>
          <w:rFonts w:ascii="宋体" w:eastAsia="宋体" w:hint="eastAsia"/>
          <w:lang w:eastAsia="zh-CN"/>
        </w:rPr>
      </w:pPr>
      <w:r>
        <w:rPr>
          <w:rFonts w:ascii="宋体" w:eastAsia="宋体" w:hint="eastAsia"/>
          <w:lang w:eastAsia="zh-CN"/>
        </w:rPr>
        <w:t>根据要求完成</w:t>
      </w:r>
      <w:r>
        <w:rPr>
          <w:rFonts w:ascii="宋体" w:eastAsia="宋体" w:hint="eastAsia"/>
          <w:lang w:eastAsia="zh-CN"/>
        </w:rPr>
        <w:t xml:space="preserve"> 17</w:t>
      </w:r>
      <w:r>
        <w:rPr>
          <w:rFonts w:ascii="宋体" w:eastAsia="宋体" w:hint="eastAsia"/>
          <w:lang w:eastAsia="zh-CN"/>
        </w:rPr>
        <w:t>、</w:t>
      </w:r>
      <w:r>
        <w:rPr>
          <w:rFonts w:ascii="宋体" w:eastAsia="宋体" w:hint="eastAsia"/>
          <w:lang w:eastAsia="zh-CN"/>
        </w:rPr>
        <w:t xml:space="preserve">18 </w:t>
      </w:r>
      <w:r>
        <w:rPr>
          <w:rFonts w:ascii="宋体" w:eastAsia="宋体" w:hint="eastAsia"/>
          <w:lang w:eastAsia="zh-CN"/>
        </w:rPr>
        <w:t>题。</w:t>
      </w:r>
    </w:p>
    <w:p w:rsidR="00E343E5">
      <w:pPr>
        <w:pStyle w:val="BodyText"/>
        <w:spacing w:before="23"/>
        <w:ind w:left="668"/>
        <w:rPr>
          <w:lang w:eastAsia="zh-CN"/>
        </w:rPr>
      </w:pPr>
      <w:r>
        <w:rPr>
          <w:spacing w:val="-16"/>
          <w:lang w:eastAsia="zh-CN"/>
        </w:rPr>
        <w:t>“</w:t>
      </w:r>
      <w:r>
        <w:rPr>
          <w:spacing w:val="-16"/>
          <w:lang w:eastAsia="zh-CN"/>
        </w:rPr>
        <w:t>信</w:t>
      </w:r>
      <w:r>
        <w:rPr>
          <w:spacing w:val="-16"/>
          <w:lang w:eastAsia="zh-CN"/>
        </w:rPr>
        <w:t>”</w:t>
      </w:r>
      <w:r>
        <w:rPr>
          <w:spacing w:val="-16"/>
          <w:lang w:eastAsia="zh-CN"/>
        </w:rPr>
        <w:t>，即诚信，是中华民族的传统美德之一，也是社会主义核心价值观之一。现代社会，</w:t>
      </w:r>
    </w:p>
    <w:p w:rsidR="00E343E5">
      <w:pPr>
        <w:pStyle w:val="BodyText"/>
        <w:spacing w:before="23" w:line="259" w:lineRule="auto"/>
        <w:ind w:left="118" w:right="252"/>
        <w:rPr>
          <w:lang w:eastAsia="zh-CN"/>
        </w:rPr>
      </w:pPr>
      <w:r>
        <w:rPr>
          <w:lang w:eastAsia="zh-CN"/>
        </w:rPr>
        <w:t>“</w:t>
      </w:r>
      <w:r>
        <w:rPr>
          <w:lang w:eastAsia="zh-CN"/>
        </w:rPr>
        <w:t>诚信</w:t>
      </w:r>
      <w:r>
        <w:rPr>
          <w:lang w:eastAsia="zh-CN"/>
        </w:rPr>
        <w:t>”</w:t>
      </w:r>
      <w:r>
        <w:rPr>
          <w:lang w:eastAsia="zh-CN"/>
        </w:rPr>
        <w:t>是我们的第二张身份证。为进一步培养学生诚实守信的品质，崇文学校组织同学开展以</w:t>
      </w:r>
      <w:r>
        <w:rPr>
          <w:lang w:eastAsia="zh-CN"/>
        </w:rPr>
        <w:t>“</w:t>
      </w:r>
      <w:r>
        <w:rPr>
          <w:lang w:eastAsia="zh-CN"/>
        </w:rPr>
        <w:t>人人讲诚信</w:t>
      </w:r>
      <w:r>
        <w:rPr>
          <w:lang w:eastAsia="zh-CN"/>
        </w:rPr>
        <w:t>”</w:t>
      </w:r>
      <w:r>
        <w:rPr>
          <w:lang w:eastAsia="zh-CN"/>
        </w:rPr>
        <w:t>为主题的综合性学习活动。</w:t>
      </w:r>
    </w:p>
    <w:p w:rsidR="00E343E5">
      <w:pPr>
        <w:pStyle w:val="BodyText"/>
        <w:spacing w:before="6" w:line="259" w:lineRule="auto"/>
        <w:ind w:left="557" w:right="253" w:hanging="440"/>
        <w:rPr>
          <w:rFonts w:ascii="宋体" w:eastAsia="宋体" w:hAnsi="宋体"/>
        </w:rPr>
      </w:pPr>
      <w:r>
        <w:rPr>
          <w:rFonts w:ascii="宋体" w:eastAsia="宋体" w:hAnsi="宋体" w:hint="eastAsia"/>
          <w:lang w:eastAsia="zh-CN"/>
        </w:rPr>
        <w:t>18</w:t>
      </w:r>
      <w:r>
        <w:rPr>
          <w:rFonts w:ascii="宋体" w:eastAsia="宋体" w:hAnsi="宋体" w:hint="eastAsia"/>
          <w:lang w:eastAsia="zh-CN"/>
        </w:rPr>
        <w:t>．围绕“诚信”主题组织一次班级演讲会，策划，组织这次演讲会需要做什么工作，列出清单，各小组分工完成。</w:t>
      </w:r>
      <w:r>
        <w:rPr>
          <w:rFonts w:ascii="宋体" w:eastAsia="宋体" w:hAnsi="宋体" w:hint="eastAsia"/>
        </w:rPr>
        <w:t>（</w:t>
      </w:r>
      <w:r>
        <w:rPr>
          <w:rFonts w:ascii="宋体" w:eastAsia="宋体" w:hAnsi="宋体" w:hint="eastAsia"/>
        </w:rPr>
        <w:t xml:space="preserve">4 </w:t>
      </w:r>
      <w:r>
        <w:rPr>
          <w:rFonts w:ascii="宋体" w:eastAsia="宋体" w:hAnsi="宋体" w:hint="eastAsia"/>
        </w:rPr>
        <w:t>分）</w:t>
      </w:r>
    </w:p>
    <w:p w:rsidR="00E343E5">
      <w:pPr>
        <w:pStyle w:val="BodyText"/>
        <w:spacing w:before="6"/>
        <w:rPr>
          <w:rFonts w:ascii="宋体"/>
          <w:sz w:val="24"/>
        </w:rPr>
      </w:pPr>
      <w:r>
        <w:pict>
          <v:line id="_x0000_s1040" style="mso-position-horizontal-relative:page;mso-wrap-distance-left:0;mso-wrap-distance-right:0;position:absolute;z-index:251670528" from="87.35pt,18.25pt" to="472.4pt,18.25pt" strokeweight="0.48pt">
            <w10:wrap type="topAndBottom"/>
          </v:line>
        </w:pict>
      </w:r>
      <w:r>
        <w:pict>
          <v:line id="_x0000_s1041" style="mso-position-horizontal-relative:page;mso-wrap-distance-left:0;mso-wrap-distance-right:0;position:absolute;z-index:251671552" from="87.35pt,41.65pt" to="472.4pt,41.65pt" strokeweight="0.48pt">
            <w10:wrap type="topAndBottom"/>
          </v:line>
        </w:pict>
      </w:r>
      <w:r>
        <w:pict>
          <v:line id="_x0000_s1042" style="mso-position-horizontal-relative:page;mso-wrap-distance-left:0;mso-wrap-distance-right:0;position:absolute;z-index:251672576" from="87.35pt,65.05pt" to="472.4pt,65.05pt" strokeweight="0.48pt">
            <w10:wrap type="topAndBottom"/>
          </v:line>
        </w:pict>
      </w:r>
    </w:p>
    <w:p w:rsidR="00E343E5">
      <w:pPr>
        <w:pStyle w:val="BodyText"/>
        <w:spacing w:before="10"/>
        <w:rPr>
          <w:rFonts w:ascii="宋体"/>
          <w:sz w:val="29"/>
        </w:rPr>
      </w:pPr>
    </w:p>
    <w:p w:rsidR="00E343E5">
      <w:pPr>
        <w:pStyle w:val="BodyText"/>
        <w:spacing w:before="10"/>
        <w:rPr>
          <w:rFonts w:ascii="宋体"/>
          <w:sz w:val="29"/>
        </w:rPr>
      </w:pPr>
    </w:p>
    <w:p w:rsidR="00E343E5">
      <w:pPr>
        <w:pStyle w:val="ListParagraph"/>
        <w:numPr>
          <w:ilvl w:val="0"/>
          <w:numId w:val="1"/>
        </w:numPr>
        <w:tabs>
          <w:tab w:val="left" w:pos="558"/>
        </w:tabs>
        <w:spacing w:before="75"/>
        <w:ind w:hanging="439"/>
      </w:pPr>
      <w:r>
        <w:rPr>
          <w:spacing w:val="-3"/>
          <w:lang w:eastAsia="zh-CN"/>
        </w:rPr>
        <w:t>围绕</w:t>
      </w:r>
      <w:r>
        <w:rPr>
          <w:spacing w:val="-3"/>
          <w:lang w:eastAsia="zh-CN"/>
        </w:rPr>
        <w:t>“</w:t>
      </w:r>
      <w:r>
        <w:rPr>
          <w:spacing w:val="-3"/>
          <w:lang w:eastAsia="zh-CN"/>
        </w:rPr>
        <w:t>诚信</w:t>
      </w:r>
      <w:r>
        <w:rPr>
          <w:spacing w:val="-3"/>
          <w:lang w:eastAsia="zh-CN"/>
        </w:rPr>
        <w:t>”</w:t>
      </w:r>
      <w:r>
        <w:rPr>
          <w:spacing w:val="-3"/>
          <w:lang w:eastAsia="zh-CN"/>
        </w:rPr>
        <w:t>这一话题，写一篇演讲稿，参加班级的演讲会</w:t>
      </w:r>
      <w:r>
        <w:rPr>
          <w:spacing w:val="-1"/>
          <w:lang w:eastAsia="zh-CN"/>
        </w:rPr>
        <w:t>（</w:t>
      </w:r>
      <w:r>
        <w:rPr>
          <w:spacing w:val="-2"/>
          <w:lang w:eastAsia="zh-CN"/>
        </w:rPr>
        <w:t>要求：</w:t>
      </w:r>
      <w:r>
        <w:rPr>
          <w:spacing w:val="-1"/>
          <w:lang w:eastAsia="zh-CN"/>
        </w:rPr>
        <w:t>20</w:t>
      </w:r>
      <w:r>
        <w:rPr>
          <w:lang w:eastAsia="zh-CN"/>
        </w:rPr>
        <w:t>0</w:t>
      </w:r>
      <w:r>
        <w:rPr>
          <w:spacing w:val="-55"/>
          <w:lang w:eastAsia="zh-CN"/>
        </w:rPr>
        <w:t xml:space="preserve"> </w:t>
      </w:r>
      <w:r>
        <w:rPr>
          <w:spacing w:val="-57"/>
          <w:lang w:eastAsia="zh-CN"/>
        </w:rPr>
        <w:t>字。</w:t>
      </w:r>
      <w:r>
        <w:rPr>
          <w:spacing w:val="-111"/>
        </w:rPr>
        <w:t>）</w:t>
      </w:r>
      <w:r>
        <w:rPr>
          <w:spacing w:val="-1"/>
        </w:rPr>
        <w:t>（</w:t>
      </w:r>
      <w:r>
        <w:t>4</w:t>
      </w:r>
      <w:r>
        <w:rPr>
          <w:spacing w:val="-58"/>
        </w:rPr>
        <w:t xml:space="preserve"> </w:t>
      </w:r>
      <w:r>
        <w:rPr>
          <w:spacing w:val="-1"/>
        </w:rPr>
        <w:t>分</w:t>
      </w:r>
      <w:r>
        <w:t>）</w:t>
      </w:r>
    </w:p>
    <w:p w:rsidR="00E343E5">
      <w:pPr>
        <w:pStyle w:val="BodyText"/>
        <w:rPr>
          <w:rFonts w:ascii="宋体"/>
        </w:rPr>
      </w:pPr>
    </w:p>
    <w:p w:rsidR="00E343E5">
      <w:pPr>
        <w:pStyle w:val="BodyText"/>
        <w:rPr>
          <w:rFonts w:ascii="宋体"/>
        </w:rPr>
      </w:pPr>
    </w:p>
    <w:p w:rsidR="00E343E5">
      <w:pPr>
        <w:pStyle w:val="BodyText"/>
        <w:spacing w:before="4"/>
        <w:rPr>
          <w:rFonts w:ascii="宋体"/>
          <w:sz w:val="29"/>
        </w:rPr>
      </w:pPr>
    </w:p>
    <w:p w:rsidR="00E343E5">
      <w:pPr>
        <w:pStyle w:val="Heading2"/>
      </w:pPr>
      <w:r>
        <w:rPr>
          <w:color w:val="1E1E1E"/>
        </w:rPr>
        <w:t>七、作文</w:t>
      </w:r>
      <w:r>
        <w:rPr>
          <w:color w:val="1E1E1E"/>
        </w:rPr>
        <w:t xml:space="preserve"> (50 </w:t>
      </w:r>
      <w:r>
        <w:rPr>
          <w:color w:val="1E1E1E"/>
        </w:rPr>
        <w:t>分</w:t>
      </w:r>
      <w:r>
        <w:rPr>
          <w:color w:val="1E1E1E"/>
        </w:rPr>
        <w:t>)</w:t>
      </w:r>
    </w:p>
    <w:p w:rsidR="00E343E5">
      <w:pPr>
        <w:pStyle w:val="ListParagraph"/>
        <w:numPr>
          <w:ilvl w:val="0"/>
          <w:numId w:val="1"/>
        </w:numPr>
        <w:tabs>
          <w:tab w:val="left" w:pos="558"/>
        </w:tabs>
        <w:spacing w:before="180"/>
        <w:ind w:hanging="439"/>
      </w:pPr>
      <w:r>
        <w:rPr>
          <w:spacing w:val="-12"/>
          <w:lang w:eastAsia="zh-CN"/>
        </w:rPr>
        <w:t>阅读下面材料，按要求作文。</w:t>
      </w:r>
      <w:r>
        <w:t>（</w:t>
      </w:r>
      <w:r>
        <w:t>50</w:t>
      </w:r>
      <w:r>
        <w:rPr>
          <w:spacing w:val="-26"/>
        </w:rPr>
        <w:t xml:space="preserve"> </w:t>
      </w:r>
      <w:r>
        <w:rPr>
          <w:spacing w:val="-26"/>
        </w:rPr>
        <w:t>分</w:t>
      </w:r>
      <w:r>
        <w:t>）</w:t>
      </w:r>
    </w:p>
    <w:p w:rsidR="00E343E5">
      <w:pPr>
        <w:pStyle w:val="BodyText"/>
        <w:spacing w:before="24" w:line="259" w:lineRule="auto"/>
        <w:ind w:left="118" w:right="85" w:firstLine="439"/>
        <w:rPr>
          <w:lang w:eastAsia="zh-CN"/>
        </w:rPr>
      </w:pPr>
      <w:r>
        <w:rPr>
          <w:spacing w:val="-3"/>
          <w:lang w:eastAsia="zh-CN"/>
        </w:rPr>
        <w:t>当你看到</w:t>
      </w:r>
      <w:r>
        <w:rPr>
          <w:spacing w:val="-3"/>
          <w:lang w:eastAsia="zh-CN"/>
        </w:rPr>
        <w:t>“</w:t>
      </w:r>
      <w:r>
        <w:rPr>
          <w:spacing w:val="-3"/>
          <w:lang w:eastAsia="zh-CN"/>
        </w:rPr>
        <w:t>财富</w:t>
      </w:r>
      <w:r>
        <w:rPr>
          <w:spacing w:val="-3"/>
          <w:lang w:eastAsia="zh-CN"/>
        </w:rPr>
        <w:t>”</w:t>
      </w:r>
      <w:r>
        <w:rPr>
          <w:spacing w:val="-3"/>
          <w:lang w:eastAsia="zh-CN"/>
        </w:rPr>
        <w:t>二字时，可能会想到家里的财产、父母的地位等，其实，财富的内涵很</w:t>
      </w:r>
      <w:r>
        <w:rPr>
          <w:spacing w:val="-9"/>
          <w:lang w:eastAsia="zh-CN"/>
        </w:rPr>
        <w:t>丰富：师友的支持，亲人的关爱是财富；良好的习惯，优秀的品格是财富；就连那遭遇的挫折，</w:t>
      </w:r>
      <w:r>
        <w:rPr>
          <w:spacing w:val="-9"/>
          <w:lang w:eastAsia="zh-CN"/>
        </w:rPr>
        <w:t xml:space="preserve"> </w:t>
      </w:r>
      <w:r>
        <w:rPr>
          <w:spacing w:val="-3"/>
          <w:lang w:eastAsia="zh-CN"/>
        </w:rPr>
        <w:t>经历的失败，也可能成为一个人的财富</w:t>
      </w:r>
      <w:r>
        <w:rPr>
          <w:spacing w:val="-1"/>
          <w:lang w:eastAsia="zh-CN"/>
        </w:rPr>
        <w:t>···</w:t>
      </w:r>
    </w:p>
    <w:p w:rsidR="00E343E5">
      <w:pPr>
        <w:pStyle w:val="BodyText"/>
        <w:spacing w:before="162"/>
        <w:ind w:left="557"/>
        <w:rPr>
          <w:rFonts w:ascii="宋体" w:eastAsia="宋体" w:hAnsi="宋体"/>
          <w:lang w:eastAsia="zh-CN"/>
        </w:rPr>
      </w:pPr>
      <w:r>
        <w:rPr>
          <w:rFonts w:ascii="宋体" w:eastAsia="宋体" w:hAnsi="宋体" w:hint="eastAsia"/>
          <w:lang w:eastAsia="zh-CN"/>
        </w:rPr>
        <w:t>请以“最宝贵的财富”为题，写一篇文章。</w:t>
      </w:r>
    </w:p>
    <w:p w:rsidR="00E343E5">
      <w:pPr>
        <w:pStyle w:val="BodyText"/>
        <w:spacing w:before="179" w:line="259" w:lineRule="auto"/>
        <w:ind w:left="118" w:right="253" w:firstLine="439"/>
        <w:rPr>
          <w:rFonts w:ascii="宋体" w:eastAsia="宋体" w:hint="eastAsia"/>
          <w:lang w:eastAsia="zh-CN"/>
        </w:rPr>
      </w:pPr>
      <w:r>
        <w:rPr>
          <w:rFonts w:ascii="宋体" w:eastAsia="宋体" w:hint="eastAsia"/>
          <w:spacing w:val="-6"/>
          <w:lang w:eastAsia="zh-CN"/>
        </w:rPr>
        <w:t>要求：根据材料的整体语意立意，写一篇不少于</w:t>
      </w:r>
      <w:r>
        <w:rPr>
          <w:rFonts w:ascii="宋体" w:eastAsia="宋体" w:hint="eastAsia"/>
          <w:spacing w:val="-6"/>
          <w:lang w:eastAsia="zh-CN"/>
        </w:rPr>
        <w:t xml:space="preserve"> </w:t>
      </w:r>
      <w:r>
        <w:rPr>
          <w:rFonts w:ascii="宋体" w:eastAsia="宋体" w:hint="eastAsia"/>
          <w:lang w:eastAsia="zh-CN"/>
        </w:rPr>
        <w:t>600</w:t>
      </w:r>
      <w:r>
        <w:rPr>
          <w:rFonts w:ascii="宋体" w:eastAsia="宋体" w:hint="eastAsia"/>
          <w:spacing w:val="-9"/>
          <w:lang w:eastAsia="zh-CN"/>
        </w:rPr>
        <w:t xml:space="preserve"> </w:t>
      </w:r>
      <w:r>
        <w:rPr>
          <w:rFonts w:ascii="宋体" w:eastAsia="宋体" w:hint="eastAsia"/>
          <w:spacing w:val="-9"/>
          <w:lang w:eastAsia="zh-CN"/>
        </w:rPr>
        <w:t>字的文章，文体不限</w:t>
      </w:r>
      <w:r>
        <w:rPr>
          <w:rFonts w:ascii="宋体" w:eastAsia="宋体" w:hint="eastAsia"/>
          <w:lang w:eastAsia="zh-CN"/>
        </w:rPr>
        <w:t>（</w:t>
      </w:r>
      <w:r>
        <w:rPr>
          <w:rFonts w:ascii="宋体" w:eastAsia="宋体" w:hint="eastAsia"/>
          <w:spacing w:val="-3"/>
          <w:lang w:eastAsia="zh-CN"/>
        </w:rPr>
        <w:t>诗歌、戏剧除外</w:t>
      </w:r>
      <w:r>
        <w:rPr>
          <w:rFonts w:ascii="宋体" w:eastAsia="宋体" w:hint="eastAsia"/>
          <w:spacing w:val="-111"/>
          <w:lang w:eastAsia="zh-CN"/>
        </w:rPr>
        <w:t>）</w:t>
      </w:r>
      <w:r>
        <w:rPr>
          <w:rFonts w:ascii="宋体" w:eastAsia="宋体" w:hint="eastAsia"/>
          <w:spacing w:val="-3"/>
          <w:lang w:eastAsia="zh-CN"/>
        </w:rPr>
        <w:t>。文中如果需要出现姓名或校名，请用化名代替。</w:t>
      </w:r>
    </w:p>
    <w:p w:rsidR="00E343E5">
      <w:pPr>
        <w:spacing w:line="259" w:lineRule="auto"/>
        <w:rPr>
          <w:rFonts w:ascii="宋体" w:eastAsia="宋体" w:hint="eastAsia"/>
          <w:lang w:eastAsia="zh-CN"/>
        </w:rPr>
        <w:sectPr>
          <w:pgSz w:w="11910" w:h="16840"/>
          <w:pgMar w:top="1580" w:right="1200" w:bottom="960" w:left="1300" w:header="0" w:footer="707" w:gutter="0"/>
          <w:cols w:space="720"/>
        </w:sectPr>
      </w:pPr>
    </w:p>
    <w:p w:rsidR="00E343E5">
      <w:pPr>
        <w:pStyle w:val="BodyText"/>
        <w:ind w:left="177"/>
        <w:rPr>
          <w:rFonts w:ascii="宋体"/>
          <w:sz w:val="20"/>
        </w:rPr>
      </w:pPr>
      <w:r>
        <w:rPr>
          <w:rFonts w:ascii="宋体"/>
          <w:noProof/>
          <w:sz w:val="20"/>
        </w:rPr>
        <w:drawing>
          <wp:inline distT="0" distB="0" distL="0" distR="0">
            <wp:extent cx="5743270" cy="8125777"/>
            <wp:effectExtent l="0" t="0" r="0" b="0"/>
            <wp:docPr id="3" name="image2.jpeg"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xmlns:r="http://schemas.openxmlformats.org/officeDocument/2006/relationships" r:embed="rId6" cstate="print"/>
                    <a:stretch>
                      <a:fillRect/>
                    </a:stretch>
                  </pic:blipFill>
                  <pic:spPr>
                    <a:xfrm>
                      <a:off x="0" y="0"/>
                      <a:ext cx="5743270" cy="8125777"/>
                    </a:xfrm>
                    <a:prstGeom prst="rect">
                      <a:avLst/>
                    </a:prstGeom>
                  </pic:spPr>
                </pic:pic>
              </a:graphicData>
            </a:graphic>
          </wp:inline>
        </w:drawing>
      </w:r>
    </w:p>
    <w:p w:rsidR="00E343E5">
      <w:pPr>
        <w:rPr>
          <w:rFonts w:ascii="宋体"/>
          <w:sz w:val="20"/>
        </w:rPr>
        <w:sectPr>
          <w:pgSz w:w="11910" w:h="16840"/>
          <w:pgMar w:top="1540" w:right="880" w:bottom="900" w:left="1680" w:header="0" w:footer="707" w:gutter="0"/>
          <w:cols w:space="720"/>
        </w:sectPr>
      </w:pPr>
    </w:p>
    <w:p w:rsidR="00E343E5">
      <w:pPr>
        <w:pStyle w:val="BodyText"/>
        <w:ind w:left="118"/>
        <w:rPr>
          <w:rFonts w:ascii="宋体"/>
          <w:sz w:val="20"/>
        </w:rPr>
      </w:pPr>
      <w:r>
        <w:rPr>
          <w:rFonts w:ascii="宋体"/>
          <w:noProof/>
          <w:sz w:val="20"/>
        </w:rPr>
        <w:drawing>
          <wp:inline distT="0" distB="0" distL="0" distR="0">
            <wp:extent cx="5743270" cy="8125777"/>
            <wp:effectExtent l="0" t="0" r="0" b="0"/>
            <wp:docPr id="5" name="image3.jpeg"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xmlns:r="http://schemas.openxmlformats.org/officeDocument/2006/relationships" r:embed="rId7" cstate="print"/>
                    <a:stretch>
                      <a:fillRect/>
                    </a:stretch>
                  </pic:blipFill>
                  <pic:spPr>
                    <a:xfrm>
                      <a:off x="0" y="0"/>
                      <a:ext cx="5743270" cy="8125777"/>
                    </a:xfrm>
                    <a:prstGeom prst="rect">
                      <a:avLst/>
                    </a:prstGeom>
                  </pic:spPr>
                </pic:pic>
              </a:graphicData>
            </a:graphic>
          </wp:inline>
        </w:drawing>
      </w:r>
    </w:p>
    <w:sectPr>
      <w:pgSz w:w="11910" w:h="16840"/>
      <w:pgMar w:top="1540" w:right="1320" w:bottom="900" w:left="1300" w:header="0" w:footer="707"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楷体">
    <w:altName w:val="楷体"/>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22EC6792"/>
    <w:multiLevelType w:val="hybridMultilevel"/>
    <w:tmpl w:val="35AA051A"/>
    <w:lvl w:ilvl="0">
      <w:start w:val="1"/>
      <w:numFmt w:val="decimal"/>
      <w:lvlText w:val="%1."/>
      <w:lvlJc w:val="left"/>
      <w:pPr>
        <w:ind w:left="447" w:hanging="329"/>
        <w:jc w:val="left"/>
      </w:pPr>
      <w:rPr>
        <w:rFonts w:hint="default"/>
        <w:spacing w:val="-1"/>
        <w:w w:val="100"/>
      </w:rPr>
    </w:lvl>
    <w:lvl w:ilvl="1">
      <w:start w:val="1"/>
      <w:numFmt w:val="upperLetter"/>
      <w:lvlText w:val="%2."/>
      <w:lvlJc w:val="left"/>
      <w:pPr>
        <w:ind w:left="888" w:hanging="332"/>
        <w:jc w:val="left"/>
      </w:pPr>
      <w:rPr>
        <w:rFonts w:hint="default"/>
        <w:spacing w:val="-1"/>
        <w:w w:val="100"/>
      </w:rPr>
    </w:lvl>
    <w:lvl w:ilvl="2">
      <w:start w:val="0"/>
      <w:numFmt w:val="bullet"/>
      <w:lvlText w:val="•"/>
      <w:lvlJc w:val="left"/>
      <w:pPr>
        <w:ind w:left="660" w:hanging="332"/>
      </w:pPr>
      <w:rPr>
        <w:rFonts w:hint="default"/>
      </w:rPr>
    </w:lvl>
    <w:lvl w:ilvl="3">
      <w:start w:val="0"/>
      <w:numFmt w:val="bullet"/>
      <w:lvlText w:val="•"/>
      <w:lvlJc w:val="left"/>
      <w:pPr>
        <w:ind w:left="880" w:hanging="332"/>
      </w:pPr>
      <w:rPr>
        <w:rFonts w:hint="default"/>
      </w:rPr>
    </w:lvl>
    <w:lvl w:ilvl="4">
      <w:start w:val="0"/>
      <w:numFmt w:val="bullet"/>
      <w:lvlText w:val="•"/>
      <w:lvlJc w:val="left"/>
      <w:pPr>
        <w:ind w:left="2098" w:hanging="332"/>
      </w:pPr>
      <w:rPr>
        <w:rFonts w:hint="default"/>
      </w:rPr>
    </w:lvl>
    <w:lvl w:ilvl="5">
      <w:start w:val="0"/>
      <w:numFmt w:val="bullet"/>
      <w:lvlText w:val="•"/>
      <w:lvlJc w:val="left"/>
      <w:pPr>
        <w:ind w:left="3316" w:hanging="332"/>
      </w:pPr>
      <w:rPr>
        <w:rFonts w:hint="default"/>
      </w:rPr>
    </w:lvl>
    <w:lvl w:ilvl="6">
      <w:start w:val="0"/>
      <w:numFmt w:val="bullet"/>
      <w:lvlText w:val="•"/>
      <w:lvlJc w:val="left"/>
      <w:pPr>
        <w:ind w:left="4534" w:hanging="332"/>
      </w:pPr>
      <w:rPr>
        <w:rFonts w:hint="default"/>
      </w:rPr>
    </w:lvl>
    <w:lvl w:ilvl="7">
      <w:start w:val="0"/>
      <w:numFmt w:val="bullet"/>
      <w:lvlText w:val="•"/>
      <w:lvlJc w:val="left"/>
      <w:pPr>
        <w:ind w:left="5752" w:hanging="332"/>
      </w:pPr>
      <w:rPr>
        <w:rFonts w:hint="default"/>
      </w:rPr>
    </w:lvl>
    <w:lvl w:ilvl="8">
      <w:start w:val="0"/>
      <w:numFmt w:val="bullet"/>
      <w:lvlText w:val="•"/>
      <w:lvlJc w:val="left"/>
      <w:pPr>
        <w:ind w:left="6970" w:hanging="332"/>
      </w:pPr>
      <w:rPr>
        <w:rFonts w:hint="default"/>
      </w:rPr>
    </w:lvl>
  </w:abstractNum>
  <w:abstractNum w:abstractNumId="1">
    <w:nsid w:val="7570219B"/>
    <w:multiLevelType w:val="hybridMultilevel"/>
    <w:tmpl w:val="DB98F938"/>
    <w:lvl w:ilvl="0">
      <w:start w:val="19"/>
      <w:numFmt w:val="decimal"/>
      <w:lvlText w:val="%1."/>
      <w:lvlJc w:val="left"/>
      <w:pPr>
        <w:ind w:left="557" w:hanging="440"/>
        <w:jc w:val="left"/>
      </w:pPr>
      <w:rPr>
        <w:rFonts w:ascii="宋体" w:eastAsia="宋体" w:hAnsi="宋体" w:cs="宋体" w:hint="default"/>
        <w:spacing w:val="-3"/>
        <w:w w:val="100"/>
        <w:sz w:val="22"/>
        <w:szCs w:val="22"/>
      </w:rPr>
    </w:lvl>
    <w:lvl w:ilvl="1">
      <w:start w:val="0"/>
      <w:numFmt w:val="bullet"/>
      <w:lvlText w:val="•"/>
      <w:lvlJc w:val="left"/>
      <w:pPr>
        <w:ind w:left="1444" w:hanging="440"/>
      </w:pPr>
      <w:rPr>
        <w:rFonts w:hint="default"/>
      </w:rPr>
    </w:lvl>
    <w:lvl w:ilvl="2">
      <w:start w:val="0"/>
      <w:numFmt w:val="bullet"/>
      <w:lvlText w:val="•"/>
      <w:lvlJc w:val="left"/>
      <w:pPr>
        <w:ind w:left="2329" w:hanging="440"/>
      </w:pPr>
      <w:rPr>
        <w:rFonts w:hint="default"/>
      </w:rPr>
    </w:lvl>
    <w:lvl w:ilvl="3">
      <w:start w:val="0"/>
      <w:numFmt w:val="bullet"/>
      <w:lvlText w:val="•"/>
      <w:lvlJc w:val="left"/>
      <w:pPr>
        <w:ind w:left="3213" w:hanging="440"/>
      </w:pPr>
      <w:rPr>
        <w:rFonts w:hint="default"/>
      </w:rPr>
    </w:lvl>
    <w:lvl w:ilvl="4">
      <w:start w:val="0"/>
      <w:numFmt w:val="bullet"/>
      <w:lvlText w:val="•"/>
      <w:lvlJc w:val="left"/>
      <w:pPr>
        <w:ind w:left="4098" w:hanging="440"/>
      </w:pPr>
      <w:rPr>
        <w:rFonts w:hint="default"/>
      </w:rPr>
    </w:lvl>
    <w:lvl w:ilvl="5">
      <w:start w:val="0"/>
      <w:numFmt w:val="bullet"/>
      <w:lvlText w:val="•"/>
      <w:lvlJc w:val="left"/>
      <w:pPr>
        <w:ind w:left="4983" w:hanging="440"/>
      </w:pPr>
      <w:rPr>
        <w:rFonts w:hint="default"/>
      </w:rPr>
    </w:lvl>
    <w:lvl w:ilvl="6">
      <w:start w:val="0"/>
      <w:numFmt w:val="bullet"/>
      <w:lvlText w:val="•"/>
      <w:lvlJc w:val="left"/>
      <w:pPr>
        <w:ind w:left="5867" w:hanging="440"/>
      </w:pPr>
      <w:rPr>
        <w:rFonts w:hint="default"/>
      </w:rPr>
    </w:lvl>
    <w:lvl w:ilvl="7">
      <w:start w:val="0"/>
      <w:numFmt w:val="bullet"/>
      <w:lvlText w:val="•"/>
      <w:lvlJc w:val="left"/>
      <w:pPr>
        <w:ind w:left="6752" w:hanging="440"/>
      </w:pPr>
      <w:rPr>
        <w:rFonts w:hint="default"/>
      </w:rPr>
    </w:lvl>
    <w:lvl w:ilvl="8">
      <w:start w:val="0"/>
      <w:numFmt w:val="bullet"/>
      <w:lvlText w:val="•"/>
      <w:lvlJc w:val="left"/>
      <w:pPr>
        <w:ind w:left="7636" w:hanging="440"/>
      </w:pPr>
      <w:rPr>
        <w:rFont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720"/>
  <w:drawingGridHorizontalSpacing w:val="110"/>
  <w:displayHorizontalDrawingGridEvery w:val="2"/>
  <w:characterSpacingControl w:val="doNotCompress"/>
  <w:compat>
    <w:ulTrailSpace/>
    <w:useFELayout/>
    <w:compatSetting w:name="compatibilityMode" w:uri="http://schemas.microsoft.com/office/word" w:val="12"/>
    <w:compatSetting w:name="useWord2013TrackBottomHyphenation" w:uri="http://schemas.microsoft.com/office/word" w:val="1"/>
    <w:compatSetting w:name="overrideTableStyleFontSizeAndJustification" w:uri="http://schemas.microsoft.com/office/word" w:val="0"/>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43E5"/>
    <w:rsid w:val="00461565"/>
    <w:rsid w:val="007F78A1"/>
    <w:rsid w:val="00E343E5"/>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5:docId w15:val="{76A260D3-1D1D-4B50-8708-9CFF9D304A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楷体" w:eastAsia="楷体" w:hAnsi="楷体" w:cs="楷体"/>
    </w:rPr>
  </w:style>
  <w:style w:type="paragraph" w:styleId="Heading1">
    <w:name w:val="heading 1"/>
    <w:basedOn w:val="Normal"/>
    <w:uiPriority w:val="9"/>
    <w:qFormat/>
    <w:pPr>
      <w:outlineLvl w:val="0"/>
    </w:pPr>
    <w:rPr>
      <w:rFonts w:ascii="宋体" w:eastAsia="宋体" w:hAnsi="宋体" w:cs="宋体"/>
      <w:b/>
      <w:bCs/>
      <w:sz w:val="28"/>
      <w:szCs w:val="28"/>
    </w:rPr>
  </w:style>
  <w:style w:type="paragraph" w:styleId="Heading2">
    <w:name w:val="heading 2"/>
    <w:basedOn w:val="Normal"/>
    <w:uiPriority w:val="9"/>
    <w:unhideWhenUsed/>
    <w:qFormat/>
    <w:pPr>
      <w:ind w:left="118"/>
      <w:outlineLvl w:val="1"/>
    </w:pPr>
    <w:rPr>
      <w:rFonts w:ascii="宋体" w:eastAsia="宋体" w:hAnsi="宋体" w:cs="宋体"/>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 Normal_0"/>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uiPriority w:val="1"/>
    <w:qFormat/>
  </w:style>
  <w:style w:type="paragraph" w:styleId="ListParagraph">
    <w:name w:val="List Paragraph"/>
    <w:basedOn w:val="Normal"/>
    <w:uiPriority w:val="1"/>
    <w:qFormat/>
    <w:pPr>
      <w:ind w:left="658" w:hanging="331"/>
    </w:pPr>
    <w:rPr>
      <w:rFonts w:ascii="宋体" w:eastAsia="宋体" w:hAnsi="宋体" w:cs="宋体"/>
    </w:rPr>
  </w:style>
  <w:style w:type="paragraph" w:customStyle="1" w:styleId="TableParagraph">
    <w:name w:val="Table Paragraph"/>
    <w:basedOn w:val="Normal"/>
    <w:uiPriority w:val="1"/>
    <w:qFormat/>
  </w:style>
  <w:style w:type="paragraph" w:styleId="Header">
    <w:name w:val="header"/>
    <w:basedOn w:val="Normal"/>
    <w:link w:val="a"/>
    <w:uiPriority w:val="99"/>
    <w:unhideWhenUsed/>
    <w:rsid w:val="007F78A1"/>
    <w:pPr>
      <w:pBdr>
        <w:bottom w:val="single" w:sz="6" w:space="1" w:color="auto"/>
      </w:pBd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rsid w:val="007F78A1"/>
    <w:rPr>
      <w:rFonts w:ascii="楷体" w:eastAsia="楷体" w:hAnsi="楷体" w:cs="楷体"/>
      <w:sz w:val="18"/>
      <w:szCs w:val="18"/>
    </w:rPr>
  </w:style>
  <w:style w:type="paragraph" w:styleId="Footer">
    <w:name w:val="footer"/>
    <w:basedOn w:val="Normal"/>
    <w:link w:val="a0"/>
    <w:uiPriority w:val="99"/>
    <w:unhideWhenUsed/>
    <w:rsid w:val="007F78A1"/>
    <w:pPr>
      <w:tabs>
        <w:tab w:val="center" w:pos="4153"/>
        <w:tab w:val="right" w:pos="8306"/>
      </w:tabs>
      <w:snapToGrid w:val="0"/>
    </w:pPr>
    <w:rPr>
      <w:sz w:val="18"/>
      <w:szCs w:val="18"/>
    </w:rPr>
  </w:style>
  <w:style w:type="character" w:customStyle="1" w:styleId="a0">
    <w:name w:val="页脚 字符"/>
    <w:basedOn w:val="DefaultParagraphFont"/>
    <w:link w:val="Footer"/>
    <w:uiPriority w:val="99"/>
    <w:rsid w:val="007F78A1"/>
    <w:rPr>
      <w:rFonts w:ascii="楷体" w:eastAsia="楷体" w:hAnsi="楷体" w:cs="楷体"/>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jpeg" /><Relationship Id="rId8" Type="http://schemas.openxmlformats.org/officeDocument/2006/relationships/theme" Target="theme/theme1.xml" /><Relationship Id="rId9" Type="http://schemas.openxmlformats.org/officeDocument/2006/relationships/numbering" Target="numbering.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Pages>
  <Words>3233</Words>
  <Characters>3266</Characters>
  <Application>Microsoft Office Word</Application>
  <DocSecurity>0</DocSecurity>
  <Lines>142</Lines>
  <Paragraphs>141</Paragraphs>
  <ScaleCrop>false</ScaleCrop>
  <Company/>
  <LinksUpToDate>false</LinksUpToDate>
  <CharactersWithSpaces>6358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PC</cp:lastModifiedBy>
  <cp:revision>3</cp:revision>
  <dcterms:created xsi:type="dcterms:W3CDTF">2020-11-09T16:24:00Z</dcterms:created>
  <dcterms:modified xsi:type="dcterms:W3CDTF">2020-11-09T08:25:00Z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