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微软雅黑" w:eastAsia="微软雅黑" w:hAnsi="微软雅黑" w:cs="微软雅黑" w:hint="eastAsia"/>
          <w:b/>
          <w:bCs/>
          <w:sz w:val="36"/>
          <w:szCs w:val="44"/>
          <w:lang w:val="en-US" w:eastAsia="zh-CN"/>
        </w:rPr>
      </w:pPr>
      <w:r>
        <w:rPr>
          <w:rFonts w:ascii="微软雅黑" w:eastAsia="微软雅黑" w:hAnsi="微软雅黑" w:cs="微软雅黑" w:hint="eastAsia"/>
          <w:b/>
          <w:bCs/>
          <w:sz w:val="36"/>
          <w:szCs w:val="44"/>
          <w:lang w:eastAsia="zh-CN"/>
        </w:rPr>
        <w:t>【</w:t>
      </w:r>
      <w:r>
        <w:rPr>
          <w:rFonts w:ascii="微软雅黑" w:eastAsia="微软雅黑" w:hAnsi="微软雅黑" w:cs="微软雅黑" w:hint="eastAsia"/>
          <w:b/>
          <w:bCs/>
          <w:sz w:val="36"/>
          <w:szCs w:val="44"/>
          <w:lang w:val="en-US" w:eastAsia="zh-CN"/>
        </w:rPr>
        <w:t>周周清</w:t>
      </w:r>
      <w:r>
        <w:rPr>
          <w:rFonts w:ascii="微软雅黑" w:eastAsia="微软雅黑" w:hAnsi="微软雅黑" w:cs="微软雅黑" w:hint="eastAsia"/>
          <w:b/>
          <w:bCs/>
          <w:sz w:val="36"/>
          <w:szCs w:val="44"/>
          <w:lang w:eastAsia="zh-CN"/>
        </w:rPr>
        <w:t>】</w:t>
      </w:r>
      <w:r>
        <w:rPr>
          <w:rFonts w:ascii="微软雅黑" w:eastAsia="微软雅黑" w:hAnsi="微软雅黑" w:cs="微软雅黑" w:hint="eastAsia"/>
          <w:b/>
          <w:bCs/>
          <w:sz w:val="36"/>
          <w:szCs w:val="44"/>
          <w:lang w:val="en-US" w:eastAsia="zh-CN"/>
        </w:rPr>
        <w:t>九年级世界历史上册第三单元检测题</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default"/>
          <w:b w:val="0"/>
          <w:bCs w:val="0"/>
          <w:sz w:val="18"/>
          <w:szCs w:val="18"/>
          <w:lang w:val="en-US" w:eastAsia="zh-CN"/>
        </w:rPr>
      </w:pPr>
      <w:r>
        <w:rPr>
          <w:rFonts w:ascii="宋体" w:eastAsia="宋体" w:hAnsi="宋体" w:cs="宋体" w:hint="eastAsia"/>
          <w:b w:val="0"/>
          <w:bCs w:val="0"/>
          <w:sz w:val="18"/>
          <w:szCs w:val="18"/>
          <w:lang w:val="en-US" w:eastAsia="zh-CN"/>
        </w:rPr>
        <w:t>班级</w:t>
      </w:r>
      <w:r>
        <w:rPr>
          <w:rFonts w:ascii="宋体" w:eastAsia="宋体" w:hAnsi="宋体" w:cs="宋体" w:hint="eastAsia"/>
          <w:b w:val="0"/>
          <w:bCs w:val="0"/>
          <w:sz w:val="18"/>
          <w:szCs w:val="18"/>
          <w:u w:val="single"/>
          <w:lang w:val="en-US" w:eastAsia="zh-CN"/>
        </w:rPr>
        <w:t xml:space="preserve">                       </w:t>
      </w:r>
      <w:r>
        <w:rPr>
          <w:rFonts w:ascii="宋体" w:eastAsia="宋体" w:hAnsi="宋体" w:cs="宋体" w:hint="eastAsia"/>
          <w:b w:val="0"/>
          <w:bCs w:val="0"/>
          <w:sz w:val="18"/>
          <w:szCs w:val="18"/>
          <w:lang w:val="en-US" w:eastAsia="zh-CN"/>
        </w:rPr>
        <w:t xml:space="preserve">    姓名：</w:t>
      </w:r>
      <w:r>
        <w:rPr>
          <w:rFonts w:ascii="宋体" w:eastAsia="宋体" w:hAnsi="宋体" w:cs="宋体" w:hint="eastAsia"/>
          <w:b w:val="0"/>
          <w:bCs w:val="0"/>
          <w:sz w:val="18"/>
          <w:szCs w:val="18"/>
          <w:u w:val="single"/>
          <w:lang w:val="en-US" w:eastAsia="zh-CN"/>
        </w:rPr>
        <w:t xml:space="preserve">                       </w:t>
      </w:r>
      <w:r>
        <w:rPr>
          <w:rFonts w:ascii="宋体" w:eastAsia="宋体" w:hAnsi="宋体" w:cs="宋体" w:hint="eastAsia"/>
          <w:b w:val="0"/>
          <w:bCs w:val="0"/>
          <w:sz w:val="18"/>
          <w:szCs w:val="18"/>
          <w:lang w:val="en-US" w:eastAsia="zh-CN"/>
        </w:rPr>
        <w:t xml:space="preserve">              得分</w:t>
      </w:r>
      <w:r>
        <w:rPr>
          <w:rFonts w:ascii="宋体" w:eastAsia="宋体" w:hAnsi="宋体" w:cs="宋体" w:hint="eastAsia"/>
          <w:b w:val="0"/>
          <w:bCs w:val="0"/>
          <w:sz w:val="18"/>
          <w:szCs w:val="18"/>
          <w:u w:val="single"/>
          <w:lang w:val="en-US" w:eastAsia="zh-CN"/>
        </w:rPr>
        <w:t xml:space="preserve">                   </w:t>
      </w:r>
      <w:r>
        <w:rPr>
          <w:rFonts w:ascii="宋体" w:eastAsia="宋体" w:hAnsi="宋体" w:cs="宋体" w:hint="eastAsia"/>
          <w:b w:val="0"/>
          <w:bCs w:val="0"/>
          <w:sz w:val="18"/>
          <w:szCs w:val="1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b w:val="0"/>
          <w:bCs w:val="0"/>
          <w:sz w:val="18"/>
          <w:szCs w:val="18"/>
          <w:lang w:val="en-US" w:eastAsia="zh-CN"/>
        </w:rPr>
      </w:pPr>
      <w:r>
        <w:rPr>
          <w:rFonts w:ascii="宋体" w:eastAsia="宋体" w:hAnsi="宋体" w:cs="宋体" w:hint="eastAsia"/>
          <w:b w:val="0"/>
          <w:bCs w:val="0"/>
          <w:sz w:val="18"/>
          <w:szCs w:val="18"/>
          <w:lang w:val="en-US" w:eastAsia="zh-CN"/>
        </w:rPr>
        <w:t>1-5：</w:t>
      </w:r>
      <w:r>
        <w:rPr>
          <w:rFonts w:ascii="宋体" w:eastAsia="宋体" w:hAnsi="宋体" w:cs="宋体" w:hint="eastAsia"/>
          <w:b w:val="0"/>
          <w:bCs w:val="0"/>
          <w:sz w:val="18"/>
          <w:szCs w:val="18"/>
          <w:u w:val="single"/>
          <w:lang w:val="en-US" w:eastAsia="zh-CN"/>
        </w:rPr>
        <w:t xml:space="preserve">                      </w:t>
      </w:r>
      <w:r>
        <w:rPr>
          <w:rFonts w:ascii="宋体" w:eastAsia="宋体" w:hAnsi="宋体" w:cs="宋体" w:hint="eastAsia"/>
          <w:b w:val="0"/>
          <w:bCs w:val="0"/>
          <w:sz w:val="18"/>
          <w:szCs w:val="18"/>
          <w:lang w:val="en-US" w:eastAsia="zh-CN"/>
        </w:rPr>
        <w:t xml:space="preserve"> 6-10：</w:t>
      </w:r>
      <w:r>
        <w:rPr>
          <w:rFonts w:ascii="宋体" w:eastAsia="宋体" w:hAnsi="宋体" w:cs="宋体" w:hint="eastAsia"/>
          <w:b w:val="0"/>
          <w:bCs w:val="0"/>
          <w:sz w:val="18"/>
          <w:szCs w:val="18"/>
          <w:u w:val="single"/>
          <w:lang w:val="en-US" w:eastAsia="zh-CN"/>
        </w:rPr>
        <w:t xml:space="preserve">                          </w:t>
      </w:r>
      <w:r>
        <w:rPr>
          <w:rFonts w:ascii="宋体" w:eastAsia="宋体" w:hAnsi="宋体" w:cs="宋体" w:hint="eastAsia"/>
          <w:b w:val="0"/>
          <w:bCs w:val="0"/>
          <w:sz w:val="18"/>
          <w:szCs w:val="18"/>
          <w:lang w:val="en-US" w:eastAsia="zh-CN"/>
        </w:rPr>
        <w:t>11-15：</w:t>
      </w:r>
      <w:r>
        <w:rPr>
          <w:rFonts w:ascii="宋体" w:eastAsia="宋体" w:hAnsi="宋体" w:cs="宋体" w:hint="eastAsia"/>
          <w:b w:val="0"/>
          <w:bCs w:val="0"/>
          <w:sz w:val="18"/>
          <w:szCs w:val="18"/>
          <w:u w:val="single"/>
          <w:lang w:val="en-US" w:eastAsia="zh-CN"/>
        </w:rPr>
        <w:t xml:space="preserve">                     </w:t>
      </w:r>
      <w:r>
        <w:rPr>
          <w:rFonts w:ascii="宋体" w:eastAsia="宋体" w:hAnsi="宋体" w:cs="宋体" w:hint="eastAsia"/>
          <w:b w:val="0"/>
          <w:bCs w:val="0"/>
          <w:sz w:val="18"/>
          <w:szCs w:val="18"/>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16-20：</w:t>
      </w:r>
      <w:r>
        <w:rPr>
          <w:rFonts w:ascii="宋体" w:eastAsia="宋体" w:hAnsi="宋体" w:cs="宋体" w:hint="eastAsia"/>
          <w:b w:val="0"/>
          <w:bCs w:val="0"/>
          <w:sz w:val="18"/>
          <w:szCs w:val="18"/>
          <w:u w:val="single"/>
          <w:lang w:val="en-US" w:eastAsia="zh-CN"/>
        </w:rPr>
        <w:t xml:space="preserve">                    </w:t>
      </w:r>
      <w:r>
        <w:rPr>
          <w:rFonts w:ascii="宋体" w:eastAsia="宋体" w:hAnsi="宋体" w:cs="宋体" w:hint="eastAsia"/>
          <w:b w:val="0"/>
          <w:bCs w:val="0"/>
          <w:sz w:val="18"/>
          <w:szCs w:val="18"/>
          <w:lang w:val="en-US" w:eastAsia="zh-CN"/>
        </w:rPr>
        <w:t xml:space="preserve"> 21-25：</w:t>
      </w:r>
      <w:r>
        <w:rPr>
          <w:rFonts w:ascii="宋体" w:eastAsia="宋体" w:hAnsi="宋体" w:cs="宋体" w:hint="eastAsia"/>
          <w:b w:val="0"/>
          <w:bCs w:val="0"/>
          <w:sz w:val="18"/>
          <w:szCs w:val="18"/>
          <w:u w:val="single"/>
          <w:lang w:val="en-US" w:eastAsia="zh-CN"/>
        </w:rPr>
        <w:t xml:space="preserve">                         </w:t>
      </w:r>
      <w:r>
        <w:rPr>
          <w:rFonts w:ascii="宋体" w:eastAsia="宋体" w:hAnsi="宋体" w:cs="宋体" w:hint="eastAsia"/>
          <w:b w:val="0"/>
          <w:bCs w:val="0"/>
          <w:sz w:val="18"/>
          <w:szCs w:val="18"/>
          <w:lang w:val="en-US" w:eastAsia="zh-CN"/>
        </w:rPr>
        <w:t>26-30：</w:t>
      </w:r>
      <w:r>
        <w:rPr>
          <w:rFonts w:ascii="宋体" w:eastAsia="宋体" w:hAnsi="宋体" w:cs="宋体" w:hint="eastAsia"/>
          <w:b w:val="0"/>
          <w:bCs w:val="0"/>
          <w:sz w:val="18"/>
          <w:szCs w:val="18"/>
          <w:u w:val="single"/>
          <w:lang w:val="en-US" w:eastAsia="zh-CN"/>
        </w:rPr>
        <w:t xml:space="preserve">                     </w:t>
      </w:r>
      <w:r>
        <w:rPr>
          <w:rFonts w:ascii="宋体" w:eastAsia="宋体" w:hAnsi="宋体" w:cs="宋体" w:hint="eastAsia"/>
          <w:b w:val="0"/>
          <w:bCs w:val="0"/>
          <w:sz w:val="18"/>
          <w:szCs w:val="18"/>
          <w:lang w:val="en-US" w:eastAsia="zh-CN"/>
        </w:rPr>
        <w:t xml:space="preserve"> . 31-38：</w:t>
      </w:r>
      <w:r>
        <w:rPr>
          <w:rFonts w:ascii="宋体" w:eastAsia="宋体" w:hAnsi="宋体" w:cs="宋体" w:hint="eastAsia"/>
          <w:b w:val="0"/>
          <w:bCs w:val="0"/>
          <w:sz w:val="18"/>
          <w:szCs w:val="18"/>
          <w:u w:val="single"/>
          <w:lang w:val="en-US" w:eastAsia="zh-CN"/>
        </w:rPr>
        <w:t xml:space="preserve">               </w:t>
      </w:r>
      <w:r>
        <w:rPr>
          <w:rFonts w:ascii="宋体" w:eastAsia="宋体" w:hAnsi="宋体" w:cs="宋体" w:hint="eastAsia"/>
          <w:b w:val="0"/>
          <w:bCs w:val="0"/>
          <w:sz w:val="18"/>
          <w:szCs w:val="18"/>
          <w:lang w:val="en-US" w:eastAsia="zh-CN"/>
        </w:rPr>
        <w:t xml:space="preserve"> .</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1.4世纪末，被罗马皇帝确定为国教的是(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A.伊斯兰教</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B.犹太教</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C.基督教</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D.佛教</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2.西罗马帝国灭亡前后，日耳曼人建立的许多大小不同的王国，其中最为强大的(</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 xml:space="preserve">A.法兰克王国 </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 xml:space="preserve">B.查理曼帝国 </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C.英吉利王国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D.意大利</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3.某校组织同学们写一篇查关理于曼基帝督国教的小论文，王力同学上网搜集了一些材料，其中错误的是(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A.产生于欧洲</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B.最早在犹太人中传播</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C.公元前392年被定为罗马国教</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D.《圣经》是它的经典</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4.8世纪时，法兰克王国版图与原来西罗马帝国的欧洲部分基本相当，成为当时西欧最大的王国。当时的统治者是(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A.克洛维</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B.屋大维</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C.查理</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D.凯撒</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5</w:t>
      </w:r>
      <w:r>
        <w:rPr>
          <w:rFonts w:ascii="宋体" w:eastAsia="宋体" w:hAnsi="宋体" w:cs="宋体" w:hint="eastAsia"/>
          <w:b w:val="0"/>
          <w:bCs w:val="0"/>
          <w:sz w:val="18"/>
          <w:szCs w:val="18"/>
        </w:rPr>
        <w:t>.在（</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）的带动下，整个法兰克王国都信仰了基督教。</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A.屋大维</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B.耶稣</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C.查理大帝</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w:t>
      </w:r>
      <w:r>
        <w:rPr>
          <w:rFonts w:ascii="宋体" w:eastAsia="宋体" w:hAnsi="宋体" w:cs="宋体" w:hint="eastAsia"/>
          <w:b w:val="0"/>
          <w:bCs w:val="0"/>
          <w:sz w:val="18"/>
          <w:szCs w:val="18"/>
          <w:lang w:val="en-US" w:eastAsia="zh-CN"/>
        </w:rPr>
        <w:t>.</w:t>
      </w:r>
      <w:r>
        <w:rPr>
          <w:rFonts w:ascii="宋体" w:eastAsia="宋体" w:hAnsi="宋体" w:cs="宋体" w:hint="eastAsia"/>
          <w:b w:val="0"/>
          <w:bCs w:val="0"/>
          <w:sz w:val="18"/>
          <w:szCs w:val="18"/>
        </w:rPr>
        <w:t>克洛维</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6</w:t>
      </w:r>
      <w:r>
        <w:rPr>
          <w:rFonts w:ascii="宋体" w:eastAsia="宋体" w:hAnsi="宋体" w:cs="宋体" w:hint="eastAsia"/>
          <w:b w:val="0"/>
          <w:bCs w:val="0"/>
          <w:sz w:val="18"/>
          <w:szCs w:val="18"/>
        </w:rPr>
        <w:t>.“什一税”是把每年收人的十分之一交给(</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A.国王</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B.领</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主</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C.封臣</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D.教会</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7</w:t>
      </w:r>
      <w:r>
        <w:rPr>
          <w:rFonts w:ascii="宋体" w:eastAsia="宋体" w:hAnsi="宋体" w:cs="宋体" w:hint="eastAsia"/>
          <w:b w:val="0"/>
          <w:bCs w:val="0"/>
          <w:sz w:val="18"/>
          <w:szCs w:val="18"/>
        </w:rPr>
        <w:t>.下列关于法兰克王国对土地分封形式改革的叙述，不正确的一项是(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A.无条件赏赐贵族土地</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B.得到土地的人必须为封主服兵役</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C.实行有条件的土地分封</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D.使封建贵族内部形成了严格的等级制度</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8</w:t>
      </w:r>
      <w:r>
        <w:rPr>
          <w:rFonts w:ascii="宋体" w:eastAsia="宋体" w:hAnsi="宋体" w:cs="宋体" w:hint="eastAsia"/>
          <w:b w:val="0"/>
          <w:bCs w:val="0"/>
          <w:sz w:val="18"/>
          <w:szCs w:val="18"/>
        </w:rPr>
        <w:t>.把王国划分为许多教区，命令每个教区的人民给教会交税的皇帝是(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A.查理大帝</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B.亚历山大皇人</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C.奥斯曼大帝遥</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D.查士丁尼</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9</w:t>
      </w:r>
      <w:r>
        <w:rPr>
          <w:rFonts w:ascii="宋体" w:eastAsia="宋体" w:hAnsi="宋体" w:cs="宋体" w:hint="eastAsia"/>
          <w:b w:val="0"/>
          <w:bCs w:val="0"/>
          <w:sz w:val="18"/>
          <w:szCs w:val="18"/>
        </w:rPr>
        <w:t>.西欧的封建制度是以(</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)为纽带。</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A.贵族的联姻</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B.土地的租用</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C.土地的封赐</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D.领主的剥削</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10</w:t>
      </w:r>
      <w:r>
        <w:rPr>
          <w:rFonts w:ascii="宋体" w:eastAsia="宋体" w:hAnsi="宋体" w:cs="宋体" w:hint="eastAsia"/>
          <w:b w:val="0"/>
          <w:bCs w:val="0"/>
          <w:sz w:val="18"/>
          <w:szCs w:val="18"/>
        </w:rPr>
        <w:t>.800年的圣诞节被教皇加冕为“罗马人的皇帝”的是(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numPr>
          <w:ilvl w:val="0"/>
          <w:numId w:val="1"/>
        </w:numPr>
        <w:rPr>
          <w:rFonts w:ascii="宋体" w:eastAsia="宋体" w:hAnsi="宋体" w:cs="宋体" w:hint="eastAsia"/>
          <w:b w:val="0"/>
          <w:bCs w:val="0"/>
          <w:sz w:val="18"/>
          <w:szCs w:val="18"/>
        </w:rPr>
      </w:pPr>
      <w:r>
        <w:rPr>
          <w:rFonts w:ascii="宋体" w:eastAsia="宋体" w:hAnsi="宋体" w:cs="宋体" w:hint="eastAsia"/>
          <w:b w:val="0"/>
          <w:bCs w:val="0"/>
          <w:sz w:val="18"/>
          <w:szCs w:val="18"/>
        </w:rPr>
        <w:t>查理</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B.屋大</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维</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C.克洛维</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D.奥斯曼</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11</w:t>
      </w:r>
      <w:r>
        <w:rPr>
          <w:rFonts w:ascii="宋体" w:eastAsia="宋体" w:hAnsi="宋体" w:cs="宋体" w:hint="eastAsia"/>
          <w:b w:val="0"/>
          <w:bCs w:val="0"/>
          <w:sz w:val="18"/>
          <w:szCs w:val="18"/>
        </w:rPr>
        <w:t>.9世纪，查理曼帝国一分为三，以下当代国家中，不是由查理曼帝国分裂而来的是(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A.英国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w:t>
      </w:r>
      <w:r>
        <w:rPr>
          <w:rFonts w:ascii="宋体" w:eastAsia="宋体" w:hAnsi="宋体" w:cs="宋体" w:hint="eastAsia"/>
          <w:b w:val="0"/>
          <w:bCs w:val="0"/>
          <w:sz w:val="18"/>
          <w:szCs w:val="18"/>
          <w:lang w:val="en-US" w:eastAsia="zh-CN"/>
        </w:rPr>
        <w:t>.</w:t>
      </w:r>
      <w:r>
        <w:rPr>
          <w:rFonts w:ascii="宋体" w:eastAsia="宋体" w:hAnsi="宋体" w:cs="宋体" w:hint="eastAsia"/>
          <w:b w:val="0"/>
          <w:bCs w:val="0"/>
          <w:sz w:val="18"/>
          <w:szCs w:val="18"/>
        </w:rPr>
        <w:t>法国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C.德国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D.意大利</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12</w:t>
      </w:r>
      <w:r>
        <w:rPr>
          <w:rFonts w:ascii="宋体" w:eastAsia="宋体" w:hAnsi="宋体" w:cs="宋体" w:hint="eastAsia"/>
          <w:b w:val="0"/>
          <w:bCs w:val="0"/>
          <w:sz w:val="18"/>
          <w:szCs w:val="18"/>
        </w:rPr>
        <w:t>.西欧中世纪乡村典型的组织形式是庄园，生活在庄园里的佃户承担的义务不包括(</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A.为领主耕种“自营地”</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B.向教会缴纳“什一税”</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C.缴纳“婚姻捐”“继承捐”等</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D.为领主耕种“公用地”</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13</w:t>
      </w:r>
      <w:r>
        <w:rPr>
          <w:rFonts w:ascii="宋体" w:eastAsia="宋体" w:hAnsi="宋体" w:cs="宋体" w:hint="eastAsia"/>
          <w:b w:val="0"/>
          <w:bCs w:val="0"/>
          <w:sz w:val="18"/>
          <w:szCs w:val="18"/>
        </w:rPr>
        <w:t>.在西欧庄园中，佃户之间关于土地、借贷和婚姻的纠纷，违反庄园公共规则的行为等，都要通过庄园法庭进行审理。这说明(</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A.庄园法庭维护领主的权益</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B.庄园法庭维护庄园公共秩序</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C.庄园法庭限制了领主的特权</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D.庄园法庭维护佃户的利益</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1</w:t>
      </w:r>
      <w:r>
        <w:rPr>
          <w:rFonts w:ascii="宋体" w:eastAsia="宋体" w:hAnsi="宋体" w:cs="宋体" w:hint="eastAsia"/>
          <w:b w:val="0"/>
          <w:bCs w:val="0"/>
          <w:sz w:val="18"/>
          <w:szCs w:val="18"/>
          <w:lang w:val="en-US" w:eastAsia="zh-CN"/>
        </w:rPr>
        <w:t>4</w:t>
      </w:r>
      <w:r>
        <w:rPr>
          <w:rFonts w:ascii="宋体" w:eastAsia="宋体" w:hAnsi="宋体" w:cs="宋体" w:hint="eastAsia"/>
          <w:b w:val="0"/>
          <w:bCs w:val="0"/>
          <w:sz w:val="18"/>
          <w:szCs w:val="18"/>
        </w:rPr>
        <w:t>.佃户一般每周要在领主的自营地上劳动</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()，剩下的时间才属于自己。</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A.1天</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B.2天</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C.3天</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D.5天</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1</w:t>
      </w:r>
      <w:r>
        <w:rPr>
          <w:rFonts w:ascii="宋体" w:eastAsia="宋体" w:hAnsi="宋体" w:cs="宋体" w:hint="eastAsia"/>
          <w:b w:val="0"/>
          <w:bCs w:val="0"/>
          <w:sz w:val="18"/>
          <w:szCs w:val="18"/>
          <w:lang w:val="en-US" w:eastAsia="zh-CN"/>
        </w:rPr>
        <w:t>5</w:t>
      </w:r>
      <w:r>
        <w:rPr>
          <w:rFonts w:ascii="宋体" w:eastAsia="宋体" w:hAnsi="宋体" w:cs="宋体" w:hint="eastAsia"/>
          <w:b w:val="0"/>
          <w:bCs w:val="0"/>
          <w:sz w:val="18"/>
          <w:szCs w:val="18"/>
        </w:rPr>
        <w:t>.领主可以用来奴役佃户，佃户也可以用来维护自己权益的地方是(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A.“自营地”</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B.“公用地”</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C.元老院自处龙</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D.庄园法庭</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1</w:t>
      </w:r>
      <w:r>
        <w:rPr>
          <w:rFonts w:ascii="宋体" w:eastAsia="宋体" w:hAnsi="宋体" w:cs="宋体" w:hint="eastAsia"/>
          <w:b w:val="0"/>
          <w:bCs w:val="0"/>
          <w:sz w:val="18"/>
          <w:szCs w:val="18"/>
          <w:lang w:val="en-US" w:eastAsia="zh-CN"/>
        </w:rPr>
        <w:t>6</w:t>
      </w:r>
      <w:r>
        <w:rPr>
          <w:rFonts w:ascii="宋体" w:eastAsia="宋体" w:hAnsi="宋体" w:cs="宋体" w:hint="eastAsia"/>
          <w:b w:val="0"/>
          <w:bCs w:val="0"/>
          <w:sz w:val="18"/>
          <w:szCs w:val="18"/>
        </w:rPr>
        <w:t>.庄园法庭审判的依据是(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A.所有庄园居民的意志</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B.领主的意志</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C.教法</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D.习惯法或村法</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17</w:t>
      </w:r>
      <w:r>
        <w:rPr>
          <w:rFonts w:ascii="宋体" w:eastAsia="宋体" w:hAnsi="宋体" w:cs="宋体" w:hint="eastAsia"/>
          <w:b w:val="0"/>
          <w:bCs w:val="0"/>
          <w:sz w:val="18"/>
          <w:szCs w:val="18"/>
        </w:rPr>
        <w:t>.中世纪西欧城市的基本居民是(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A.工人和商人</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B.手工匠和商人</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C.农民和工人使</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D.商人和银行家</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18</w:t>
      </w:r>
      <w:r>
        <w:rPr>
          <w:rFonts w:ascii="宋体" w:eastAsia="宋体" w:hAnsi="宋体" w:cs="宋体" w:hint="eastAsia"/>
          <w:b w:val="0"/>
          <w:bCs w:val="0"/>
          <w:sz w:val="18"/>
          <w:szCs w:val="18"/>
        </w:rPr>
        <w:t>.在法国有一个城市叫做琅城，被视为英雄的城市，这主要是因为1112年哪一历史史实?(</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A.琅城市民争取自治权的斗争</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B.琅城市民反侵略斗争</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C.琅城市民抵御了日耳曼人的袭击</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D.这里是罗马政府的古战场</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1</w:t>
      </w:r>
      <w:r>
        <w:rPr>
          <w:rFonts w:ascii="宋体" w:eastAsia="宋体" w:hAnsi="宋体" w:cs="宋体" w:hint="eastAsia"/>
          <w:b w:val="0"/>
          <w:bCs w:val="0"/>
          <w:sz w:val="18"/>
          <w:szCs w:val="18"/>
          <w:lang w:val="en-US" w:eastAsia="zh-CN"/>
        </w:rPr>
        <w:t>9</w:t>
      </w:r>
      <w:r>
        <w:rPr>
          <w:rFonts w:ascii="宋体" w:eastAsia="宋体" w:hAnsi="宋体" w:cs="宋体" w:hint="eastAsia"/>
          <w:b w:val="0"/>
          <w:bCs w:val="0"/>
          <w:sz w:val="18"/>
          <w:szCs w:val="18"/>
        </w:rPr>
        <w:t>.西欧城市兴起的根本原因是(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A.封建社会为了争夺劳动力，扩大经济收益，而建立城市</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B.农村居民的逃亡和农奴手工业者不断涌向城市，城市人口增加</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C.西欧社会生产力水平的提高</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D.西欧城市的兴起以瓦解西欧封建制度和孕育近现代西方文明起着重要作用</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20</w:t>
      </w:r>
      <w:r>
        <w:rPr>
          <w:rFonts w:ascii="宋体" w:eastAsia="宋体" w:hAnsi="宋体" w:cs="宋体" w:hint="eastAsia"/>
          <w:b w:val="0"/>
          <w:bCs w:val="0"/>
          <w:sz w:val="18"/>
          <w:szCs w:val="18"/>
        </w:rPr>
        <w:t>.欧洲中世纪教育“最美好的花朵”是(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A.阿拉伯文化的传人</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B.罗马著作的传人</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C.自由思想的兴起</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382102"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宋体" w:eastAsia="宋体" w:hAnsi="宋体" w:cs="宋体" w:hint="eastAsia"/>
          <w:b w:val="0"/>
          <w:bCs w:val="0"/>
          <w:sz w:val="18"/>
          <w:szCs w:val="18"/>
        </w:rPr>
        <w:t>D.大学的兴起</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21</w:t>
      </w:r>
      <w:r>
        <w:rPr>
          <w:rFonts w:ascii="宋体" w:eastAsia="宋体" w:hAnsi="宋体" w:cs="宋体" w:hint="eastAsia"/>
          <w:b w:val="0"/>
          <w:bCs w:val="0"/>
          <w:sz w:val="18"/>
          <w:szCs w:val="18"/>
        </w:rPr>
        <w:t>.中世纪大学生所上的基础课程不包括(</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A.法学</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B.算术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C.几何</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D.天文</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22</w:t>
      </w:r>
      <w:r>
        <w:rPr>
          <w:rFonts w:ascii="宋体" w:eastAsia="宋体" w:hAnsi="宋体" w:cs="宋体" w:hint="eastAsia"/>
          <w:b w:val="0"/>
          <w:bCs w:val="0"/>
          <w:sz w:val="18"/>
          <w:szCs w:val="18"/>
        </w:rPr>
        <w:t>.12世纪，西欧的教育与学术出现了新的气象-―大学兴起。它兴起的重要原因有(</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①经济的发展</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②希腊罗马文化传播</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③阿拉伯文化不断传人西欧</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④资产阶级形成</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A.①</w:t>
      </w:r>
      <w:r>
        <w:rPr>
          <w:rFonts w:ascii="宋体" w:eastAsia="宋体" w:hAnsi="宋体" w:cs="宋体" w:hint="eastAsia"/>
          <w:b w:val="0"/>
          <w:bCs w:val="0"/>
          <w:sz w:val="18"/>
          <w:szCs w:val="18"/>
          <w:lang w:val="en-US" w:eastAsia="zh-CN"/>
        </w:rPr>
        <w:t>②</w:t>
      </w:r>
      <w:r>
        <w:rPr>
          <w:rFonts w:ascii="宋体" w:eastAsia="宋体" w:hAnsi="宋体" w:cs="宋体" w:hint="eastAsia"/>
          <w:b w:val="0"/>
          <w:bCs w:val="0"/>
          <w:sz w:val="18"/>
          <w:szCs w:val="18"/>
        </w:rPr>
        <w:t>④</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B.①③④</w:t>
      </w:r>
      <w:r>
        <w:rPr>
          <w:rFonts w:ascii="宋体" w:eastAsia="宋体" w:hAnsi="宋体" w:cs="宋体" w:hint="eastAsia"/>
          <w:b w:val="0"/>
          <w:bCs w:val="0"/>
          <w:sz w:val="18"/>
          <w:szCs w:val="18"/>
          <w:lang w:val="en-US" w:eastAsia="zh-CN"/>
        </w:rPr>
        <w:t xml:space="preserve">    C</w:t>
      </w:r>
      <w:r>
        <w:rPr>
          <w:rFonts w:ascii="宋体" w:eastAsia="宋体" w:hAnsi="宋体" w:cs="宋体" w:hint="eastAsia"/>
          <w:b w:val="0"/>
          <w:bCs w:val="0"/>
          <w:sz w:val="18"/>
          <w:szCs w:val="18"/>
        </w:rPr>
        <w:t>.②③④</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D.①</w:t>
      </w:r>
      <w:r>
        <w:rPr>
          <w:rFonts w:ascii="宋体" w:eastAsia="宋体" w:hAnsi="宋体" w:cs="宋体" w:hint="eastAsia"/>
          <w:b w:val="0"/>
          <w:bCs w:val="0"/>
          <w:sz w:val="18"/>
          <w:szCs w:val="18"/>
          <w:lang w:val="en-US" w:eastAsia="zh-CN"/>
        </w:rPr>
        <w:t>②</w:t>
      </w:r>
      <w:r>
        <w:rPr>
          <w:rFonts w:ascii="宋体" w:eastAsia="宋体" w:hAnsi="宋体" w:cs="宋体" w:hint="eastAsia"/>
          <w:b w:val="0"/>
          <w:bCs w:val="0"/>
          <w:sz w:val="18"/>
          <w:szCs w:val="18"/>
        </w:rPr>
        <w:t>③</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23</w:t>
      </w:r>
      <w:r>
        <w:rPr>
          <w:rFonts w:ascii="宋体" w:eastAsia="宋体" w:hAnsi="宋体" w:cs="宋体" w:hint="eastAsia"/>
          <w:b w:val="0"/>
          <w:bCs w:val="0"/>
          <w:sz w:val="18"/>
          <w:szCs w:val="18"/>
        </w:rPr>
        <w:t>.在西欧城市争取自治权的斗争中，法国琅城人民最终赢得自治主要的手段是(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A.赎买</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B.选举</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C.武裝斗争</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D.国王特许</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24</w:t>
      </w:r>
      <w:r>
        <w:rPr>
          <w:rFonts w:ascii="宋体" w:eastAsia="宋体" w:hAnsi="宋体" w:cs="宋体" w:hint="eastAsia"/>
          <w:b w:val="0"/>
          <w:bCs w:val="0"/>
          <w:sz w:val="18"/>
          <w:szCs w:val="18"/>
        </w:rPr>
        <w:t>.在西欧城市重新兴起和迅速发展的过程中，形成了(</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A.农民阶级</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B.地主阶级</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C.资产阶级</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D.市民阶级</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25</w:t>
      </w:r>
      <w:r>
        <w:rPr>
          <w:rFonts w:ascii="宋体" w:eastAsia="宋体" w:hAnsi="宋体" w:cs="宋体" w:hint="eastAsia"/>
          <w:b w:val="0"/>
          <w:bCs w:val="0"/>
          <w:sz w:val="18"/>
          <w:szCs w:val="18"/>
        </w:rPr>
        <w:t>.中世纪的欧洲城市中，手工业者为了保护同行利益不受外人侵犯而成立的一种社会组织是(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A.庄园</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B.作坊</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C.行会</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D.教会</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26</w:t>
      </w:r>
      <w:r>
        <w:rPr>
          <w:rFonts w:ascii="宋体" w:eastAsia="宋体" w:hAnsi="宋体" w:cs="宋体" w:hint="eastAsia"/>
          <w:b w:val="0"/>
          <w:bCs w:val="0"/>
          <w:sz w:val="18"/>
          <w:szCs w:val="18"/>
        </w:rPr>
        <w:t>.13世纪的西欧农奴在自由城市(</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A.躲过领主的追查就能获得市民的身份。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B.住满一年零一天</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C.住满101天</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D.找到谋生的方法</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27</w:t>
      </w:r>
      <w:r>
        <w:rPr>
          <w:rFonts w:ascii="宋体" w:eastAsia="宋体" w:hAnsi="宋体" w:cs="宋体" w:hint="eastAsia"/>
          <w:b w:val="0"/>
          <w:bCs w:val="0"/>
          <w:sz w:val="18"/>
          <w:szCs w:val="18"/>
        </w:rPr>
        <w:t>.中世纪西欧大学的师生犯法后，不会(</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A.受地方世俗法官审判</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B.由当地主教审理汽尘</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C.由大学法庭独立审理</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D.享有司法特权</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20" w:lineRule="exact"/>
        <w:ind w:left="0" w:right="0"/>
        <w:jc w:val="left"/>
        <w:rPr>
          <w:rFonts w:ascii="宋体" w:eastAsia="宋体" w:hAnsi="宋体" w:cs="宋体" w:hint="eastAsia"/>
          <w:b w:val="0"/>
          <w:bCs/>
          <w:color w:val="auto"/>
          <w:sz w:val="18"/>
          <w:szCs w:val="18"/>
        </w:rPr>
      </w:pPr>
      <w:r>
        <w:rPr>
          <w:rFonts w:ascii="宋体" w:eastAsia="宋体" w:hAnsi="宋体" w:cs="宋体" w:hint="eastAsia"/>
          <w:b w:val="0"/>
          <w:bCs/>
          <w:i w:val="0"/>
          <w:caps w:val="0"/>
          <w:color w:val="auto"/>
          <w:spacing w:val="8"/>
          <w:sz w:val="18"/>
          <w:szCs w:val="18"/>
          <w:shd w:val="clear" w:color="auto" w:fill="FFFFFF"/>
        </w:rPr>
        <w:t>（2019·四川攀枝花）</w:t>
      </w:r>
      <w:r>
        <w:rPr>
          <w:rFonts w:ascii="宋体" w:eastAsia="宋体" w:hAnsi="宋体" w:cs="宋体" w:hint="eastAsia"/>
          <w:b w:val="0"/>
          <w:bCs/>
          <w:i w:val="0"/>
          <w:caps w:val="0"/>
          <w:color w:val="auto"/>
          <w:spacing w:val="8"/>
          <w:sz w:val="18"/>
          <w:szCs w:val="18"/>
          <w:shd w:val="clear" w:color="auto" w:fill="FFFFFF"/>
          <w:lang w:val="en-US" w:eastAsia="zh-CN"/>
        </w:rPr>
        <w:t>28</w:t>
      </w:r>
      <w:r>
        <w:rPr>
          <w:rFonts w:ascii="宋体" w:eastAsia="宋体" w:hAnsi="宋体" w:cs="宋体" w:hint="eastAsia"/>
          <w:b w:val="0"/>
          <w:bCs/>
          <w:i w:val="0"/>
          <w:caps w:val="0"/>
          <w:color w:val="auto"/>
          <w:spacing w:val="8"/>
          <w:sz w:val="18"/>
          <w:szCs w:val="18"/>
          <w:shd w:val="clear" w:color="auto" w:fill="FFFFFF"/>
        </w:rPr>
        <w:t>．西方大学的兴起，曾被认为是欧洲中世纪教育“最美好的花朵”。以下对欧洲中世纪大学兴起的描述，不符合史实的是（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20" w:lineRule="exact"/>
        <w:ind w:left="0" w:right="0"/>
        <w:jc w:val="left"/>
        <w:rPr>
          <w:rFonts w:ascii="宋体" w:eastAsia="宋体" w:hAnsi="宋体" w:cs="宋体" w:hint="eastAsia"/>
          <w:b w:val="0"/>
          <w:bCs/>
          <w:color w:val="auto"/>
          <w:sz w:val="18"/>
          <w:szCs w:val="18"/>
        </w:rPr>
      </w:pPr>
      <w:r>
        <w:rPr>
          <w:rFonts w:ascii="宋体" w:eastAsia="宋体" w:hAnsi="宋体" w:cs="宋体" w:hint="eastAsia"/>
          <w:b w:val="0"/>
          <w:bCs/>
          <w:i w:val="0"/>
          <w:caps w:val="0"/>
          <w:color w:val="auto"/>
          <w:spacing w:val="8"/>
          <w:sz w:val="18"/>
          <w:szCs w:val="18"/>
          <w:shd w:val="clear" w:color="auto" w:fill="FFFFFF"/>
        </w:rPr>
        <w:t>A．拥有自治地位     B.得到教皇和国王的支持    C．享有司法特权     D.课程不受基督教会影响</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20" w:lineRule="exact"/>
        <w:ind w:left="0" w:right="0"/>
        <w:jc w:val="left"/>
        <w:rPr>
          <w:rFonts w:ascii="宋体" w:eastAsia="宋体" w:hAnsi="宋体" w:cs="宋体" w:hint="eastAsia"/>
          <w:b w:val="0"/>
          <w:bCs/>
          <w:color w:val="auto"/>
          <w:sz w:val="18"/>
          <w:szCs w:val="18"/>
        </w:rPr>
      </w:pPr>
      <w:r>
        <w:rPr>
          <w:rFonts w:ascii="宋体" w:eastAsia="宋体" w:hAnsi="宋体" w:cs="宋体" w:hint="eastAsia"/>
          <w:b w:val="0"/>
          <w:bCs/>
          <w:i w:val="0"/>
          <w:caps w:val="0"/>
          <w:color w:val="auto"/>
          <w:spacing w:val="8"/>
          <w:sz w:val="18"/>
          <w:szCs w:val="18"/>
          <w:shd w:val="clear" w:color="auto" w:fill="FFFFFF"/>
          <w:lang w:val="en-US" w:eastAsia="zh-CN"/>
        </w:rPr>
        <w:t>29</w:t>
      </w:r>
      <w:r>
        <w:rPr>
          <w:rFonts w:ascii="宋体" w:eastAsia="宋体" w:hAnsi="宋体" w:cs="宋体" w:hint="eastAsia"/>
          <w:b w:val="0"/>
          <w:bCs/>
          <w:i w:val="0"/>
          <w:caps w:val="0"/>
          <w:color w:val="auto"/>
          <w:spacing w:val="8"/>
          <w:sz w:val="18"/>
          <w:szCs w:val="18"/>
          <w:shd w:val="clear" w:color="auto" w:fill="FFFFFF"/>
        </w:rPr>
        <w:t>．以下是某学习小组在学习“封建时代的欧洲”这一单元时的交流内容，其中表述错误的一项是（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20" w:lineRule="exact"/>
        <w:ind w:left="0" w:right="0"/>
        <w:jc w:val="left"/>
        <w:rPr>
          <w:rFonts w:ascii="宋体" w:eastAsia="宋体" w:hAnsi="宋体" w:cs="宋体" w:hint="eastAsia"/>
          <w:b w:val="0"/>
          <w:bCs/>
          <w:color w:val="auto"/>
          <w:sz w:val="18"/>
          <w:szCs w:val="18"/>
        </w:rPr>
      </w:pPr>
      <w:r>
        <w:rPr>
          <w:rFonts w:ascii="宋体" w:eastAsia="宋体" w:hAnsi="宋体" w:cs="宋体" w:hint="eastAsia"/>
          <w:b w:val="0"/>
          <w:bCs/>
          <w:i w:val="0"/>
          <w:caps w:val="0"/>
          <w:color w:val="auto"/>
          <w:spacing w:val="8"/>
          <w:sz w:val="18"/>
          <w:szCs w:val="18"/>
          <w:shd w:val="clear" w:color="auto" w:fill="FFFFFF"/>
        </w:rPr>
        <w:t>A．西欧主要国家的历史是从法兰克王国开始的</w:t>
      </w:r>
      <w:r>
        <w:rPr>
          <w:rFonts w:ascii="宋体" w:eastAsia="宋体" w:hAnsi="宋体" w:cs="宋体" w:hint="eastAsia"/>
          <w:b w:val="0"/>
          <w:bCs/>
          <w:i w:val="0"/>
          <w:caps w:val="0"/>
          <w:color w:val="auto"/>
          <w:spacing w:val="8"/>
          <w:sz w:val="18"/>
          <w:szCs w:val="18"/>
          <w:shd w:val="clear" w:color="auto" w:fill="FFFFFF"/>
          <w:lang w:val="en-US" w:eastAsia="zh-CN"/>
        </w:rPr>
        <w:t xml:space="preserve">   </w:t>
      </w:r>
      <w:r>
        <w:rPr>
          <w:rFonts w:ascii="宋体" w:eastAsia="宋体" w:hAnsi="宋体" w:cs="宋体" w:hint="eastAsia"/>
          <w:b w:val="0"/>
          <w:bCs/>
          <w:i w:val="0"/>
          <w:caps w:val="0"/>
          <w:color w:val="auto"/>
          <w:spacing w:val="8"/>
          <w:sz w:val="18"/>
          <w:szCs w:val="18"/>
          <w:shd w:val="clear" w:color="auto" w:fill="FFFFFF"/>
        </w:rPr>
        <w:t>B．封君与封臣是以血缘为纽带形成的封建制度</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20" w:lineRule="exact"/>
        <w:ind w:left="0" w:right="0"/>
        <w:jc w:val="left"/>
        <w:rPr>
          <w:rFonts w:ascii="宋体" w:eastAsia="宋体" w:hAnsi="宋体" w:cs="宋体" w:hint="eastAsia"/>
          <w:b w:val="0"/>
          <w:bCs w:val="0"/>
          <w:sz w:val="18"/>
          <w:szCs w:val="18"/>
        </w:rPr>
      </w:pPr>
      <w:r>
        <w:rPr>
          <w:rFonts w:ascii="宋体" w:eastAsia="宋体" w:hAnsi="宋体" w:cs="宋体" w:hint="eastAsia"/>
          <w:b w:val="0"/>
          <w:bCs/>
          <w:i w:val="0"/>
          <w:caps w:val="0"/>
          <w:color w:val="auto"/>
          <w:spacing w:val="8"/>
          <w:sz w:val="18"/>
          <w:szCs w:val="18"/>
          <w:shd w:val="clear" w:color="auto" w:fill="FFFFFF"/>
        </w:rPr>
        <w:t>C．西欧中世纪乡村的典型组织形式是庄园</w:t>
      </w:r>
      <w:r>
        <w:rPr>
          <w:rFonts w:ascii="宋体" w:eastAsia="宋体" w:hAnsi="宋体" w:cs="宋体" w:hint="eastAsia"/>
          <w:b w:val="0"/>
          <w:bCs/>
          <w:i w:val="0"/>
          <w:caps w:val="0"/>
          <w:color w:val="auto"/>
          <w:spacing w:val="8"/>
          <w:sz w:val="18"/>
          <w:szCs w:val="18"/>
          <w:shd w:val="clear" w:color="auto" w:fill="FFFFFF"/>
          <w:lang w:val="en-US" w:eastAsia="zh-CN"/>
        </w:rPr>
        <w:t xml:space="preserve">       </w:t>
      </w:r>
      <w:r>
        <w:rPr>
          <w:rFonts w:ascii="宋体" w:eastAsia="宋体" w:hAnsi="宋体" w:cs="宋体" w:hint="eastAsia"/>
          <w:b w:val="0"/>
          <w:bCs/>
          <w:i w:val="0"/>
          <w:caps w:val="0"/>
          <w:color w:val="auto"/>
          <w:spacing w:val="8"/>
          <w:sz w:val="18"/>
          <w:szCs w:val="18"/>
          <w:shd w:val="clear" w:color="auto" w:fill="FFFFFF"/>
        </w:rPr>
        <w:t>D．“城市的空气使人自由”是中世纪时形容城市的谚语</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30</w:t>
      </w:r>
      <w:r>
        <w:rPr>
          <w:rFonts w:ascii="宋体" w:eastAsia="宋体" w:hAnsi="宋体" w:cs="宋体" w:hint="eastAsia"/>
          <w:b w:val="0"/>
          <w:bCs w:val="0"/>
          <w:sz w:val="18"/>
          <w:szCs w:val="18"/>
        </w:rPr>
        <w:t>.老师在课堂上介绍某帝国说：这个帝国对外抵抗亚洲游牧民族的入侵，对内直接或间接地保存了希腊罗马古典文化。其后它所形成的文化至今仍存留于巴尔干半岛和希腊一带。老师介绍的是下面哪一帝国?(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A.亚历山大帝国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B.阿拉伯帝国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C.拜占庭帝国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D.奥斯曼土耳其帝国</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31</w:t>
      </w:r>
      <w:r>
        <w:rPr>
          <w:rFonts w:ascii="宋体" w:eastAsia="宋体" w:hAnsi="宋体" w:cs="宋体" w:hint="eastAsia"/>
          <w:b w:val="0"/>
          <w:bCs w:val="0"/>
          <w:sz w:val="18"/>
          <w:szCs w:val="18"/>
        </w:rPr>
        <w:t>.延续千年的拜占庭帝国最终覆亡的标志是(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A.皇帝被废</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B.君士坦丁堡陷落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C.奥斯曼帝国建立</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D.以上都不是</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3</w:t>
      </w:r>
      <w:r>
        <w:rPr>
          <w:rFonts w:ascii="宋体" w:eastAsia="宋体" w:hAnsi="宋体" w:cs="宋体" w:hint="eastAsia"/>
          <w:b w:val="0"/>
          <w:bCs w:val="0"/>
          <w:sz w:val="18"/>
          <w:szCs w:val="18"/>
        </w:rPr>
        <w:t>2.下列选项与其他三个不同类的是(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A.伊斯坦布尔</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B.拜占庭</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C.君士坦丁堡</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D.亚历山大</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33</w:t>
      </w:r>
      <w:r>
        <w:rPr>
          <w:rFonts w:ascii="宋体" w:eastAsia="宋体" w:hAnsi="宋体" w:cs="宋体" w:hint="eastAsia"/>
          <w:b w:val="0"/>
          <w:bCs w:val="0"/>
          <w:sz w:val="18"/>
          <w:szCs w:val="18"/>
        </w:rPr>
        <w:t>.拜占庭文化在世界上产生过重大影响，关于它，下列说法错误的是(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A.东西文化兼收并蓄</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B.保存了大量希腊、罗马古籍</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C，为文艺复兴提供了丰富的精神营养</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D.它排斥基督教，受到了来自西欧封建主的打击</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34</w:t>
      </w:r>
      <w:r>
        <w:rPr>
          <w:rFonts w:ascii="宋体" w:eastAsia="宋体" w:hAnsi="宋体" w:cs="宋体" w:hint="eastAsia"/>
          <w:b w:val="0"/>
          <w:bCs w:val="0"/>
          <w:sz w:val="18"/>
          <w:szCs w:val="18"/>
        </w:rPr>
        <w:t>.下列关于拜占庭帝国灭亡原因说法正确的是(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①长期的对外战争</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②外族势力人侵</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③奥斯曼土耳其攻破君士坦丁堡</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④帝国财政枯竭</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A.①②③</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B.①②③④</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C.②③④</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D.①③④</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35</w:t>
      </w:r>
      <w:r>
        <w:rPr>
          <w:rFonts w:ascii="宋体" w:eastAsia="宋体" w:hAnsi="宋体" w:cs="宋体" w:hint="eastAsia"/>
          <w:b w:val="0"/>
          <w:bCs w:val="0"/>
          <w:sz w:val="18"/>
          <w:szCs w:val="18"/>
        </w:rPr>
        <w:t>.攻陷君士坦丁堡，灭亡拜古庭帝国的是(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A、日耳曼人</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B.奥斯曼土耳其</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C.波</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D.西哥特人</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36</w:t>
      </w:r>
      <w:r>
        <w:rPr>
          <w:rFonts w:ascii="宋体" w:eastAsia="宋体" w:hAnsi="宋体" w:cs="宋体" w:hint="eastAsia"/>
          <w:b w:val="0"/>
          <w:bCs w:val="0"/>
          <w:sz w:val="18"/>
          <w:szCs w:val="18"/>
        </w:rPr>
        <w:t>.历史上的拜占庭帝国是指(</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A.罗马帝国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B.西罗马帝国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C.东罗马帝国</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D.阿拉伯帝国</w:t>
      </w:r>
    </w:p>
    <w:p>
      <w:pPr>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37</w:t>
      </w:r>
      <w:r>
        <w:rPr>
          <w:rFonts w:ascii="宋体" w:eastAsia="宋体" w:hAnsi="宋体" w:cs="宋体" w:hint="eastAsia"/>
          <w:b w:val="0"/>
          <w:bCs w:val="0"/>
          <w:sz w:val="18"/>
          <w:szCs w:val="18"/>
        </w:rPr>
        <w:t>.《查士丁尼法典》是(</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w:t>
      </w:r>
    </w:p>
    <w:p>
      <w:pPr>
        <w:rPr>
          <w:rFonts w:ascii="宋体" w:eastAsia="宋体" w:hAnsi="宋体" w:cs="宋体" w:hint="eastAsia"/>
          <w:b w:val="0"/>
          <w:bCs w:val="0"/>
          <w:sz w:val="18"/>
          <w:szCs w:val="18"/>
        </w:rPr>
      </w:pPr>
      <w:r>
        <w:rPr>
          <w:rFonts w:ascii="宋体" w:eastAsia="宋体" w:hAnsi="宋体" w:cs="宋体" w:hint="eastAsia"/>
          <w:b w:val="0"/>
          <w:bCs w:val="0"/>
          <w:sz w:val="18"/>
          <w:szCs w:val="18"/>
        </w:rPr>
        <w:t>A.查士丁尼执政时的法典</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B.《罗马民法大全》中的一部</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C.花费5年时间编纂而成</w:t>
      </w:r>
      <w:r>
        <w:rPr>
          <w:rFonts w:ascii="宋体" w:eastAsia="宋体" w:hAnsi="宋体" w:cs="宋体" w:hint="eastAsia"/>
          <w:b w:val="0"/>
          <w:bCs w:val="0"/>
          <w:sz w:val="18"/>
          <w:szCs w:val="18"/>
          <w:lang w:val="en-US" w:eastAsia="zh-CN"/>
        </w:rPr>
        <w:t xml:space="preserve">     </w:t>
      </w:r>
      <w:r>
        <w:rPr>
          <w:rFonts w:ascii="宋体" w:eastAsia="宋体" w:hAnsi="宋体" w:cs="宋体" w:hint="eastAsia"/>
          <w:b w:val="0"/>
          <w:bCs w:val="0"/>
          <w:sz w:val="18"/>
          <w:szCs w:val="18"/>
        </w:rPr>
        <w:t>D.指导学习法律的文献</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20" w:lineRule="exact"/>
        <w:ind w:left="0" w:right="0"/>
        <w:jc w:val="left"/>
        <w:rPr>
          <w:rFonts w:ascii="宋体" w:eastAsia="宋体" w:hAnsi="宋体" w:cs="宋体" w:hint="eastAsia"/>
          <w:b w:val="0"/>
          <w:bCs/>
          <w:color w:val="auto"/>
          <w:sz w:val="18"/>
          <w:szCs w:val="18"/>
        </w:rPr>
      </w:pPr>
      <w:r>
        <w:rPr>
          <w:rFonts w:ascii="宋体" w:eastAsia="宋体" w:hAnsi="宋体" w:cs="宋体" w:hint="eastAsia"/>
          <w:b w:val="0"/>
          <w:bCs/>
          <w:i w:val="0"/>
          <w:caps w:val="0"/>
          <w:color w:val="auto"/>
          <w:spacing w:val="8"/>
          <w:sz w:val="18"/>
          <w:szCs w:val="18"/>
          <w:shd w:val="clear" w:color="auto" w:fill="FFFFFF"/>
        </w:rPr>
        <w:t>（2019·山东青岛）</w:t>
      </w:r>
      <w:r>
        <w:rPr>
          <w:rFonts w:ascii="宋体" w:eastAsia="宋体" w:hAnsi="宋体" w:cs="宋体" w:hint="eastAsia"/>
          <w:b w:val="0"/>
          <w:bCs/>
          <w:i w:val="0"/>
          <w:caps w:val="0"/>
          <w:color w:val="auto"/>
          <w:spacing w:val="8"/>
          <w:sz w:val="18"/>
          <w:szCs w:val="18"/>
          <w:shd w:val="clear" w:color="auto" w:fill="FFFFFF"/>
          <w:lang w:val="en-US" w:eastAsia="zh-CN"/>
        </w:rPr>
        <w:t>38</w:t>
      </w:r>
      <w:r>
        <w:rPr>
          <w:rFonts w:ascii="宋体" w:eastAsia="宋体" w:hAnsi="宋体" w:cs="宋体" w:hint="eastAsia"/>
          <w:b w:val="0"/>
          <w:bCs/>
          <w:i w:val="0"/>
          <w:caps w:val="0"/>
          <w:color w:val="auto"/>
          <w:spacing w:val="8"/>
          <w:sz w:val="18"/>
          <w:szCs w:val="18"/>
          <w:shd w:val="clear" w:color="auto" w:fill="FFFFFF"/>
        </w:rPr>
        <w:t>．他是拜占庭帝国历史上最伟大的皇帝之一，他对帝国以后的发展产生了深远而持久的影响。他组建了一个法典编纂委员会，把 2 世纪初以来历任罗马皇帝颁布的法令收集在一起，剔除其中矛盾的条例，编成了（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20" w:lineRule="exact"/>
        <w:ind w:left="0" w:right="0"/>
        <w:jc w:val="left"/>
        <w:rPr>
          <w:rFonts w:ascii="宋体" w:eastAsia="宋体" w:hAnsi="宋体" w:cs="宋体" w:hint="eastAsia"/>
          <w:b w:val="0"/>
          <w:bCs/>
          <w:color w:val="auto"/>
          <w:sz w:val="18"/>
          <w:szCs w:val="18"/>
        </w:rPr>
      </w:pPr>
      <w:r>
        <w:rPr>
          <w:rFonts w:ascii="宋体" w:eastAsia="宋体" w:hAnsi="宋体" w:cs="宋体" w:hint="eastAsia"/>
          <w:b w:val="0"/>
          <w:bCs/>
          <w:i w:val="0"/>
          <w:caps w:val="0"/>
          <w:color w:val="auto"/>
          <w:spacing w:val="8"/>
          <w:sz w:val="18"/>
          <w:szCs w:val="18"/>
          <w:shd w:val="clear" w:color="auto" w:fill="FFFFFF"/>
        </w:rPr>
        <w:t>A．《汉谟拉比法典》  B．《十二铜表法》C．《查士丁尼法典》  D．《权利法案》</w:t>
      </w:r>
    </w:p>
    <w:p>
      <w:pPr>
        <w:rPr>
          <w:rFonts w:ascii="宋体" w:eastAsia="宋体" w:hAnsi="宋体" w:cs="宋体" w:hint="eastAsia"/>
          <w:b w:val="0"/>
          <w:bCs/>
          <w:color w:val="auto"/>
          <w:sz w:val="18"/>
          <w:szCs w:val="18"/>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b w:val="0"/>
          <w:bCs w:val="0"/>
          <w:sz w:val="18"/>
          <w:szCs w:val="18"/>
          <w:lang w:val="en-US" w:eastAsia="zh-CN"/>
        </w:rPr>
      </w:pPr>
      <w:r>
        <w:rPr>
          <w:rFonts w:ascii="宋体" w:eastAsia="宋体" w:hAnsi="宋体" w:cs="宋体" w:hint="eastAsia"/>
          <w:b w:val="0"/>
          <w:bCs w:val="0"/>
          <w:sz w:val="18"/>
          <w:szCs w:val="18"/>
          <w:lang w:val="en-US" w:eastAsia="zh-CN"/>
        </w:rPr>
        <w:t>【参考答案】</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b w:val="0"/>
          <w:bCs w:val="0"/>
          <w:sz w:val="18"/>
          <w:szCs w:val="18"/>
          <w:lang w:val="en-US" w:eastAsia="zh-CN"/>
        </w:rPr>
      </w:pPr>
      <w:r>
        <w:rPr>
          <w:rFonts w:ascii="宋体" w:eastAsia="宋体" w:hAnsi="宋体" w:cs="宋体" w:hint="eastAsia"/>
          <w:b w:val="0"/>
          <w:bCs w:val="0"/>
          <w:sz w:val="18"/>
          <w:szCs w:val="18"/>
          <w:lang w:val="en-US" w:eastAsia="zh-CN"/>
        </w:rPr>
        <w:t>1-5：</w:t>
      </w:r>
      <w:r>
        <w:rPr>
          <w:rFonts w:ascii="宋体" w:eastAsia="宋体" w:hAnsi="宋体" w:cs="宋体" w:hint="eastAsia"/>
          <w:b w:val="0"/>
          <w:bCs w:val="0"/>
          <w:sz w:val="18"/>
          <w:szCs w:val="18"/>
          <w:u w:val="single"/>
          <w:lang w:val="en-US" w:eastAsia="zh-CN"/>
        </w:rPr>
        <w:t xml:space="preserve">  CAACD    </w:t>
      </w:r>
      <w:r>
        <w:rPr>
          <w:rFonts w:ascii="宋体" w:eastAsia="宋体" w:hAnsi="宋体" w:cs="宋体" w:hint="eastAsia"/>
          <w:b w:val="0"/>
          <w:bCs w:val="0"/>
          <w:sz w:val="18"/>
          <w:szCs w:val="18"/>
          <w:lang w:val="en-US" w:eastAsia="zh-CN"/>
        </w:rPr>
        <w:t xml:space="preserve"> 6-10：</w:t>
      </w:r>
      <w:r>
        <w:rPr>
          <w:rFonts w:ascii="宋体" w:eastAsia="宋体" w:hAnsi="宋体" w:cs="宋体" w:hint="eastAsia"/>
          <w:b w:val="0"/>
          <w:bCs w:val="0"/>
          <w:sz w:val="18"/>
          <w:szCs w:val="18"/>
          <w:u w:val="single"/>
          <w:lang w:val="en-US" w:eastAsia="zh-CN"/>
        </w:rPr>
        <w:t xml:space="preserve"> DAACA    </w:t>
      </w:r>
      <w:r>
        <w:rPr>
          <w:rFonts w:ascii="宋体" w:eastAsia="宋体" w:hAnsi="宋体" w:cs="宋体" w:hint="eastAsia"/>
          <w:b w:val="0"/>
          <w:bCs w:val="0"/>
          <w:sz w:val="18"/>
          <w:szCs w:val="18"/>
          <w:lang w:val="en-US" w:eastAsia="zh-CN"/>
        </w:rPr>
        <w:t>11-15：</w:t>
      </w:r>
      <w:r>
        <w:rPr>
          <w:rFonts w:ascii="宋体" w:eastAsia="宋体" w:hAnsi="宋体" w:cs="宋体" w:hint="eastAsia"/>
          <w:b w:val="0"/>
          <w:bCs w:val="0"/>
          <w:sz w:val="18"/>
          <w:szCs w:val="18"/>
          <w:u w:val="single"/>
          <w:lang w:val="en-US" w:eastAsia="zh-CN"/>
        </w:rPr>
        <w:t xml:space="preserve">  ADBCD    </w:t>
      </w:r>
      <w:r>
        <w:rPr>
          <w:rFonts w:ascii="宋体" w:eastAsia="宋体" w:hAnsi="宋体" w:cs="宋体" w:hint="eastAsia"/>
          <w:b w:val="0"/>
          <w:bCs w:val="0"/>
          <w:sz w:val="18"/>
          <w:szCs w:val="18"/>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b w:val="0"/>
          <w:bCs w:val="0"/>
          <w:sz w:val="18"/>
          <w:szCs w:val="18"/>
          <w:lang w:val="en-US" w:eastAsia="zh-CN"/>
        </w:rPr>
      </w:pPr>
      <w:r>
        <w:rPr>
          <w:rFonts w:ascii="宋体" w:eastAsia="宋体" w:hAnsi="宋体" w:cs="宋体" w:hint="eastAsia"/>
          <w:b w:val="0"/>
          <w:bCs w:val="0"/>
          <w:sz w:val="18"/>
          <w:szCs w:val="18"/>
          <w:lang w:val="en-US" w:eastAsia="zh-CN"/>
        </w:rPr>
        <w:t>16-20：</w:t>
      </w:r>
      <w:r>
        <w:rPr>
          <w:rFonts w:ascii="宋体" w:eastAsia="宋体" w:hAnsi="宋体" w:cs="宋体" w:hint="eastAsia"/>
          <w:b w:val="0"/>
          <w:bCs w:val="0"/>
          <w:sz w:val="18"/>
          <w:szCs w:val="18"/>
          <w:u w:val="single"/>
          <w:lang w:val="en-US" w:eastAsia="zh-CN"/>
        </w:rPr>
        <w:t xml:space="preserve"> DBACD  </w:t>
      </w:r>
      <w:r>
        <w:rPr>
          <w:rFonts w:ascii="宋体" w:eastAsia="宋体" w:hAnsi="宋体" w:cs="宋体" w:hint="eastAsia"/>
          <w:b w:val="0"/>
          <w:bCs w:val="0"/>
          <w:sz w:val="18"/>
          <w:szCs w:val="18"/>
          <w:lang w:val="en-US" w:eastAsia="zh-CN"/>
        </w:rPr>
        <w:t xml:space="preserve"> 21-25：</w:t>
      </w:r>
      <w:r>
        <w:rPr>
          <w:rFonts w:ascii="宋体" w:eastAsia="宋体" w:hAnsi="宋体" w:cs="宋体" w:hint="eastAsia"/>
          <w:b w:val="0"/>
          <w:bCs w:val="0"/>
          <w:sz w:val="18"/>
          <w:szCs w:val="18"/>
          <w:u w:val="single"/>
          <w:lang w:val="en-US" w:eastAsia="zh-CN"/>
        </w:rPr>
        <w:t xml:space="preserve"> ADCDC   </w:t>
      </w:r>
      <w:r>
        <w:rPr>
          <w:rFonts w:ascii="宋体" w:eastAsia="宋体" w:hAnsi="宋体" w:cs="宋体" w:hint="eastAsia"/>
          <w:b w:val="0"/>
          <w:bCs w:val="0"/>
          <w:sz w:val="18"/>
          <w:szCs w:val="18"/>
          <w:lang w:val="en-US" w:eastAsia="zh-CN"/>
        </w:rPr>
        <w:t>26-30：</w:t>
      </w:r>
      <w:r>
        <w:rPr>
          <w:rFonts w:ascii="宋体" w:eastAsia="宋体" w:hAnsi="宋体" w:cs="宋体" w:hint="eastAsia"/>
          <w:b w:val="0"/>
          <w:bCs w:val="0"/>
          <w:sz w:val="18"/>
          <w:szCs w:val="18"/>
          <w:u w:val="single"/>
          <w:lang w:val="en-US" w:eastAsia="zh-CN"/>
        </w:rPr>
        <w:t xml:space="preserve">  BADBC  </w:t>
      </w:r>
      <w:r>
        <w:rPr>
          <w:rFonts w:ascii="宋体" w:eastAsia="宋体" w:hAnsi="宋体" w:cs="宋体" w:hint="eastAsia"/>
          <w:b w:val="0"/>
          <w:bCs w:val="0"/>
          <w:sz w:val="18"/>
          <w:szCs w:val="18"/>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b w:val="0"/>
          <w:bCs w:val="0"/>
          <w:sz w:val="18"/>
          <w:szCs w:val="18"/>
        </w:rPr>
      </w:pPr>
      <w:r>
        <w:rPr>
          <w:rFonts w:ascii="宋体" w:eastAsia="宋体" w:hAnsi="宋体" w:cs="宋体" w:hint="eastAsia"/>
          <w:b w:val="0"/>
          <w:bCs w:val="0"/>
          <w:sz w:val="18"/>
          <w:szCs w:val="18"/>
          <w:lang w:val="en-US" w:eastAsia="zh-CN"/>
        </w:rPr>
        <w:t>31-38：</w:t>
      </w:r>
      <w:r>
        <w:rPr>
          <w:rFonts w:ascii="宋体" w:eastAsia="宋体" w:hAnsi="宋体" w:cs="宋体" w:hint="eastAsia"/>
          <w:b w:val="0"/>
          <w:bCs w:val="0"/>
          <w:sz w:val="18"/>
          <w:szCs w:val="18"/>
          <w:u w:val="single"/>
          <w:lang w:val="en-US" w:eastAsia="zh-CN"/>
        </w:rPr>
        <w:t xml:space="preserve">BDDBB   CBC </w:t>
      </w:r>
      <w:r>
        <w:rPr>
          <w:rFonts w:ascii="宋体" w:eastAsia="宋体" w:hAnsi="宋体" w:cs="宋体" w:hint="eastAsia"/>
          <w:b w:val="0"/>
          <w:bCs w:val="0"/>
          <w:sz w:val="18"/>
          <w:szCs w:val="18"/>
          <w:lang w:val="en-US" w:eastAsia="zh-CN"/>
        </w:rPr>
        <w:t xml:space="preserve"> .</w:t>
      </w:r>
    </w:p>
    <w:p>
      <w:pPr>
        <w:rPr>
          <w:rFonts w:ascii="宋体" w:eastAsia="宋体" w:hAnsi="宋体" w:cs="宋体" w:hint="eastAsia"/>
          <w:b w:val="0"/>
          <w:bCs/>
          <w:color w:val="auto"/>
          <w:sz w:val="18"/>
          <w:szCs w:val="18"/>
        </w:rPr>
      </w:pPr>
      <w:bookmarkStart w:id="0" w:name="_GoBack"/>
      <w:bookmarkEnd w:id="0"/>
    </w:p>
    <w:sectPr>
      <w:pgSz w:w="11906" w:h="16838"/>
      <w:pgMar w:top="850" w:right="720" w:bottom="720" w:left="113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ABBB519"/>
    <w:multiLevelType w:val="singleLevel"/>
    <w:tmpl w:val="8ABBB519"/>
    <w:lvl w:ilvl="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6D6FB3"/>
    <w:rsid w:val="0C3E28DE"/>
    <w:rsid w:val="1EE8093A"/>
    <w:rsid w:val="336D6FB3"/>
    <w:rsid w:val="3C844C3C"/>
    <w:rsid w:val="3EA6719E"/>
    <w:rsid w:val="411A06C5"/>
    <w:rsid w:val="4D7E35FA"/>
    <w:rsid w:val="56961DB3"/>
    <w:rsid w:val="5C306BE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赵允强</dc:creator>
  <cp:lastModifiedBy>赵允强</cp:lastModifiedBy>
  <cp:revision>1</cp:revision>
  <dcterms:created xsi:type="dcterms:W3CDTF">2020-08-25T07:31:00Z</dcterms:created>
  <dcterms:modified xsi:type="dcterms:W3CDTF">2020-09-17T03:41:41Z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