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10617200</wp:posOffset>
            </wp:positionV>
            <wp:extent cx="469900" cy="2921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83297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6904990" cy="5287645"/>
            <wp:effectExtent l="0" t="0" r="8255" b="10160"/>
            <wp:docPr id="5" name="图片 34" descr="IMG_20210107_0819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270896" name="图片 34" descr="IMG_20210107_081911"/>
                    <pic:cNvPicPr/>
                  </pic:nvPicPr>
                  <pic:blipFill>
                    <a:blip xmlns:r="http://schemas.openxmlformats.org/officeDocument/2006/relationships" r:embed="rId6">
                      <a:lum bright="-18000" contrast="42000"/>
                    </a:blip>
                    <a:srcRect l="9047" t="5417" r="6578" b="540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04990" cy="528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6944360" cy="5108575"/>
            <wp:effectExtent l="0" t="0" r="15875" b="8890"/>
            <wp:docPr id="6" name="图片 36" descr="IMG_20210107_0819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510646" name="图片 36" descr="IMG_20210107_0819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lum bright="-12000" contrast="24000"/>
                    </a:blip>
                    <a:srcRect l="6271" t="14079" r="5563" b="357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44360" cy="510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7033260" cy="4996815"/>
            <wp:effectExtent l="0" t="0" r="13335" b="15240"/>
            <wp:docPr id="4" name="图片 32" descr="IMG_20210107_082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7020047" name="图片 32" descr="IMG_20210107_082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lum bright="-6000" contrast="18000"/>
                    </a:blip>
                    <a:srcRect l="4854" t="7166" r="5539" b="1118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33260" cy="499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7035800" cy="4681855"/>
            <wp:effectExtent l="0" t="0" r="4445" b="12700"/>
            <wp:docPr id="3" name="图片 31" descr="IMG_20210107_082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6430000" name="图片 31" descr="IMG_20210107_0820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>
                      <a:lum bright="-18000" contrast="54000"/>
                    </a:blip>
                    <a:srcRect l="7310" t="16599" r="3520" b="223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35800" cy="468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6797040" cy="5312410"/>
            <wp:effectExtent l="0" t="0" r="2540" b="3810"/>
            <wp:docPr id="2" name="图片 30" descr="IMG_20210107_082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7729634" name="图片 30" descr="IMG_20210107_0820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lum bright="-24000" contrast="60000"/>
                    </a:blip>
                    <a:srcRect l="8432" t="5481" r="7205" b="659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97040" cy="531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6774815" cy="4942205"/>
            <wp:effectExtent l="0" t="0" r="10795" b="6985"/>
            <wp:docPr id="1" name="图片 29" descr="IMG_20210107_082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572983" name="图片 29" descr="IMG_20210107_0820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>
                      <a:lum bright="-18000" contrast="36000"/>
                    </a:blip>
                    <a:srcRect l="8527" t="14236" r="5763" b="513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74815" cy="494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br w:type="page"/>
      </w:r>
    </w:p>
    <w:p>
      <w:pPr>
        <w:spacing w:line="400" w:lineRule="exact"/>
        <w:jc w:val="center"/>
        <w:rPr>
          <w:rFonts w:ascii="宋体" w:hint="eastAsia"/>
          <w:sz w:val="28"/>
          <w:szCs w:val="28"/>
        </w:rPr>
      </w:pPr>
      <w:r>
        <w:rPr>
          <w:rFonts w:hint="eastAsia"/>
          <w:sz w:val="28"/>
          <w:szCs w:val="28"/>
        </w:rPr>
        <w:t>20</w:t>
      </w:r>
      <w:r>
        <w:rPr>
          <w:rFonts w:hint="eastAsia"/>
          <w:sz w:val="28"/>
          <w:szCs w:val="28"/>
          <w:lang w:val="en-US" w:eastAsia="zh-CN"/>
        </w:rPr>
        <w:t>20</w:t>
      </w:r>
      <w:r>
        <w:rPr>
          <w:rFonts w:ascii="宋体" w:hint="eastAsia"/>
          <w:sz w:val="28"/>
          <w:szCs w:val="28"/>
        </w:rPr>
        <w:t>～20</w:t>
      </w:r>
      <w:r>
        <w:rPr>
          <w:rFonts w:ascii="宋体" w:hint="eastAsia"/>
          <w:sz w:val="28"/>
          <w:szCs w:val="28"/>
          <w:lang w:val="en-US" w:eastAsia="zh-CN"/>
        </w:rPr>
        <w:t>21</w:t>
      </w:r>
      <w:r>
        <w:rPr>
          <w:rFonts w:ascii="宋体" w:hint="eastAsia"/>
          <w:sz w:val="28"/>
          <w:szCs w:val="28"/>
        </w:rPr>
        <w:t>学年度第一学期期末考试</w:t>
      </w:r>
    </w:p>
    <w:p>
      <w:pPr>
        <w:jc w:val="center"/>
        <w:rPr>
          <w:rFonts w:ascii="宋体" w:hint="eastAsia"/>
          <w:b/>
          <w:sz w:val="32"/>
          <w:szCs w:val="32"/>
        </w:rPr>
      </w:pPr>
      <w:r>
        <w:rPr>
          <w:rFonts w:ascii="宋体" w:hint="eastAsia"/>
          <w:b/>
          <w:sz w:val="32"/>
          <w:szCs w:val="32"/>
        </w:rPr>
        <w:t>八年级语文试卷参考答案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b/>
          <w:sz w:val="24"/>
        </w:rPr>
      </w:pPr>
      <w:r>
        <w:rPr>
          <w:rFonts w:ascii="宋体" w:eastAsia="宋体" w:hAnsi="宋体" w:cs="宋体" w:hint="eastAsia"/>
          <w:b/>
          <w:sz w:val="24"/>
        </w:rPr>
        <w:t>一．积累与运用（共2</w:t>
      </w:r>
      <w:r>
        <w:rPr>
          <w:rFonts w:ascii="宋体" w:eastAsia="宋体" w:hAnsi="宋体" w:cs="宋体" w:hint="eastAsia"/>
          <w:b/>
          <w:sz w:val="24"/>
          <w:lang w:val="en-US" w:eastAsia="zh-CN"/>
        </w:rPr>
        <w:t>8</w:t>
      </w:r>
      <w:r>
        <w:rPr>
          <w:rFonts w:ascii="宋体" w:eastAsia="宋体" w:hAnsi="宋体" w:cs="宋体" w:hint="eastAsia"/>
          <w:b/>
          <w:sz w:val="24"/>
        </w:rPr>
        <w:t>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</w:rPr>
      </w:pPr>
      <w:r>
        <w:rPr>
          <w:rFonts w:ascii="宋体" w:eastAsia="宋体" w:hAnsi="宋体" w:cs="宋体" w:hint="eastAsia"/>
          <w:color w:val="000000"/>
          <w:sz w:val="24"/>
        </w:rPr>
        <w:t>1．</w:t>
      </w:r>
      <w:r>
        <w:rPr>
          <w:rFonts w:ascii="宋体" w:eastAsia="宋体" w:hAnsi="宋体" w:cs="宋体" w:hint="eastAsia"/>
          <w:color w:val="000000"/>
          <w:kern w:val="0"/>
          <w:sz w:val="24"/>
        </w:rPr>
        <w:t>A</w:t>
      </w:r>
      <w:r>
        <w:rPr>
          <w:rFonts w:ascii="宋体" w:eastAsia="宋体" w:hAnsi="宋体" w:cs="宋体" w:hint="eastAsia"/>
          <w:color w:val="000000"/>
          <w:sz w:val="24"/>
        </w:rPr>
        <w:t xml:space="preserve">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</w:rPr>
      </w:pPr>
      <w:r>
        <w:rPr>
          <w:rFonts w:ascii="宋体" w:eastAsia="宋体" w:hAnsi="宋体" w:cs="宋体" w:hint="eastAsia"/>
          <w:color w:val="000000"/>
          <w:sz w:val="24"/>
        </w:rPr>
        <w:t xml:space="preserve">2．B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</w:rPr>
      </w:pPr>
      <w:r>
        <w:rPr>
          <w:rFonts w:ascii="宋体" w:eastAsia="宋体" w:hAnsi="宋体" w:cs="宋体" w:hint="eastAsia"/>
          <w:color w:val="000000"/>
          <w:sz w:val="24"/>
        </w:rPr>
        <w:t>3．</w:t>
      </w:r>
      <w:r>
        <w:rPr>
          <w:rFonts w:ascii="宋体" w:eastAsia="宋体" w:hAnsi="宋体" w:cs="宋体" w:hint="eastAsia"/>
          <w:color w:val="000000"/>
          <w:kern w:val="0"/>
          <w:sz w:val="24"/>
        </w:rPr>
        <w:t>A</w:t>
      </w:r>
      <w:r>
        <w:rPr>
          <w:rFonts w:ascii="宋体" w:eastAsia="宋体" w:hAnsi="宋体" w:cs="宋体" w:hint="eastAsia"/>
          <w:color w:val="000000"/>
          <w:sz w:val="24"/>
          <w:lang w:eastAsia="zh-CN"/>
        </w:rPr>
        <w:t>将“不”去掉</w:t>
      </w:r>
      <w:r>
        <w:rPr>
          <w:rFonts w:ascii="宋体" w:eastAsia="宋体" w:hAnsi="宋体" w:cs="宋体" w:hint="eastAsia"/>
          <w:color w:val="000000"/>
          <w:sz w:val="24"/>
        </w:rPr>
        <w:t xml:space="preserve">  B </w:t>
      </w:r>
      <w:r>
        <w:rPr>
          <w:rFonts w:ascii="宋体" w:eastAsia="宋体" w:hAnsi="宋体" w:cs="宋体" w:hint="eastAsia"/>
          <w:color w:val="000000"/>
          <w:sz w:val="24"/>
          <w:lang w:eastAsia="zh-CN"/>
        </w:rPr>
        <w:t>删去“的局面”或删去“格局的”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</w:rPr>
      </w:pPr>
      <w:r>
        <w:rPr>
          <w:rFonts w:ascii="宋体" w:eastAsia="宋体" w:hAnsi="宋体" w:cs="宋体" w:hint="eastAsia"/>
          <w:color w:val="000000"/>
          <w:sz w:val="24"/>
        </w:rPr>
        <w:t>4．</w:t>
      </w:r>
      <w:r>
        <w:rPr>
          <w:rFonts w:ascii="宋体" w:eastAsia="宋体" w:hAnsi="宋体" w:cs="宋体" w:hint="eastAsia"/>
          <w:color w:val="000000"/>
          <w:kern w:val="0"/>
          <w:sz w:val="24"/>
          <w:lang w:val="en-US" w:eastAsia="zh-CN"/>
        </w:rPr>
        <w:t>C</w:t>
      </w:r>
      <w:r>
        <w:rPr>
          <w:rFonts w:ascii="宋体" w:eastAsia="宋体" w:hAnsi="宋体" w:cs="宋体" w:hint="eastAsia"/>
          <w:color w:val="FF0000"/>
          <w:sz w:val="24"/>
        </w:rPr>
        <w:t xml:space="preserve"> </w:t>
      </w:r>
      <w:r>
        <w:rPr>
          <w:rFonts w:ascii="宋体" w:eastAsia="宋体" w:hAnsi="宋体" w:cs="宋体" w:hint="eastAsia"/>
          <w:color w:val="000000"/>
          <w:sz w:val="24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  <w:lang w:eastAsia="zh-CN"/>
        </w:rPr>
      </w:pPr>
      <w:r>
        <w:rPr>
          <w:rFonts w:ascii="宋体" w:eastAsia="宋体" w:hAnsi="宋体" w:cs="宋体" w:hint="eastAsia"/>
          <w:color w:val="000000"/>
          <w:sz w:val="24"/>
        </w:rPr>
        <w:t>5．</w:t>
      </w:r>
      <w:r>
        <w:rPr>
          <w:rFonts w:ascii="宋体" w:eastAsia="宋体" w:hAnsi="宋体" w:cs="宋体" w:hint="eastAsia"/>
          <w:color w:val="000000"/>
          <w:sz w:val="24"/>
          <w:lang w:val="en-US" w:eastAsia="zh-CN"/>
        </w:rPr>
        <w:t>D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adjustRightInd w:val="0"/>
        <w:snapToGrid w:val="0"/>
        <w:spacing w:line="400" w:lineRule="exact"/>
        <w:jc w:val="left"/>
        <w:textAlignment w:val="auto"/>
        <w:rPr>
          <w:rFonts w:ascii="宋体" w:eastAsia="宋体" w:hAnsi="宋体" w:cs="宋体" w:hint="eastAsia"/>
          <w:color w:val="000000"/>
          <w:kern w:val="0"/>
          <w:sz w:val="24"/>
          <w:lang w:eastAsia="zh-CN"/>
        </w:rPr>
      </w:pPr>
      <w:r>
        <w:rPr>
          <w:rFonts w:ascii="宋体" w:eastAsia="宋体" w:hAnsi="宋体" w:cs="宋体" w:hint="eastAsia"/>
          <w:color w:val="000000"/>
          <w:sz w:val="24"/>
        </w:rPr>
        <w:t>6．</w:t>
      </w:r>
      <w:r>
        <w:rPr>
          <w:rFonts w:ascii="宋体" w:eastAsia="宋体" w:hAnsi="宋体" w:cs="宋体" w:hint="eastAsia"/>
          <w:color w:val="000000"/>
          <w:kern w:val="0"/>
          <w:sz w:val="24"/>
          <w:lang w:val="en-US" w:eastAsia="zh-CN"/>
        </w:rPr>
        <w:t>B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adjustRightInd w:val="0"/>
        <w:spacing w:line="400" w:lineRule="exact"/>
        <w:jc w:val="left"/>
        <w:textAlignment w:val="auto"/>
        <w:rPr>
          <w:rFonts w:ascii="宋体" w:eastAsia="宋体" w:hAnsi="宋体" w:cs="宋体" w:hint="eastAsia"/>
          <w:color w:val="000000"/>
          <w:kern w:val="0"/>
          <w:sz w:val="24"/>
        </w:rPr>
      </w:pPr>
      <w:r>
        <w:rPr>
          <w:rFonts w:ascii="宋体" w:eastAsia="宋体" w:hAnsi="宋体" w:cs="宋体" w:hint="eastAsia"/>
          <w:color w:val="000000"/>
          <w:sz w:val="24"/>
        </w:rPr>
        <w:t>7．</w:t>
      </w:r>
      <w:r>
        <w:rPr>
          <w:rFonts w:ascii="宋体" w:eastAsia="宋体" w:hAnsi="宋体" w:cs="宋体" w:hint="eastAsia"/>
          <w:color w:val="000000"/>
          <w:kern w:val="0"/>
          <w:sz w:val="24"/>
          <w:lang w:eastAsia="zh-CN"/>
        </w:rPr>
        <w:t>《红星照耀中国》；</w:t>
      </w:r>
      <w:r>
        <w:rPr>
          <w:rFonts w:ascii="宋体" w:eastAsia="宋体" w:hAnsi="宋体" w:cs="宋体" w:hint="eastAsia"/>
          <w:color w:val="000000"/>
          <w:kern w:val="0"/>
          <w:sz w:val="24"/>
          <w:lang w:val="en-US" w:eastAsia="zh-CN"/>
        </w:rPr>
        <w:t xml:space="preserve"> 《西行漫记》； 长征； 美； 埃德加·斯诺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  <w:lang w:val="en-US" w:eastAsia="zh-CN"/>
        </w:rPr>
      </w:pPr>
      <w:r>
        <w:rPr>
          <w:rFonts w:ascii="宋体" w:eastAsia="宋体" w:hAnsi="宋体" w:cs="宋体" w:hint="eastAsia"/>
          <w:color w:val="000000"/>
          <w:sz w:val="24"/>
        </w:rPr>
        <w:t>8．</w:t>
      </w:r>
      <w:r>
        <w:rPr>
          <w:rFonts w:ascii="宋体" w:eastAsia="宋体" w:hAnsi="宋体" w:cs="宋体" w:hint="eastAsia"/>
          <w:color w:val="000000"/>
          <w:kern w:val="0"/>
          <w:sz w:val="24"/>
        </w:rPr>
        <w:t>A</w:t>
      </w:r>
      <w:r>
        <w:rPr>
          <w:rFonts w:ascii="宋体" w:eastAsia="宋体" w:hAnsi="宋体" w:cs="宋体" w:hint="eastAsia"/>
          <w:color w:val="000000"/>
          <w:sz w:val="24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  <w:lang w:val="en-US" w:eastAsia="zh-CN"/>
        </w:rPr>
      </w:pPr>
      <w:r>
        <w:rPr>
          <w:rFonts w:ascii="宋体" w:eastAsia="宋体" w:hAnsi="宋体" w:cs="宋体" w:hint="eastAsia"/>
          <w:color w:val="000000"/>
          <w:sz w:val="24"/>
          <w:lang w:val="en-US" w:eastAsia="zh-CN"/>
        </w:rPr>
        <w:t>9</w:t>
      </w:r>
      <w:r>
        <w:rPr>
          <w:rFonts w:ascii="宋体" w:eastAsia="宋体" w:hAnsi="宋体" w:cs="宋体" w:hint="eastAsia"/>
          <w:color w:val="000000"/>
          <w:sz w:val="24"/>
        </w:rPr>
        <w:t>．（1）</w:t>
      </w:r>
      <w:r>
        <w:rPr>
          <w:rFonts w:ascii="宋体" w:eastAsia="宋体" w:hAnsi="宋体" w:cs="宋体" w:hint="eastAsia"/>
          <w:color w:val="000000"/>
          <w:sz w:val="24"/>
          <w:lang w:eastAsia="zh-CN"/>
        </w:rPr>
        <w:t>烟波江上使人愁</w:t>
      </w:r>
      <w:r>
        <w:rPr>
          <w:rFonts w:ascii="宋体" w:eastAsia="宋体" w:hAnsi="宋体" w:cs="宋体" w:hint="eastAsia"/>
          <w:color w:val="000000"/>
          <w:sz w:val="24"/>
        </w:rPr>
        <w:t>（2）</w:t>
      </w:r>
      <w:r>
        <w:rPr>
          <w:rFonts w:ascii="宋体" w:eastAsia="宋体" w:hAnsi="宋体" w:cs="宋体" w:hint="eastAsia"/>
          <w:color w:val="000000"/>
          <w:kern w:val="0"/>
          <w:sz w:val="24"/>
          <w:lang w:val="zh-CN"/>
        </w:rPr>
        <w:t>几处早莺争暖树</w:t>
      </w:r>
      <w:r>
        <w:rPr>
          <w:rFonts w:ascii="宋体" w:eastAsia="宋体" w:hAnsi="宋体" w:cs="宋体" w:hint="eastAsia"/>
          <w:color w:val="000000"/>
          <w:sz w:val="24"/>
        </w:rPr>
        <w:t>（3）</w:t>
      </w:r>
      <w:r>
        <w:rPr>
          <w:rFonts w:ascii="宋体" w:eastAsia="宋体" w:hAnsi="宋体" w:cs="宋体" w:hint="eastAsia"/>
          <w:color w:val="000000"/>
          <w:sz w:val="24"/>
          <w:lang w:val="en-US" w:eastAsia="zh-CN"/>
        </w:rPr>
        <w:t>悠然见南山</w:t>
      </w:r>
      <w:r>
        <w:rPr>
          <w:rFonts w:ascii="宋体" w:eastAsia="宋体" w:hAnsi="宋体" w:cs="宋体" w:hint="eastAsia"/>
          <w:color w:val="000000"/>
          <w:sz w:val="24"/>
        </w:rPr>
        <w:t>（4）</w:t>
      </w:r>
      <w:r>
        <w:rPr>
          <w:rFonts w:ascii="宋体" w:eastAsia="宋体" w:hAnsi="宋体" w:cs="宋体" w:hint="eastAsia"/>
          <w:color w:val="000000"/>
          <w:sz w:val="24"/>
          <w:lang w:eastAsia="zh-CN"/>
        </w:rPr>
        <w:t>大漠孤烟直，长河落日圆。</w:t>
      </w:r>
      <w:r>
        <w:rPr>
          <w:rFonts w:ascii="宋体" w:eastAsia="宋体" w:hAnsi="宋体" w:cs="宋体" w:hint="eastAsia"/>
          <w:color w:val="000000"/>
          <w:sz w:val="24"/>
        </w:rPr>
        <w:t>（5）</w:t>
      </w:r>
      <w:r>
        <w:rPr>
          <w:rFonts w:ascii="宋体" w:eastAsia="宋体" w:hAnsi="宋体" w:cs="宋体" w:hint="eastAsia"/>
          <w:color w:val="000000"/>
          <w:sz w:val="24"/>
          <w:lang w:val="en-US" w:eastAsia="zh-CN"/>
        </w:rPr>
        <w:t>东风不与周郎便，铜雀春深锁二乔。（6）</w:t>
      </w:r>
      <w:r>
        <w:rPr>
          <w:rFonts w:ascii="宋体" w:eastAsia="宋体" w:hAnsi="宋体" w:cs="宋体" w:hint="eastAsia"/>
          <w:color w:val="000000"/>
          <w:sz w:val="24"/>
          <w:lang w:eastAsia="zh-CN"/>
        </w:rPr>
        <w:t>无可奈何花落去，似曾相识燕归来。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b/>
          <w:sz w:val="24"/>
        </w:rPr>
      </w:pPr>
      <w:r>
        <w:rPr>
          <w:rFonts w:ascii="宋体" w:eastAsia="宋体" w:hAnsi="宋体" w:cs="宋体" w:hint="eastAsia"/>
          <w:b/>
          <w:sz w:val="24"/>
        </w:rPr>
        <w:t>二．阅读（共4</w:t>
      </w:r>
      <w:r>
        <w:rPr>
          <w:rFonts w:ascii="宋体" w:eastAsia="宋体" w:hAnsi="宋体" w:cs="宋体" w:hint="eastAsia"/>
          <w:b/>
          <w:sz w:val="24"/>
          <w:lang w:val="en-US" w:eastAsia="zh-CN"/>
        </w:rPr>
        <w:t>2</w:t>
      </w:r>
      <w:r>
        <w:rPr>
          <w:rFonts w:ascii="宋体" w:eastAsia="宋体" w:hAnsi="宋体" w:cs="宋体" w:hint="eastAsia"/>
          <w:b/>
          <w:sz w:val="24"/>
        </w:rPr>
        <w:t>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（一）（</w:t>
      </w:r>
      <w:r>
        <w:rPr>
          <w:rFonts w:ascii="宋体" w:eastAsia="宋体" w:hAnsi="宋体" w:cs="宋体" w:hint="eastAsia"/>
          <w:sz w:val="24"/>
          <w:lang w:val="en-US" w:eastAsia="zh-CN"/>
        </w:rPr>
        <w:t>9</w:t>
      </w:r>
      <w:r>
        <w:rPr>
          <w:rFonts w:ascii="宋体" w:eastAsia="宋体" w:hAnsi="宋体" w:cs="宋体" w:hint="eastAsia"/>
          <w:sz w:val="24"/>
        </w:rPr>
        <w:t>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color w:val="000000"/>
          <w:sz w:val="24"/>
          <w:szCs w:val="24"/>
        </w:rPr>
        <w:t>10．(1)使……劳累</w:t>
      </w:r>
      <w:r>
        <w:rPr>
          <w:rFonts w:ascii="宋体" w:eastAsia="宋体" w:hAnsi="宋体" w:cs="宋体" w:hint="eastAsia"/>
          <w:color w:val="000000"/>
          <w:sz w:val="24"/>
          <w:szCs w:val="24"/>
          <w:lang w:eastAsia="zh-CN"/>
        </w:rPr>
        <w:t>。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 xml:space="preserve"> (2)通“横”，</w:t>
      </w:r>
      <w:r>
        <w:rPr>
          <w:rFonts w:ascii="宋体" w:eastAsia="宋体" w:hAnsi="宋体" w:cs="宋体" w:hint="eastAsia"/>
          <w:color w:val="000000"/>
          <w:sz w:val="24"/>
          <w:szCs w:val="24"/>
          <w:lang w:eastAsia="zh-CN"/>
        </w:rPr>
        <w:t>梗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塞</w:t>
      </w:r>
      <w:r>
        <w:rPr>
          <w:rFonts w:ascii="宋体" w:eastAsia="宋体" w:hAnsi="宋体" w:cs="宋体" w:hint="eastAsia"/>
          <w:color w:val="000000"/>
          <w:sz w:val="24"/>
          <w:szCs w:val="24"/>
          <w:lang w:eastAsia="zh-CN"/>
        </w:rPr>
        <w:t>、不顺。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color w:val="000000"/>
          <w:sz w:val="24"/>
          <w:szCs w:val="24"/>
        </w:rPr>
        <w:t xml:space="preserve">11. </w:t>
      </w:r>
      <w:r>
        <w:rPr>
          <w:rFonts w:ascii="宋体" w:eastAsia="宋体" w:hAnsi="宋体" w:cs="宋体" w:hint="eastAsia"/>
          <w:color w:val="000000"/>
          <w:sz w:val="24"/>
          <w:szCs w:val="24"/>
          <w:lang w:val="en-US" w:eastAsia="zh-CN"/>
        </w:rPr>
        <w:t>C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  <w:szCs w:val="24"/>
        </w:rPr>
      </w:pPr>
      <w:r>
        <w:rPr>
          <w:rFonts w:ascii="宋体" w:eastAsia="宋体" w:hAnsi="宋体" w:cs="宋体" w:hint="eastAsia"/>
          <w:color w:val="000000"/>
          <w:sz w:val="24"/>
          <w:szCs w:val="24"/>
        </w:rPr>
        <w:t>12．</w:t>
      </w:r>
      <w:r>
        <w:rPr>
          <w:rFonts w:ascii="宋体" w:eastAsia="宋体" w:hAnsi="宋体" w:cs="宋体" w:hint="eastAsia"/>
          <w:color w:val="000000"/>
          <w:sz w:val="24"/>
          <w:szCs w:val="24"/>
          <w:shd w:val="clear" w:color="auto" w:fill="FFFFFF"/>
        </w:rPr>
        <w:t>这样，人们才会明白，</w:t>
      </w:r>
      <w:r>
        <w:rPr>
          <w:rFonts w:ascii="宋体" w:eastAsia="宋体" w:hAnsi="宋体" w:cs="宋体" w:hint="eastAsia"/>
          <w:color w:val="000000"/>
          <w:sz w:val="24"/>
          <w:szCs w:val="24"/>
          <w:shd w:val="clear" w:color="auto" w:fill="FFFFFF"/>
          <w:lang w:eastAsia="zh-CN"/>
        </w:rPr>
        <w:t>常处忧愁祸患之中可以使人生存，常处安逸快乐之中可以使人死亡</w:t>
      </w:r>
      <w:r>
        <w:rPr>
          <w:rFonts w:ascii="宋体" w:eastAsia="宋体" w:hAnsi="宋体" w:cs="宋体" w:hint="eastAsia"/>
          <w:color w:val="000000"/>
          <w:sz w:val="24"/>
          <w:szCs w:val="24"/>
          <w:shd w:val="clear" w:color="auto" w:fill="FFFFFF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  <w:szCs w:val="24"/>
        </w:rPr>
      </w:pPr>
      <w:r>
        <w:rPr>
          <w:rFonts w:ascii="宋体" w:eastAsia="宋体" w:hAnsi="宋体" w:cs="宋体" w:hint="eastAsia"/>
          <w:color w:val="000000"/>
          <w:sz w:val="24"/>
          <w:szCs w:val="24"/>
          <w:lang w:val="en-US" w:eastAsia="zh-CN"/>
        </w:rPr>
        <w:t>13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．论述了人要有所作为就必须先经受多方面的艰苦磨砺，才能取得“曾益其所不能”的成就的道理。</w:t>
      </w:r>
      <w:r>
        <w:rPr>
          <w:rFonts w:ascii="宋体" w:eastAsia="宋体" w:hAnsi="宋体" w:cs="宋体" w:hint="eastAsia"/>
          <w:color w:val="000000"/>
          <w:sz w:val="24"/>
          <w:szCs w:val="24"/>
          <w:lang w:eastAsia="zh-CN"/>
        </w:rPr>
        <w:t>示例：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“逆境能成才”的历史人物。屈原放逐，乃赋《离骚》。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</w:rPr>
      </w:pPr>
      <w:r>
        <w:rPr>
          <w:rFonts w:ascii="宋体" w:eastAsia="宋体" w:hAnsi="宋体" w:cs="宋体" w:hint="eastAsia"/>
          <w:color w:val="000000"/>
          <w:sz w:val="24"/>
        </w:rPr>
        <w:t>（二）（</w:t>
      </w:r>
      <w:r>
        <w:rPr>
          <w:rFonts w:ascii="宋体" w:eastAsia="宋体" w:hAnsi="宋体" w:cs="宋体" w:hint="eastAsia"/>
          <w:color w:val="000000"/>
          <w:sz w:val="24"/>
          <w:lang w:val="en-US" w:eastAsia="zh-CN"/>
        </w:rPr>
        <w:t>6</w:t>
      </w:r>
      <w:r>
        <w:rPr>
          <w:rFonts w:ascii="宋体" w:eastAsia="宋体" w:hAnsi="宋体" w:cs="宋体" w:hint="eastAsia"/>
          <w:color w:val="000000"/>
          <w:sz w:val="24"/>
        </w:rPr>
        <w:t>分）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pacing w:line="400" w:lineRule="exact"/>
        <w:jc w:val="left"/>
        <w:textAlignment w:val="auto"/>
        <w:rPr>
          <w:rFonts w:ascii="宋体" w:eastAsia="宋体" w:hAnsi="宋体" w:cs="宋体" w:hint="eastAsia"/>
          <w:color w:val="000000"/>
          <w:kern w:val="0"/>
          <w:sz w:val="24"/>
        </w:rPr>
      </w:pPr>
      <w:r>
        <w:rPr>
          <w:rFonts w:ascii="宋体" w:eastAsia="宋体" w:hAnsi="宋体" w:cs="宋体" w:hint="eastAsia"/>
          <w:color w:val="000000"/>
          <w:sz w:val="24"/>
        </w:rPr>
        <w:t>14．(1)</w:t>
      </w:r>
      <w:r>
        <w:rPr>
          <w:rFonts w:ascii="宋体" w:eastAsia="宋体" w:hAnsi="宋体" w:cs="宋体" w:hint="eastAsia"/>
          <w:color w:val="000000"/>
          <w:kern w:val="0"/>
          <w:sz w:val="24"/>
          <w:szCs w:val="24"/>
        </w:rPr>
        <w:t>更</w:t>
      </w:r>
      <w:r>
        <w:rPr>
          <w:rFonts w:ascii="宋体" w:eastAsia="宋体" w:hAnsi="宋体" w:cs="宋体" w:hint="eastAsia"/>
          <w:color w:val="000000"/>
          <w:sz w:val="24"/>
        </w:rPr>
        <w:t>(2)</w:t>
      </w:r>
      <w:r>
        <w:rPr>
          <w:rFonts w:ascii="宋体" w:eastAsia="宋体" w:hAnsi="宋体" w:cs="宋体" w:hint="eastAsia"/>
          <w:color w:val="000000"/>
          <w:kern w:val="0"/>
          <w:sz w:val="24"/>
          <w:szCs w:val="24"/>
        </w:rPr>
        <w:t xml:space="preserve"> 投奔</w:t>
      </w:r>
      <w:r>
        <w:rPr>
          <w:rFonts w:ascii="宋体" w:eastAsia="宋体" w:hAnsi="宋体" w:cs="宋体" w:hint="eastAsia"/>
          <w:color w:val="000000"/>
          <w:sz w:val="24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kern w:val="0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color w:val="000000"/>
          <w:sz w:val="24"/>
        </w:rPr>
        <w:t>15．</w:t>
      </w:r>
      <w:r>
        <w:rPr>
          <w:rFonts w:ascii="宋体" w:eastAsia="宋体" w:hAnsi="宋体" w:cs="宋体" w:hint="eastAsia"/>
          <w:color w:val="000000"/>
          <w:sz w:val="24"/>
          <w:szCs w:val="24"/>
          <w:shd w:val="clear" w:color="auto" w:fill="FFFFFF"/>
        </w:rPr>
        <w:t>于是把全部家产分送给亲友故旧。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  <w:szCs w:val="24"/>
        </w:rPr>
      </w:pPr>
      <w:r>
        <w:rPr>
          <w:rFonts w:ascii="宋体" w:eastAsia="宋体" w:hAnsi="宋体" w:cs="宋体" w:hint="eastAsia"/>
          <w:color w:val="000000"/>
          <w:sz w:val="24"/>
        </w:rPr>
        <w:t>16．</w:t>
      </w:r>
      <w:r>
        <w:rPr>
          <w:rFonts w:ascii="宋体" w:eastAsia="宋体" w:hAnsi="宋体" w:cs="宋体" w:hint="eastAsia"/>
          <w:color w:val="000000"/>
          <w:kern w:val="0"/>
          <w:sz w:val="24"/>
          <w:szCs w:val="24"/>
        </w:rPr>
        <w:t>①胸有大志，志向坚定；②赈施钱财，乐善好施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（三）（1</w:t>
      </w:r>
      <w:r>
        <w:rPr>
          <w:rFonts w:ascii="宋体" w:eastAsia="宋体" w:hAnsi="宋体" w:cs="宋体" w:hint="eastAsia"/>
          <w:kern w:val="0"/>
          <w:sz w:val="24"/>
        </w:rPr>
        <w:t>1</w:t>
      </w:r>
      <w:r>
        <w:rPr>
          <w:rFonts w:ascii="宋体" w:eastAsia="宋体" w:hAnsi="宋体" w:cs="宋体" w:hint="eastAsia"/>
          <w:sz w:val="24"/>
        </w:rPr>
        <w:t>分）</w:t>
      </w:r>
    </w:p>
    <w:p>
      <w:pPr>
        <w:pStyle w:val="ListParagraph"/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ind w:left="0" w:firstLine="0" w:leftChars="0" w:firstLineChars="0"/>
        <w:textAlignment w:val="auto"/>
        <w:rPr>
          <w:rFonts w:ascii="宋体" w:eastAsia="宋体" w:hAnsi="宋体" w:cs="宋体" w:hint="eastAsia"/>
          <w:color w:val="000000"/>
          <w:sz w:val="24"/>
          <w:szCs w:val="24"/>
        </w:rPr>
      </w:pPr>
      <w:r>
        <w:rPr>
          <w:rFonts w:ascii="宋体" w:eastAsia="宋体" w:hAnsi="宋体" w:cs="宋体" w:hint="eastAsia"/>
          <w:color w:val="000000"/>
          <w:kern w:val="0"/>
          <w:sz w:val="24"/>
        </w:rPr>
        <w:t>17</w:t>
      </w:r>
      <w:r>
        <w:rPr>
          <w:rFonts w:ascii="宋体" w:eastAsia="宋体" w:hAnsi="宋体" w:cs="宋体" w:hint="eastAsia"/>
          <w:color w:val="000000"/>
          <w:sz w:val="24"/>
        </w:rPr>
        <w:t>．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天空呈现出的各种现象与天气的关系。</w:t>
      </w:r>
    </w:p>
    <w:p>
      <w:pPr>
        <w:pStyle w:val="ListParagraph"/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ind w:left="0" w:firstLine="0" w:leftChars="0" w:firstLineChars="0"/>
        <w:textAlignment w:val="auto"/>
        <w:rPr>
          <w:rFonts w:ascii="宋体" w:eastAsia="宋体" w:hAnsi="宋体" w:cs="宋体" w:hint="eastAsia"/>
          <w:color w:val="000000"/>
          <w:sz w:val="24"/>
          <w:szCs w:val="24"/>
        </w:rPr>
      </w:pPr>
      <w:r>
        <w:rPr>
          <w:rFonts w:ascii="宋体" w:eastAsia="宋体" w:hAnsi="宋体" w:cs="宋体" w:hint="eastAsia"/>
          <w:color w:val="000000"/>
          <w:sz w:val="24"/>
        </w:rPr>
        <w:t>18．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引资料。引用诗句引出下文对“同一现象早晚得到不同的结果”的解释。增加了文章的文学性，增强读者的阅读兴趣。同时也说明日月云霞的颜色，往往可以预告未来的天气。</w:t>
      </w:r>
    </w:p>
    <w:p>
      <w:pPr>
        <w:pStyle w:val="ListParagraph"/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ind w:left="0" w:firstLine="0" w:leftChars="0" w:firstLineChars="0"/>
        <w:textAlignment w:val="auto"/>
        <w:rPr>
          <w:rFonts w:ascii="宋体" w:eastAsia="宋体" w:hAnsi="宋体" w:cs="宋体" w:hint="eastAsia"/>
          <w:color w:val="000000"/>
          <w:sz w:val="24"/>
          <w:szCs w:val="24"/>
        </w:rPr>
      </w:pPr>
      <w:r>
        <w:rPr>
          <w:rFonts w:ascii="宋体" w:eastAsia="宋体" w:hAnsi="宋体" w:cs="宋体" w:hint="eastAsia"/>
          <w:color w:val="000000"/>
          <w:sz w:val="24"/>
        </w:rPr>
        <w:t>19．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“往往“表示通常，在频率上做了限制。日月云霞的颜色，通常可以预告未来的天气，但也不是完全绝对的，也有特殊情况。用上它体现了说明文语言的准确性和严密性。</w:t>
      </w:r>
    </w:p>
    <w:p>
      <w:pPr>
        <w:pStyle w:val="ListParagraph"/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ind w:left="0" w:firstLine="0" w:leftChars="0" w:firstLineChars="0"/>
        <w:textAlignment w:val="auto"/>
        <w:rPr>
          <w:rFonts w:ascii="宋体" w:eastAsia="宋体" w:hAnsi="宋体" w:cs="宋体" w:hint="eastAsia"/>
          <w:color w:val="000000"/>
          <w:sz w:val="24"/>
          <w:szCs w:val="24"/>
        </w:rPr>
      </w:pPr>
      <w:r>
        <w:rPr>
          <w:rFonts w:ascii="宋体" w:eastAsia="宋体" w:hAnsi="宋体" w:cs="宋体" w:hint="eastAsia"/>
          <w:color w:val="000000"/>
          <w:sz w:val="24"/>
        </w:rPr>
        <w:t>20．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从虹、晕、日月云霞的颜色和云的高低、方向和厚薄这四方面。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adjustRightInd w:val="0"/>
        <w:snapToGrid w:val="0"/>
        <w:spacing w:line="400" w:lineRule="exact"/>
        <w:jc w:val="left"/>
        <w:textAlignment w:val="auto"/>
        <w:rPr>
          <w:rFonts w:ascii="宋体" w:eastAsia="宋体" w:hAnsi="宋体" w:cs="宋体" w:hint="eastAsia"/>
          <w:color w:val="000000"/>
          <w:kern w:val="0"/>
          <w:sz w:val="24"/>
        </w:rPr>
      </w:pPr>
      <w:r>
        <w:rPr>
          <w:rFonts w:ascii="宋体" w:eastAsia="宋体" w:hAnsi="宋体" w:cs="宋体" w:hint="eastAsia"/>
          <w:color w:val="000000"/>
          <w:sz w:val="24"/>
        </w:rPr>
        <w:t>21．B</w:t>
      </w:r>
      <w:r>
        <w:rPr>
          <w:rFonts w:ascii="宋体" w:eastAsia="宋体" w:hAnsi="宋体" w:cs="宋体" w:hint="eastAsia"/>
          <w:color w:val="000000"/>
          <w:sz w:val="24"/>
          <w:shd w:val="clear" w:color="auto" w:fill="FFFFFF"/>
        </w:rPr>
        <w:t>　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</w:rPr>
      </w:pPr>
      <w:r>
        <w:rPr>
          <w:rFonts w:ascii="宋体" w:eastAsia="宋体" w:hAnsi="宋体" w:cs="宋体" w:hint="eastAsia"/>
          <w:color w:val="000000"/>
          <w:sz w:val="24"/>
        </w:rPr>
        <w:t>（四）（1</w:t>
      </w:r>
      <w:r>
        <w:rPr>
          <w:rFonts w:ascii="宋体" w:eastAsia="宋体" w:hAnsi="宋体" w:cs="宋体" w:hint="eastAsia"/>
          <w:color w:val="000000"/>
          <w:sz w:val="24"/>
          <w:lang w:val="en-US" w:eastAsia="zh-CN"/>
        </w:rPr>
        <w:t>6</w:t>
      </w:r>
      <w:r>
        <w:rPr>
          <w:rFonts w:ascii="宋体" w:eastAsia="宋体" w:hAnsi="宋体" w:cs="宋体" w:hint="eastAsia"/>
          <w:color w:val="000000"/>
          <w:sz w:val="24"/>
        </w:rPr>
        <w:t>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  <w:szCs w:val="24"/>
        </w:rPr>
      </w:pPr>
      <w:r>
        <w:rPr>
          <w:rFonts w:ascii="宋体" w:eastAsia="宋体" w:hAnsi="宋体" w:cs="宋体" w:hint="eastAsia"/>
          <w:color w:val="000000"/>
          <w:sz w:val="24"/>
          <w:szCs w:val="24"/>
          <w:lang w:val="en-US" w:eastAsia="zh-CN"/>
        </w:rPr>
        <w:t>22</w:t>
      </w:r>
      <w:r>
        <w:rPr>
          <w:rFonts w:ascii="宋体" w:eastAsia="宋体" w:hAnsi="宋体" w:cs="宋体" w:hint="eastAsia"/>
          <w:color w:val="000000"/>
          <w:kern w:val="0"/>
          <w:sz w:val="24"/>
          <w:szCs w:val="24"/>
        </w:rPr>
        <w:t>．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①认真、 公道、 普良地对人对事等。②真正的美和外表无关 (或内在美才是真正的美)。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  <w:szCs w:val="24"/>
        </w:rPr>
      </w:pPr>
      <w:r>
        <w:rPr>
          <w:rFonts w:ascii="宋体" w:eastAsia="宋体" w:hAnsi="宋体" w:cs="宋体" w:hint="eastAsia"/>
          <w:color w:val="000000"/>
          <w:sz w:val="24"/>
          <w:szCs w:val="24"/>
          <w:lang w:val="en-US" w:eastAsia="zh-CN"/>
        </w:rPr>
        <w:t>23</w:t>
      </w:r>
      <w:r>
        <w:rPr>
          <w:rFonts w:ascii="宋体" w:eastAsia="宋体" w:hAnsi="宋体" w:cs="宋体" w:hint="eastAsia"/>
          <w:color w:val="000000"/>
          <w:kern w:val="0"/>
          <w:sz w:val="24"/>
          <w:szCs w:val="24"/>
        </w:rPr>
        <w:t>．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①城市迷人的灯光与后文柔弱的小油灯形成鲜明的对比，突出了小油灯对“我”影响之大、启迪之深。②引出下文“我”对小油灯及往事的回忆，奠定了全文的感情基调。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  <w:szCs w:val="24"/>
        </w:rPr>
      </w:pPr>
      <w:r>
        <w:rPr>
          <w:rFonts w:ascii="宋体" w:eastAsia="宋体" w:hAnsi="宋体" w:cs="宋体" w:hint="eastAsia"/>
          <w:color w:val="000000"/>
          <w:sz w:val="24"/>
          <w:szCs w:val="24"/>
          <w:lang w:val="en-US" w:eastAsia="zh-CN"/>
        </w:rPr>
        <w:t>24</w:t>
      </w:r>
      <w:r>
        <w:rPr>
          <w:rFonts w:ascii="宋体" w:eastAsia="宋体" w:hAnsi="宋体" w:cs="宋体" w:hint="eastAsia"/>
          <w:color w:val="000000"/>
          <w:kern w:val="0"/>
          <w:sz w:val="24"/>
          <w:szCs w:val="24"/>
        </w:rPr>
        <w:t>．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(1)“攥住”即握住，写出母亲被扎伤时的反应，表现了母亲面对困苦时默默承受的坚韧品格。</w:t>
      </w:r>
      <w:r>
        <w:rPr>
          <w:rFonts w:ascii="宋体" w:eastAsia="宋体" w:hAnsi="宋体" w:cs="宋体" w:hint="eastAsia"/>
          <w:color w:val="000000"/>
          <w:sz w:val="24"/>
          <w:szCs w:val="24"/>
          <w:lang w:eastAsia="zh-CN"/>
        </w:rPr>
        <w:t>（</w:t>
      </w:r>
      <w:r>
        <w:rPr>
          <w:rFonts w:ascii="宋体" w:eastAsia="宋体" w:hAnsi="宋体" w:cs="宋体" w:hint="eastAsia"/>
          <w:color w:val="000000"/>
          <w:sz w:val="24"/>
          <w:szCs w:val="24"/>
          <w:lang w:val="en-US" w:eastAsia="zh-CN"/>
        </w:rPr>
        <w:t>2</w:t>
      </w:r>
      <w:r>
        <w:rPr>
          <w:rFonts w:ascii="宋体" w:eastAsia="宋体" w:hAnsi="宋体" w:cs="宋体" w:hint="eastAsia"/>
          <w:color w:val="000000"/>
          <w:sz w:val="24"/>
          <w:szCs w:val="24"/>
          <w:lang w:eastAsia="zh-CN"/>
        </w:rPr>
        <w:t>）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“搂住”即抱住，突出“我”看见母亲手被扎伤时的心痛，反映了“我”对母亲的关心。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color w:val="000000"/>
          <w:sz w:val="24"/>
          <w:szCs w:val="24"/>
          <w:lang w:val="en-US" w:eastAsia="zh-CN"/>
        </w:rPr>
        <w:t>25</w:t>
      </w:r>
      <w:r>
        <w:rPr>
          <w:rFonts w:ascii="宋体" w:eastAsia="宋体" w:hAnsi="宋体" w:cs="宋体" w:hint="eastAsia"/>
          <w:color w:val="000000"/>
          <w:kern w:val="0"/>
          <w:sz w:val="24"/>
          <w:szCs w:val="24"/>
        </w:rPr>
        <w:t>．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①“灯如红豆”化用诗句，使题目富有诗意</w:t>
      </w:r>
      <w:r>
        <w:rPr>
          <w:rFonts w:ascii="宋体" w:eastAsia="宋体" w:hAnsi="宋体" w:cs="宋体" w:hint="eastAsia"/>
          <w:color w:val="000000"/>
          <w:sz w:val="24"/>
          <w:szCs w:val="24"/>
          <w:lang w:eastAsia="zh-CN"/>
        </w:rPr>
        <w:t>。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②“灯”是文章的线索，全文围绕“灯”组织材料，结构清晰，叙事集中。③“红豆”寄托相思，“灯如红豆”生动形象地表达了“我”对往事的深深怀念之情</w:t>
      </w:r>
      <w:r>
        <w:rPr>
          <w:rFonts w:ascii="宋体" w:eastAsia="宋体" w:hAnsi="宋体" w:cs="宋体" w:hint="eastAsia"/>
          <w:color w:val="000000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color w:val="000000"/>
          <w:sz w:val="24"/>
          <w:szCs w:val="24"/>
        </w:rPr>
      </w:pPr>
      <w:bookmarkStart w:id="0" w:name="_Hlk58056335"/>
      <w:r>
        <w:rPr>
          <w:rFonts w:ascii="宋体" w:eastAsia="宋体" w:hAnsi="宋体" w:cs="宋体" w:hint="eastAsia"/>
          <w:color w:val="000000"/>
          <w:sz w:val="24"/>
          <w:szCs w:val="24"/>
          <w:lang w:val="en-US" w:eastAsia="zh-CN"/>
        </w:rPr>
        <w:t>26</w:t>
      </w:r>
      <w:r>
        <w:rPr>
          <w:rFonts w:ascii="宋体" w:eastAsia="宋体" w:hAnsi="宋体" w:cs="宋体" w:hint="eastAsia"/>
          <w:color w:val="000000"/>
          <w:kern w:val="0"/>
          <w:sz w:val="24"/>
          <w:szCs w:val="24"/>
        </w:rPr>
        <w:t>．</w:t>
      </w:r>
      <w:r>
        <w:rPr>
          <w:rFonts w:ascii="宋体" w:eastAsia="宋体" w:hAnsi="宋体" w:cs="宋体" w:hint="eastAsia"/>
          <w:color w:val="000000"/>
          <w:sz w:val="24"/>
          <w:szCs w:val="24"/>
        </w:rPr>
        <w:t>表述清晰流畅，合乎情理即可。</w:t>
      </w:r>
    </w:p>
    <w:bookmarkEnd w:id="0"/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b/>
          <w:sz w:val="24"/>
        </w:rPr>
      </w:pPr>
      <w:r>
        <w:rPr>
          <w:rFonts w:ascii="宋体" w:eastAsia="宋体" w:hAnsi="宋体" w:cs="宋体" w:hint="eastAsia"/>
          <w:b/>
          <w:sz w:val="24"/>
        </w:rPr>
        <w:t>三．写作（50分）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400" w:lineRule="exact"/>
        <w:textAlignment w:val="auto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27．略。</w:t>
      </w:r>
    </w:p>
    <w:p>
      <w:pPr>
        <w:rPr>
          <w:rFonts w:eastAsia="宋体" w:hint="eastAsia"/>
          <w:lang w:eastAsia="zh-CN"/>
        </w:rPr>
      </w:pPr>
      <w:bookmarkStart w:id="1" w:name="_GoBack"/>
      <w:bookmarkEnd w:id="1"/>
    </w:p>
    <w:sectPr>
      <w:pgSz w:w="20863" w:h="14740" w:orient="landscape"/>
      <w:pgMar w:top="1803" w:right="1440" w:bottom="1803" w:left="1440" w:header="851" w:footer="992" w:gutter="0"/>
      <w:cols w:num="2" w:space="1777"/>
      <w:rtlGutter w:val="0"/>
      <w:docGrid w:type="lines" w:linePitch="318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defaultTabStop w:val="420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136E"/>
    <w:rsid w:val="001D4681"/>
    <w:rsid w:val="001F09F3"/>
    <w:rsid w:val="004446ED"/>
    <w:rsid w:val="005F187D"/>
    <w:rsid w:val="007771EE"/>
    <w:rsid w:val="00812AFB"/>
    <w:rsid w:val="0086724E"/>
    <w:rsid w:val="009E70E9"/>
    <w:rsid w:val="00A12A8D"/>
    <w:rsid w:val="00A77E41"/>
    <w:rsid w:val="00BA23BE"/>
    <w:rsid w:val="00D0551E"/>
    <w:rsid w:val="00D82CC0"/>
    <w:rsid w:val="115119C5"/>
    <w:rsid w:val="171E6FD3"/>
    <w:rsid w:val="1FF11419"/>
    <w:rsid w:val="2E93268C"/>
    <w:rsid w:val="2EF22A5B"/>
    <w:rsid w:val="43A74B28"/>
    <w:rsid w:val="45AB37F1"/>
    <w:rsid w:val="4D3F19E1"/>
    <w:rsid w:val="50A522B9"/>
    <w:rsid w:val="62F46928"/>
    <w:rsid w:val="675F0B55"/>
    <w:rsid w:val="689918BB"/>
    <w:rsid w:val="68E76C7E"/>
    <w:rsid w:val="6E1D1A8F"/>
    <w:rsid w:val="6FA00407"/>
    <w:rsid w:val="70BE2F35"/>
    <w:rsid w:val="7B376834"/>
    <w:rsid w:val="7ECE364B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HTMLPreformatted">
    <w:name w:val="HTML Preformatted"/>
    <w:basedOn w:val="Normal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  <w:sz w:val="24"/>
      <w:lang w:bidi="ar-SA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张健</dc:creator>
  <cp:lastModifiedBy>张健</cp:lastModifiedBy>
  <cp:revision>1</cp:revision>
  <dcterms:created xsi:type="dcterms:W3CDTF">2021-01-09T01:09:00Z</dcterms:created>
  <dcterms:modified xsi:type="dcterms:W3CDTF">2021-01-09T09:48:42Z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