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80010</wp:posOffset>
            </wp:positionV>
            <wp:extent cx="1295400" cy="9212580"/>
            <wp:effectExtent l="0" t="0" r="0" b="7620"/>
            <wp:wrapSquare wrapText="bothSides"/>
            <wp:docPr id="1" name="图片 1" descr="ab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21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0"/>
          <w:szCs w:val="30"/>
        </w:rPr>
        <w:t>新疆兵团第一师2020—2021学年第一学期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八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期末</w:t>
      </w:r>
      <w:r>
        <w:rPr>
          <w:rFonts w:hint="eastAsia" w:ascii="宋体" w:hAnsi="宋体"/>
          <w:b/>
          <w:bCs/>
          <w:sz w:val="30"/>
          <w:szCs w:val="30"/>
        </w:rPr>
        <w:t>考试</w:t>
      </w:r>
    </w:p>
    <w:p>
      <w:pPr>
        <w:wordWrap/>
        <w:spacing w:beforeAutospacing="0" w:afterAutospacing="0" w:line="24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  <w:lang w:eastAsia="zh-CN"/>
        </w:rPr>
        <w:t>物理</w:t>
      </w:r>
      <w:r>
        <w:rPr>
          <w:rFonts w:hint="eastAsia" w:ascii="宋体" w:hAnsi="宋体"/>
          <w:b/>
          <w:bCs/>
          <w:sz w:val="36"/>
          <w:szCs w:val="36"/>
        </w:rPr>
        <w:t>试卷</w:t>
      </w:r>
    </w:p>
    <w:p>
      <w:pPr>
        <w:wordWrap/>
        <w:spacing w:beforeAutospacing="0" w:afterAutospacing="0" w:line="240" w:lineRule="auto"/>
        <w:jc w:val="center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（卷面分值：100分   考试时间：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90分</w:t>
      </w:r>
      <w:r>
        <w:rPr>
          <w:rFonts w:hint="eastAsia" w:ascii="宋体" w:hAnsi="宋体"/>
          <w:b/>
          <w:bCs/>
          <w:sz w:val="24"/>
          <w:szCs w:val="24"/>
        </w:rPr>
        <w:t>钟）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单项选择题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（每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题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分，共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30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1.下列估测最接近实际的是（  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A.人平静时呼吸一次所用的时间约为9s     B.人正常步行的速度约为5m/s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C.教室房间的高度约为3.5m               D.正常新生儿体重约7kg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 w:eastAsia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关于长度的测量下列叙述，不正确的是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(    )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A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读数时视线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未与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刻度尺垂直，不是误差产生的原因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B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使用刻度尺前要观察量程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分度值及零刻度线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C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在选择测量工具时，应根据实际情况选择适当的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测量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工具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D.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多测几次求平均值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使用精密仪器和改进实验方法可以避免误差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3.下列如图描述的实验中，用来说明声音的传播需要介质的是（  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/>
          <w:b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3321050</wp:posOffset>
            </wp:positionH>
            <wp:positionV relativeFrom="paragraph">
              <wp:posOffset>59055</wp:posOffset>
            </wp:positionV>
            <wp:extent cx="2070100" cy="843915"/>
            <wp:effectExtent l="0" t="0" r="6350" b="13335"/>
            <wp:wrapThrough wrapText="bothSides">
              <wp:wrapPolygon>
                <wp:start x="0" y="0"/>
                <wp:lineTo x="0" y="20966"/>
                <wp:lineTo x="21467" y="20966"/>
                <wp:lineTo x="21467" y="0"/>
                <wp:lineTo x="0" y="0"/>
              </wp:wrapPolygon>
            </wp:wrapThrough>
            <wp:docPr id="13" name="图片 13" descr="160862636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608626365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/>
          <w:b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117475</wp:posOffset>
            </wp:positionV>
            <wp:extent cx="2366645" cy="852170"/>
            <wp:effectExtent l="0" t="0" r="14605" b="5080"/>
            <wp:wrapThrough wrapText="bothSides">
              <wp:wrapPolygon>
                <wp:start x="0" y="0"/>
                <wp:lineTo x="0" y="21246"/>
                <wp:lineTo x="21386" y="21246"/>
                <wp:lineTo x="21386" y="0"/>
                <wp:lineTo x="0" y="0"/>
              </wp:wrapPolygon>
            </wp:wrapThrough>
            <wp:docPr id="10" name="图片 10" descr="160862633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08626335(1)"/>
                    <pic:cNvPicPr>
                      <a:picLocks noChangeAspect="1"/>
                    </pic:cNvPicPr>
                  </pic:nvPicPr>
                  <pic:blipFill>
                    <a:blip r:embed="rId7"/>
                    <a:srcRect l="10083"/>
                    <a:stretch>
                      <a:fillRect/>
                    </a:stretch>
                  </pic:blipFill>
                  <pic:spPr>
                    <a:xfrm>
                      <a:off x="0" y="0"/>
                      <a:ext cx="236664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A.   B.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/>
          <w:b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3248660</wp:posOffset>
            </wp:positionH>
            <wp:positionV relativeFrom="paragraph">
              <wp:posOffset>74930</wp:posOffset>
            </wp:positionV>
            <wp:extent cx="2480945" cy="763270"/>
            <wp:effectExtent l="0" t="0" r="14605" b="17780"/>
            <wp:wrapThrough wrapText="bothSides">
              <wp:wrapPolygon>
                <wp:start x="0" y="0"/>
                <wp:lineTo x="0" y="21025"/>
                <wp:lineTo x="21395" y="21025"/>
                <wp:lineTo x="21395" y="0"/>
                <wp:lineTo x="0" y="0"/>
              </wp:wrapPolygon>
            </wp:wrapThrough>
            <wp:docPr id="15" name="图片 15" descr="160862641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608626417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80945" cy="763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/>
          <w:b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346075</wp:posOffset>
            </wp:positionH>
            <wp:positionV relativeFrom="paragraph">
              <wp:posOffset>195580</wp:posOffset>
            </wp:positionV>
            <wp:extent cx="2400300" cy="655320"/>
            <wp:effectExtent l="0" t="0" r="38100" b="11430"/>
            <wp:wrapThrough wrapText="bothSides">
              <wp:wrapPolygon>
                <wp:start x="0" y="0"/>
                <wp:lineTo x="0" y="20721"/>
                <wp:lineTo x="21429" y="20721"/>
                <wp:lineTo x="21429" y="0"/>
                <wp:lineTo x="0" y="0"/>
              </wp:wrapPolygon>
            </wp:wrapThrough>
            <wp:docPr id="14" name="图片 14" descr="160862639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608626392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                                   D.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4.小明爸爸的车因红灯在路口等待，坐在车内的小明突然发觉自家的小车在向后退，其实车子并没有动，小明有这种感觉是因为他选择的参照物是（  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A.地面        B.旁边车道先行的公交车     C.小明爸爸      D.自家小车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5.战国时期《墨经》中记载了影子的形成、平面镜的反射等光学问题。图中的光学现象与影子的形成原理相同的是（  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A.雨后彩虹     B.日食现象     C.湖面倒影     D.海市蜃楼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6.2020年3月22日是第二十八个“世界水日”，水是生命之源，节约用水是每个公民的责任。关于水的物态变化及吸放热情况，下列说法正确的是（    ）</w:t>
      </w:r>
    </w:p>
    <w:p>
      <w:pPr>
        <w:numPr>
          <w:ilvl w:val="0"/>
          <w:numId w:val="3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霜的形成是凝固现象，吸收热量    B.露的形成是液化现象，放出热量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C.冰的形成是凝华现象，吸收热量     D.雾的形成是汽化现象，放出热量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337820</wp:posOffset>
                </wp:positionV>
                <wp:extent cx="2517140" cy="1706880"/>
                <wp:effectExtent l="0" t="0" r="16510" b="762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140" cy="1706880"/>
                          <a:chOff x="19322" y="2303"/>
                          <a:chExt cx="3964" cy="2688"/>
                        </a:xfrm>
                      </wpg:grpSpPr>
                      <pic:pic xmlns:pic="http://schemas.openxmlformats.org/drawingml/2006/picture">
                        <pic:nvPicPr>
                          <pic:cNvPr id="20" name="图片 20" descr="1608633541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t="5915" r="71984"/>
                          <a:stretch>
                            <a:fillRect/>
                          </a:stretch>
                        </pic:blipFill>
                        <pic:spPr>
                          <a:xfrm>
                            <a:off x="19322" y="2303"/>
                            <a:ext cx="1166" cy="2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图片 7" descr="1608716495(1)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0596" y="2484"/>
                            <a:ext cx="2690" cy="207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5.55pt;margin-top:26.6pt;height:134.4pt;width:198.2pt;z-index:251667456;mso-width-relative:page;mso-height-relative:page;" coordorigin="19322,2303" coordsize="3964,2688" o:gfxdata="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AubPAAvwAAAKUBAAAZAAAAZHJz&#10;L19yZWxzL2Uyb0RvYy54bWwucmVsc72QwYrCMBCG7wv7DmHu27Q9LLKY9iKCV3EfYEimabCZhCSK&#10;vr2BZUFB8OZxZvi//2PW48Uv4kwpu8AKuqYFQayDcWwV/B62XysQuSAbXAKTgitlGIfPj/WeFiw1&#10;lGcXs6gUzgrmUuKPlFnP5DE3IRLXyxSSx1LHZGVEfURLsm/bb5nuGTA8MMXOKEg704M4XGNtfs0O&#10;0+Q0bYI+eeLypEI6X7srEJOlosCTcfi37JvIFuRzh+49Dt2/g3x47nAD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">
                <o:lock v:ext="edit" aspectratio="f"/>
                <v:shape id="_x0000_s1026" o:spid="_x0000_s1026" o:spt="75" alt="1608633541(1)" type="#_x0000_t75" style="position:absolute;left:19322;top:2303;height:2688;width:1166;" filled="f" o:preferrelative="t" stroked="f" coordsize="21600,21600" o:gfxdata="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K6zy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0" croptop="3876f" cropright="47175f" o:title=""/>
                  <o:lock v:ext="edit" aspectratio="t"/>
                </v:shape>
                <v:shape id="_x0000_s1026" o:spid="_x0000_s1026" o:spt="75" alt="1608716495(1)" type="#_x0000_t75" style="position:absolute;left:20596;top:2484;height:2077;width:2690;" filled="f" o:preferrelative="t" stroked="f" coordsize="21600,21600" o:gfxdata="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9MHCL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1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7.如图甲所示是“探究水沸腾时温度变化特点”的实验装置，图乙是根据实验数据绘制的温度随时间变化的图像，下列说法中正确的是（  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A.实验装置应按自上而下的顺序组装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B.水的沸点为99℃，此处环境的大气压小于标准大气压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C.水沸腾前吸热温度升高，沸腾时不吸收热量温度不变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sz w:val="24"/>
        </w:rPr>
        <w:pict>
          <v:shape id="_x0000_s1029" o:spid="_x0000_s1029" o:spt="202" type="#_x0000_t202" style="position:absolute;left:0pt;margin-left:439.95pt;margin-top:22.1pt;height:23.05pt;width:29.05pt;z-index:251666432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乙</w:t>
                  </w:r>
                </w:p>
              </w:txbxContent>
            </v:textbox>
          </v:shape>
        </w:pic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D.实验中若只减少加热的水的质量，水将推迟时间沸腾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8.英国科学家切断番茄植株的茎，用人耳倾听没有引起任何听觉。但番茄植株遭受伤害后，会发出响度很小的超声波，科学家在靠近茎的切口处放置录音机录音，然后用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的方式播放，就能听到植株受伤的“尖叫”声。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A .超小音量、超快速度        B .超小音量、超低速度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C .超大音量、超低速度        D .超大音量、超快速度</w:t>
      </w:r>
      <w:bookmarkStart w:id="0" w:name="_GoBack"/>
      <w:bookmarkEnd w:id="0"/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9.清晨，我们常常会看到这样的情景：透过树叶上的水珠可以观察到输液清晰的叶脉，如图所示。这一现象种水珠可以看做（  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3660775</wp:posOffset>
            </wp:positionH>
            <wp:positionV relativeFrom="paragraph">
              <wp:posOffset>75565</wp:posOffset>
            </wp:positionV>
            <wp:extent cx="1876425" cy="1117600"/>
            <wp:effectExtent l="0" t="0" r="9525" b="6350"/>
            <wp:wrapSquare wrapText="bothSides"/>
            <wp:docPr id="17" name="图片 17" descr="src=http___img3.redocn.com_20120501_Redocn_2012042910174194.jpg&amp;refer=http___img3.redo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src=http___img3.redocn.com_20120501_Redocn_2012042910174194.jpg&amp;refer=http___img3.redocn"/>
                    <pic:cNvPicPr>
                      <a:picLocks noChangeAspect="1"/>
                    </pic:cNvPicPr>
                  </pic:nvPicPr>
                  <pic:blipFill>
                    <a:blip r:embed="rId12"/>
                    <a:srcRect l="7914" t="6845" r="11697" b="25024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A.凸透镜，看到的是叶脉放大的虚像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B.凹透镜，看到的是叶脉放大的实像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C.凹透镜，看到的是叶脉放大的虚像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D.凸透镜，看到的是叶脉放大的实像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10.下列说法正确的是（   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A.根据紫外线能使荧光物质发光，可以制成紫外线夜视仪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B.暗室中用红光照射一幅绚丽多彩的油画作品，看到的画面都是红色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C.电视机的遥控器可以发出紫外线来实现对电视机的遥控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D.彩色电视机的色彩是用红、绿、蓝三种色光按不同的比例混合得到的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11.社会生活中密度用途很广，下列说法错误的是（  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A.农民常用一定密度的盐水进行选种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B.飞船尽可能采用强度高、密度大，性能优良的新材料制造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C.气体受热膨胀，密度变小，所以发生火灾时为了避免吸入燃烧后有毒气体，人要贴近地面爬行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D.拍摄房屋倒塌伤人的镜头时，构建房屋的道具采用泡沫塑料制作，原因是塑料的密度较小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  <w:t>12.在全班集体照相后，摄像师要给班长一个特写（全体同学不动），则摄影师应该（  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  <w:t>A.在照相机远离班长的同时，将镜头向前伸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  <w:t>B.在照相机远离班长的同时，将镜头向后缩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  <w:t>C.在照相机靠近班长的同时，将镜头向前伸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  <w:t>D.在照相机靠近班长的同时，将镜头向后缩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/>
          <w:b/>
          <w:bCs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4662805</wp:posOffset>
            </wp:positionH>
            <wp:positionV relativeFrom="paragraph">
              <wp:posOffset>467360</wp:posOffset>
            </wp:positionV>
            <wp:extent cx="1703705" cy="1120775"/>
            <wp:effectExtent l="0" t="0" r="10795" b="3175"/>
            <wp:wrapSquare wrapText="bothSides"/>
            <wp:docPr id="3" name="图片 3" descr="160878835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08788357(1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03705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  <w:t>13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.沿同一直线向东运动的物体A、B，其运动相对同一参考点O的距离s随时间t变化的图像如右图所示，以下说法正确的是（   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A.在3s-5s内，v</w:t>
      </w:r>
      <w:r>
        <w:rPr>
          <w:rFonts w:hint="eastAsia" w:ascii="宋体" w:hAnsi="宋体"/>
          <w:b/>
          <w:bCs/>
          <w:color w:val="auto"/>
          <w:sz w:val="24"/>
          <w:szCs w:val="24"/>
          <w:vertAlign w:val="subscript"/>
          <w:lang w:val="en-US" w:eastAsia="zh-CN"/>
        </w:rPr>
        <w:t>A</w:t>
      </w:r>
      <w:r>
        <w:rPr>
          <w:rFonts w:hint="eastAsia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  <w:t>&lt;v</w:t>
      </w:r>
      <w:r>
        <w:rPr>
          <w:rFonts w:hint="eastAsia" w:ascii="宋体" w:hAnsi="宋体"/>
          <w:b/>
          <w:bCs/>
          <w:color w:val="auto"/>
          <w:sz w:val="24"/>
          <w:szCs w:val="24"/>
          <w:vertAlign w:val="subscript"/>
          <w:lang w:val="en-US" w:eastAsia="zh-CN"/>
        </w:rPr>
        <w:t>B</w:t>
      </w:r>
      <w:r>
        <w:rPr>
          <w:rFonts w:hint="eastAsia" w:ascii="宋体" w:hAnsi="宋体"/>
          <w:b/>
          <w:bCs/>
          <w:color w:val="auto"/>
          <w:sz w:val="24"/>
          <w:szCs w:val="24"/>
          <w:vertAlign w:val="baseline"/>
          <w:lang w:val="en-US" w:eastAsia="zh-CN"/>
        </w:rPr>
        <w:t xml:space="preserve"> ,5s末A、B相遇 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B.t=0s时刻，A在O点，B在距离O点5m处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 xml:space="preserve">C.5s内，A、B的平均速度相等        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D.两物体都由O点开始运动，但物体A比B迟3s运动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14.一位同学用托盘天平称物体质量，他把天平放在水平工作台上，然后对天平进行调节，由于疏忽当游码位于0.1g的位置时就调节平衡螺母，使指针对准标尺中间红线。然后把待测物体放在天平的左盘，砝码放在天平的右盘，当天平右盘中放入20g砝码2个、5g砝码1个时，天平恰好平衡，则被测物体的实际质量为（ 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A.45.1g      B.45.0g     C.44.9g     D.条件不足，不能确定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15.有两种密度不同的液体，取等质量或等体积混合后密度分别为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ρ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subscript"/>
          <w:lang w:val="en-US" w:eastAsia="zh-CN"/>
        </w:rPr>
        <w:t>A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  <w:t>和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ρ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subscript"/>
          <w:lang w:val="en-US" w:eastAsia="zh-CN"/>
        </w:rPr>
        <w:t xml:space="preserve">B 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  <w:t>，下列说法正确的是（ 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  <w:t>A.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ρ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subscript"/>
          <w:lang w:val="en-US" w:eastAsia="zh-CN"/>
        </w:rPr>
        <w:t>A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  <w:t>大于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ρ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subscript"/>
          <w:lang w:val="en-US" w:eastAsia="zh-CN"/>
        </w:rPr>
        <w:t xml:space="preserve">B            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  <w:t>B.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ρ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subscript"/>
          <w:lang w:val="en-US" w:eastAsia="zh-CN"/>
        </w:rPr>
        <w:t>A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  <w:t>小于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ρ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subscript"/>
          <w:lang w:val="en-US" w:eastAsia="zh-CN"/>
        </w:rPr>
        <w:t xml:space="preserve">B         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  <w:t>C.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ρ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subscript"/>
          <w:lang w:val="en-US" w:eastAsia="zh-CN"/>
        </w:rPr>
        <w:t>A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  <w:t>等于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ρ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subscript"/>
          <w:lang w:val="en-US" w:eastAsia="zh-CN"/>
        </w:rPr>
        <w:t xml:space="preserve">B          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  <w:t>D.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ρ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subscript"/>
          <w:lang w:val="en-US" w:eastAsia="zh-CN"/>
        </w:rPr>
        <w:t>A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  <w:t>和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ρ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subscript"/>
          <w:lang w:val="en-US" w:eastAsia="zh-CN"/>
        </w:rPr>
        <w:t>B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vertAlign w:val="baseline"/>
          <w:lang w:val="en-US" w:eastAsia="zh-CN"/>
        </w:rPr>
        <w:t>的大小无法判断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二、填空题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（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共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26分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default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4918710</wp:posOffset>
            </wp:positionH>
            <wp:positionV relativeFrom="paragraph">
              <wp:posOffset>807720</wp:posOffset>
            </wp:positionV>
            <wp:extent cx="1685925" cy="797560"/>
            <wp:effectExtent l="0" t="0" r="9525" b="2540"/>
            <wp:wrapSquare wrapText="bothSides"/>
            <wp:docPr id="22" name="图片 22" descr="160863777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608637778(1)"/>
                    <pic:cNvPicPr>
                      <a:picLocks noChangeAspect="1"/>
                    </pic:cNvPicPr>
                  </pic:nvPicPr>
                  <pic:blipFill>
                    <a:blip r:embed="rId14"/>
                    <a:srcRect t="16084" r="41359" b="2298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4041140</wp:posOffset>
            </wp:positionH>
            <wp:positionV relativeFrom="paragraph">
              <wp:posOffset>43180</wp:posOffset>
            </wp:positionV>
            <wp:extent cx="2646680" cy="557530"/>
            <wp:effectExtent l="0" t="0" r="1270" b="13970"/>
            <wp:wrapSquare wrapText="bothSides"/>
            <wp:docPr id="26" name="图片 26" descr="160872358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1608723586(1)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46680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16.如图所示，同一物体置于两把刻度尺上测量，两把刻度尺测得物体的长度分别为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厘米和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厘米。说明测量所能达到的精确程度由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决定。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17.我们常用“频闪照片”研究物体的运动。如右图所示，记录了甲、乙两个运动小球每隔0.02s的不同位置。做匀速直线运动的是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球；在底片记录的时间内，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球运动快。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18.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星期天，小明约小刚逛公园。在游玩时看见了一些现象，他俩从物理角度议论起了下列问题。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(1)阳光下，小明看见自己在地面上留下的影子在自己的西边，则此时是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（填“上午”“下午”）。看见公园中红色的花朵，是因为花朵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pict>
          <v:shape id="_x0000_i1025" o:spt="75" type="#_x0000_t75" style="height:20pt;width:20pt;" filled="f" coordsize="21600,21600">
            <v:path/>
            <v:fill on="f" focussize="0,0"/>
            <v:stroke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pict>
          <v:shape id="_x0000_i1026" o:spt="75" type="#_x0000_t75" style="height:20pt;width:20pt;" filled="f" coordsize="21600,21600">
            <v:path/>
            <v:fill on="f" focussize="0,0"/>
            <v:stroke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（填“反射”或“吸收”）红色光的缘故。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（2）来到湖边，小刚看到一只鸟在湖面3m的上空飞行。鸟在湖中的倒影是由于光的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形成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的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（填“实”或“虚”）像，该倒影距鸟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m，他们看到鸟的“倒影”紧贴湖底，则湖底的实际深度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（选填“大于”“等于”“小于”）3m。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5202555</wp:posOffset>
            </wp:positionH>
            <wp:positionV relativeFrom="paragraph">
              <wp:posOffset>-5080</wp:posOffset>
            </wp:positionV>
            <wp:extent cx="1306195" cy="716280"/>
            <wp:effectExtent l="0" t="0" r="8255" b="7620"/>
            <wp:wrapSquare wrapText="bothSides"/>
            <wp:docPr id="12" name="图片 12" descr="160862040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608620405(1)"/>
                    <pic:cNvPicPr>
                      <a:picLocks noChangeAspect="1"/>
                    </pic:cNvPicPr>
                  </pic:nvPicPr>
                  <pic:blipFill>
                    <a:blip r:embed="rId18"/>
                    <a:srcRect t="14632"/>
                    <a:stretch>
                      <a:fillRect/>
                    </a:stretch>
                  </pic:blipFill>
                  <pic:spPr>
                    <a:xfrm>
                      <a:off x="0" y="0"/>
                      <a:ext cx="1306195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（3）正常情况下，我们的眼睛能看清远处的风景，主要是因为眼球中的晶状体会变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（填“薄”或“厚”），使像落在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上。但是小明看远处的树木时，所成像如右图所示，则小明是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眼，应戴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（凸/凹）透镜进行矫正。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default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4825365</wp:posOffset>
            </wp:positionH>
            <wp:positionV relativeFrom="paragraph">
              <wp:posOffset>57150</wp:posOffset>
            </wp:positionV>
            <wp:extent cx="1782445" cy="774065"/>
            <wp:effectExtent l="0" t="0" r="8255" b="6985"/>
            <wp:wrapSquare wrapText="bothSides"/>
            <wp:docPr id="2" name="图片 2" descr="160872498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08724988(1)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82445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19.三只形状完全相同的烧杯，分别盛有质量相等的三种不同的液体，它们分别是水、酒精、水银（</w:t>
      </w:r>
      <w:r>
        <w:rPr>
          <w:rFonts w:hint="eastAsia" w:ascii="宋体" w:hAnsi="宋体"/>
          <w:b/>
          <w:bCs/>
          <w:color w:val="000000"/>
          <w:position w:val="-14"/>
          <w:sz w:val="24"/>
          <w:szCs w:val="24"/>
          <w:lang w:val="en-US" w:eastAsia="zh-CN"/>
        </w:rPr>
        <w:object>
          <v:shape id="_x0000_i1027" o:spt="75" type="#_x0000_t75" style="height:19pt;width:66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27" DrawAspect="Content" ObjectID="_1468075725" r:id="rId20">
            <o:LockedField>false</o:LockedField>
          </o:OLEObject>
        </w:objec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）。根据图中液面的高度判断三个烧杯中所盛的液体甲是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，丙是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20.小红在探究“冰熔化时温度的变化规律”实验中发现：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ascii="宋体" w:hAnsi="宋体" w:eastAsia="宋体" w:cs="宋体"/>
          <w:b/>
          <w:bCs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4903470</wp:posOffset>
            </wp:positionH>
            <wp:positionV relativeFrom="paragraph">
              <wp:posOffset>306705</wp:posOffset>
            </wp:positionV>
            <wp:extent cx="1863725" cy="1386205"/>
            <wp:effectExtent l="0" t="0" r="3175" b="4445"/>
            <wp:wrapSquare wrapText="bothSides"/>
            <wp:docPr id="1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rcRect l="46025" t="6144" b="14150"/>
                    <a:stretch>
                      <a:fillRect/>
                    </a:stretch>
                  </pic:blipFill>
                  <pic:spPr>
                    <a:xfrm>
                      <a:off x="0" y="0"/>
                      <a:ext cx="186372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（1）10g的冰从-5℃升高到0℃，质量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10g（填“大于”“等于”“小于”）。变成水后，其体积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（填“变大”“不变”“变小”）；</w:t>
      </w:r>
    </w:p>
    <w:p>
      <w:pPr>
        <w:numPr>
          <w:ilvl w:val="0"/>
          <w:numId w:val="4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冰的熔化图像如右图所示，由图象发现冰熔化过程用时共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分钟，熔化中冰的温度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（选填“升高”“不变”“降低”），处于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（填“固”“液”“固液共存”）态，可知冰是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（填“晶体”“非晶体”）。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21.蝙蝠通常只在夜间活动、觅食，但从来不会撞到墙壁、树上，并能以很高的精确度确认目标。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（1）原因是蝙蝠在飞行时会发出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，这些声波碰到障碍物会被反射回来，以此判断目标的位置和距离，这说明声可以传递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；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（2）根据蝙蝠的回声定位原理，人们发明了倒车雷达装置来确定车与障碍物之间的距离，当探头发射的超声波经0.01s接收到回波，则此时车离障碍物的距离是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米。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三、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作图题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（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每图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2分，共6分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22.如图，一束光从空气斜射入水中，已知入射光线AO。请画出反射光线OB和折射光线OC。</w:t>
      </w:r>
    </w:p>
    <w:p>
      <w:p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23.请利用平面镜成像特点，在图中作出物体AB在平面镜中的像A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′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′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。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 w:cs="宋体"/>
          <w:b/>
          <w:bCs/>
          <w:color w:val="000000"/>
          <w:sz w:val="24"/>
          <w:szCs w:val="24"/>
          <w:vertAlign w:val="superscript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24.在图中根据给出的入射光线，画出相应的折射光线。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  <w:lang w:eastAsia="zh-CN"/>
        </w:rPr>
        <w:drawing>
          <wp:inline distT="0" distB="0" distL="114300" distR="114300">
            <wp:extent cx="1637665" cy="1308100"/>
            <wp:effectExtent l="0" t="0" r="635" b="6350"/>
            <wp:docPr id="6" name="图片 6" descr="160854988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08549888(1)"/>
                    <pic:cNvPicPr>
                      <a:picLocks noChangeAspect="1"/>
                    </pic:cNvPicPr>
                  </pic:nvPicPr>
                  <pic:blipFill>
                    <a:blip r:embed="rId23"/>
                    <a:srcRect t="19550" r="68757"/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  <w:lang w:eastAsia="zh-CN"/>
        </w:rPr>
        <w:drawing>
          <wp:inline distT="0" distB="0" distL="114300" distR="114300">
            <wp:extent cx="1751330" cy="1069975"/>
            <wp:effectExtent l="0" t="0" r="1270" b="15875"/>
            <wp:docPr id="8" name="图片 8" descr="160860340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08603408(1)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5133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bCs/>
          <w:color w:val="000000"/>
          <w:sz w:val="24"/>
          <w:szCs w:val="24"/>
          <w:lang w:eastAsia="zh-CN"/>
        </w:rPr>
        <w:drawing>
          <wp:inline distT="0" distB="0" distL="114300" distR="114300">
            <wp:extent cx="1987550" cy="1164590"/>
            <wp:effectExtent l="0" t="0" r="12700" b="16510"/>
            <wp:docPr id="21" name="图片 21" descr="160863724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608637242(1)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四、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实验与探究题（本大题共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3小题，每空2分，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共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28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25.新疆石榴的产地主要在和田、喀什等地区，四季分明、光照长、年气温和日气温均变化大，降水稀少，适宜水果生长。小丽发现她家的石榴汁多、味甜，想测一下石榴汁的密度。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default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2135505</wp:posOffset>
            </wp:positionH>
            <wp:positionV relativeFrom="paragraph">
              <wp:posOffset>34925</wp:posOffset>
            </wp:positionV>
            <wp:extent cx="2389505" cy="1640205"/>
            <wp:effectExtent l="0" t="0" r="10795" b="17145"/>
            <wp:wrapTopAndBottom/>
            <wp:docPr id="23" name="图片 23" descr="160872051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1608720514(1)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89505" cy="164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（1）将天平放在水平台上，把游码放在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处，发现指针在分度盘上的右侧，要使横梁平衡，应将平衡螺母向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（“左”或“右”）调，直至横梁平衡。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（2）实验步骤如下：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default" w:ascii="Calibri" w:hAnsi="Calibri" w:cs="Calibri"/>
          <w:b/>
          <w:bCs/>
          <w:color w:val="000000"/>
          <w:sz w:val="24"/>
          <w:szCs w:val="24"/>
          <w:u w:val="none"/>
          <w:lang w:val="en-US" w:eastAsia="zh-CN"/>
        </w:rPr>
        <w:t>①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将空烧杯放在调好的天平上，测出其质量为40g；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default" w:ascii="Calibri" w:hAnsi="Calibri" w:cs="Calibri"/>
          <w:b/>
          <w:bCs/>
          <w:color w:val="000000"/>
          <w:sz w:val="24"/>
          <w:szCs w:val="24"/>
          <w:u w:val="none"/>
          <w:lang w:val="en-US" w:eastAsia="zh-CN"/>
        </w:rPr>
        <w:t>②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在烧杯中倒入适量的石榴汁，将其放在天平左盘，在右盘内添加砝码。当放入最小的5g砝码时，天平右端下沉，接下来应进行的操作是：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，直到天平平衡。此时砝码质量及游码位置如图甲所示。则烧杯中的总质量为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g；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</w:pPr>
      <w:r>
        <w:rPr>
          <w:rFonts w:hint="default" w:ascii="Calibri" w:hAnsi="Calibri" w:cs="Calibri"/>
          <w:b/>
          <w:bCs/>
          <w:color w:val="000000"/>
          <w:sz w:val="24"/>
          <w:szCs w:val="24"/>
          <w:u w:val="none"/>
          <w:lang w:val="en-US" w:eastAsia="zh-CN"/>
        </w:rPr>
        <w:t>③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将烧杯中的石榴汁倒入量筒，液面位置如图乙所示，则量筒中石榴汁的体积为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cm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vertAlign w:val="superscript"/>
          <w:lang w:val="en-US" w:eastAsia="zh-CN"/>
        </w:rPr>
        <w:t>3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  <w:t>;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  <w:t>④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  <w:t>用上述步骤测得的数据计算出石榴汁的密度为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  <w:t>kg/m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  <w:t>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  <w:t>（3）分析实验，小丽认为，在步骤</w:t>
      </w:r>
      <w:r>
        <w:rPr>
          <w:rFonts w:hint="default" w:ascii="Calibri" w:hAnsi="Calibri" w:cs="Calibri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  <w:t>③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  <w:t>中，由于烧杯中的石榴汁有残留，会使密度的测量结果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u w:val="single"/>
          <w:vertAlign w:val="baselin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  <w:t>（选填“偏大”或“偏小”）。她提出只要将（2）中的实验步骤的顺序稍作调整就能使测量结果更准确，合理的顺序应该是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u w:val="single"/>
          <w:vertAlign w:val="baseline"/>
          <w:lang w:val="en-US" w:eastAsia="zh-CN"/>
        </w:rPr>
        <w:t xml:space="preserve">            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vertAlign w:val="baseline"/>
          <w:lang w:val="en-US" w:eastAsia="zh-CN"/>
        </w:rPr>
        <w:t>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26.小东做“探究凸透镜成像的规律”的实验：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4695825" cy="1057910"/>
            <wp:effectExtent l="0" t="0" r="9525" b="8890"/>
            <wp:docPr id="5" name="图片 5" descr="160854752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08547522(1)"/>
                    <pic:cNvPicPr>
                      <a:picLocks noChangeAspect="1"/>
                    </pic:cNvPicPr>
                  </pic:nvPicPr>
                  <pic:blipFill>
                    <a:blip r:embed="rId2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（1）实验要求将烛焰的中心、透镜的中心、光屏的中心调整在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；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（2）小东观察到蜡烛在如图所示的位置时，可以在另一侧的光屏上观察到一个最清晰的像，则凸透镜的焦距是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cm，此时光屏上成的像应是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（填“放大”、“等大”或“缩小”）的；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（3）上述实验中，保持凸透镜的位置不变，向左移动蜡烛，若想再次在光屏上呈现清晰的像，应将光屏在光具座上向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（填“左”或“右”）移动，此时光屏上所成的像将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（填“变大”“变小”或“不变”）。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（4）若不改变器材的位置，在透镜左侧放一个眼镜，光屏要右移才能看到清晰的像，这个眼镜最有可能是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color w:val="000000"/>
          <w:sz w:val="24"/>
          <w:szCs w:val="24"/>
          <w:u w:val="none"/>
          <w:lang w:val="en-US" w:eastAsia="zh-CN"/>
        </w:rPr>
        <w:t>（填“近”或“远”）视眼镜。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/>
          <w:bCs/>
          <w:color w:val="000000"/>
          <w:sz w:val="24"/>
          <w:szCs w:val="24"/>
        </w:rPr>
      </w:pPr>
    </w:p>
    <w:p>
      <w:pPr>
        <w:wordWrap/>
        <w:spacing w:beforeAutospacing="0" w:afterAutospacing="0" w:line="240" w:lineRule="auto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五、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计算题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（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本大题共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2小题，每小题5分，共10分。解题时要有必要的公式和文字说明，只写出结果不得分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）</w:t>
      </w:r>
    </w:p>
    <w:p>
      <w:pPr>
        <w:wordWrap/>
        <w:spacing w:beforeAutospacing="0" w:afterAutospacing="0" w:line="240" w:lineRule="auto"/>
        <w:rPr>
          <w:rFonts w:hint="eastAsia" w:ascii="宋体" w:hAnsi="宋体" w:cs="仿宋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仿宋"/>
          <w:b/>
          <w:bCs/>
          <w:sz w:val="24"/>
          <w:szCs w:val="24"/>
          <w:lang w:val="en-US" w:eastAsia="zh-CN"/>
        </w:rPr>
        <w:t>27.一辆汽车在平直公路上行驶，10min内行驶了6000米，在路边的加油站停了10min加油，又以15m/s的速度匀速行驶20min。求：</w:t>
      </w:r>
    </w:p>
    <w:p>
      <w:pPr>
        <w:wordWrap/>
        <w:spacing w:beforeAutospacing="0" w:afterAutospacing="0" w:line="240" w:lineRule="auto"/>
        <w:rPr>
          <w:rFonts w:hint="eastAsia" w:ascii="宋体" w:hAnsi="宋体" w:cs="仿宋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仿宋"/>
          <w:b/>
          <w:bCs/>
          <w:sz w:val="24"/>
          <w:szCs w:val="24"/>
          <w:lang w:val="en-US" w:eastAsia="zh-CN"/>
        </w:rPr>
        <w:t>（1）汽车在前10min内的平均速度；</w:t>
      </w:r>
    </w:p>
    <w:p>
      <w:pPr>
        <w:wordWrap/>
        <w:spacing w:beforeAutospacing="0" w:afterAutospacing="0" w:line="240" w:lineRule="auto"/>
        <w:rPr>
          <w:rFonts w:hint="eastAsia" w:ascii="宋体" w:hAnsi="宋体" w:cs="仿宋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仿宋"/>
          <w:b/>
          <w:bCs/>
          <w:sz w:val="24"/>
          <w:szCs w:val="24"/>
          <w:lang w:val="en-US" w:eastAsia="zh-CN"/>
        </w:rPr>
        <w:t>（2）汽车在全程中的平均速度。</w:t>
      </w:r>
    </w:p>
    <w:p>
      <w:pPr>
        <w:wordWrap/>
        <w:spacing w:beforeAutospacing="0" w:afterAutospacing="0" w:line="240" w:lineRule="auto"/>
        <w:rPr>
          <w:rFonts w:hint="eastAsia" w:ascii="宋体" w:hAnsi="宋体" w:cs="仿宋"/>
          <w:b/>
          <w:bCs/>
          <w:sz w:val="24"/>
          <w:szCs w:val="24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cs="仿宋"/>
          <w:b/>
          <w:bCs/>
          <w:sz w:val="24"/>
          <w:szCs w:val="24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default" w:ascii="宋体" w:hAnsi="宋体" w:eastAsia="宋体" w:cs="仿宋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仿宋"/>
          <w:b/>
          <w:bCs/>
          <w:sz w:val="24"/>
          <w:szCs w:val="24"/>
          <w:lang w:val="en-US" w:eastAsia="zh-CN"/>
        </w:rPr>
        <w:t>28.一个空心铜球的质量为890g，在铜球的空心部分注满水后总质量为990g。</w:t>
      </w:r>
    </w:p>
    <w:p>
      <w:pPr>
        <w:wordWrap/>
        <w:spacing w:beforeAutospacing="0" w:afterAutospacing="0" w:line="240" w:lineRule="auto"/>
        <w:rPr>
          <w:rFonts w:hint="default" w:ascii="宋体" w:hAnsi="宋体" w:cs="仿宋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仿宋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cs="仿宋"/>
          <w:b/>
          <w:bCs/>
          <w:sz w:val="24"/>
          <w:szCs w:val="24"/>
          <w:lang w:eastAsia="zh-CN"/>
        </w:rPr>
        <w:t>）求这个空心铜球中铜的体积</w:t>
      </w:r>
    </w:p>
    <w:p>
      <w:pPr>
        <w:wordWrap/>
        <w:spacing w:beforeAutospacing="0" w:afterAutospacing="0" w:line="240" w:lineRule="auto"/>
        <w:rPr>
          <w:rFonts w:hint="eastAsia" w:ascii="宋体" w:hAnsi="宋体" w:cs="仿宋"/>
          <w:b/>
          <w:bCs/>
          <w:sz w:val="24"/>
          <w:szCs w:val="24"/>
          <w:lang w:eastAsia="zh-CN"/>
        </w:rPr>
      </w:pPr>
      <w:r>
        <w:rPr>
          <w:rFonts w:hint="eastAsia" w:ascii="宋体" w:hAnsi="宋体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仿宋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cs="仿宋"/>
          <w:b/>
          <w:bCs/>
          <w:sz w:val="24"/>
          <w:szCs w:val="24"/>
          <w:lang w:eastAsia="zh-CN"/>
        </w:rPr>
        <w:t>）求这个空心铜球的总体积</w:t>
      </w:r>
    </w:p>
    <w:p>
      <w:pPr>
        <w:wordWrap/>
        <w:spacing w:beforeAutospacing="0" w:afterAutospacing="0" w:line="240" w:lineRule="auto"/>
        <w:rPr>
          <w:rFonts w:hint="eastAsia" w:ascii="宋体" w:hAnsi="宋体" w:cs="仿宋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仿宋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cs="仿宋"/>
          <w:b/>
          <w:bCs/>
          <w:sz w:val="24"/>
          <w:szCs w:val="24"/>
          <w:lang w:eastAsia="zh-CN"/>
        </w:rPr>
        <w:t>）若在铜球的空心部分注满某种液体后，总质量为</w:t>
      </w:r>
      <w:r>
        <w:rPr>
          <w:rFonts w:hint="eastAsia" w:ascii="宋体" w:hAnsi="宋体" w:cs="仿宋"/>
          <w:b/>
          <w:bCs/>
          <w:sz w:val="24"/>
          <w:szCs w:val="24"/>
          <w:lang w:val="en-US" w:eastAsia="zh-CN"/>
        </w:rPr>
        <w:t>970g，求注入液体的密度。</w:t>
      </w:r>
    </w:p>
    <w:p>
      <w:pPr>
        <w:wordWrap/>
        <w:spacing w:beforeAutospacing="0" w:afterAutospacing="0" w:line="240" w:lineRule="auto"/>
        <w:rPr>
          <w:rFonts w:hint="default" w:ascii="宋体" w:hAnsi="宋体" w:cs="仿宋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仿宋"/>
          <w:b/>
          <w:bCs/>
          <w:sz w:val="24"/>
          <w:szCs w:val="24"/>
          <w:lang w:val="en-US" w:eastAsia="zh-CN"/>
        </w:rPr>
        <w:t>（铜的密度为</w:t>
      </w:r>
      <w:r>
        <w:rPr>
          <w:rFonts w:hint="eastAsia" w:ascii="宋体" w:hAnsi="宋体" w:cs="仿宋"/>
          <w:b/>
          <w:bCs/>
          <w:position w:val="-10"/>
          <w:sz w:val="24"/>
          <w:szCs w:val="24"/>
          <w:lang w:val="en-US" w:eastAsia="zh-CN"/>
        </w:rPr>
        <w:object>
          <v:shape id="_x0000_i1028" o:spt="75" type="#_x0000_t75" style="height:18pt;width:7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28" DrawAspect="Content" ObjectID="_1468075726" r:id="rId28">
            <o:LockedField>false</o:LockedField>
          </o:OLEObject>
        </w:object>
      </w:r>
      <w:r>
        <w:rPr>
          <w:rFonts w:hint="eastAsia" w:ascii="宋体" w:hAnsi="宋体" w:cs="仿宋"/>
          <w:b/>
          <w:bCs/>
          <w:sz w:val="24"/>
          <w:szCs w:val="24"/>
          <w:lang w:val="en-US" w:eastAsia="zh-CN"/>
        </w:rPr>
        <w:t>）</w:t>
      </w:r>
    </w:p>
    <w:p>
      <w:pPr>
        <w:wordWrap/>
        <w:spacing w:beforeAutospacing="0" w:afterAutospacing="0" w:line="240" w:lineRule="auto"/>
        <w:rPr>
          <w:rFonts w:ascii="宋体" w:hAnsi="宋体" w:cs="仿宋"/>
          <w:b/>
          <w:bCs/>
          <w:sz w:val="24"/>
          <w:szCs w:val="24"/>
        </w:rPr>
      </w:pPr>
    </w:p>
    <w:p>
      <w:pPr>
        <w:wordWrap/>
        <w:spacing w:beforeAutospacing="0" w:afterAutospacing="0" w:line="240" w:lineRule="auto"/>
        <w:rPr>
          <w:rFonts w:ascii="宋体" w:hAnsi="宋体" w:cs="仿宋"/>
          <w:b/>
          <w:bCs/>
          <w:sz w:val="24"/>
          <w:szCs w:val="24"/>
        </w:rPr>
      </w:pP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br w:type="page"/>
      </w:r>
    </w:p>
    <w:p>
      <w:pPr>
        <w:spacing w:line="240" w:lineRule="auto"/>
        <w:jc w:val="center"/>
        <w:rPr>
          <w:rFonts w:hint="eastAsia" w:ascii="宋体" w:hAnsi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物理答案</w:t>
      </w:r>
    </w:p>
    <w:p>
      <w:pPr>
        <w:numPr>
          <w:ilvl w:val="0"/>
          <w:numId w:val="1"/>
        </w:numPr>
        <w:spacing w:line="240" w:lineRule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单项选择题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（每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题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分，共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30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分）</w: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CDDCB  BBCAD  BCBBB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二、填空题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（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共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26分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）</w: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16.    3.40    3.3（或3.4）  分度值</w: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17.   甲   乙</w: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18.（1） 上午   反射  （2）反射  虚  6  大于</w: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  （3） 薄  视网膜  近视  凹透</w: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19.   水   水银</w: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20. （1）等于  变小   （2）  4  不变  固液共存  晶体</w: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21.（1）超声波  信息 （2）1.7</w: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22.23.24图略</w:t>
      </w:r>
    </w:p>
    <w:p>
      <w:pPr>
        <w:numPr>
          <w:ilvl w:val="0"/>
          <w:numId w:val="5"/>
        </w:num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（1）零刻度线  左   </w:t>
      </w:r>
    </w:p>
    <w:p>
      <w:pPr>
        <w:numPr>
          <w:ilvl w:val="0"/>
          <w:numId w:val="6"/>
        </w:numPr>
        <w:spacing w:line="240" w:lineRule="auto"/>
        <w:ind w:firstLine="482" w:firstLineChars="200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取下5g砝码，向右拨动游码    62.4     20    </w:t>
      </w:r>
      <w:r>
        <w:rPr>
          <w:rFonts w:hint="eastAsia" w:ascii="宋体" w:hAnsi="宋体"/>
          <w:b/>
          <w:bCs/>
          <w:position w:val="-10"/>
          <w:sz w:val="24"/>
          <w:szCs w:val="24"/>
          <w:lang w:val="en-US" w:eastAsia="zh-CN"/>
        </w:rPr>
        <w:object>
          <v:shape id="_x0000_i1029" o:spt="75" type="#_x0000_t75" style="height:18pt;width:51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29" DrawAspect="Content" ObjectID="_1468075727" r:id="rId30">
            <o:LockedField>false</o:LockedField>
          </o:OLEObject>
        </w:object>
      </w:r>
    </w:p>
    <w:p>
      <w:pPr>
        <w:numPr>
          <w:ilvl w:val="0"/>
          <w:numId w:val="5"/>
        </w:numPr>
        <w:spacing w:line="240" w:lineRule="auto"/>
        <w:ind w:left="0" w:leftChars="0" w:firstLine="0" w:firstLineChars="0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（1）同一高度 （2）12.5  等大   （3）左   变小   （4）近</w:t>
      </w:r>
    </w:p>
    <w:p>
      <w:pPr>
        <w:numPr>
          <w:ilvl w:val="0"/>
          <w:numId w:val="5"/>
        </w:numPr>
        <w:spacing w:line="240" w:lineRule="auto"/>
        <w:ind w:left="0" w:leftChars="0" w:firstLine="0" w:firstLineChars="0"/>
        <w:jc w:val="both"/>
        <w:rPr>
          <w:rFonts w:hint="default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（1）10m/s </w:t>
      </w:r>
    </w:p>
    <w:p>
      <w:pPr>
        <w:numPr>
          <w:ilvl w:val="0"/>
          <w:numId w:val="0"/>
        </w:numPr>
        <w:spacing w:line="240" w:lineRule="auto"/>
        <w:ind w:leftChars="0" w:firstLine="481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（2）10m/s</w:t>
      </w: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eastAsia" w:ascii="宋体" w:hAnsi="宋体"/>
          <w:b/>
          <w:bCs/>
          <w:sz w:val="24"/>
          <w:szCs w:val="24"/>
          <w:vertAlign w:val="superscript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28.（1）100cm</w:t>
      </w:r>
      <w:r>
        <w:rPr>
          <w:rFonts w:hint="eastAsia" w:ascii="宋体" w:hAnsi="宋体"/>
          <w:b/>
          <w:bCs/>
          <w:sz w:val="24"/>
          <w:szCs w:val="24"/>
          <w:vertAlign w:val="superscript"/>
          <w:lang w:val="en-US" w:eastAsia="zh-CN"/>
        </w:rPr>
        <w:t>3</w:t>
      </w:r>
    </w:p>
    <w:p>
      <w:pPr>
        <w:numPr>
          <w:ilvl w:val="0"/>
          <w:numId w:val="0"/>
        </w:numPr>
        <w:spacing w:line="240" w:lineRule="auto"/>
        <w:ind w:firstLine="241" w:firstLineChars="100"/>
        <w:jc w:val="both"/>
        <w:rPr>
          <w:rFonts w:hint="eastAsia" w:ascii="宋体" w:hAnsi="宋体"/>
          <w:b/>
          <w:bCs/>
          <w:sz w:val="24"/>
          <w:szCs w:val="24"/>
          <w:vertAlign w:val="superscript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vertAlign w:val="baseline"/>
          <w:lang w:val="en-US" w:eastAsia="zh-CN"/>
        </w:rPr>
        <w:t>（2）200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cm</w:t>
      </w:r>
      <w:r>
        <w:rPr>
          <w:rFonts w:hint="eastAsia" w:ascii="宋体" w:hAnsi="宋体"/>
          <w:b/>
          <w:bCs/>
          <w:sz w:val="24"/>
          <w:szCs w:val="24"/>
          <w:vertAlign w:val="superscript"/>
          <w:lang w:val="en-US" w:eastAsia="zh-CN"/>
        </w:rPr>
        <w:t>3</w:t>
      </w:r>
    </w:p>
    <w:p>
      <w:pPr>
        <w:numPr>
          <w:ilvl w:val="0"/>
          <w:numId w:val="0"/>
        </w:numPr>
        <w:spacing w:line="240" w:lineRule="auto"/>
        <w:ind w:firstLine="241" w:firstLineChars="100"/>
        <w:jc w:val="both"/>
        <w:rPr>
          <w:rFonts w:hint="default" w:ascii="宋体" w:hAnsi="宋体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vertAlign w:val="baseline"/>
          <w:lang w:val="en-US" w:eastAsia="zh-CN"/>
        </w:rPr>
        <w:t>（3）0.8g/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cm</w:t>
      </w:r>
      <w:r>
        <w:rPr>
          <w:rFonts w:hint="eastAsia" w:ascii="宋体" w:hAnsi="宋体"/>
          <w:b/>
          <w:bCs/>
          <w:sz w:val="24"/>
          <w:szCs w:val="24"/>
          <w:vertAlign w:val="superscript"/>
          <w:lang w:val="en-US" w:eastAsia="zh-CN"/>
        </w:rPr>
        <w:t xml:space="preserve">3  </w:t>
      </w:r>
      <w:r>
        <w:rPr>
          <w:rFonts w:hint="eastAsia" w:ascii="宋体" w:hAnsi="宋体"/>
          <w:b/>
          <w:bCs/>
          <w:sz w:val="24"/>
          <w:szCs w:val="24"/>
          <w:vertAlign w:val="baseline"/>
          <w:lang w:val="en-US" w:eastAsia="zh-CN"/>
        </w:rPr>
        <w:t>或</w:t>
      </w:r>
      <w:r>
        <w:rPr>
          <w:rFonts w:hint="eastAsia" w:ascii="宋体" w:hAnsi="宋体"/>
          <w:b/>
          <w:bCs/>
          <w:position w:val="-10"/>
          <w:sz w:val="24"/>
          <w:szCs w:val="24"/>
          <w:vertAlign w:val="baseline"/>
          <w:lang w:val="en-US" w:eastAsia="zh-CN"/>
        </w:rPr>
        <w:object>
          <v:shape id="_x0000_i1030" o:spt="75" type="#_x0000_t75" style="height:18pt;width:76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0" DrawAspect="Content" ObjectID="_1468075728" r:id="rId32">
            <o:LockedField>false</o:LockedField>
          </o:OLEObject>
        </w:object>
      </w: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宋体" w:hAnsi="宋体"/>
          <w:b/>
          <w:bCs/>
          <w:sz w:val="24"/>
          <w:szCs w:val="24"/>
          <w:vertAlign w:val="superscript"/>
          <w:lang w:val="en-US" w:eastAsia="zh-CN"/>
        </w:rPr>
      </w:pPr>
    </w:p>
    <w:p>
      <w:pPr>
        <w:spacing w:line="240" w:lineRule="auto"/>
        <w:jc w:val="both"/>
        <w:rPr>
          <w:rFonts w:hint="default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</w: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rPr>
          <w:sz w:val="24"/>
          <w:szCs w:val="24"/>
        </w:rPr>
      </w:pPr>
    </w:p>
    <w:p>
      <w:pPr>
        <w:wordWrap/>
        <w:spacing w:beforeAutospacing="0" w:afterAutospacing="0" w:line="240" w:lineRule="auto"/>
        <w:rPr>
          <w:rFonts w:ascii="宋体" w:hAnsi="宋体"/>
          <w:b/>
          <w:bCs/>
          <w:szCs w:val="21"/>
        </w:rPr>
      </w:pPr>
    </w:p>
    <w:sectPr>
      <w:footerReference r:id="rId3" w:type="default"/>
      <w:pgSz w:w="11907" w:h="16840"/>
      <w:pgMar w:top="1418" w:right="1418" w:bottom="1418" w:left="1418" w:header="851" w:footer="992" w:gutter="0"/>
      <w:lnNumType w:countBy="0" w:restart="continuous"/>
      <w:pgNumType w:fmt="decimal" w:start="1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 xml:space="preserve">        </w:t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C185C5"/>
    <w:multiLevelType w:val="singleLevel"/>
    <w:tmpl w:val="95C185C5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59AD31E"/>
    <w:multiLevelType w:val="singleLevel"/>
    <w:tmpl w:val="A59AD3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4D531F9"/>
    <w:multiLevelType w:val="singleLevel"/>
    <w:tmpl w:val="34D531F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3EBBFBEC"/>
    <w:multiLevelType w:val="singleLevel"/>
    <w:tmpl w:val="3EBBFBEC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744CF64B"/>
    <w:multiLevelType w:val="singleLevel"/>
    <w:tmpl w:val="744CF64B"/>
    <w:lvl w:ilvl="0" w:tentative="0">
      <w:start w:val="3"/>
      <w:numFmt w:val="upperLetter"/>
      <w:suff w:val="space"/>
      <w:lvlText w:val="%1."/>
      <w:lvlJc w:val="left"/>
    </w:lvl>
  </w:abstractNum>
  <w:abstractNum w:abstractNumId="5">
    <w:nsid w:val="7F3F814D"/>
    <w:multiLevelType w:val="singleLevel"/>
    <w:tmpl w:val="7F3F814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420"/>
  <w:drawingGridHorizontalSpacing w:val="9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2F"/>
    <w:rsid w:val="00005360"/>
    <w:rsid w:val="000445BB"/>
    <w:rsid w:val="000544C3"/>
    <w:rsid w:val="000568E3"/>
    <w:rsid w:val="0006323C"/>
    <w:rsid w:val="0007162A"/>
    <w:rsid w:val="00080068"/>
    <w:rsid w:val="00087D6C"/>
    <w:rsid w:val="000A288C"/>
    <w:rsid w:val="000A38EE"/>
    <w:rsid w:val="000E5C0D"/>
    <w:rsid w:val="001006C5"/>
    <w:rsid w:val="00115C8C"/>
    <w:rsid w:val="00117159"/>
    <w:rsid w:val="001230D2"/>
    <w:rsid w:val="00130BD2"/>
    <w:rsid w:val="001408B7"/>
    <w:rsid w:val="001748B4"/>
    <w:rsid w:val="00182029"/>
    <w:rsid w:val="00186F55"/>
    <w:rsid w:val="00194ADF"/>
    <w:rsid w:val="001A5CAB"/>
    <w:rsid w:val="001B6353"/>
    <w:rsid w:val="001D3BA9"/>
    <w:rsid w:val="001D648B"/>
    <w:rsid w:val="001E3D25"/>
    <w:rsid w:val="001E540B"/>
    <w:rsid w:val="001F7ACF"/>
    <w:rsid w:val="00203107"/>
    <w:rsid w:val="002255BC"/>
    <w:rsid w:val="00260DCF"/>
    <w:rsid w:val="00271EA8"/>
    <w:rsid w:val="002771CB"/>
    <w:rsid w:val="002823EF"/>
    <w:rsid w:val="002B6045"/>
    <w:rsid w:val="002B6568"/>
    <w:rsid w:val="002B7C41"/>
    <w:rsid w:val="002C355E"/>
    <w:rsid w:val="002C50DF"/>
    <w:rsid w:val="002C5914"/>
    <w:rsid w:val="002C64BA"/>
    <w:rsid w:val="002D5E42"/>
    <w:rsid w:val="002F1E57"/>
    <w:rsid w:val="003150CE"/>
    <w:rsid w:val="003158BB"/>
    <w:rsid w:val="00316620"/>
    <w:rsid w:val="00352E71"/>
    <w:rsid w:val="003702F7"/>
    <w:rsid w:val="003909CB"/>
    <w:rsid w:val="00391AA7"/>
    <w:rsid w:val="0039387F"/>
    <w:rsid w:val="003A4FC9"/>
    <w:rsid w:val="003B561F"/>
    <w:rsid w:val="003C4E7A"/>
    <w:rsid w:val="003D528C"/>
    <w:rsid w:val="003E11F0"/>
    <w:rsid w:val="003E77E9"/>
    <w:rsid w:val="003F12E3"/>
    <w:rsid w:val="004061F0"/>
    <w:rsid w:val="00407430"/>
    <w:rsid w:val="00421E4B"/>
    <w:rsid w:val="00424D2D"/>
    <w:rsid w:val="00427C6D"/>
    <w:rsid w:val="00446E42"/>
    <w:rsid w:val="00474611"/>
    <w:rsid w:val="00474BD0"/>
    <w:rsid w:val="004A2565"/>
    <w:rsid w:val="004B7C70"/>
    <w:rsid w:val="004C12B6"/>
    <w:rsid w:val="004E4392"/>
    <w:rsid w:val="004F1300"/>
    <w:rsid w:val="00533FE2"/>
    <w:rsid w:val="0053790E"/>
    <w:rsid w:val="0055157B"/>
    <w:rsid w:val="00557C9F"/>
    <w:rsid w:val="00582679"/>
    <w:rsid w:val="005A2045"/>
    <w:rsid w:val="005D587C"/>
    <w:rsid w:val="005F2F14"/>
    <w:rsid w:val="0060034A"/>
    <w:rsid w:val="00610B7D"/>
    <w:rsid w:val="006121BE"/>
    <w:rsid w:val="00612A7B"/>
    <w:rsid w:val="00615866"/>
    <w:rsid w:val="0063392A"/>
    <w:rsid w:val="006341C8"/>
    <w:rsid w:val="00670742"/>
    <w:rsid w:val="006735EE"/>
    <w:rsid w:val="0069086D"/>
    <w:rsid w:val="006A0298"/>
    <w:rsid w:val="006D0319"/>
    <w:rsid w:val="006D2DE8"/>
    <w:rsid w:val="006D77F5"/>
    <w:rsid w:val="006F122F"/>
    <w:rsid w:val="006F4717"/>
    <w:rsid w:val="006F69F7"/>
    <w:rsid w:val="007108ED"/>
    <w:rsid w:val="00731204"/>
    <w:rsid w:val="007362F1"/>
    <w:rsid w:val="0074416C"/>
    <w:rsid w:val="007630C5"/>
    <w:rsid w:val="00764715"/>
    <w:rsid w:val="007702C3"/>
    <w:rsid w:val="00771AE4"/>
    <w:rsid w:val="007732C1"/>
    <w:rsid w:val="00790AD7"/>
    <w:rsid w:val="0079200A"/>
    <w:rsid w:val="007C2710"/>
    <w:rsid w:val="007D430B"/>
    <w:rsid w:val="007F0C19"/>
    <w:rsid w:val="0080442E"/>
    <w:rsid w:val="008120B7"/>
    <w:rsid w:val="008241B3"/>
    <w:rsid w:val="00847D61"/>
    <w:rsid w:val="00851FF5"/>
    <w:rsid w:val="00865580"/>
    <w:rsid w:val="008A02A6"/>
    <w:rsid w:val="008A40D0"/>
    <w:rsid w:val="008C4FA7"/>
    <w:rsid w:val="008D6115"/>
    <w:rsid w:val="00900980"/>
    <w:rsid w:val="009079F6"/>
    <w:rsid w:val="009119EE"/>
    <w:rsid w:val="00913089"/>
    <w:rsid w:val="0093449E"/>
    <w:rsid w:val="009540D0"/>
    <w:rsid w:val="00956C2A"/>
    <w:rsid w:val="009718B4"/>
    <w:rsid w:val="009C0B4E"/>
    <w:rsid w:val="009D150F"/>
    <w:rsid w:val="009D2B47"/>
    <w:rsid w:val="009F7D20"/>
    <w:rsid w:val="00A3469F"/>
    <w:rsid w:val="00A41424"/>
    <w:rsid w:val="00A5063E"/>
    <w:rsid w:val="00A53486"/>
    <w:rsid w:val="00A92B0E"/>
    <w:rsid w:val="00AA053A"/>
    <w:rsid w:val="00AB248D"/>
    <w:rsid w:val="00AD099D"/>
    <w:rsid w:val="00AF17D3"/>
    <w:rsid w:val="00B00827"/>
    <w:rsid w:val="00B14B39"/>
    <w:rsid w:val="00B1717E"/>
    <w:rsid w:val="00B34B14"/>
    <w:rsid w:val="00B51936"/>
    <w:rsid w:val="00B536A9"/>
    <w:rsid w:val="00B7318A"/>
    <w:rsid w:val="00BA05CF"/>
    <w:rsid w:val="00BA16C6"/>
    <w:rsid w:val="00BB1E03"/>
    <w:rsid w:val="00BC0DA1"/>
    <w:rsid w:val="00BC3D2D"/>
    <w:rsid w:val="00BC715B"/>
    <w:rsid w:val="00BE08E9"/>
    <w:rsid w:val="00BF7900"/>
    <w:rsid w:val="00C26523"/>
    <w:rsid w:val="00C35ED0"/>
    <w:rsid w:val="00C51A6D"/>
    <w:rsid w:val="00C54C59"/>
    <w:rsid w:val="00C83A80"/>
    <w:rsid w:val="00CA3882"/>
    <w:rsid w:val="00CC27C9"/>
    <w:rsid w:val="00CC3823"/>
    <w:rsid w:val="00CD0609"/>
    <w:rsid w:val="00CE0660"/>
    <w:rsid w:val="00D2161F"/>
    <w:rsid w:val="00D220BD"/>
    <w:rsid w:val="00D2401C"/>
    <w:rsid w:val="00D31B3E"/>
    <w:rsid w:val="00D33F23"/>
    <w:rsid w:val="00D509C1"/>
    <w:rsid w:val="00D66BDA"/>
    <w:rsid w:val="00DA3312"/>
    <w:rsid w:val="00DD3B22"/>
    <w:rsid w:val="00DE3B41"/>
    <w:rsid w:val="00E1160F"/>
    <w:rsid w:val="00E22A5F"/>
    <w:rsid w:val="00E265E8"/>
    <w:rsid w:val="00E4557E"/>
    <w:rsid w:val="00E52C99"/>
    <w:rsid w:val="00E6614D"/>
    <w:rsid w:val="00E67333"/>
    <w:rsid w:val="00E7288A"/>
    <w:rsid w:val="00E854BA"/>
    <w:rsid w:val="00E85DD4"/>
    <w:rsid w:val="00E97B4D"/>
    <w:rsid w:val="00E97F10"/>
    <w:rsid w:val="00EA3746"/>
    <w:rsid w:val="00EB2C0E"/>
    <w:rsid w:val="00EF01E7"/>
    <w:rsid w:val="00F30A53"/>
    <w:rsid w:val="00F47A69"/>
    <w:rsid w:val="00F64315"/>
    <w:rsid w:val="00F95D09"/>
    <w:rsid w:val="00FA4CF9"/>
    <w:rsid w:val="00FB0120"/>
    <w:rsid w:val="00FC6CAB"/>
    <w:rsid w:val="00FE614D"/>
    <w:rsid w:val="02C94281"/>
    <w:rsid w:val="03A03067"/>
    <w:rsid w:val="03BD2411"/>
    <w:rsid w:val="047742D5"/>
    <w:rsid w:val="058C29B7"/>
    <w:rsid w:val="0B2A2720"/>
    <w:rsid w:val="0C584914"/>
    <w:rsid w:val="0F2C76D8"/>
    <w:rsid w:val="0FB1333C"/>
    <w:rsid w:val="137D491A"/>
    <w:rsid w:val="14D762D6"/>
    <w:rsid w:val="158F4A55"/>
    <w:rsid w:val="18A77D21"/>
    <w:rsid w:val="1BA74E0C"/>
    <w:rsid w:val="1CE85655"/>
    <w:rsid w:val="1E8E60AF"/>
    <w:rsid w:val="1F1C5729"/>
    <w:rsid w:val="201A2DE9"/>
    <w:rsid w:val="22995754"/>
    <w:rsid w:val="23046E34"/>
    <w:rsid w:val="24F447C3"/>
    <w:rsid w:val="265E7B9D"/>
    <w:rsid w:val="27C312A1"/>
    <w:rsid w:val="27FE683F"/>
    <w:rsid w:val="290D67AE"/>
    <w:rsid w:val="301A3A02"/>
    <w:rsid w:val="36295A50"/>
    <w:rsid w:val="394C3228"/>
    <w:rsid w:val="3BC05F5E"/>
    <w:rsid w:val="45944E43"/>
    <w:rsid w:val="484101AA"/>
    <w:rsid w:val="49F01F39"/>
    <w:rsid w:val="50BE0BF5"/>
    <w:rsid w:val="5195239A"/>
    <w:rsid w:val="51DC3CD3"/>
    <w:rsid w:val="533C6858"/>
    <w:rsid w:val="54963630"/>
    <w:rsid w:val="5845360A"/>
    <w:rsid w:val="599E127A"/>
    <w:rsid w:val="59EE6253"/>
    <w:rsid w:val="59F77C59"/>
    <w:rsid w:val="618339EB"/>
    <w:rsid w:val="61994348"/>
    <w:rsid w:val="634B0D26"/>
    <w:rsid w:val="63EC1B35"/>
    <w:rsid w:val="662D14AB"/>
    <w:rsid w:val="67244D22"/>
    <w:rsid w:val="6728249A"/>
    <w:rsid w:val="683A70F4"/>
    <w:rsid w:val="6AD136B3"/>
    <w:rsid w:val="6D9851AD"/>
    <w:rsid w:val="70536C76"/>
    <w:rsid w:val="74303EC6"/>
    <w:rsid w:val="74CF61A0"/>
    <w:rsid w:val="78056764"/>
    <w:rsid w:val="7E765C40"/>
    <w:rsid w:val="7EDB18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ascii="宋体" w:hAnsi="Courier New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页脚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basedOn w:val="6"/>
    <w:link w:val="3"/>
    <w:qFormat/>
    <w:uiPriority w:val="0"/>
    <w:rPr>
      <w:kern w:val="2"/>
      <w:sz w:val="18"/>
      <w:szCs w:val="18"/>
    </w:rPr>
  </w:style>
  <w:style w:type="character" w:styleId="14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5.wmf"/><Relationship Id="rId32" Type="http://schemas.openxmlformats.org/officeDocument/2006/relationships/oleObject" Target="embeddings/oleObject4.bin"/><Relationship Id="rId31" Type="http://schemas.openxmlformats.org/officeDocument/2006/relationships/image" Target="media/image24.wmf"/><Relationship Id="rId30" Type="http://schemas.openxmlformats.org/officeDocument/2006/relationships/oleObject" Target="embeddings/oleObject3.bin"/><Relationship Id="rId3" Type="http://schemas.openxmlformats.org/officeDocument/2006/relationships/footer" Target="footer1.xml"/><Relationship Id="rId29" Type="http://schemas.openxmlformats.org/officeDocument/2006/relationships/image" Target="media/image23.wmf"/><Relationship Id="rId28" Type="http://schemas.openxmlformats.org/officeDocument/2006/relationships/oleObject" Target="embeddings/oleObject2.bin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jpeg"/><Relationship Id="rId21" Type="http://schemas.openxmlformats.org/officeDocument/2006/relationships/image" Target="media/image16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23455C-426E-4AD1-8207-DA4B1FA538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www.msfans.net</Company>
  <Pages>3</Pages>
  <Words>1425</Words>
  <Characters>1137</Characters>
  <Lines>9</Lines>
  <Paragraphs>5</Paragraphs>
  <TotalTime>1</TotalTime>
  <ScaleCrop>false</ScaleCrop>
  <LinksUpToDate>false</LinksUpToDate>
  <CharactersWithSpaces>2557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2020-10-21T09:15:00Z</dcterms:created>
  <dc:creator>Semenyung</dc:creator>
  <cp:lastModifiedBy>Administrator</cp:lastModifiedBy>
  <cp:lastPrinted>2020-10-22T10:35:00Z</cp:lastPrinted>
  <dcterms:modified xsi:type="dcterms:W3CDTF">2021-01-20T07:04:34Z</dcterms:modified>
  <dc:title>2009年乌鲁木齐地区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