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9B379F" w:rsidP="009B379F" w14:paraId="5331E33E" w14:textId="77777777">
      <w:pPr>
        <w:jc w:val="center"/>
        <w:rPr>
          <w:rFonts w:ascii="黑体" w:eastAsia="黑体" w:hAnsi="黑体" w:cs="黑体" w:hint="eastAsia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>
            <wp:extent cx="6120130" cy="91884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282177" name=""/>
                    <pic:cNvPicPr/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18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18225" cy="9251950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075812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1822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11240" cy="9251950"/>
            <wp:effectExtent l="0" t="0" r="381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877739" name="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1124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036310" cy="9251950"/>
            <wp:effectExtent l="0" t="0" r="254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020364" name="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3631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042660" cy="9251950"/>
            <wp:effectExtent l="0" t="0" r="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723396" name="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42660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20130" cy="9250680"/>
            <wp:effectExtent l="0" t="0" r="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896219" name="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25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20130" cy="9138920"/>
            <wp:effectExtent l="0" t="0" r="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366397" name="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13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086475" cy="9251950"/>
            <wp:effectExtent l="0" t="0" r="9525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315909" name="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cs="黑体" w:hint="eastAsia"/>
          <w:b/>
          <w:bCs/>
          <w:sz w:val="36"/>
          <w:szCs w:val="36"/>
        </w:rPr>
        <w:t>2020－2021学年九年级上学期期末考试</w:t>
      </w:r>
    </w:p>
    <w:p w:rsidR="009B379F" w:rsidP="009B379F" w14:paraId="3BE7955E" w14:textId="77777777">
      <w:pPr>
        <w:jc w:val="center"/>
        <w:rPr>
          <w:rFonts w:ascii="黑体" w:eastAsia="黑体" w:hAnsi="黑体" w:cs="黑体" w:hint="eastAsia"/>
          <w:b/>
          <w:bCs/>
          <w:sz w:val="36"/>
          <w:szCs w:val="36"/>
        </w:rPr>
      </w:pPr>
      <w:r>
        <w:rPr>
          <w:rFonts w:ascii="黑体" w:eastAsia="黑体" w:hAnsi="黑体" w:cs="黑体" w:hint="eastAsia"/>
          <w:b/>
          <w:bCs/>
          <w:sz w:val="36"/>
          <w:szCs w:val="36"/>
        </w:rPr>
        <w:t>语文试题参考答案及评分意见</w:t>
      </w:r>
    </w:p>
    <w:p w:rsidR="009B379F" w:rsidP="009B379F" w14:paraId="3E5A1ACE" w14:textId="77777777">
      <w:pPr>
        <w:spacing w:line="400" w:lineRule="exact"/>
        <w:jc w:val="center"/>
        <w:rPr>
          <w:rFonts w:ascii="黑体" w:eastAsia="黑体" w:hAnsi="黑体" w:hint="eastAsia"/>
          <w:sz w:val="32"/>
          <w:szCs w:val="32"/>
        </w:rPr>
      </w:pPr>
    </w:p>
    <w:p w:rsidR="009B379F" w:rsidP="009B379F" w14:paraId="21C31AA4" w14:textId="77777777">
      <w:pPr>
        <w:spacing w:line="400" w:lineRule="exact"/>
        <w:jc w:val="center"/>
        <w:rPr>
          <w:rFonts w:ascii="宋体" w:eastAsia="黑体" w:hAnsi="宋体" w:hint="eastAsia"/>
          <w:color w:val="000000"/>
          <w:szCs w:val="20"/>
        </w:rPr>
      </w:pPr>
      <w:r>
        <w:rPr>
          <w:rFonts w:ascii="黑体" w:eastAsia="黑体" w:hAnsi="黑体" w:hint="eastAsia"/>
          <w:sz w:val="32"/>
          <w:szCs w:val="32"/>
        </w:rPr>
        <w:t>第Ⅰ卷（</w:t>
      </w:r>
      <w:r>
        <w:rPr>
          <w:rFonts w:ascii="楷体" w:eastAsia="楷体" w:hAnsi="楷体" w:cs="楷体" w:hint="eastAsia"/>
          <w:sz w:val="32"/>
          <w:szCs w:val="32"/>
        </w:rPr>
        <w:t>单项选择题 共36分</w:t>
      </w:r>
      <w:r>
        <w:rPr>
          <w:rFonts w:ascii="黑体" w:eastAsia="黑体" w:hAnsi="黑体" w:hint="eastAsia"/>
          <w:sz w:val="32"/>
          <w:szCs w:val="32"/>
        </w:rPr>
        <w:t>）</w:t>
      </w:r>
    </w:p>
    <w:p w:rsidR="009B379F" w:rsidP="009B379F" w14:paraId="54E1DC32" w14:textId="77777777">
      <w:pPr>
        <w:spacing w:line="400" w:lineRule="exact"/>
        <w:rPr>
          <w:rFonts w:ascii="宋体" w:hAnsi="宋体" w:hint="eastAsia"/>
          <w:b/>
          <w:bCs/>
          <w:color w:val="000000"/>
          <w:szCs w:val="20"/>
        </w:rPr>
      </w:pPr>
    </w:p>
    <w:p w:rsidR="009B379F" w:rsidP="009B379F" w14:paraId="77C9431A" w14:textId="77777777">
      <w:pPr>
        <w:spacing w:line="460" w:lineRule="exact"/>
        <w:rPr>
          <w:rFonts w:ascii="黑体" w:eastAsia="黑体" w:hAnsi="黑体" w:cs="黑体" w:hint="eastAsia"/>
          <w:color w:val="000000"/>
          <w:szCs w:val="20"/>
        </w:rPr>
      </w:pPr>
      <w:r>
        <w:rPr>
          <w:rFonts w:ascii="黑体" w:eastAsia="黑体" w:hAnsi="黑体" w:cs="黑体" w:hint="eastAsia"/>
          <w:color w:val="000000"/>
          <w:szCs w:val="20"/>
        </w:rPr>
        <w:t>一、积累及运用（18分，每小题3分）</w:t>
      </w:r>
    </w:p>
    <w:p w:rsidR="009B379F" w:rsidP="009B379F" w14:paraId="7F202D95" w14:textId="77777777">
      <w:pPr>
        <w:spacing w:line="460" w:lineRule="exact"/>
        <w:rPr>
          <w:rFonts w:ascii="宋体" w:hAnsi="宋体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1.D       2.D      3.B       4.A     5.A      6.C</w:t>
      </w:r>
    </w:p>
    <w:p w:rsidR="009B379F" w:rsidP="009B379F" w14:paraId="1081B820" w14:textId="77777777">
      <w:pPr>
        <w:spacing w:line="460" w:lineRule="exact"/>
        <w:rPr>
          <w:rFonts w:ascii="黑体" w:eastAsia="黑体" w:hAnsi="黑体" w:cs="黑体" w:hint="eastAsia"/>
          <w:color w:val="000000"/>
          <w:szCs w:val="20"/>
        </w:rPr>
      </w:pPr>
      <w:r>
        <w:rPr>
          <w:rFonts w:ascii="黑体" w:eastAsia="黑体" w:hAnsi="黑体" w:cs="黑体" w:hint="eastAsia"/>
          <w:color w:val="000000"/>
          <w:szCs w:val="20"/>
        </w:rPr>
        <w:t>二、现代文阅读（9分，每小题3分）</w:t>
      </w:r>
    </w:p>
    <w:p w:rsidR="009B379F" w:rsidP="009B379F" w14:paraId="5B815500" w14:textId="77777777">
      <w:pPr>
        <w:numPr>
          <w:ilvl w:val="0"/>
          <w:numId w:val="1"/>
        </w:numPr>
        <w:tabs>
          <w:tab w:val="left" w:pos="312"/>
        </w:tabs>
        <w:spacing w:line="460" w:lineRule="exact"/>
        <w:rPr>
          <w:rFonts w:ascii="宋体" w:hAnsi="宋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D      8.C      9.D</w:t>
      </w:r>
    </w:p>
    <w:p w:rsidR="009B379F" w:rsidP="009B379F" w14:paraId="0BA6D5BE" w14:textId="77777777">
      <w:pPr>
        <w:spacing w:line="460" w:lineRule="exact"/>
        <w:rPr>
          <w:rFonts w:ascii="黑体" w:eastAsia="黑体" w:hAnsi="黑体" w:cs="黑体"/>
          <w:color w:val="000000"/>
          <w:szCs w:val="20"/>
        </w:rPr>
      </w:pPr>
      <w:r>
        <w:rPr>
          <w:rFonts w:ascii="黑体" w:eastAsia="黑体" w:hAnsi="黑体" w:cs="黑体" w:hint="eastAsia"/>
          <w:color w:val="000000"/>
          <w:szCs w:val="20"/>
        </w:rPr>
        <w:t>三、文言文阅读（9分，每小题3分）</w:t>
      </w:r>
    </w:p>
    <w:p w:rsidR="009B379F" w:rsidP="009B379F" w14:paraId="1A628D5A" w14:textId="77777777">
      <w:pPr>
        <w:spacing w:line="460" w:lineRule="exact"/>
        <w:rPr>
          <w:rFonts w:ascii="宋体" w:hAnsi="宋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10.A     11.C     12.D</w:t>
      </w:r>
    </w:p>
    <w:p w:rsidR="009B379F" w:rsidP="009B379F" w14:paraId="51D5796E" w14:textId="77777777">
      <w:pPr>
        <w:spacing w:line="460" w:lineRule="exact"/>
        <w:jc w:val="center"/>
        <w:rPr>
          <w:rFonts w:ascii="黑体" w:eastAsia="黑体" w:hAnsi="黑体" w:hint="eastAsia"/>
          <w:sz w:val="32"/>
          <w:szCs w:val="32"/>
        </w:rPr>
      </w:pPr>
    </w:p>
    <w:p w:rsidR="009B379F" w:rsidP="009B379F" w14:paraId="05A05299" w14:textId="77777777">
      <w:pPr>
        <w:spacing w:line="460" w:lineRule="exact"/>
        <w:jc w:val="center"/>
        <w:rPr>
          <w:rFonts w:ascii="楷体_GB2312" w:eastAsia="楷体_GB2312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第Ⅱ卷</w:t>
      </w:r>
      <w:r>
        <w:rPr>
          <w:rFonts w:ascii="楷体_GB2312" w:eastAsia="楷体_GB2312" w:hAnsi="黑体" w:hint="eastAsia"/>
          <w:sz w:val="28"/>
          <w:szCs w:val="28"/>
        </w:rPr>
        <w:t>（非选择题 共114分）</w:t>
      </w:r>
    </w:p>
    <w:p w:rsidR="009B379F" w:rsidP="009B379F" w14:paraId="728D5EB1" w14:textId="77777777">
      <w:pPr>
        <w:spacing w:line="460" w:lineRule="exact"/>
        <w:rPr>
          <w:rFonts w:ascii="宋体" w:hAnsi="宋体" w:hint="eastAsia"/>
          <w:b/>
          <w:bCs/>
          <w:color w:val="000000"/>
          <w:szCs w:val="20"/>
        </w:rPr>
      </w:pPr>
    </w:p>
    <w:p w:rsidR="009B379F" w:rsidP="009B379F" w14:paraId="3476A576" w14:textId="77777777">
      <w:pPr>
        <w:spacing w:line="380" w:lineRule="exact"/>
        <w:rPr>
          <w:rFonts w:ascii="宋体" w:hAnsi="宋体" w:hint="eastAsia"/>
          <w:b/>
          <w:bCs/>
          <w:color w:val="000000"/>
          <w:szCs w:val="20"/>
        </w:rPr>
      </w:pPr>
      <w:r>
        <w:rPr>
          <w:rFonts w:ascii="宋体" w:hAnsi="宋体" w:hint="eastAsia"/>
          <w:b/>
          <w:bCs/>
          <w:color w:val="000000"/>
          <w:szCs w:val="20"/>
        </w:rPr>
        <w:t>四、古代诗文阅读（</w:t>
      </w:r>
      <w:r>
        <w:rPr>
          <w:rFonts w:ascii="宋体" w:hAnsi="宋体" w:hint="eastAsia"/>
          <w:b/>
          <w:bCs/>
          <w:color w:val="000000"/>
          <w:szCs w:val="20"/>
        </w:rPr>
        <w:t>25</w:t>
      </w:r>
      <w:r>
        <w:rPr>
          <w:rFonts w:ascii="宋体" w:hAnsi="宋体" w:hint="eastAsia"/>
          <w:b/>
          <w:bCs/>
          <w:color w:val="000000"/>
          <w:szCs w:val="20"/>
        </w:rPr>
        <w:t>分）</w:t>
      </w:r>
    </w:p>
    <w:p w:rsidR="009B379F" w:rsidP="009B379F" w14:paraId="46B66EC4" w14:textId="77777777">
      <w:pPr>
        <w:spacing w:line="380" w:lineRule="exact"/>
        <w:rPr>
          <w:rFonts w:ascii="宋体" w:hAnsi="宋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13.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8</w:t>
      </w:r>
      <w:r>
        <w:rPr>
          <w:rFonts w:ascii="宋体" w:hAnsi="宋体" w:hint="eastAsia"/>
          <w:color w:val="000000"/>
          <w:szCs w:val="20"/>
        </w:rPr>
        <w:t>分）</w:t>
      </w:r>
    </w:p>
    <w:p w:rsidR="009B379F" w:rsidP="009B379F" w14:paraId="5FC4394E" w14:textId="77777777">
      <w:pPr>
        <w:numPr>
          <w:ilvl w:val="0"/>
          <w:numId w:val="2"/>
        </w:numPr>
        <w:spacing w:line="380" w:lineRule="exact"/>
        <w:ind w:firstLine="420" w:firstLineChars="200"/>
        <w:rPr>
          <w:rFonts w:ascii="楷体" w:eastAsia="楷体" w:hAnsi="楷体" w:cs="楷体" w:hint="eastAsia"/>
          <w:szCs w:val="20"/>
        </w:rPr>
      </w:pPr>
      <w:r>
        <w:rPr>
          <w:rFonts w:ascii="宋体" w:hAnsi="宋体" w:hint="eastAsia"/>
          <w:szCs w:val="20"/>
        </w:rPr>
        <w:t>（</w:t>
      </w:r>
      <w:r>
        <w:rPr>
          <w:rFonts w:ascii="宋体" w:hAnsi="宋体" w:hint="eastAsia"/>
          <w:szCs w:val="20"/>
        </w:rPr>
        <w:t>4</w:t>
      </w:r>
      <w:r>
        <w:rPr>
          <w:rFonts w:ascii="宋体" w:hAnsi="宋体" w:hint="eastAsia"/>
          <w:szCs w:val="20"/>
        </w:rPr>
        <w:t>分）欣赏山水的乐趣，领会在心间，寄托在酒上。</w:t>
      </w:r>
      <w:r>
        <w:rPr>
          <w:rFonts w:ascii="楷体" w:eastAsia="楷体" w:hAnsi="楷体" w:cs="楷体" w:hint="eastAsia"/>
          <w:szCs w:val="20"/>
        </w:rPr>
        <w:t>（译出大意1分。“乐”</w:t>
      </w:r>
    </w:p>
    <w:p w:rsidR="009B379F" w:rsidP="009B379F" w14:paraId="05D758F4" w14:textId="77777777">
      <w:pPr>
        <w:spacing w:line="380" w:lineRule="exact"/>
        <w:ind w:firstLine="420" w:firstLineChars="200"/>
        <w:rPr>
          <w:rFonts w:ascii="楷体" w:eastAsia="楷体" w:hAnsi="楷体" w:cs="楷体" w:hint="eastAsia"/>
          <w:szCs w:val="20"/>
        </w:rPr>
      </w:pPr>
      <w:r>
        <w:rPr>
          <w:rFonts w:ascii="楷体" w:eastAsia="楷体" w:hAnsi="楷体" w:cs="楷体" w:hint="eastAsia"/>
          <w:szCs w:val="20"/>
        </w:rPr>
        <w:t>“得”“寓”</w:t>
      </w:r>
      <w:r>
        <w:rPr>
          <w:rFonts w:ascii="楷体" w:eastAsia="楷体" w:hAnsi="楷体" w:cs="楷体" w:hint="eastAsia"/>
          <w:szCs w:val="20"/>
        </w:rPr>
        <w:t>译正确一处</w:t>
      </w:r>
      <w:r>
        <w:rPr>
          <w:rFonts w:ascii="楷体" w:eastAsia="楷体" w:hAnsi="楷体" w:cs="楷体" w:hint="eastAsia"/>
          <w:szCs w:val="20"/>
        </w:rPr>
        <w:t xml:space="preserve">，1分） </w:t>
      </w:r>
    </w:p>
    <w:p w:rsidR="009B379F" w:rsidP="009B379F" w14:paraId="317C4688" w14:textId="77777777">
      <w:pPr>
        <w:numPr>
          <w:ilvl w:val="0"/>
          <w:numId w:val="2"/>
        </w:numPr>
        <w:spacing w:line="380" w:lineRule="exact"/>
        <w:ind w:firstLine="420" w:firstLineChars="200"/>
        <w:rPr>
          <w:rFonts w:ascii="楷体" w:eastAsia="楷体" w:hAnsi="楷体" w:cs="楷体" w:hint="eastAsia"/>
          <w:szCs w:val="20"/>
        </w:rPr>
      </w:pPr>
      <w:r>
        <w:rPr>
          <w:rFonts w:ascii="宋体" w:hAnsi="宋体" w:hint="eastAsia"/>
          <w:szCs w:val="20"/>
        </w:rPr>
        <w:t>（</w:t>
      </w:r>
      <w:r>
        <w:rPr>
          <w:rFonts w:ascii="宋体" w:hAnsi="宋体" w:hint="eastAsia"/>
          <w:szCs w:val="20"/>
        </w:rPr>
        <w:t>4</w:t>
      </w:r>
      <w:r>
        <w:rPr>
          <w:rFonts w:ascii="宋体" w:hAnsi="宋体" w:hint="eastAsia"/>
          <w:szCs w:val="20"/>
        </w:rPr>
        <w:t>分）有人喝醉并且劳累了，就一定会</w:t>
      </w:r>
      <w:r>
        <w:rPr>
          <w:rFonts w:ascii="宋体" w:hAnsi="宋体" w:hint="eastAsia"/>
          <w:szCs w:val="20"/>
        </w:rPr>
        <w:t>到醒心亭</w:t>
      </w:r>
      <w:r>
        <w:rPr>
          <w:rFonts w:ascii="宋体" w:hAnsi="宋体" w:hint="eastAsia"/>
          <w:szCs w:val="20"/>
        </w:rPr>
        <w:t>观望（欣赏）风景。</w:t>
      </w:r>
      <w:r>
        <w:rPr>
          <w:rFonts w:ascii="楷体" w:eastAsia="楷体" w:hAnsi="楷体" w:cs="楷体" w:hint="eastAsia"/>
          <w:szCs w:val="20"/>
        </w:rPr>
        <w:t>（译出大</w:t>
      </w:r>
    </w:p>
    <w:p w:rsidR="009B379F" w:rsidP="009B379F" w14:paraId="07AAAA99" w14:textId="77777777">
      <w:pPr>
        <w:spacing w:line="380" w:lineRule="exact"/>
        <w:ind w:left="400" w:firstLine="210" w:leftChars="200" w:firstLineChars="100"/>
        <w:rPr>
          <w:rFonts w:ascii="楷体" w:eastAsia="楷体" w:hAnsi="楷体" w:cs="楷体" w:hint="eastAsia"/>
          <w:szCs w:val="20"/>
        </w:rPr>
      </w:pPr>
      <w:r>
        <w:rPr>
          <w:rFonts w:ascii="楷体" w:eastAsia="楷体" w:hAnsi="楷体" w:cs="楷体" w:hint="eastAsia"/>
          <w:szCs w:val="20"/>
        </w:rPr>
        <w:t>意1分。“或”“即”“醒心”</w:t>
      </w:r>
      <w:r>
        <w:rPr>
          <w:rFonts w:ascii="楷体" w:eastAsia="楷体" w:hAnsi="楷体" w:cs="楷体" w:hint="eastAsia"/>
          <w:szCs w:val="20"/>
        </w:rPr>
        <w:t>译正确一处</w:t>
      </w:r>
      <w:r>
        <w:rPr>
          <w:rFonts w:ascii="楷体" w:eastAsia="楷体" w:hAnsi="楷体" w:cs="楷体" w:hint="eastAsia"/>
          <w:szCs w:val="20"/>
        </w:rPr>
        <w:t>1分）</w:t>
      </w:r>
    </w:p>
    <w:p w:rsidR="009B379F" w:rsidP="009B379F" w14:paraId="395F653B" w14:textId="77777777">
      <w:pPr>
        <w:spacing w:line="380" w:lineRule="exact"/>
        <w:rPr>
          <w:rFonts w:ascii="楷体" w:eastAsia="楷体" w:hAnsi="楷体" w:cs="楷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14.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5</w:t>
      </w:r>
      <w:r>
        <w:rPr>
          <w:rFonts w:ascii="宋体" w:hAnsi="宋体" w:hint="eastAsia"/>
          <w:color w:val="000000"/>
          <w:szCs w:val="20"/>
        </w:rPr>
        <w:t>分）</w:t>
      </w:r>
      <w:r>
        <w:rPr>
          <w:rFonts w:ascii="楷体" w:eastAsia="楷体" w:hAnsi="楷体" w:cs="楷体" w:hint="eastAsia"/>
          <w:color w:val="000000"/>
          <w:szCs w:val="20"/>
        </w:rPr>
        <w:t>（选正确一处1分）</w:t>
      </w:r>
    </w:p>
    <w:p w:rsidR="009B379F" w:rsidP="009B379F" w14:paraId="1BBB6460" w14:textId="77777777">
      <w:pPr>
        <w:spacing w:line="380" w:lineRule="exact"/>
        <w:ind w:firstLine="420" w:firstLineChars="200"/>
        <w:rPr>
          <w:rFonts w:ascii="宋体" w:hAnsi="宋体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1</w:t>
      </w:r>
      <w:r>
        <w:rPr>
          <w:rFonts w:ascii="宋体" w:hAnsi="宋体" w:hint="eastAsia"/>
          <w:color w:val="000000"/>
          <w:szCs w:val="20"/>
        </w:rPr>
        <w:t>）</w:t>
      </w:r>
      <w:r>
        <w:rPr>
          <w:rFonts w:ascii="宋体" w:hAnsi="宋体" w:hint="eastAsia"/>
          <w:color w:val="000000"/>
          <w:szCs w:val="20"/>
        </w:rPr>
        <w:t xml:space="preserve">A    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2</w:t>
      </w:r>
      <w:r>
        <w:rPr>
          <w:rFonts w:ascii="宋体" w:hAnsi="宋体" w:hint="eastAsia"/>
          <w:color w:val="000000"/>
          <w:szCs w:val="20"/>
        </w:rPr>
        <w:t>）</w:t>
      </w:r>
      <w:r>
        <w:rPr>
          <w:rFonts w:ascii="宋体" w:hAnsi="宋体" w:hint="eastAsia"/>
          <w:color w:val="000000"/>
          <w:szCs w:val="20"/>
        </w:rPr>
        <w:t xml:space="preserve">B     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3</w:t>
      </w:r>
      <w:r>
        <w:rPr>
          <w:rFonts w:ascii="宋体" w:hAnsi="宋体" w:hint="eastAsia"/>
          <w:color w:val="000000"/>
          <w:szCs w:val="20"/>
        </w:rPr>
        <w:t>）</w:t>
      </w:r>
      <w:r>
        <w:rPr>
          <w:rFonts w:ascii="宋体" w:hAnsi="宋体" w:hint="eastAsia"/>
          <w:color w:val="000000"/>
          <w:szCs w:val="20"/>
        </w:rPr>
        <w:t xml:space="preserve">A    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4</w:t>
      </w:r>
      <w:r>
        <w:rPr>
          <w:rFonts w:ascii="宋体" w:hAnsi="宋体" w:hint="eastAsia"/>
          <w:color w:val="000000"/>
          <w:szCs w:val="20"/>
        </w:rPr>
        <w:t>）</w:t>
      </w:r>
      <w:r>
        <w:rPr>
          <w:rFonts w:ascii="宋体" w:hAnsi="宋体" w:hint="eastAsia"/>
          <w:color w:val="000000"/>
          <w:szCs w:val="20"/>
        </w:rPr>
        <w:t xml:space="preserve">A    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5</w:t>
      </w:r>
      <w:r>
        <w:rPr>
          <w:rFonts w:ascii="宋体" w:hAnsi="宋体" w:hint="eastAsia"/>
          <w:color w:val="000000"/>
          <w:szCs w:val="20"/>
        </w:rPr>
        <w:t>）</w:t>
      </w:r>
      <w:r>
        <w:rPr>
          <w:rFonts w:ascii="宋体" w:hAnsi="宋体" w:hint="eastAsia"/>
          <w:color w:val="000000"/>
          <w:szCs w:val="20"/>
        </w:rPr>
        <w:t xml:space="preserve">B  </w:t>
      </w:r>
    </w:p>
    <w:p w:rsidR="009B379F" w:rsidP="009B379F" w14:paraId="7F06657A" w14:textId="77777777">
      <w:pPr>
        <w:spacing w:line="380" w:lineRule="exact"/>
        <w:ind w:left="420" w:hanging="420" w:hangingChars="200"/>
        <w:rPr>
          <w:rFonts w:ascii="宋体" w:hAnsi="宋体" w:hint="eastAsia"/>
          <w:szCs w:val="20"/>
        </w:rPr>
      </w:pPr>
      <w:r>
        <w:rPr>
          <w:rFonts w:ascii="宋体" w:hAnsi="宋体" w:hint="eastAsia"/>
          <w:szCs w:val="20"/>
        </w:rPr>
        <w:t>15.</w:t>
      </w:r>
      <w:r>
        <w:rPr>
          <w:rFonts w:ascii="宋体" w:hAnsi="宋体" w:hint="eastAsia"/>
          <w:szCs w:val="20"/>
        </w:rPr>
        <w:t>（</w:t>
      </w:r>
      <w:r>
        <w:rPr>
          <w:rFonts w:ascii="宋体" w:hAnsi="宋体" w:hint="eastAsia"/>
          <w:szCs w:val="20"/>
        </w:rPr>
        <w:t>4</w:t>
      </w:r>
      <w:r>
        <w:rPr>
          <w:rFonts w:ascii="宋体" w:hAnsi="宋体" w:hint="eastAsia"/>
          <w:szCs w:val="20"/>
        </w:rPr>
        <w:t>分）</w:t>
      </w:r>
    </w:p>
    <w:p w:rsidR="009B379F" w:rsidP="009B379F" w14:paraId="336FF8C6" w14:textId="77777777">
      <w:pPr>
        <w:spacing w:line="380" w:lineRule="exact"/>
        <w:ind w:left="400" w:leftChars="200"/>
        <w:rPr>
          <w:rFonts w:ascii="楷体" w:eastAsia="楷体" w:hAnsi="楷体" w:cs="楷体" w:hint="eastAsia"/>
          <w:color w:val="000000"/>
          <w:szCs w:val="20"/>
        </w:rPr>
      </w:pPr>
      <w:r>
        <w:rPr>
          <w:rFonts w:ascii="宋体" w:hAnsi="宋体" w:hint="eastAsia"/>
          <w:szCs w:val="20"/>
        </w:rPr>
        <w:t>诗人情感变化的词语是：</w:t>
      </w:r>
      <w:r>
        <w:rPr>
          <w:rFonts w:ascii="宋体" w:hAnsi="宋体" w:hint="eastAsia"/>
          <w:szCs w:val="20"/>
        </w:rPr>
        <w:t>(1)</w:t>
      </w:r>
      <w:r>
        <w:rPr>
          <w:rFonts w:ascii="宋体" w:hAnsi="宋体" w:hint="eastAsia"/>
          <w:szCs w:val="20"/>
        </w:rPr>
        <w:t>“兴长”：</w:t>
      </w:r>
      <w:r>
        <w:rPr>
          <w:rFonts w:ascii="楷体" w:eastAsia="楷体" w:hAnsi="楷体" w:cs="楷体" w:hint="eastAsia"/>
          <w:szCs w:val="20"/>
        </w:rPr>
        <w:t>（1分）</w:t>
      </w:r>
      <w:r>
        <w:rPr>
          <w:rFonts w:ascii="宋体" w:hAnsi="宋体" w:hint="eastAsia"/>
          <w:szCs w:val="20"/>
        </w:rPr>
        <w:t>作者骑马穿山间小路而行，领略山野旖旎的风光，写出了诗人信马徐行、观赏山野景色的悠然兴致。</w:t>
      </w:r>
      <w:r>
        <w:rPr>
          <w:rFonts w:ascii="楷体" w:eastAsia="楷体" w:hAnsi="楷体" w:cs="楷体" w:hint="eastAsia"/>
          <w:szCs w:val="20"/>
        </w:rPr>
        <w:t>（1分）</w:t>
      </w:r>
      <w:r>
        <w:rPr>
          <w:rFonts w:ascii="宋体" w:hAnsi="宋体" w:hint="eastAsia"/>
          <w:szCs w:val="20"/>
        </w:rPr>
        <w:t>(2)</w:t>
      </w:r>
      <w:r>
        <w:rPr>
          <w:rFonts w:ascii="宋体" w:hAnsi="宋体" w:hint="eastAsia"/>
          <w:szCs w:val="20"/>
        </w:rPr>
        <w:t>“惆怅”：</w:t>
      </w:r>
      <w:r>
        <w:rPr>
          <w:rFonts w:ascii="楷体" w:eastAsia="楷体" w:hAnsi="楷体" w:cs="楷体" w:hint="eastAsia"/>
          <w:szCs w:val="20"/>
        </w:rPr>
        <w:t>（1分）</w:t>
      </w:r>
      <w:r>
        <w:rPr>
          <w:rFonts w:ascii="宋体" w:hAnsi="宋体" w:hint="eastAsia"/>
          <w:szCs w:val="20"/>
        </w:rPr>
        <w:t>山间美景勾起了作者对故乡的思念之情（或景色虽美但是自己却有家难归，仕途多舛，自然产生“惆怅”之情）。</w:t>
      </w:r>
      <w:r>
        <w:rPr>
          <w:rFonts w:ascii="楷体" w:eastAsia="楷体" w:hAnsi="楷体" w:cs="楷体" w:hint="eastAsia"/>
          <w:szCs w:val="20"/>
        </w:rPr>
        <w:t>（1分）（主观性</w:t>
      </w:r>
      <w:r>
        <w:rPr>
          <w:rFonts w:ascii="楷体" w:eastAsia="楷体" w:hAnsi="楷体" w:cs="楷体" w:hint="eastAsia"/>
          <w:color w:val="000000"/>
          <w:szCs w:val="20"/>
        </w:rPr>
        <w:t>试题，意思正确即可给分。）</w:t>
      </w:r>
    </w:p>
    <w:p w:rsidR="009B379F" w:rsidP="009B379F" w14:paraId="69A79CB8" w14:textId="77777777">
      <w:pPr>
        <w:numPr>
          <w:ilvl w:val="0"/>
          <w:numId w:val="3"/>
        </w:numPr>
        <w:tabs>
          <w:tab w:val="left" w:pos="312"/>
        </w:tabs>
        <w:spacing w:line="380" w:lineRule="exact"/>
        <w:rPr>
          <w:rFonts w:ascii="楷体" w:eastAsia="楷体" w:hAnsi="楷体" w:cs="楷体" w:hint="eastAsia"/>
          <w:color w:val="000000"/>
          <w:szCs w:val="20"/>
        </w:rPr>
      </w:pPr>
      <w:r>
        <w:rPr>
          <w:rFonts w:ascii="宋体" w:hAnsi="宋体" w:hint="eastAsia"/>
          <w:szCs w:val="20"/>
        </w:rPr>
        <w:t>（</w:t>
      </w:r>
      <w:r>
        <w:rPr>
          <w:rFonts w:ascii="宋体" w:hAnsi="宋体" w:hint="eastAsia"/>
          <w:szCs w:val="20"/>
        </w:rPr>
        <w:t>8</w:t>
      </w:r>
      <w:r>
        <w:rPr>
          <w:rFonts w:ascii="宋体" w:hAnsi="宋体" w:hint="eastAsia"/>
          <w:szCs w:val="20"/>
        </w:rPr>
        <w:t>分）</w:t>
      </w:r>
      <w:r>
        <w:rPr>
          <w:rFonts w:ascii="楷体" w:eastAsia="楷体" w:hAnsi="楷体" w:cs="楷体" w:hint="eastAsia"/>
          <w:color w:val="000000"/>
          <w:szCs w:val="20"/>
        </w:rPr>
        <w:t>（</w:t>
      </w:r>
      <w:r>
        <w:rPr>
          <w:rFonts w:ascii="楷体_GB2312" w:eastAsia="楷体_GB2312" w:hAnsi="宋体" w:hint="eastAsia"/>
          <w:szCs w:val="21"/>
        </w:rPr>
        <w:t>一空1分。有错字、别字、漏字，</w:t>
      </w:r>
      <w:r>
        <w:rPr>
          <w:rFonts w:ascii="楷体_GB2312" w:eastAsia="楷体_GB2312" w:hAnsi="宋体" w:hint="eastAsia"/>
          <w:szCs w:val="21"/>
        </w:rPr>
        <w:t>该空不</w:t>
      </w:r>
      <w:r>
        <w:rPr>
          <w:rFonts w:ascii="楷体_GB2312" w:eastAsia="楷体_GB2312" w:hAnsi="宋体" w:hint="eastAsia"/>
          <w:szCs w:val="21"/>
        </w:rPr>
        <w:t>得分</w:t>
      </w:r>
      <w:r>
        <w:rPr>
          <w:rFonts w:ascii="楷体" w:eastAsia="楷体" w:hAnsi="楷体" w:cs="楷体" w:hint="eastAsia"/>
          <w:color w:val="000000"/>
          <w:szCs w:val="20"/>
        </w:rPr>
        <w:t>）</w:t>
      </w:r>
    </w:p>
    <w:p w:rsidR="009B379F" w:rsidP="009B379F" w14:paraId="5E34220C" w14:textId="77777777">
      <w:pPr>
        <w:spacing w:line="380" w:lineRule="exact"/>
        <w:ind w:firstLine="420" w:firstLineChars="200"/>
        <w:jc w:val="left"/>
        <w:rPr>
          <w:rFonts w:ascii="宋体" w:hAnsi="宋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1</w:t>
      </w:r>
      <w:r>
        <w:rPr>
          <w:rFonts w:ascii="宋体" w:hAnsi="宋体" w:hint="eastAsia"/>
          <w:color w:val="000000"/>
          <w:szCs w:val="20"/>
        </w:rPr>
        <w:t>）逝者如斯夫</w:t>
      </w:r>
      <w:r>
        <w:rPr>
          <w:rFonts w:ascii="宋体" w:hAnsi="宋体" w:hint="eastAsia"/>
          <w:color w:val="000000"/>
          <w:szCs w:val="20"/>
        </w:rPr>
        <w:t xml:space="preserve">            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2</w:t>
      </w:r>
      <w:r>
        <w:rPr>
          <w:rFonts w:ascii="宋体" w:hAnsi="宋体" w:hint="eastAsia"/>
          <w:color w:val="000000"/>
          <w:szCs w:val="20"/>
        </w:rPr>
        <w:t>）不问苍生问鬼神</w:t>
      </w:r>
      <w:r>
        <w:rPr>
          <w:rFonts w:ascii="宋体" w:hAnsi="宋体" w:hint="eastAsia"/>
          <w:color w:val="000000"/>
          <w:szCs w:val="20"/>
        </w:rPr>
        <w:t xml:space="preserve">      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3</w:t>
      </w:r>
      <w:r>
        <w:rPr>
          <w:rFonts w:ascii="宋体" w:hAnsi="宋体" w:hint="eastAsia"/>
          <w:color w:val="000000"/>
          <w:szCs w:val="20"/>
        </w:rPr>
        <w:t>）长河落日圆</w:t>
      </w:r>
      <w:r>
        <w:rPr>
          <w:rFonts w:ascii="宋体" w:hAnsi="宋体" w:hint="eastAsia"/>
          <w:color w:val="000000"/>
          <w:szCs w:val="20"/>
        </w:rPr>
        <w:t xml:space="preserve">   </w:t>
      </w:r>
    </w:p>
    <w:p w:rsidR="009B379F" w:rsidP="009B379F" w14:paraId="110B1315" w14:textId="77777777">
      <w:pPr>
        <w:spacing w:line="380" w:lineRule="exact"/>
        <w:ind w:firstLine="420" w:firstLineChars="200"/>
        <w:jc w:val="left"/>
        <w:rPr>
          <w:rFonts w:ascii="宋体" w:hAnsi="宋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4</w:t>
      </w:r>
      <w:r>
        <w:rPr>
          <w:rFonts w:ascii="宋体" w:hAnsi="宋体" w:hint="eastAsia"/>
          <w:color w:val="000000"/>
          <w:szCs w:val="20"/>
        </w:rPr>
        <w:t>）心忧炭贱愿天寒</w:t>
      </w:r>
      <w:r>
        <w:rPr>
          <w:rFonts w:ascii="宋体" w:hAnsi="宋体" w:hint="eastAsia"/>
          <w:color w:val="000000"/>
          <w:szCs w:val="20"/>
        </w:rPr>
        <w:t xml:space="preserve">        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5</w:t>
      </w:r>
      <w:r>
        <w:rPr>
          <w:rFonts w:ascii="宋体" w:hAnsi="宋体" w:hint="eastAsia"/>
          <w:color w:val="000000"/>
          <w:szCs w:val="20"/>
        </w:rPr>
        <w:t>）万古惟留楚客悲</w:t>
      </w:r>
      <w:r>
        <w:rPr>
          <w:rFonts w:ascii="宋体" w:hAnsi="宋体" w:hint="eastAsia"/>
          <w:color w:val="000000"/>
          <w:szCs w:val="20"/>
        </w:rPr>
        <w:t xml:space="preserve">       (6)</w:t>
      </w:r>
      <w:r>
        <w:rPr>
          <w:rFonts w:ascii="宋体" w:hAnsi="宋体" w:hint="eastAsia"/>
          <w:color w:val="000000"/>
          <w:szCs w:val="20"/>
        </w:rPr>
        <w:t>长风破浪会有时</w:t>
      </w:r>
      <w:r>
        <w:rPr>
          <w:rFonts w:ascii="宋体" w:hAnsi="宋体" w:hint="eastAsia"/>
          <w:color w:val="000000"/>
          <w:szCs w:val="20"/>
        </w:rPr>
        <w:t xml:space="preserve">     </w:t>
      </w:r>
    </w:p>
    <w:p w:rsidR="009B379F" w:rsidP="009B379F" w14:paraId="70E7D59B" w14:textId="77777777">
      <w:pPr>
        <w:spacing w:line="380" w:lineRule="exact"/>
        <w:ind w:firstLine="420" w:firstLineChars="200"/>
        <w:jc w:val="left"/>
        <w:rPr>
          <w:rFonts w:ascii="宋体" w:hAnsi="宋体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7</w:t>
      </w:r>
      <w:r>
        <w:rPr>
          <w:rFonts w:ascii="宋体" w:hAnsi="宋体" w:hint="eastAsia"/>
          <w:color w:val="000000"/>
          <w:szCs w:val="20"/>
        </w:rPr>
        <w:t>）少年不识愁滋味</w:t>
      </w:r>
      <w:r>
        <w:rPr>
          <w:rFonts w:ascii="宋体" w:hAnsi="宋体" w:hint="eastAsia"/>
          <w:color w:val="000000"/>
          <w:szCs w:val="20"/>
        </w:rPr>
        <w:t xml:space="preserve">         (8) </w:t>
      </w:r>
      <w:r>
        <w:rPr>
          <w:rFonts w:ascii="宋体" w:hAnsi="宋体" w:hint="eastAsia"/>
          <w:color w:val="000000"/>
          <w:szCs w:val="20"/>
        </w:rPr>
        <w:t>后天下之乐而乐</w:t>
      </w:r>
    </w:p>
    <w:p w:rsidR="009B379F" w:rsidP="009B379F" w14:paraId="08FA985E" w14:textId="77777777">
      <w:pPr>
        <w:spacing w:line="380" w:lineRule="exact"/>
        <w:rPr>
          <w:rFonts w:ascii="黑体" w:eastAsia="黑体" w:hAnsi="黑体" w:cs="黑体" w:hint="eastAsia"/>
          <w:color w:val="000000"/>
          <w:szCs w:val="20"/>
        </w:rPr>
      </w:pPr>
      <w:r>
        <w:rPr>
          <w:rFonts w:ascii="黑体" w:eastAsia="黑体" w:hAnsi="黑体" w:cs="黑体" w:hint="eastAsia"/>
          <w:color w:val="000000"/>
          <w:szCs w:val="20"/>
        </w:rPr>
        <w:t>五、文学作品阅读。（18分）</w:t>
      </w:r>
    </w:p>
    <w:p w:rsidR="009B379F" w:rsidP="009B379F" w14:paraId="10B407C6" w14:textId="77777777">
      <w:pPr>
        <w:spacing w:line="380" w:lineRule="exact"/>
        <w:rPr>
          <w:rFonts w:ascii="宋体" w:hAnsi="宋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17.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6</w:t>
      </w:r>
      <w:r>
        <w:rPr>
          <w:rFonts w:ascii="宋体" w:hAnsi="宋体" w:hint="eastAsia"/>
          <w:color w:val="000000"/>
          <w:szCs w:val="20"/>
        </w:rPr>
        <w:t>分）</w:t>
      </w:r>
      <w:r>
        <w:rPr>
          <w:rFonts w:ascii="宋体" w:hAnsi="宋体" w:hint="eastAsia"/>
          <w:color w:val="000000"/>
          <w:szCs w:val="20"/>
        </w:rPr>
        <w:t xml:space="preserve">  C   E  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楷体" w:eastAsia="楷体" w:hAnsi="楷体" w:cs="楷体" w:hint="eastAsia"/>
          <w:color w:val="000000"/>
          <w:szCs w:val="20"/>
        </w:rPr>
        <w:t>选正确一项，得3分。两项都对得6分</w:t>
      </w:r>
      <w:r>
        <w:rPr>
          <w:rFonts w:ascii="宋体" w:hAnsi="宋体" w:hint="eastAsia"/>
          <w:color w:val="000000"/>
          <w:szCs w:val="20"/>
        </w:rPr>
        <w:drawing>
          <wp:inline>
            <wp:extent cx="254000" cy="254000"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69957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  <w:szCs w:val="20"/>
        </w:rPr>
        <w:t>）</w:t>
      </w:r>
    </w:p>
    <w:p w:rsidR="009B379F" w:rsidP="009B379F" w14:paraId="659ADE31" w14:textId="77777777">
      <w:pPr>
        <w:spacing w:line="380" w:lineRule="exact"/>
        <w:ind w:left="420" w:hanging="420" w:hangingChars="200"/>
        <w:rPr>
          <w:rFonts w:ascii="宋体" w:hAnsi="宋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18.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4</w:t>
      </w:r>
      <w:r>
        <w:rPr>
          <w:rFonts w:ascii="宋体" w:hAnsi="宋体" w:hint="eastAsia"/>
          <w:color w:val="000000"/>
          <w:szCs w:val="20"/>
        </w:rPr>
        <w:t>分）</w:t>
      </w:r>
    </w:p>
    <w:p w:rsidR="009B379F" w:rsidP="009B379F" w14:paraId="014ADE8A" w14:textId="77777777">
      <w:pPr>
        <w:spacing w:line="380" w:lineRule="exact"/>
        <w:ind w:firstLine="420" w:firstLineChars="200"/>
        <w:rPr>
          <w:rFonts w:ascii="宋体" w:hAnsi="宋体"/>
          <w:color w:val="000000"/>
          <w:szCs w:val="20"/>
        </w:rPr>
      </w:pPr>
      <w:r>
        <w:rPr>
          <w:rFonts w:ascii="宋体" w:hAnsi="宋体" w:cs="宋体" w:hint="eastAsia"/>
          <w:color w:val="000000"/>
          <w:szCs w:val="20"/>
        </w:rPr>
        <w:t>文章开头</w:t>
      </w:r>
      <w:r>
        <w:rPr>
          <w:rFonts w:ascii="宋体" w:hAnsi="宋体" w:cs="宋体" w:hint="eastAsia"/>
          <w:szCs w:val="21"/>
        </w:rPr>
        <w:t>写作者记忆中乡村大雾的美好情形，</w:t>
      </w:r>
      <w:r>
        <w:rPr>
          <w:rFonts w:ascii="楷体" w:eastAsia="楷体" w:hAnsi="楷体" w:cs="楷体" w:hint="eastAsia"/>
          <w:color w:val="000000"/>
          <w:szCs w:val="20"/>
        </w:rPr>
        <w:t>（1分）</w:t>
      </w:r>
      <w:r>
        <w:rPr>
          <w:rFonts w:ascii="宋体" w:hAnsi="宋体" w:cs="宋体" w:hint="eastAsia"/>
          <w:color w:val="000000"/>
          <w:szCs w:val="20"/>
        </w:rPr>
        <w:t>引</w:t>
      </w:r>
      <w:r>
        <w:rPr>
          <w:rFonts w:ascii="宋体" w:hAnsi="宋体" w:cs="宋体" w:hint="eastAsia"/>
          <w:szCs w:val="21"/>
        </w:rPr>
        <w:t>出下文城市雾天的描写，</w:t>
      </w:r>
      <w:r>
        <w:rPr>
          <w:rFonts w:ascii="楷体" w:eastAsia="楷体" w:hAnsi="楷体" w:cs="楷体" w:hint="eastAsia"/>
          <w:szCs w:val="21"/>
        </w:rPr>
        <w:t>（1分）</w:t>
      </w:r>
      <w:r>
        <w:rPr>
          <w:rFonts w:ascii="宋体" w:hAnsi="宋体" w:cs="宋体" w:hint="eastAsia"/>
          <w:szCs w:val="21"/>
        </w:rPr>
        <w:t>并形成对比，</w:t>
      </w:r>
      <w:r>
        <w:rPr>
          <w:rFonts w:ascii="楷体" w:eastAsia="楷体" w:hAnsi="楷体" w:cs="楷体" w:hint="eastAsia"/>
          <w:color w:val="000000"/>
          <w:szCs w:val="20"/>
        </w:rPr>
        <w:t>（1分）</w:t>
      </w:r>
      <w:r>
        <w:rPr>
          <w:rFonts w:ascii="宋体" w:hAnsi="宋体" w:hint="eastAsia"/>
          <w:color w:val="000000"/>
          <w:szCs w:val="20"/>
        </w:rPr>
        <w:t>为下文“我”“得意忘形”后的人生感悟铺设背景，营造情境。</w:t>
      </w:r>
      <w:r>
        <w:rPr>
          <w:rFonts w:ascii="楷体" w:eastAsia="楷体" w:hAnsi="楷体" w:cs="楷体" w:hint="eastAsia"/>
          <w:color w:val="000000"/>
          <w:szCs w:val="20"/>
        </w:rPr>
        <w:t>（1分）</w:t>
      </w:r>
    </w:p>
    <w:p w:rsidR="009B379F" w:rsidP="009B379F" w14:paraId="3047F45A" w14:textId="77777777">
      <w:pPr>
        <w:spacing w:line="380" w:lineRule="exact"/>
        <w:rPr>
          <w:rFonts w:ascii="宋体" w:hAnsi="宋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19.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4</w:t>
      </w:r>
      <w:r>
        <w:rPr>
          <w:rFonts w:ascii="宋体" w:hAnsi="宋体" w:hint="eastAsia"/>
          <w:color w:val="000000"/>
          <w:szCs w:val="20"/>
        </w:rPr>
        <w:t>分）</w:t>
      </w:r>
      <w:r>
        <w:rPr>
          <w:rFonts w:ascii="楷体" w:eastAsia="楷体" w:hAnsi="楷体" w:cs="楷体" w:hint="eastAsia"/>
          <w:color w:val="000000"/>
          <w:szCs w:val="20"/>
        </w:rPr>
        <w:t>（选择其中两个角度作答即可）</w:t>
      </w:r>
    </w:p>
    <w:p w:rsidR="009B379F" w:rsidP="009B379F" w14:paraId="5375FE95" w14:textId="77777777">
      <w:pPr>
        <w:spacing w:line="380" w:lineRule="exact"/>
        <w:rPr>
          <w:rFonts w:ascii="宋体" w:hAnsi="宋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【参考答案】：</w:t>
      </w:r>
    </w:p>
    <w:p w:rsidR="009B379F" w:rsidP="009B379F" w14:paraId="70B46FF5" w14:textId="77777777">
      <w:pPr>
        <w:spacing w:line="380" w:lineRule="exact"/>
        <w:ind w:firstLine="420" w:firstLineChars="200"/>
        <w:rPr>
          <w:rFonts w:ascii="楷体" w:eastAsia="楷体" w:hAnsi="楷体" w:cs="楷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修辞的角度：运用排比、反复的手法，</w:t>
      </w:r>
      <w:r>
        <w:rPr>
          <w:rFonts w:ascii="楷体" w:eastAsia="楷体" w:hAnsi="楷体" w:cs="楷体" w:hint="eastAsia"/>
          <w:color w:val="000000"/>
          <w:szCs w:val="20"/>
        </w:rPr>
        <w:t>（1分）</w:t>
      </w:r>
      <w:r>
        <w:rPr>
          <w:rFonts w:ascii="宋体" w:hAnsi="宋体" w:hint="eastAsia"/>
          <w:color w:val="000000"/>
          <w:szCs w:val="20"/>
        </w:rPr>
        <w:t>形象地描写了“我”的各种走姿，表现“我”从开始稀奇古怪地走到最后</w:t>
      </w:r>
      <w:r>
        <w:rPr>
          <w:rFonts w:ascii="宋体" w:hAnsi="宋体" w:hint="eastAsia"/>
          <w:color w:val="000000"/>
          <w:szCs w:val="20"/>
        </w:rPr>
        <w:t>欲疯欲</w:t>
      </w:r>
      <w:r>
        <w:rPr>
          <w:rFonts w:ascii="宋体" w:hAnsi="宋体" w:hint="eastAsia"/>
          <w:color w:val="000000"/>
          <w:szCs w:val="20"/>
        </w:rPr>
        <w:t>醉的变化过程，活灵活现，生动传神。</w:t>
      </w:r>
      <w:r>
        <w:rPr>
          <w:rFonts w:ascii="楷体" w:eastAsia="楷体" w:hAnsi="楷体" w:cs="楷体" w:hint="eastAsia"/>
          <w:color w:val="000000"/>
          <w:szCs w:val="20"/>
        </w:rPr>
        <w:t>（1分）</w:t>
      </w:r>
    </w:p>
    <w:p w:rsidR="009B379F" w:rsidP="009B379F" w14:paraId="5537F9A5" w14:textId="77777777">
      <w:pPr>
        <w:spacing w:line="380" w:lineRule="exact"/>
        <w:ind w:firstLine="420" w:firstLineChars="200"/>
        <w:rPr>
          <w:rFonts w:ascii="楷体" w:eastAsia="楷体" w:hAnsi="楷体" w:cs="楷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句式的角度：善用短句，加快语言节奏，</w:t>
      </w:r>
      <w:r>
        <w:rPr>
          <w:rFonts w:ascii="楷体" w:eastAsia="楷体" w:hAnsi="楷体" w:cs="楷体" w:hint="eastAsia"/>
          <w:color w:val="000000"/>
          <w:szCs w:val="20"/>
        </w:rPr>
        <w:t>（1分）</w:t>
      </w:r>
      <w:r>
        <w:rPr>
          <w:rFonts w:ascii="宋体" w:hAnsi="宋体" w:hint="eastAsia"/>
          <w:color w:val="000000"/>
          <w:szCs w:val="20"/>
        </w:rPr>
        <w:t>极力表现“我”稀奇古怪的走姿的变化多端，千姿百态。</w:t>
      </w:r>
      <w:r>
        <w:rPr>
          <w:rFonts w:ascii="楷体" w:eastAsia="楷体" w:hAnsi="楷体" w:cs="楷体" w:hint="eastAsia"/>
          <w:color w:val="000000"/>
          <w:szCs w:val="20"/>
        </w:rPr>
        <w:t>（1分）</w:t>
      </w:r>
    </w:p>
    <w:p w:rsidR="009B379F" w:rsidP="009B379F" w14:paraId="5F7121A8" w14:textId="77777777">
      <w:pPr>
        <w:spacing w:line="380" w:lineRule="exact"/>
        <w:ind w:firstLine="420" w:firstLineChars="200"/>
        <w:rPr>
          <w:rFonts w:ascii="宋体" w:hAnsi="宋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用词的角度：文中“撇”“撅”“弯”“背”等动词，</w:t>
      </w:r>
      <w:r>
        <w:rPr>
          <w:rFonts w:ascii="楷体" w:eastAsia="楷体" w:hAnsi="楷体" w:cs="楷体" w:hint="eastAsia"/>
          <w:color w:val="000000"/>
          <w:szCs w:val="20"/>
        </w:rPr>
        <w:t>（1分）</w:t>
      </w:r>
      <w:r>
        <w:rPr>
          <w:rFonts w:ascii="宋体" w:hAnsi="宋体" w:hint="eastAsia"/>
          <w:color w:val="000000"/>
          <w:szCs w:val="20"/>
        </w:rPr>
        <w:t>形象生动的写出了我走姿的“稀奇古怪”，活灵活现，引人入胜。</w:t>
      </w:r>
      <w:r>
        <w:rPr>
          <w:rFonts w:ascii="楷体" w:eastAsia="楷体" w:hAnsi="楷体" w:cs="楷体" w:hint="eastAsia"/>
          <w:color w:val="000000"/>
          <w:szCs w:val="20"/>
        </w:rPr>
        <w:t>（1分）</w:t>
      </w:r>
    </w:p>
    <w:p w:rsidR="009B379F" w:rsidP="009B379F" w14:paraId="12250765" w14:textId="77777777">
      <w:pPr>
        <w:spacing w:line="380" w:lineRule="exact"/>
        <w:ind w:firstLine="420" w:firstLineChars="200"/>
        <w:rPr>
          <w:rFonts w:ascii="楷体" w:eastAsia="楷体" w:hAnsi="楷体" w:cs="楷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语言风格的角度：本</w:t>
      </w:r>
      <w:r>
        <w:rPr>
          <w:rFonts w:ascii="宋体" w:hAnsi="宋体" w:hint="eastAsia"/>
          <w:color w:val="000000"/>
          <w:szCs w:val="20"/>
        </w:rPr>
        <w:t>段语言</w:t>
      </w:r>
      <w:r>
        <w:rPr>
          <w:rFonts w:ascii="宋体" w:hAnsi="宋体" w:hint="eastAsia"/>
          <w:color w:val="000000"/>
          <w:szCs w:val="20"/>
        </w:rPr>
        <w:t>诙谐幽默，</w:t>
      </w:r>
      <w:r>
        <w:rPr>
          <w:rFonts w:ascii="楷体" w:eastAsia="楷体" w:hAnsi="楷体" w:cs="楷体" w:hint="eastAsia"/>
          <w:color w:val="000000"/>
          <w:szCs w:val="20"/>
        </w:rPr>
        <w:t>（1分）</w:t>
      </w:r>
      <w:r>
        <w:rPr>
          <w:rFonts w:ascii="宋体" w:hAnsi="宋体" w:hint="eastAsia"/>
          <w:color w:val="000000"/>
          <w:szCs w:val="20"/>
        </w:rPr>
        <w:t>排比和反复句的运用更增添了幽默的兴味，表现了“我”驾雾行走时轻松愉悦的心情。</w:t>
      </w:r>
      <w:r>
        <w:rPr>
          <w:rFonts w:ascii="楷体" w:eastAsia="楷体" w:hAnsi="楷体" w:cs="楷体" w:hint="eastAsia"/>
          <w:color w:val="000000"/>
          <w:szCs w:val="20"/>
        </w:rPr>
        <w:t>（1分）</w:t>
      </w:r>
    </w:p>
    <w:p w:rsidR="009B379F" w:rsidP="009B379F" w14:paraId="31996D9B" w14:textId="77777777">
      <w:pPr>
        <w:spacing w:line="380" w:lineRule="exact"/>
        <w:rPr>
          <w:rFonts w:ascii="宋体" w:hAnsi="宋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20.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4</w:t>
      </w:r>
      <w:r>
        <w:rPr>
          <w:rFonts w:ascii="宋体" w:hAnsi="宋体" w:hint="eastAsia"/>
          <w:color w:val="000000"/>
          <w:szCs w:val="20"/>
        </w:rPr>
        <w:t>分）</w:t>
      </w:r>
    </w:p>
    <w:p w:rsidR="009B379F" w:rsidP="009B379F" w14:paraId="660EAAD3" w14:textId="77777777">
      <w:pPr>
        <w:spacing w:line="380" w:lineRule="exact"/>
        <w:ind w:firstLine="420" w:firstLineChars="200"/>
        <w:rPr>
          <w:rFonts w:ascii="宋体" w:hAnsi="宋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【示例】（</w:t>
      </w:r>
      <w:r>
        <w:rPr>
          <w:rFonts w:ascii="宋体" w:hAnsi="宋体" w:hint="eastAsia"/>
          <w:color w:val="000000"/>
          <w:szCs w:val="20"/>
        </w:rPr>
        <w:t>1</w:t>
      </w:r>
      <w:r>
        <w:rPr>
          <w:rFonts w:ascii="宋体" w:hAnsi="宋体" w:hint="eastAsia"/>
          <w:color w:val="000000"/>
          <w:szCs w:val="20"/>
        </w:rPr>
        <w:t>）作者因大雾的阻隔，选择了一条僻静的小巷步行，</w:t>
      </w:r>
      <w:r>
        <w:rPr>
          <w:rFonts w:ascii="楷体" w:eastAsia="楷体" w:hAnsi="楷体" w:cs="楷体" w:hint="eastAsia"/>
          <w:color w:val="000000"/>
          <w:szCs w:val="20"/>
        </w:rPr>
        <w:t>（1分）</w:t>
      </w:r>
      <w:r>
        <w:rPr>
          <w:rFonts w:ascii="宋体" w:hAnsi="宋体" w:hint="eastAsia"/>
          <w:color w:val="000000"/>
          <w:szCs w:val="20"/>
        </w:rPr>
        <w:t>得到片刻的宁静，人性回归本真；</w:t>
      </w:r>
      <w:r>
        <w:rPr>
          <w:rFonts w:ascii="楷体" w:eastAsia="楷体" w:hAnsi="楷体" w:cs="楷体" w:hint="eastAsia"/>
          <w:color w:val="000000"/>
          <w:szCs w:val="20"/>
        </w:rPr>
        <w:t>（1分）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2</w:t>
      </w:r>
      <w:r>
        <w:rPr>
          <w:rFonts w:ascii="宋体" w:hAnsi="宋体" w:hint="eastAsia"/>
          <w:color w:val="000000"/>
          <w:szCs w:val="20"/>
        </w:rPr>
        <w:t>）作者在大雾中各种“得意忘形”的行走，</w:t>
      </w:r>
      <w:r>
        <w:rPr>
          <w:rFonts w:ascii="楷体" w:eastAsia="楷体" w:hAnsi="楷体" w:cs="楷体" w:hint="eastAsia"/>
          <w:color w:val="000000"/>
          <w:szCs w:val="20"/>
        </w:rPr>
        <w:t>（1分）</w:t>
      </w:r>
      <w:r>
        <w:rPr>
          <w:rFonts w:ascii="宋体" w:hAnsi="宋体" w:cs="宋体" w:hint="eastAsia"/>
          <w:color w:val="000000"/>
          <w:szCs w:val="20"/>
        </w:rPr>
        <w:t>在</w:t>
      </w:r>
      <w:r>
        <w:rPr>
          <w:rFonts w:ascii="宋体" w:hAnsi="宋体" w:hint="eastAsia"/>
          <w:color w:val="000000"/>
          <w:szCs w:val="20"/>
        </w:rPr>
        <w:t>自我解放中，找到丢失的自我。</w:t>
      </w:r>
      <w:r>
        <w:rPr>
          <w:rFonts w:ascii="楷体" w:eastAsia="楷体" w:hAnsi="楷体" w:cs="楷体" w:hint="eastAsia"/>
          <w:color w:val="000000"/>
          <w:szCs w:val="20"/>
        </w:rPr>
        <w:t>（1分）</w:t>
      </w:r>
    </w:p>
    <w:p w:rsidR="009B379F" w:rsidP="009B379F" w14:paraId="5BBC407C" w14:textId="77777777">
      <w:pPr>
        <w:spacing w:line="380" w:lineRule="exact"/>
        <w:ind w:firstLine="420" w:firstLineChars="200"/>
        <w:rPr>
          <w:rFonts w:ascii="楷体" w:eastAsia="楷体" w:hAnsi="楷体" w:cs="楷体" w:hint="eastAsia"/>
          <w:color w:val="000000"/>
          <w:szCs w:val="20"/>
        </w:rPr>
      </w:pPr>
      <w:r>
        <w:rPr>
          <w:rFonts w:ascii="宋体" w:hAnsi="宋体" w:hint="eastAsia"/>
          <w:b/>
          <w:bCs/>
          <w:color w:val="000000"/>
          <w:szCs w:val="20"/>
        </w:rPr>
        <w:t>【答案要点】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1</w:t>
      </w:r>
      <w:r>
        <w:rPr>
          <w:rFonts w:ascii="宋体" w:hAnsi="宋体" w:hint="eastAsia"/>
          <w:color w:val="000000"/>
          <w:szCs w:val="20"/>
        </w:rPr>
        <w:t>）通过得意忘形的行走，找出丢失的自我；（</w:t>
      </w:r>
      <w:r>
        <w:rPr>
          <w:rFonts w:ascii="宋体" w:hAnsi="宋体" w:hint="eastAsia"/>
          <w:color w:val="000000"/>
          <w:szCs w:val="20"/>
        </w:rPr>
        <w:t>2</w:t>
      </w:r>
      <w:r>
        <w:rPr>
          <w:rFonts w:ascii="宋体" w:hAnsi="宋体" w:hint="eastAsia"/>
          <w:color w:val="000000"/>
          <w:szCs w:val="20"/>
        </w:rPr>
        <w:t>）得到片刻的宁静，人性回归本真；（</w:t>
      </w:r>
      <w:r>
        <w:rPr>
          <w:rFonts w:ascii="宋体" w:hAnsi="宋体" w:hint="eastAsia"/>
          <w:color w:val="000000"/>
          <w:szCs w:val="20"/>
        </w:rPr>
        <w:t>3</w:t>
      </w:r>
      <w:r>
        <w:rPr>
          <w:rFonts w:ascii="宋体" w:hAnsi="宋体" w:hint="eastAsia"/>
          <w:color w:val="000000"/>
          <w:szCs w:val="20"/>
        </w:rPr>
        <w:t>）打破刻板的生活常态，心灵暂时安宁；（</w:t>
      </w:r>
      <w:r>
        <w:rPr>
          <w:rFonts w:ascii="宋体" w:hAnsi="宋体" w:hint="eastAsia"/>
          <w:color w:val="000000"/>
          <w:szCs w:val="20"/>
        </w:rPr>
        <w:t>4</w:t>
      </w:r>
      <w:r>
        <w:rPr>
          <w:rFonts w:ascii="宋体" w:hAnsi="宋体" w:hint="eastAsia"/>
          <w:color w:val="000000"/>
          <w:szCs w:val="20"/>
        </w:rPr>
        <w:t>）自我解放，获得自在美好的生命体验；（</w:t>
      </w:r>
      <w:r>
        <w:rPr>
          <w:rFonts w:ascii="宋体" w:hAnsi="宋体" w:hint="eastAsia"/>
          <w:color w:val="000000"/>
          <w:szCs w:val="20"/>
        </w:rPr>
        <w:t>5</w:t>
      </w:r>
      <w:r>
        <w:rPr>
          <w:rFonts w:ascii="宋体" w:hAnsi="宋体" w:hint="eastAsia"/>
          <w:color w:val="000000"/>
          <w:szCs w:val="20"/>
        </w:rPr>
        <w:t>）回归本真，体验生命的自在欢乐。</w:t>
      </w:r>
      <w:r>
        <w:rPr>
          <w:rFonts w:ascii="楷体" w:eastAsia="楷体" w:hAnsi="楷体" w:cs="楷体" w:hint="eastAsia"/>
          <w:color w:val="000000"/>
          <w:szCs w:val="20"/>
        </w:rPr>
        <w:t>（结合课文1分，感悟1分。答到两点即可）</w:t>
      </w:r>
    </w:p>
    <w:p w:rsidR="009B379F" w:rsidP="009B379F" w14:paraId="6002BB19" w14:textId="77777777">
      <w:pPr>
        <w:spacing w:line="380" w:lineRule="exact"/>
        <w:ind w:firstLine="420" w:firstLineChars="200"/>
        <w:rPr>
          <w:rFonts w:ascii="楷体" w:eastAsia="楷体" w:hAnsi="楷体" w:cs="楷体"/>
          <w:color w:val="000000"/>
          <w:szCs w:val="20"/>
        </w:rPr>
      </w:pPr>
      <w:r>
        <w:rPr>
          <w:rFonts w:ascii="楷体" w:eastAsia="楷体" w:hAnsi="楷体" w:cs="楷体" w:hint="eastAsia"/>
          <w:color w:val="000000"/>
          <w:szCs w:val="20"/>
        </w:rPr>
        <w:t>（主观性试题，言之有理即可）</w:t>
      </w:r>
    </w:p>
    <w:p w:rsidR="009B379F" w:rsidP="009B379F" w14:paraId="63D0970E" w14:textId="77777777">
      <w:pPr>
        <w:spacing w:line="380" w:lineRule="exact"/>
        <w:rPr>
          <w:rFonts w:ascii="黑体" w:eastAsia="黑体" w:hAnsi="黑体" w:cs="黑体" w:hint="eastAsia"/>
          <w:color w:val="000000"/>
          <w:szCs w:val="20"/>
        </w:rPr>
      </w:pPr>
      <w:r>
        <w:rPr>
          <w:rFonts w:ascii="黑体" w:eastAsia="黑体" w:hAnsi="黑体" w:cs="黑体" w:hint="eastAsia"/>
          <w:color w:val="000000"/>
          <w:szCs w:val="20"/>
        </w:rPr>
        <w:t>六、名著阅读（8分）</w:t>
      </w:r>
    </w:p>
    <w:p w:rsidR="009B379F" w:rsidP="009B379F" w14:paraId="543FE048" w14:textId="77777777">
      <w:pPr>
        <w:spacing w:line="380" w:lineRule="exact"/>
        <w:rPr>
          <w:rFonts w:ascii="宋体" w:hAnsi="宋体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21.</w:t>
      </w:r>
      <w:r>
        <w:rPr>
          <w:rFonts w:ascii="楷体" w:eastAsia="楷体" w:hAnsi="楷体" w:cs="楷体" w:hint="eastAsia"/>
          <w:color w:val="000000"/>
          <w:szCs w:val="20"/>
        </w:rPr>
        <w:t xml:space="preserve">（3分） </w:t>
      </w:r>
      <w:r>
        <w:rPr>
          <w:rFonts w:ascii="宋体" w:hAnsi="宋体" w:hint="eastAsia"/>
          <w:color w:val="000000"/>
          <w:szCs w:val="20"/>
        </w:rPr>
        <w:t>D</w:t>
      </w:r>
    </w:p>
    <w:p w:rsidR="009B379F" w:rsidP="009B379F" w14:paraId="318C0F16" w14:textId="77777777">
      <w:pPr>
        <w:spacing w:line="380" w:lineRule="exact"/>
        <w:rPr>
          <w:rFonts w:ascii="宋体" w:hAnsi="宋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22.</w:t>
      </w: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3</w:t>
      </w:r>
      <w:r>
        <w:rPr>
          <w:rFonts w:ascii="宋体" w:hAnsi="宋体" w:hint="eastAsia"/>
          <w:color w:val="000000"/>
          <w:szCs w:val="20"/>
        </w:rPr>
        <w:t>分）</w:t>
      </w:r>
    </w:p>
    <w:p w:rsidR="009B379F" w:rsidP="009B379F" w14:paraId="652B8C2B" w14:textId="77777777">
      <w:pPr>
        <w:spacing w:line="380" w:lineRule="exact"/>
        <w:ind w:firstLine="420" w:firstLineChars="200"/>
        <w:rPr>
          <w:rFonts w:ascii="楷体" w:eastAsia="楷体" w:hAnsi="楷体" w:cs="楷体" w:hint="eastAsia"/>
          <w:kern w:val="0"/>
          <w:szCs w:val="21"/>
          <w:lang w:bidi="zh-TW"/>
        </w:rPr>
      </w:pPr>
      <w:r>
        <w:rPr>
          <w:rFonts w:ascii="宋体" w:hAnsi="宋体" w:cs="宋体" w:hint="eastAsia"/>
          <w:kern w:val="0"/>
          <w:szCs w:val="21"/>
          <w:lang w:bidi="zh-TW"/>
        </w:rPr>
        <w:t>【示例】在《我爱这土地》一诗中，</w:t>
      </w:r>
      <w:r>
        <w:rPr>
          <w:rFonts w:ascii="楷体" w:eastAsia="楷体" w:hAnsi="楷体" w:cs="楷体" w:hint="eastAsia"/>
          <w:kern w:val="0"/>
          <w:szCs w:val="21"/>
          <w:lang w:bidi="zh-TW"/>
        </w:rPr>
        <w:t>（1分）</w:t>
      </w:r>
      <w:r>
        <w:rPr>
          <w:rFonts w:ascii="宋体" w:hAnsi="宋体" w:cs="宋体" w:hint="eastAsia"/>
          <w:kern w:val="0"/>
          <w:szCs w:val="21"/>
          <w:lang w:bidi="zh-TW"/>
        </w:rPr>
        <w:t>“土地”象征贫穷落后、多灾多难的祖国，</w:t>
      </w:r>
      <w:r>
        <w:rPr>
          <w:rFonts w:ascii="楷体" w:eastAsia="楷体" w:hAnsi="楷体" w:cs="楷体" w:hint="eastAsia"/>
          <w:kern w:val="0"/>
          <w:szCs w:val="21"/>
          <w:lang w:bidi="zh-TW"/>
        </w:rPr>
        <w:t>（1分）</w:t>
      </w:r>
      <w:r>
        <w:rPr>
          <w:rFonts w:ascii="宋体" w:hAnsi="宋体" w:cs="宋体" w:hint="eastAsia"/>
          <w:kern w:val="0"/>
          <w:szCs w:val="21"/>
          <w:lang w:bidi="zh-TW"/>
        </w:rPr>
        <w:t>凝聚着诗人对祖国对人民最深沉的爱。</w:t>
      </w:r>
      <w:r>
        <w:rPr>
          <w:rFonts w:ascii="楷体" w:eastAsia="楷体" w:hAnsi="楷体" w:cs="楷体" w:hint="eastAsia"/>
          <w:kern w:val="0"/>
          <w:szCs w:val="21"/>
          <w:lang w:bidi="zh-TW"/>
        </w:rPr>
        <w:t>（1分）</w:t>
      </w:r>
    </w:p>
    <w:p w:rsidR="009B379F" w:rsidP="009B379F" w14:paraId="52AD2AE8" w14:textId="77777777">
      <w:pPr>
        <w:spacing w:line="380" w:lineRule="exact"/>
        <w:ind w:firstLine="420" w:firstLineChars="200"/>
        <w:rPr>
          <w:rFonts w:ascii="宋体" w:hAnsi="宋体" w:cs="宋体"/>
        </w:rPr>
      </w:pPr>
      <w:r>
        <w:rPr>
          <w:rFonts w:ascii="楷体" w:eastAsia="楷体" w:hAnsi="楷体" w:cs="楷体" w:hint="eastAsia"/>
        </w:rPr>
        <w:t>【</w:t>
      </w:r>
      <w:r>
        <w:rPr>
          <w:rFonts w:ascii="宋体" w:hAnsi="宋体" w:cs="宋体" w:hint="eastAsia"/>
        </w:rPr>
        <w:t>答案要点</w:t>
      </w:r>
      <w:r>
        <w:rPr>
          <w:rFonts w:ascii="楷体" w:eastAsia="楷体" w:hAnsi="楷体" w:cs="楷体" w:hint="eastAsia"/>
        </w:rPr>
        <w:t>】</w:t>
      </w:r>
      <w:r>
        <w:rPr>
          <w:rFonts w:ascii="宋体" w:hAnsi="宋体" w:cs="宋体" w:hint="eastAsia"/>
        </w:rPr>
        <w:t>（</w:t>
      </w:r>
      <w:r>
        <w:rPr>
          <w:rFonts w:ascii="宋体" w:hAnsi="宋体" w:cs="宋体" w:hint="eastAsia"/>
        </w:rPr>
        <w:t>1</w:t>
      </w:r>
      <w:r>
        <w:rPr>
          <w:rFonts w:ascii="宋体" w:hAnsi="宋体" w:cs="宋体" w:hint="eastAsia"/>
        </w:rPr>
        <w:t>）“土地”是中华民族的象征，凝聚着作者对民族命运的关心，比如《复活的土地》；（</w:t>
      </w:r>
      <w:r>
        <w:rPr>
          <w:rFonts w:ascii="宋体" w:hAnsi="宋体" w:cs="宋体" w:hint="eastAsia"/>
        </w:rPr>
        <w:t>2</w:t>
      </w:r>
      <w:r>
        <w:rPr>
          <w:rFonts w:ascii="宋体" w:hAnsi="宋体" w:cs="宋体" w:hint="eastAsia"/>
        </w:rPr>
        <w:t>）“土地”是中国广大的劳动人民的象征，凝聚着诗人对劳动人民最真挚的爱，比如《雪落在中国的土地上》；（</w:t>
      </w:r>
      <w:r>
        <w:rPr>
          <w:rFonts w:ascii="宋体" w:hAnsi="宋体" w:cs="宋体" w:hint="eastAsia"/>
        </w:rPr>
        <w:t>3</w:t>
      </w:r>
      <w:r>
        <w:rPr>
          <w:rFonts w:ascii="宋体" w:hAnsi="宋体" w:cs="宋体" w:hint="eastAsia"/>
        </w:rPr>
        <w:t>）“土地”是中华民族不屈意志的象征，凝聚着诗人对“我所爱的世界上最艰苦与最古老的”民族的信心，如《北方》；（</w:t>
      </w:r>
      <w:r>
        <w:rPr>
          <w:rFonts w:ascii="宋体" w:hAnsi="宋体" w:cs="宋体" w:hint="eastAsia"/>
        </w:rPr>
        <w:t>4</w:t>
      </w:r>
      <w:r>
        <w:rPr>
          <w:rFonts w:ascii="宋体" w:hAnsi="宋体" w:cs="宋体" w:hint="eastAsia"/>
        </w:rPr>
        <w:t>）“土地”是饱受凤</w:t>
      </w:r>
      <w:r>
        <w:rPr>
          <w:rFonts w:ascii="宋体" w:hAnsi="宋体" w:cs="宋体" w:hint="eastAsia"/>
        </w:rPr>
        <w:t>玉打击</w:t>
      </w:r>
      <w:r>
        <w:rPr>
          <w:rFonts w:ascii="宋体" w:hAnsi="宋体" w:cs="宋体" w:hint="eastAsia"/>
        </w:rPr>
        <w:t>的祖国的象征，凝聚了诗人对祖国最深沉的爱，比如《我爱这土地》。</w:t>
      </w:r>
    </w:p>
    <w:p w:rsidR="009B379F" w:rsidP="009B379F" w14:paraId="5853E597" w14:textId="77777777">
      <w:pPr>
        <w:numPr>
          <w:ilvl w:val="0"/>
          <w:numId w:val="4"/>
        </w:numPr>
        <w:spacing w:line="380" w:lineRule="exact"/>
        <w:rPr>
          <w:rFonts w:ascii="宋体" w:hAnsi="宋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（</w:t>
      </w:r>
      <w:r>
        <w:rPr>
          <w:rFonts w:ascii="宋体" w:hAnsi="宋体" w:hint="eastAsia"/>
          <w:color w:val="000000"/>
          <w:szCs w:val="20"/>
        </w:rPr>
        <w:t>2</w:t>
      </w:r>
      <w:r>
        <w:rPr>
          <w:rFonts w:ascii="宋体" w:hAnsi="宋体" w:hint="eastAsia"/>
          <w:color w:val="000000"/>
          <w:szCs w:val="20"/>
        </w:rPr>
        <w:t>分）</w:t>
      </w:r>
      <w:r>
        <w:rPr>
          <w:rFonts w:ascii="楷体" w:eastAsia="楷体" w:hAnsi="楷体" w:cs="楷体" w:hint="eastAsia"/>
          <w:color w:val="000000"/>
          <w:szCs w:val="20"/>
        </w:rPr>
        <w:t>（句式1分，语意通顺1分）</w:t>
      </w:r>
    </w:p>
    <w:p w:rsidR="009B379F" w:rsidP="009B379F" w14:paraId="259BAD7F" w14:textId="77777777">
      <w:pPr>
        <w:spacing w:line="380" w:lineRule="exact"/>
        <w:ind w:firstLine="420" w:firstLineChars="200"/>
        <w:rPr>
          <w:rFonts w:ascii="宋体" w:hAnsi="宋体" w:hint="eastAsia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【示例一】幸福像一缕阳光，幸福像一汪清泉，而记忆啊是糖果，我们是尝糖果的人。</w:t>
      </w:r>
    </w:p>
    <w:p w:rsidR="009B379F" w:rsidP="009B379F" w14:paraId="605B9A3B" w14:textId="77777777">
      <w:pPr>
        <w:spacing w:line="380" w:lineRule="exact"/>
        <w:ind w:firstLine="420" w:firstLineChars="200"/>
        <w:rPr>
          <w:rFonts w:ascii="宋体" w:hAnsi="宋体"/>
          <w:color w:val="000000"/>
          <w:szCs w:val="20"/>
        </w:rPr>
      </w:pPr>
      <w:r>
        <w:rPr>
          <w:rFonts w:ascii="宋体" w:hAnsi="宋体" w:hint="eastAsia"/>
          <w:color w:val="000000"/>
          <w:szCs w:val="20"/>
        </w:rPr>
        <w:t>【示例二】成长像一幅画，成长像一首诗，而梦想啊是画笔，我们是执画笔的人。</w:t>
      </w:r>
    </w:p>
    <w:p w:rsidR="009B379F" w:rsidP="009B379F" w14:paraId="3538B302" w14:textId="77777777">
      <w:pPr>
        <w:spacing w:line="380" w:lineRule="exact"/>
        <w:rPr>
          <w:rFonts w:ascii="宋体" w:hAnsi="宋体"/>
          <w:b/>
          <w:bCs/>
          <w:color w:val="000000"/>
          <w:szCs w:val="20"/>
        </w:rPr>
      </w:pPr>
      <w:r>
        <w:rPr>
          <w:rFonts w:ascii="宋体" w:hAnsi="宋体" w:hint="eastAsia"/>
          <w:b/>
          <w:bCs/>
          <w:color w:val="000000"/>
          <w:szCs w:val="20"/>
        </w:rPr>
        <w:t>七、作文</w:t>
      </w:r>
      <w:r>
        <w:rPr>
          <w:rFonts w:ascii="宋体" w:hAnsi="宋体" w:hint="eastAsia"/>
          <w:b/>
          <w:bCs/>
          <w:color w:val="000000"/>
          <w:szCs w:val="20"/>
        </w:rPr>
        <w:t>(63</w:t>
      </w:r>
      <w:r>
        <w:rPr>
          <w:rFonts w:ascii="宋体" w:hAnsi="宋体" w:hint="eastAsia"/>
          <w:b/>
          <w:bCs/>
          <w:color w:val="000000"/>
          <w:szCs w:val="20"/>
        </w:rPr>
        <w:t>分）</w:t>
      </w:r>
    </w:p>
    <w:p w:rsidR="009B379F" w:rsidP="009B379F" w14:paraId="5B382AF1" w14:textId="77777777">
      <w:pPr>
        <w:spacing w:line="380" w:lineRule="exact"/>
        <w:rPr>
          <w:rFonts w:ascii="宋体" w:hAnsi="宋体" w:hint="eastAsia"/>
          <w:szCs w:val="20"/>
        </w:rPr>
      </w:pPr>
      <w:r>
        <w:rPr>
          <w:rFonts w:ascii="宋体" w:hAnsi="宋体" w:hint="eastAsia"/>
          <w:szCs w:val="20"/>
        </w:rPr>
        <w:t>24.</w:t>
      </w:r>
      <w:r>
        <w:rPr>
          <w:rFonts w:ascii="宋体" w:hAnsi="宋体" w:hint="eastAsia"/>
          <w:szCs w:val="20"/>
        </w:rPr>
        <w:t>作文（</w:t>
      </w:r>
      <w:r>
        <w:rPr>
          <w:rFonts w:ascii="宋体" w:hAnsi="宋体" w:hint="eastAsia"/>
          <w:szCs w:val="20"/>
        </w:rPr>
        <w:t>63</w:t>
      </w:r>
      <w:r>
        <w:rPr>
          <w:rFonts w:ascii="宋体" w:hAnsi="宋体" w:hint="eastAsia"/>
          <w:szCs w:val="20"/>
        </w:rPr>
        <w:t>分，其中书写</w:t>
      </w:r>
      <w:r>
        <w:rPr>
          <w:rFonts w:ascii="宋体" w:hAnsi="宋体" w:hint="eastAsia"/>
          <w:szCs w:val="20"/>
        </w:rPr>
        <w:t>3</w:t>
      </w:r>
      <w:r>
        <w:rPr>
          <w:rFonts w:ascii="宋体" w:hAnsi="宋体" w:hint="eastAsia"/>
          <w:szCs w:val="20"/>
        </w:rPr>
        <w:t>分。）</w:t>
      </w:r>
    </w:p>
    <w:p w:rsidR="009B379F" w:rsidP="009B379F" w14:paraId="14D449E1" w14:textId="77777777">
      <w:pPr>
        <w:spacing w:line="360" w:lineRule="auto"/>
        <w:jc w:val="center"/>
        <w:rPr>
          <w:rFonts w:ascii="宋体" w:hAnsi="宋体"/>
          <w:color w:val="000000"/>
          <w:kern w:val="0"/>
          <w:sz w:val="28"/>
          <w:szCs w:val="28"/>
        </w:rPr>
      </w:pPr>
      <w:r>
        <w:rPr>
          <w:rFonts w:ascii="宋体" w:hAnsi="宋体" w:hint="eastAsia"/>
          <w:color w:val="000000"/>
          <w:kern w:val="0"/>
          <w:sz w:val="28"/>
          <w:szCs w:val="28"/>
        </w:rPr>
        <w:t>作文等级评分标准</w:t>
      </w:r>
    </w:p>
    <w:tbl>
      <w:tblPr>
        <w:tblW w:w="0" w:type="auto"/>
        <w:tblLayout w:type="fixed"/>
        <w:tblCellMar>
          <w:left w:w="28" w:type="dxa"/>
          <w:right w:w="28" w:type="dxa"/>
        </w:tblCellMar>
        <w:tblLook w:val="0000"/>
      </w:tblPr>
      <w:tblGrid>
        <w:gridCol w:w="1320"/>
        <w:gridCol w:w="2207"/>
        <w:gridCol w:w="9"/>
        <w:gridCol w:w="1728"/>
        <w:gridCol w:w="14"/>
        <w:gridCol w:w="1495"/>
        <w:gridCol w:w="19"/>
        <w:gridCol w:w="1683"/>
        <w:gridCol w:w="29"/>
      </w:tblGrid>
      <w:tr w14:paraId="69F70524" w14:textId="77777777" w:rsidTr="0029396D">
        <w:tblPrEx>
          <w:tblW w:w="0" w:type="auto"/>
          <w:tblLayout w:type="fixed"/>
          <w:tblCellMar>
            <w:left w:w="28" w:type="dxa"/>
            <w:right w:w="28" w:type="dxa"/>
          </w:tblCellMar>
          <w:tblLook w:val="0000"/>
        </w:tblPrEx>
        <w:trPr>
          <w:gridAfter w:val="1"/>
          <w:wAfter w:w="29" w:type="dxa"/>
        </w:trPr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2F22E68D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</w:p>
        </w:tc>
        <w:tc>
          <w:tcPr>
            <w:tcW w:w="2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68F37055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内</w:t>
            </w:r>
            <w:r>
              <w:rPr>
                <w:rFonts w:ascii="宋体" w:hAnsi="宋体"/>
                <w:color w:val="000000"/>
                <w:kern w:val="0"/>
                <w:szCs w:val="21"/>
              </w:rPr>
              <w:t xml:space="preserve">   </w:t>
            </w: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容</w:t>
            </w:r>
          </w:p>
        </w:tc>
        <w:tc>
          <w:tcPr>
            <w:tcW w:w="173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5E296729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表</w:t>
            </w:r>
            <w:r>
              <w:rPr>
                <w:rFonts w:ascii="宋体" w:hAnsi="宋体"/>
                <w:color w:val="000000"/>
                <w:kern w:val="0"/>
                <w:szCs w:val="21"/>
              </w:rPr>
              <w:t xml:space="preserve">   </w:t>
            </w: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达</w:t>
            </w:r>
          </w:p>
        </w:tc>
        <w:tc>
          <w:tcPr>
            <w:tcW w:w="150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75677A84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书</w:t>
            </w:r>
            <w:r>
              <w:rPr>
                <w:rFonts w:ascii="宋体" w:hAnsi="宋体"/>
                <w:color w:val="000000"/>
                <w:kern w:val="0"/>
                <w:szCs w:val="21"/>
              </w:rPr>
              <w:t xml:space="preserve">   </w:t>
            </w: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写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1DD40601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备</w:t>
            </w:r>
            <w:r>
              <w:rPr>
                <w:rFonts w:ascii="宋体" w:hAnsi="宋体"/>
                <w:color w:val="000000"/>
                <w:kern w:val="0"/>
                <w:szCs w:val="21"/>
              </w:rPr>
              <w:t xml:space="preserve">  </w:t>
            </w: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注</w:t>
            </w:r>
          </w:p>
        </w:tc>
      </w:tr>
      <w:tr w14:paraId="4BF33BF2" w14:textId="77777777" w:rsidTr="0029396D">
        <w:tblPrEx>
          <w:tblW w:w="0" w:type="auto"/>
          <w:tblLayout w:type="fixed"/>
          <w:tblCellMar>
            <w:left w:w="28" w:type="dxa"/>
            <w:right w:w="28" w:type="dxa"/>
          </w:tblCellMar>
          <w:tblLook w:val="0000"/>
        </w:tblPrEx>
        <w:trPr>
          <w:gridAfter w:val="1"/>
          <w:wAfter w:w="29" w:type="dxa"/>
          <w:trHeight w:val="1275"/>
        </w:trPr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448D196F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一类卷</w:t>
            </w:r>
          </w:p>
          <w:p w:rsidR="009B379F" w:rsidP="0029396D" w14:paraId="74158B9E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（</w:t>
            </w:r>
            <w:r>
              <w:rPr>
                <w:color w:val="000000"/>
                <w:kern w:val="0"/>
                <w:szCs w:val="21"/>
              </w:rPr>
              <w:t>54</w:t>
            </w:r>
            <w:r>
              <w:rPr>
                <w:rFonts w:ascii="宋体" w:hAnsi="宋体"/>
                <w:color w:val="000000"/>
                <w:kern w:val="0"/>
                <w:szCs w:val="21"/>
              </w:rPr>
              <w:t>—</w:t>
            </w:r>
            <w:r>
              <w:rPr>
                <w:color w:val="000000"/>
                <w:kern w:val="0"/>
                <w:szCs w:val="21"/>
              </w:rPr>
              <w:t>60</w:t>
            </w: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分）</w:t>
            </w:r>
          </w:p>
        </w:tc>
        <w:tc>
          <w:tcPr>
            <w:tcW w:w="2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799A137F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符合题意</w:t>
            </w:r>
          </w:p>
          <w:p w:rsidR="009B379F" w:rsidP="0029396D" w14:paraId="26EAECF1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中心明确</w:t>
            </w:r>
          </w:p>
          <w:p w:rsidR="009B379F" w:rsidP="0029396D" w14:paraId="1D90B27E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内容具体</w:t>
            </w:r>
          </w:p>
          <w:p w:rsidR="009B379F" w:rsidP="0029396D" w14:paraId="531C568D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思想感情真实健康</w:t>
            </w:r>
          </w:p>
        </w:tc>
        <w:tc>
          <w:tcPr>
            <w:tcW w:w="173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013143B5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表达准确、有创意</w:t>
            </w:r>
          </w:p>
          <w:p w:rsidR="009B379F" w:rsidP="0029396D" w14:paraId="59FF1A1E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语句通顺</w:t>
            </w:r>
          </w:p>
          <w:p w:rsidR="009B379F" w:rsidP="0029396D" w14:paraId="2A99E6EA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结构完整</w:t>
            </w:r>
          </w:p>
          <w:p w:rsidR="009B379F" w:rsidP="0029396D" w14:paraId="6D3C612B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条理清楚</w:t>
            </w:r>
          </w:p>
        </w:tc>
        <w:tc>
          <w:tcPr>
            <w:tcW w:w="150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4068975F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字迹工整</w:t>
            </w:r>
          </w:p>
          <w:p w:rsidR="009B379F" w:rsidP="0029396D" w14:paraId="0783EEF5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书写正确</w:t>
            </w:r>
          </w:p>
          <w:p w:rsidR="009B379F" w:rsidP="0029396D" w14:paraId="6B72DF81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卷面整洁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30F5420A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以</w:t>
            </w:r>
            <w:r>
              <w:rPr>
                <w:color w:val="000000"/>
                <w:kern w:val="0"/>
                <w:szCs w:val="21"/>
              </w:rPr>
              <w:t>57</w:t>
            </w: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分为基准分</w:t>
            </w:r>
          </w:p>
        </w:tc>
      </w:tr>
      <w:tr w14:paraId="51E26D09" w14:textId="77777777" w:rsidTr="0029396D">
        <w:tblPrEx>
          <w:tblW w:w="0" w:type="auto"/>
          <w:tblLayout w:type="fixed"/>
          <w:tblCellMar>
            <w:left w:w="28" w:type="dxa"/>
            <w:right w:w="28" w:type="dxa"/>
          </w:tblCellMar>
          <w:tblLook w:val="0000"/>
        </w:tblPrEx>
        <w:trPr>
          <w:gridAfter w:val="1"/>
          <w:wAfter w:w="29" w:type="dxa"/>
          <w:trHeight w:val="1391"/>
        </w:trPr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4D4F833D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二类卷</w:t>
            </w:r>
          </w:p>
          <w:p w:rsidR="009B379F" w:rsidP="0029396D" w14:paraId="7E6A8A35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（</w:t>
            </w:r>
            <w:r>
              <w:rPr>
                <w:color w:val="000000"/>
                <w:kern w:val="0"/>
                <w:szCs w:val="21"/>
              </w:rPr>
              <w:t>48</w:t>
            </w:r>
            <w:r>
              <w:rPr>
                <w:rFonts w:ascii="宋体" w:hAnsi="宋体"/>
                <w:color w:val="000000"/>
                <w:kern w:val="0"/>
                <w:szCs w:val="21"/>
              </w:rPr>
              <w:t>—</w:t>
            </w:r>
            <w:r>
              <w:rPr>
                <w:color w:val="000000"/>
                <w:kern w:val="0"/>
                <w:szCs w:val="21"/>
              </w:rPr>
              <w:t>53</w:t>
            </w: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分）</w:t>
            </w:r>
          </w:p>
        </w:tc>
        <w:tc>
          <w:tcPr>
            <w:tcW w:w="2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5845054B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符合题意</w:t>
            </w:r>
          </w:p>
          <w:p w:rsidR="009B379F" w:rsidP="0029396D" w14:paraId="6AE8F9C4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中心较明确</w:t>
            </w:r>
          </w:p>
          <w:p w:rsidR="009B379F" w:rsidP="0029396D" w14:paraId="06C2C726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内容较具体</w:t>
            </w:r>
          </w:p>
          <w:p w:rsidR="009B379F" w:rsidP="0029396D" w14:paraId="795EA27E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思想感情真实健康</w:t>
            </w:r>
          </w:p>
        </w:tc>
        <w:tc>
          <w:tcPr>
            <w:tcW w:w="173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3E8CA3A0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表达准确</w:t>
            </w:r>
          </w:p>
          <w:p w:rsidR="009B379F" w:rsidP="0029396D" w14:paraId="346E01AD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语句较通顺</w:t>
            </w:r>
          </w:p>
          <w:p w:rsidR="009B379F" w:rsidP="0029396D" w14:paraId="7B43076F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结构完整</w:t>
            </w:r>
          </w:p>
          <w:p w:rsidR="009B379F" w:rsidP="0029396D" w14:paraId="5581395D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条理较清楚</w:t>
            </w:r>
          </w:p>
        </w:tc>
        <w:tc>
          <w:tcPr>
            <w:tcW w:w="150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5982915B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字迹较工整</w:t>
            </w:r>
          </w:p>
          <w:p w:rsidR="009B379F" w:rsidP="0029396D" w14:paraId="010F3178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错别字少</w:t>
            </w:r>
          </w:p>
          <w:p w:rsidR="009B379F" w:rsidP="0029396D" w14:paraId="3EE9812A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卷面干净</w:t>
            </w:r>
          </w:p>
        </w:tc>
        <w:tc>
          <w:tcPr>
            <w:tcW w:w="170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1F0D076C" w14:textId="77777777">
            <w:pPr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以</w:t>
            </w:r>
            <w:r>
              <w:rPr>
                <w:color w:val="000000"/>
                <w:kern w:val="0"/>
                <w:szCs w:val="21"/>
              </w:rPr>
              <w:t>50</w:t>
            </w: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分为基准分</w:t>
            </w:r>
          </w:p>
        </w:tc>
      </w:tr>
      <w:tr w14:paraId="6EFFD18D" w14:textId="77777777" w:rsidTr="0029396D">
        <w:tblPrEx>
          <w:tblW w:w="0" w:type="auto"/>
          <w:tblLayout w:type="fixed"/>
          <w:tblCellMar>
            <w:left w:w="28" w:type="dxa"/>
            <w:right w:w="28" w:type="dxa"/>
          </w:tblCellMar>
          <w:tblLook w:val="0000"/>
        </w:tblPrEx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767DD1F3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三类卷</w:t>
            </w:r>
          </w:p>
          <w:p w:rsidR="009B379F" w:rsidP="0029396D" w14:paraId="53EC55C1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（</w:t>
            </w:r>
            <w:r>
              <w:rPr>
                <w:color w:val="000000"/>
                <w:kern w:val="0"/>
                <w:szCs w:val="21"/>
              </w:rPr>
              <w:t>36</w:t>
            </w:r>
            <w:r>
              <w:rPr>
                <w:rFonts w:ascii="宋体" w:hAnsi="宋体"/>
                <w:color w:val="000000"/>
                <w:kern w:val="0"/>
                <w:szCs w:val="21"/>
              </w:rPr>
              <w:t>—</w:t>
            </w:r>
            <w:r>
              <w:rPr>
                <w:color w:val="000000"/>
                <w:kern w:val="0"/>
                <w:szCs w:val="21"/>
              </w:rPr>
              <w:t>47</w:t>
            </w: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分）</w:t>
            </w:r>
          </w:p>
        </w:tc>
        <w:tc>
          <w:tcPr>
            <w:tcW w:w="221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2CA2BE55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基本符合题意</w:t>
            </w:r>
          </w:p>
          <w:p w:rsidR="009B379F" w:rsidP="0029396D" w14:paraId="7A6C87F6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有中心但不明确</w:t>
            </w:r>
          </w:p>
          <w:p w:rsidR="009B379F" w:rsidP="0029396D" w14:paraId="30A8D457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内容不够具体</w:t>
            </w:r>
          </w:p>
          <w:p w:rsidR="009B379F" w:rsidP="0029396D" w14:paraId="57E6DDB4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思想感情基本真实健康</w:t>
            </w:r>
          </w:p>
        </w:tc>
        <w:tc>
          <w:tcPr>
            <w:tcW w:w="174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4ED422E6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表达基本清楚</w:t>
            </w:r>
          </w:p>
          <w:p w:rsidR="009B379F" w:rsidP="0029396D" w14:paraId="3B4BA999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语句不够通顺</w:t>
            </w:r>
          </w:p>
          <w:p w:rsidR="009B379F" w:rsidP="0029396D" w14:paraId="60B61677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结构基本完整</w:t>
            </w:r>
          </w:p>
          <w:p w:rsidR="009B379F" w:rsidP="0029396D" w14:paraId="4488C2CC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条理不够清楚</w:t>
            </w:r>
          </w:p>
        </w:tc>
        <w:tc>
          <w:tcPr>
            <w:tcW w:w="151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4DA5F7B5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字迹清楚</w:t>
            </w:r>
          </w:p>
          <w:p w:rsidR="009B379F" w:rsidP="0029396D" w14:paraId="731CAE4C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错别字较多</w:t>
            </w:r>
          </w:p>
        </w:tc>
        <w:tc>
          <w:tcPr>
            <w:tcW w:w="171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2E5787C1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以</w:t>
            </w:r>
            <w:r>
              <w:rPr>
                <w:color w:val="000000"/>
                <w:kern w:val="0"/>
                <w:szCs w:val="21"/>
              </w:rPr>
              <w:t>42</w:t>
            </w: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分为基准分</w:t>
            </w:r>
          </w:p>
        </w:tc>
      </w:tr>
      <w:tr w14:paraId="316D7912" w14:textId="77777777" w:rsidTr="0029396D">
        <w:tblPrEx>
          <w:tblW w:w="0" w:type="auto"/>
          <w:tblLayout w:type="fixed"/>
          <w:tblCellMar>
            <w:left w:w="28" w:type="dxa"/>
            <w:right w:w="28" w:type="dxa"/>
          </w:tblCellMar>
          <w:tblLook w:val="0000"/>
        </w:tblPrEx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6716F147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四类卷</w:t>
            </w:r>
          </w:p>
          <w:p w:rsidR="009B379F" w:rsidP="0029396D" w14:paraId="76330FB9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（</w:t>
            </w:r>
            <w:r>
              <w:rPr>
                <w:color w:val="000000"/>
                <w:kern w:val="0"/>
                <w:szCs w:val="21"/>
              </w:rPr>
              <w:t>27</w:t>
            </w:r>
            <w:r>
              <w:rPr>
                <w:rFonts w:ascii="宋体" w:hAnsi="宋体"/>
                <w:color w:val="000000"/>
                <w:kern w:val="0"/>
                <w:szCs w:val="21"/>
              </w:rPr>
              <w:t>—</w:t>
            </w:r>
            <w:r>
              <w:rPr>
                <w:color w:val="000000"/>
                <w:kern w:val="0"/>
                <w:szCs w:val="21"/>
              </w:rPr>
              <w:t>35</w:t>
            </w: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分）</w:t>
            </w:r>
          </w:p>
        </w:tc>
        <w:tc>
          <w:tcPr>
            <w:tcW w:w="221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1FEF31BB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严重偏离题意</w:t>
            </w:r>
          </w:p>
          <w:p w:rsidR="009B379F" w:rsidP="0029396D" w14:paraId="3653A0C9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中心不明确</w:t>
            </w:r>
          </w:p>
          <w:p w:rsidR="009B379F" w:rsidP="0029396D" w14:paraId="414C0E4B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内容不具体</w:t>
            </w:r>
          </w:p>
          <w:p w:rsidR="009B379F" w:rsidP="0029396D" w14:paraId="1DCD33D5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思想感情不够真实健康</w:t>
            </w:r>
          </w:p>
        </w:tc>
        <w:tc>
          <w:tcPr>
            <w:tcW w:w="174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644A2B06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表达不清楚</w:t>
            </w:r>
          </w:p>
          <w:p w:rsidR="009B379F" w:rsidP="0029396D" w14:paraId="0C616B4F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语句不通顺</w:t>
            </w:r>
          </w:p>
          <w:p w:rsidR="009B379F" w:rsidP="0029396D" w14:paraId="105E7F48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结构不完整</w:t>
            </w:r>
          </w:p>
          <w:p w:rsidR="009B379F" w:rsidP="0029396D" w14:paraId="1445AEDF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条理不清楚</w:t>
            </w:r>
          </w:p>
        </w:tc>
        <w:tc>
          <w:tcPr>
            <w:tcW w:w="151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50525FF3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字迹难以辨认</w:t>
            </w:r>
          </w:p>
          <w:p w:rsidR="009B379F" w:rsidP="0029396D" w14:paraId="0337DD4D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错别字多</w:t>
            </w:r>
          </w:p>
        </w:tc>
        <w:tc>
          <w:tcPr>
            <w:tcW w:w="171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1131754B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以</w:t>
            </w:r>
            <w:r>
              <w:rPr>
                <w:color w:val="000000"/>
                <w:kern w:val="0"/>
                <w:szCs w:val="21"/>
              </w:rPr>
              <w:t>31</w:t>
            </w: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分为基准分</w:t>
            </w:r>
          </w:p>
        </w:tc>
      </w:tr>
      <w:tr w14:paraId="01681A6A" w14:textId="77777777" w:rsidTr="0029396D">
        <w:tblPrEx>
          <w:tblW w:w="0" w:type="auto"/>
          <w:tblLayout w:type="fixed"/>
          <w:tblCellMar>
            <w:left w:w="28" w:type="dxa"/>
            <w:right w:w="28" w:type="dxa"/>
          </w:tblCellMar>
          <w:tblLook w:val="0000"/>
        </w:tblPrEx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4FCA6235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五类卷</w:t>
            </w:r>
          </w:p>
          <w:p w:rsidR="009B379F" w:rsidP="0029396D" w14:paraId="22266DB6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（</w:t>
            </w:r>
            <w:r>
              <w:rPr>
                <w:color w:val="000000"/>
                <w:kern w:val="0"/>
                <w:szCs w:val="21"/>
              </w:rPr>
              <w:t>26</w:t>
            </w: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分以下）</w:t>
            </w:r>
          </w:p>
        </w:tc>
        <w:tc>
          <w:tcPr>
            <w:tcW w:w="5472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374BAC85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属下列情况之一者，为五类卷：</w:t>
            </w:r>
          </w:p>
          <w:p w:rsidR="009B379F" w:rsidP="0029396D" w14:paraId="6D263624" w14:textId="77777777">
            <w:pPr>
              <w:ind w:firstLine="840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kern w:val="0"/>
                <w:szCs w:val="21"/>
              </w:rPr>
              <w:t>①</w:t>
            </w: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文不对题；②文理不通，语无伦次；</w:t>
            </w:r>
          </w:p>
          <w:p w:rsidR="009B379F" w:rsidP="0029396D" w14:paraId="6DF7FC62" w14:textId="77777777">
            <w:pPr>
              <w:ind w:firstLine="840"/>
              <w:rPr>
                <w:rFonts w:ascii="宋体" w:hAnsi="宋体"/>
                <w:color w:val="000000"/>
                <w:kern w:val="0"/>
                <w:szCs w:val="21"/>
              </w:rPr>
            </w:pPr>
            <w:r>
              <w:rPr>
                <w:rFonts w:ascii="宋体" w:hAnsi="宋体" w:hint="eastAsia"/>
                <w:color w:val="000000"/>
                <w:kern w:val="0"/>
                <w:szCs w:val="21"/>
              </w:rPr>
              <w:t>③思想观点确有错误；</w:t>
            </w:r>
            <w:r>
              <w:rPr>
                <w:rFonts w:ascii="宋体" w:hAnsi="宋体" w:hint="eastAsia"/>
                <w:kern w:val="0"/>
                <w:szCs w:val="21"/>
              </w:rPr>
              <w:t>④抄袭</w:t>
            </w:r>
          </w:p>
        </w:tc>
        <w:tc>
          <w:tcPr>
            <w:tcW w:w="171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9B379F" w:rsidP="0029396D" w14:paraId="5D9A3ECD" w14:textId="77777777">
            <w:pPr>
              <w:jc w:val="center"/>
              <w:rPr>
                <w:rFonts w:ascii="宋体" w:hAnsi="宋体"/>
                <w:color w:val="000000"/>
                <w:kern w:val="0"/>
                <w:szCs w:val="21"/>
              </w:rPr>
            </w:pPr>
          </w:p>
        </w:tc>
      </w:tr>
    </w:tbl>
    <w:p w:rsidR="009B379F" w:rsidP="009B379F" w14:paraId="11CA031E" w14:textId="77777777">
      <w:pPr>
        <w:ind w:firstLine="420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说明：</w:t>
      </w:r>
    </w:p>
    <w:p w:rsidR="009B379F" w:rsidP="009B379F" w14:paraId="0DE648A1" w14:textId="77777777">
      <w:pPr>
        <w:ind w:firstLine="420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/>
          <w:color w:val="000000"/>
          <w:kern w:val="0"/>
          <w:szCs w:val="21"/>
        </w:rPr>
        <w:t>1</w:t>
      </w:r>
      <w:r>
        <w:rPr>
          <w:rFonts w:ascii="宋体" w:hAnsi="宋体" w:hint="eastAsia"/>
          <w:color w:val="000000"/>
          <w:kern w:val="0"/>
          <w:szCs w:val="21"/>
        </w:rPr>
        <w:t>．未写标题或没按要求写标题，</w:t>
      </w:r>
      <w:r>
        <w:rPr>
          <w:rFonts w:ascii="宋体" w:hAnsi="宋体" w:hint="eastAsia"/>
          <w:color w:val="000000"/>
          <w:kern w:val="0"/>
          <w:szCs w:val="21"/>
        </w:rPr>
        <w:t>均扣</w:t>
      </w:r>
      <w:r>
        <w:rPr>
          <w:color w:val="000000"/>
          <w:kern w:val="0"/>
          <w:szCs w:val="21"/>
        </w:rPr>
        <w:t>1</w:t>
      </w:r>
      <w:r>
        <w:rPr>
          <w:rFonts w:ascii="宋体" w:hAnsi="宋体" w:hint="eastAsia"/>
          <w:color w:val="000000"/>
          <w:kern w:val="0"/>
          <w:szCs w:val="21"/>
        </w:rPr>
        <w:t>分</w:t>
      </w:r>
      <w:r>
        <w:rPr>
          <w:rFonts w:ascii="宋体" w:hAnsi="宋体" w:hint="eastAsia"/>
          <w:color w:val="000000"/>
          <w:kern w:val="0"/>
          <w:szCs w:val="21"/>
        </w:rPr>
        <w:t>。</w:t>
      </w:r>
    </w:p>
    <w:p w:rsidR="009B379F" w:rsidP="009B379F" w14:paraId="567D0657" w14:textId="77777777">
      <w:pPr>
        <w:ind w:firstLine="420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/>
          <w:color w:val="000000"/>
          <w:kern w:val="0"/>
          <w:szCs w:val="21"/>
        </w:rPr>
        <w:t>2</w:t>
      </w:r>
      <w:r>
        <w:rPr>
          <w:rFonts w:ascii="宋体" w:hAnsi="宋体" w:hint="eastAsia"/>
          <w:color w:val="000000"/>
          <w:kern w:val="0"/>
          <w:szCs w:val="21"/>
        </w:rPr>
        <w:t>．不足</w:t>
      </w:r>
      <w:r>
        <w:rPr>
          <w:rFonts w:hint="eastAsia"/>
          <w:color w:val="000000"/>
          <w:kern w:val="0"/>
          <w:szCs w:val="21"/>
        </w:rPr>
        <w:t>6</w:t>
      </w:r>
      <w:r>
        <w:rPr>
          <w:color w:val="000000"/>
          <w:kern w:val="0"/>
          <w:szCs w:val="21"/>
        </w:rPr>
        <w:t>00</w:t>
      </w:r>
      <w:r>
        <w:rPr>
          <w:rFonts w:ascii="宋体" w:hAnsi="宋体" w:hint="eastAsia"/>
          <w:color w:val="000000"/>
          <w:kern w:val="0"/>
          <w:szCs w:val="21"/>
        </w:rPr>
        <w:t>字，每少</w:t>
      </w:r>
      <w:r>
        <w:rPr>
          <w:color w:val="000000"/>
          <w:kern w:val="0"/>
          <w:szCs w:val="21"/>
        </w:rPr>
        <w:t>50</w:t>
      </w:r>
      <w:r>
        <w:rPr>
          <w:rFonts w:ascii="宋体" w:hAnsi="宋体" w:hint="eastAsia"/>
          <w:color w:val="000000"/>
          <w:kern w:val="0"/>
          <w:szCs w:val="21"/>
        </w:rPr>
        <w:t>字扣</w:t>
      </w:r>
      <w:r>
        <w:rPr>
          <w:color w:val="000000"/>
          <w:kern w:val="0"/>
          <w:szCs w:val="21"/>
        </w:rPr>
        <w:t>1</w:t>
      </w:r>
      <w:r>
        <w:rPr>
          <w:rFonts w:ascii="宋体" w:hAnsi="宋体" w:hint="eastAsia"/>
          <w:color w:val="000000"/>
          <w:kern w:val="0"/>
          <w:szCs w:val="21"/>
        </w:rPr>
        <w:t>分</w:t>
      </w:r>
      <w:r>
        <w:rPr>
          <w:rFonts w:ascii="宋体" w:hAnsi="宋体" w:hint="eastAsia"/>
          <w:color w:val="000000"/>
          <w:kern w:val="0"/>
          <w:szCs w:val="21"/>
        </w:rPr>
        <w:t>。</w:t>
      </w:r>
    </w:p>
    <w:p w:rsidR="009B379F" w:rsidP="009B379F" w14:paraId="1569227E" w14:textId="77777777">
      <w:pPr>
        <w:ind w:firstLine="420"/>
        <w:rPr>
          <w:rFonts w:ascii="宋体" w:hAnsi="宋体"/>
          <w:color w:val="FF0000"/>
          <w:szCs w:val="20"/>
        </w:rPr>
      </w:pPr>
      <w:r>
        <w:rPr>
          <w:rFonts w:ascii="宋体" w:hAnsi="宋体"/>
          <w:color w:val="000000"/>
          <w:kern w:val="0"/>
          <w:szCs w:val="21"/>
        </w:rPr>
        <w:t>3</w:t>
      </w:r>
      <w:r>
        <w:rPr>
          <w:rFonts w:ascii="宋体" w:hAnsi="宋体" w:hint="eastAsia"/>
          <w:color w:val="000000"/>
          <w:kern w:val="0"/>
          <w:szCs w:val="21"/>
        </w:rPr>
        <w:t>．每一个错别字扣</w:t>
      </w:r>
      <w:r>
        <w:rPr>
          <w:color w:val="000000"/>
          <w:kern w:val="0"/>
          <w:szCs w:val="21"/>
        </w:rPr>
        <w:t>1</w:t>
      </w:r>
      <w:r>
        <w:rPr>
          <w:rFonts w:ascii="宋体" w:hAnsi="宋体" w:hint="eastAsia"/>
          <w:color w:val="000000"/>
          <w:kern w:val="0"/>
          <w:szCs w:val="21"/>
        </w:rPr>
        <w:t>分，重复的不计，扣满</w:t>
      </w:r>
      <w:r>
        <w:rPr>
          <w:color w:val="000000"/>
          <w:kern w:val="0"/>
          <w:szCs w:val="21"/>
        </w:rPr>
        <w:t>3</w:t>
      </w:r>
      <w:r>
        <w:rPr>
          <w:rFonts w:ascii="宋体" w:hAnsi="宋体" w:hint="eastAsia"/>
          <w:color w:val="000000"/>
          <w:kern w:val="0"/>
          <w:szCs w:val="21"/>
        </w:rPr>
        <w:t>分为止。</w:t>
      </w:r>
    </w:p>
    <w:p w:rsidR="004272F7" w:rsidRPr="009B379F" w14:paraId="559823E6" w14:textId="7D5D06B3"/>
    <w:sectPr w:rsidSect="004272F7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B8FF3EA5"/>
    <w:multiLevelType w:val="singleLevel"/>
    <w:tmpl w:val="B8FF3EA5"/>
    <w:lvl w:ilvl="0">
      <w:start w:val="7"/>
      <w:numFmt w:val="decimal"/>
      <w:lvlText w:val="%1."/>
      <w:lvlJc w:val="left"/>
      <w:pPr>
        <w:tabs>
          <w:tab w:val="num" w:pos="312"/>
        </w:tabs>
      </w:pPr>
    </w:lvl>
  </w:abstractNum>
  <w:abstractNum w:abstractNumId="1">
    <w:nsid w:val="C4F402C8"/>
    <w:multiLevelType w:val="singleLevel"/>
    <w:tmpl w:val="C4F402C8"/>
    <w:lvl w:ilvl="0">
      <w:start w:val="16"/>
      <w:numFmt w:val="decimal"/>
      <w:lvlText w:val="%1."/>
      <w:lvlJc w:val="left"/>
      <w:pPr>
        <w:tabs>
          <w:tab w:val="num" w:pos="312"/>
        </w:tabs>
      </w:pPr>
    </w:lvl>
  </w:abstractNum>
  <w:abstractNum w:abstractNumId="2">
    <w:nsid w:val="D5F20952"/>
    <w:multiLevelType w:val="singleLevel"/>
    <w:tmpl w:val="D5F20952"/>
    <w:lvl w:ilvl="0">
      <w:start w:val="1"/>
      <w:numFmt w:val="decimal"/>
      <w:suff w:val="nothing"/>
      <w:lvlText w:val="（%1）"/>
      <w:lvlJc w:val="left"/>
    </w:lvl>
  </w:abstractNum>
  <w:abstractNum w:abstractNumId="3">
    <w:nsid w:val="0798E77D"/>
    <w:multiLevelType w:val="singleLevel"/>
    <w:tmpl w:val="0798E77D"/>
    <w:lvl w:ilvl="0">
      <w:start w:val="23"/>
      <w:numFmt w:val="decimal"/>
      <w:lvlText w:val="%1."/>
      <w:lvlJc w:val="left"/>
      <w:pPr>
        <w:tabs>
          <w:tab w:val="num" w:pos="312"/>
        </w:tabs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72F7"/>
    <w:rsid w:val="0029396D"/>
    <w:rsid w:val="004272F7"/>
    <w:rsid w:val="009B379F"/>
    <w:rsid w:val="00F610D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F5B1541E-7C66-44B6-8A5F-0F896DC00D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9B379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9B379F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9B379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9B379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numbering" Target="numbering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350</Words>
  <Characters>1999</Characters>
  <Application>Microsoft Office Word</Application>
  <DocSecurity>0</DocSecurity>
  <Lines>16</Lines>
  <Paragraphs>4</Paragraphs>
  <ScaleCrop>false</ScaleCrop>
  <Company/>
  <LinksUpToDate>false</LinksUpToDate>
  <CharactersWithSpaces>2345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gecheng8888@163.com</dc:creator>
  <cp:lastModifiedBy>gecheng8888@163.com</cp:lastModifiedBy>
  <cp:revision>2</cp:revision>
  <dcterms:created xsi:type="dcterms:W3CDTF">2021-01-20T10:12:00Z</dcterms:created>
  <dcterms:modified xsi:type="dcterms:W3CDTF">2021-01-21T02:22:00Z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