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C918BD" w:rsidRPr="00C918BD" w:rsidP="00C918BD">
      <w:pPr>
        <w:jc w:val="center"/>
        <w:rPr>
          <w:rFonts w:asciiTheme="minorEastAsia" w:eastAsiaTheme="minorEastAsia" w:hAnsiTheme="minorEastAsia" w:hint="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2020年</w:t>
      </w:r>
      <w:r w:rsidRPr="00C918BD">
        <w:rPr>
          <w:rFonts w:asciiTheme="minorEastAsia" w:eastAsiaTheme="minorEastAsia" w:hAnsiTheme="minorEastAsia" w:hint="eastAsia"/>
          <w:b/>
          <w:sz w:val="24"/>
        </w:rPr>
        <w:t>11月监测九年级语文参考答案</w:t>
      </w:r>
    </w:p>
    <w:p w:rsidR="00C918BD" w:rsidRPr="00C918BD" w:rsidP="00C918BD">
      <w:pPr>
        <w:rPr>
          <w:rFonts w:asciiTheme="minorEastAsia" w:eastAsiaTheme="minorEastAsia" w:hAnsiTheme="minorEastAsia" w:hint="eastAsia"/>
          <w:sz w:val="21"/>
          <w:szCs w:val="21"/>
        </w:rPr>
      </w:pPr>
      <w:r w:rsidRPr="00C918BD">
        <w:rPr>
          <w:rFonts w:asciiTheme="minorEastAsia" w:eastAsiaTheme="minorEastAsia" w:hAnsiTheme="minorEastAsia" w:hint="eastAsia"/>
          <w:sz w:val="21"/>
          <w:szCs w:val="21"/>
        </w:rPr>
        <w:t xml:space="preserve">1-7：C B D C 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>C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 xml:space="preserve"> 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>C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 xml:space="preserve"> A</w:t>
      </w:r>
    </w:p>
    <w:p w:rsidR="00C918BD" w:rsidRPr="00C918BD" w:rsidP="00C918BD">
      <w:pPr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 w:hint="eastAsia"/>
          <w:sz w:val="21"/>
          <w:szCs w:val="21"/>
        </w:rPr>
        <w:t xml:space="preserve">8.怜君何事到天涯  云横秦岭家何在  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>客行悲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>故乡  露从今夜白，月是故乡明  长风破浪会有时，直挂云帆济沧海（每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>小题每错一</w:t>
      </w:r>
      <w:bookmarkStart w:id="0" w:name="_GoBack"/>
      <w:bookmarkEnd w:id="0"/>
      <w:r w:rsidRPr="00C918BD">
        <w:rPr>
          <w:rFonts w:asciiTheme="minorEastAsia" w:eastAsiaTheme="minorEastAsia" w:hAnsiTheme="minorEastAsia" w:hint="eastAsia"/>
          <w:sz w:val="21"/>
          <w:szCs w:val="21"/>
        </w:rPr>
        <w:t>字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>扣0.5分，本小题扣完为止）</w:t>
      </w:r>
    </w:p>
    <w:p w:rsidR="00C918BD" w:rsidRPr="00C918BD" w:rsidP="00C918BD">
      <w:pPr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 w:hint="eastAsia"/>
          <w:sz w:val="21"/>
          <w:szCs w:val="21"/>
        </w:rPr>
        <w:t>9.②我打伤同学闯下“大祸”，爸爸手上的动作是“狠狠地弹”，而口里却“云淡风轻”地安慰儿子，理解儿子，替儿子遮挡风雨。（1分）</w:t>
      </w:r>
      <w:r w:rsidRPr="00C918BD">
        <w:rPr>
          <w:rFonts w:asciiTheme="minorEastAsia" w:eastAsiaTheme="minorEastAsia" w:hAnsiTheme="minorEastAsia" w:cs="宋体" w:hint="eastAsia"/>
          <w:sz w:val="21"/>
          <w:szCs w:val="21"/>
        </w:rPr>
        <w:t>③</w:t>
      </w:r>
      <w:r w:rsidRPr="00C918BD">
        <w:rPr>
          <w:rFonts w:asciiTheme="minorEastAsia" w:eastAsiaTheme="minorEastAsia" w:hAnsiTheme="minorEastAsia" w:cs="Helvetica"/>
          <w:sz w:val="21"/>
          <w:szCs w:val="21"/>
        </w:rPr>
        <w:t>初中时“我”不懂事地与班主任斗智斗勇，笑话他</w:t>
      </w:r>
      <w:r w:rsidRPr="00C918BD">
        <w:rPr>
          <w:rFonts w:asciiTheme="minorEastAsia" w:eastAsiaTheme="minorEastAsia" w:hAnsiTheme="minorEastAsia" w:cs="Helvetica"/>
          <w:sz w:val="21"/>
          <w:szCs w:val="21"/>
        </w:rPr>
        <w:t>不</w:t>
      </w:r>
      <w:r w:rsidRPr="00C918BD">
        <w:rPr>
          <w:rFonts w:asciiTheme="minorEastAsia" w:eastAsiaTheme="minorEastAsia" w:hAnsiTheme="minorEastAsia" w:cs="Helvetica"/>
          <w:sz w:val="21"/>
          <w:szCs w:val="21"/>
        </w:rPr>
        <w:t>标准的普通话，并把他对“我”的教育批评视为公报私仇。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>（1分）</w:t>
      </w:r>
      <w:r w:rsidRPr="00C918BD">
        <w:rPr>
          <w:rFonts w:asciiTheme="minorEastAsia" w:eastAsiaTheme="minorEastAsia" w:hAnsiTheme="minorEastAsia" w:cs="Helvetica" w:hint="eastAsia"/>
          <w:sz w:val="21"/>
          <w:szCs w:val="21"/>
        </w:rPr>
        <w:t>（意思基本相同即可）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 xml:space="preserve">         </w:t>
      </w:r>
    </w:p>
    <w:p w:rsidR="00C918BD" w:rsidRPr="00C918BD" w:rsidP="00C918BD">
      <w:pPr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 w:hint="eastAsia"/>
          <w:sz w:val="21"/>
          <w:szCs w:val="21"/>
        </w:rPr>
        <w:t>10.①我在回忆中感动于母亲的付出、父亲的理解、老师的宽容（1分），②因自己对他们的凉薄、不懂感恩回报而自责愧疚。（1分）。</w:t>
      </w:r>
    </w:p>
    <w:p w:rsidR="00C918BD" w:rsidRPr="00C918BD" w:rsidP="00C918BD">
      <w:pPr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 w:hint="eastAsia"/>
          <w:sz w:val="21"/>
          <w:szCs w:val="21"/>
        </w:rPr>
        <w:t xml:space="preserve">11. “斗智斗勇”，是褒词贬用（1分）。这个词本来是用来陈述正义的一方同非正义的斗争中比智慧比勇气，是褒义感情色彩，（1分）这里用来描写调皮淘气不爱学习的“我”与认真负责的老师周旋的情景，就是褒词贬用。（1分）            </w:t>
      </w:r>
    </w:p>
    <w:p w:rsidR="00C918BD" w:rsidRPr="00C918BD" w:rsidP="00C918BD">
      <w:pPr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 w:hint="eastAsia"/>
          <w:sz w:val="21"/>
          <w:szCs w:val="21"/>
        </w:rPr>
        <w:t>12.运用比拟的修辞手法，（1分）表现因为小升初冲刺名校考试失败，我和父亲心里就像这冷雨一样阴冷（1分），我们的唉叹声充斥整个屋子，就如同外面的冷雨打湿窗外的万物一样。（1分）</w:t>
      </w:r>
    </w:p>
    <w:p w:rsidR="00C918BD" w:rsidRPr="00C918BD" w:rsidP="00C918BD">
      <w:pPr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 w:hint="eastAsia"/>
          <w:sz w:val="21"/>
          <w:szCs w:val="21"/>
        </w:rPr>
        <w:t>13.</w:t>
      </w:r>
      <w:r w:rsidRPr="00C918BD">
        <w:rPr>
          <w:rFonts w:asciiTheme="minorEastAsia" w:eastAsiaTheme="minorEastAsia" w:hAnsiTheme="minorEastAsia" w:cs="Helvetica" w:hint="eastAsia"/>
          <w:sz w:val="21"/>
          <w:szCs w:val="21"/>
        </w:rPr>
        <w:t xml:space="preserve"> D</w:t>
      </w:r>
    </w:p>
    <w:p w:rsidR="00C918BD" w:rsidRPr="00C918BD" w:rsidP="00C918BD">
      <w:pPr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 w:hint="eastAsia"/>
          <w:sz w:val="21"/>
          <w:szCs w:val="21"/>
        </w:rPr>
        <w:t>14.句子理解：这一次由填写表格信息唤起的回忆，让我发现自己对父母师长的忽视，在反思中看到了自己的自私、冷漠和不懂爱的回报，感觉亏欠了多年来深深关爱自己的父母师长。（1分）   感悟：我们身处周围人的关爱、理解之中，我们要吸取作者的教训，用心感受来自他人的关心、理解、付出、善意，并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>作出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>积极的回应，让他们感受到自己的感动，感恩回报他们（1分）。联系生活实例（1分）。（也可以将感悟与联系实际结合起来回答）</w:t>
      </w:r>
    </w:p>
    <w:p w:rsidR="00C918BD" w:rsidRPr="00C918BD" w:rsidP="00C918BD">
      <w:pPr>
        <w:pStyle w:val="NormalWeb"/>
        <w:shd w:val="clear" w:color="auto" w:fill="FFFFFF"/>
        <w:tabs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294" w:lineRule="exact"/>
        <w:jc w:val="both"/>
        <w:rPr>
          <w:rFonts w:asciiTheme="minorEastAsia" w:eastAsiaTheme="minorEastAsia" w:hAnsiTheme="minorEastAsia" w:cs="Times New Roman"/>
          <w:sz w:val="21"/>
          <w:szCs w:val="21"/>
        </w:rPr>
      </w:pPr>
      <w:r w:rsidRPr="00C918BD">
        <w:rPr>
          <w:rFonts w:asciiTheme="minorEastAsia" w:eastAsiaTheme="minorEastAsia" w:hAnsiTheme="minorEastAsia" w:cs="Times New Roman" w:hint="eastAsia"/>
          <w:sz w:val="21"/>
          <w:szCs w:val="21"/>
        </w:rPr>
        <w:t>15.无论做什么事，只有先坚持，才能获得成功，才会有美好的未来（3分。自己归纳，意对即可）</w:t>
      </w:r>
      <w:r w:rsidRPr="00C918BD">
        <w:rPr>
          <w:rFonts w:asciiTheme="minorEastAsia" w:eastAsiaTheme="minorEastAsia" w:hAnsiTheme="minorEastAsia" w:cs="Times New Roman"/>
          <w:sz w:val="21"/>
          <w:szCs w:val="21"/>
        </w:rPr>
        <w:t xml:space="preserve">                            </w:t>
      </w:r>
    </w:p>
    <w:p w:rsidR="00C918BD" w:rsidRPr="00C918BD" w:rsidP="00C918BD">
      <w:pPr>
        <w:pStyle w:val="NormalWeb"/>
        <w:shd w:val="clear" w:color="auto" w:fill="FFFFFF"/>
        <w:tabs>
          <w:tab w:val="left" w:pos="420"/>
          <w:tab w:val="left" w:pos="2520"/>
          <w:tab w:val="left" w:pos="4620"/>
          <w:tab w:val="left" w:pos="6720"/>
        </w:tabs>
        <w:spacing w:before="0" w:beforeAutospacing="0" w:after="0" w:afterAutospacing="0" w:line="294" w:lineRule="exact"/>
        <w:jc w:val="both"/>
        <w:rPr>
          <w:rFonts w:asciiTheme="minorEastAsia" w:eastAsiaTheme="minorEastAsia" w:hAnsiTheme="minorEastAsia" w:cs="Times New Roman"/>
          <w:sz w:val="21"/>
          <w:szCs w:val="21"/>
        </w:rPr>
      </w:pPr>
      <w:r w:rsidRPr="00C918BD">
        <w:rPr>
          <w:rFonts w:asciiTheme="minorEastAsia" w:eastAsiaTheme="minorEastAsia" w:hAnsiTheme="minorEastAsia" w:cs="Times New Roman" w:hint="eastAsia"/>
          <w:sz w:val="21"/>
          <w:szCs w:val="21"/>
        </w:rPr>
        <w:t>16.运用排比有力地表述了人渴望获得成功的心理，引出“要想活出个样，必须要坚持不懈，无论困难多大，都要咬紧牙关努力坚持。”的观点，增强句子的气势，语言生动强烈。（3分。修辞手法1分，分析作用2分）</w:t>
      </w:r>
      <w:r w:rsidRPr="00C918BD">
        <w:rPr>
          <w:rFonts w:asciiTheme="minorEastAsia" w:eastAsiaTheme="minorEastAsia" w:hAnsiTheme="minorEastAsia" w:cs="Times New Roman"/>
          <w:sz w:val="21"/>
          <w:szCs w:val="21"/>
        </w:rPr>
        <w:t xml:space="preserve">     </w:t>
      </w:r>
    </w:p>
    <w:p w:rsidR="00C918BD" w:rsidRPr="00C918BD" w:rsidP="00C918BD">
      <w:pPr>
        <w:tabs>
          <w:tab w:val="left" w:pos="210"/>
          <w:tab w:val="left" w:pos="2520"/>
          <w:tab w:val="left" w:pos="4620"/>
          <w:tab w:val="left" w:pos="6720"/>
        </w:tabs>
        <w:spacing w:line="300" w:lineRule="exact"/>
        <w:ind w:left="796" w:hanging="796" w:hangingChars="379"/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/>
          <w:sz w:val="21"/>
          <w:szCs w:val="21"/>
        </w:rPr>
        <w:t>17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>．</w:t>
      </w:r>
      <w:r w:rsidRPr="00C918BD">
        <w:rPr>
          <w:rFonts w:asciiTheme="minorEastAsia" w:eastAsiaTheme="minorEastAsia" w:hAnsiTheme="minorEastAsia"/>
          <w:sz w:val="21"/>
          <w:szCs w:val="21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2293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18BD">
        <w:rPr>
          <w:rFonts w:asciiTheme="minorEastAsia" w:eastAsiaTheme="minorEastAsia" w:hAnsiTheme="minorEastAsia"/>
          <w:sz w:val="21"/>
          <w:szCs w:val="21"/>
        </w:rPr>
        <w:t>C</w:t>
      </w:r>
    </w:p>
    <w:p w:rsidR="00C918BD" w:rsidRPr="00C918BD" w:rsidP="00C918BD">
      <w:pPr>
        <w:tabs>
          <w:tab w:val="left" w:pos="420"/>
          <w:tab w:val="left" w:pos="2520"/>
          <w:tab w:val="left" w:pos="4620"/>
          <w:tab w:val="left" w:pos="6720"/>
        </w:tabs>
        <w:spacing w:line="300" w:lineRule="exact"/>
        <w:ind w:left="420" w:hanging="420" w:hangingChars="200"/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/>
          <w:sz w:val="21"/>
          <w:szCs w:val="21"/>
        </w:rPr>
        <w:t>18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>．首先从现实生活现象中提出观点“要想活出个样，必须要坚持不懈，无论困难多大，</w:t>
      </w:r>
    </w:p>
    <w:p w:rsidR="00C918BD" w:rsidRPr="00C918BD" w:rsidP="00C918BD">
      <w:pPr>
        <w:tabs>
          <w:tab w:val="left" w:pos="420"/>
          <w:tab w:val="left" w:pos="2520"/>
          <w:tab w:val="left" w:pos="4620"/>
          <w:tab w:val="left" w:pos="6720"/>
        </w:tabs>
        <w:spacing w:line="300" w:lineRule="exact"/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 w:hint="eastAsia"/>
          <w:sz w:val="21"/>
          <w:szCs w:val="21"/>
        </w:rPr>
        <w:t>都要咬紧牙关努力坚持。”接着先从反面举例，证明“世间最难的事不是面对困难，而是坚持，成功贵在坚持。”再从正面举例论证“每一部伟大的作品，每一次热烈的掌声，不是靠力量而是靠坚持才得来的。”最后得出结论即中论点：无论做什么事，只有先坚持，才能获得成功，才会有美好的未来。（3分。分引论、本论、结论三个部分，内容具体，观点正确，表述合理即可）</w:t>
      </w:r>
    </w:p>
    <w:p w:rsidR="00C918BD" w:rsidRPr="00C918BD" w:rsidP="00C918BD">
      <w:pPr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 w:hint="eastAsia"/>
          <w:sz w:val="21"/>
          <w:szCs w:val="21"/>
        </w:rPr>
        <w:t>19</w:t>
      </w:r>
      <w:r w:rsidRPr="00C918BD">
        <w:rPr>
          <w:rFonts w:asciiTheme="minorEastAsia" w:eastAsiaTheme="minorEastAsia" w:hAnsiTheme="minorEastAsia" w:hint="eastAsia"/>
          <w:sz w:val="21"/>
          <w:szCs w:val="21"/>
        </w:rPr>
        <w:t>.C</w:t>
      </w:r>
    </w:p>
    <w:p w:rsidR="00C918BD" w:rsidRPr="00C918BD" w:rsidP="00C918BD">
      <w:pPr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 w:hint="eastAsia"/>
          <w:sz w:val="21"/>
          <w:szCs w:val="21"/>
        </w:rPr>
        <w:t>20.湖中哪能还有这样的人呢?（抓住“焉”“更”“此”三个词语，反问语气，句子通顺即可）</w:t>
      </w:r>
    </w:p>
    <w:p w:rsidR="00C918BD" w:rsidRPr="00C918BD" w:rsidP="00C918BD">
      <w:pPr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 w:hint="eastAsia"/>
          <w:sz w:val="21"/>
          <w:szCs w:val="21"/>
        </w:rPr>
        <w:t>21. D</w:t>
      </w:r>
    </w:p>
    <w:p w:rsidR="00C918BD" w:rsidRPr="00C918BD" w:rsidP="00C918BD">
      <w:pPr>
        <w:rPr>
          <w:rFonts w:asciiTheme="minorEastAsia" w:eastAsiaTheme="minorEastAsia" w:hAnsiTheme="minorEastAsia"/>
          <w:sz w:val="21"/>
          <w:szCs w:val="21"/>
        </w:rPr>
      </w:pPr>
      <w:r w:rsidRPr="00C918BD">
        <w:rPr>
          <w:rFonts w:asciiTheme="minorEastAsia" w:eastAsiaTheme="minorEastAsia" w:hAnsiTheme="minorEastAsia" w:hint="eastAsia"/>
          <w:sz w:val="21"/>
          <w:szCs w:val="21"/>
        </w:rPr>
        <w:t>22.苏轼的一个“闲”字，把赏月的欣喜、漫步的悠闲、贬谪的悲凉、乐观豁达的感情，都包含其中，意味深长；（1.5分）而张岱的“痴”表现他痴迷于天人合一的山水之乐，充分彰显了他钟情山水、淡泊孤寂的独特个性。（1.5分）</w:t>
      </w:r>
    </w:p>
    <w:p w:rsidR="00C918BD" w:rsidRPr="00C918BD" w:rsidP="00C918BD">
      <w:pPr>
        <w:spacing w:line="220" w:lineRule="atLeast"/>
        <w:rPr>
          <w:rFonts w:asciiTheme="minorEastAsia" w:eastAsiaTheme="minorEastAsia" w:hAnsiTheme="minorEastAsia" w:cs="Times New Roman"/>
          <w:sz w:val="21"/>
          <w:szCs w:val="21"/>
        </w:rPr>
      </w:pPr>
      <w:r w:rsidRPr="00C918BD">
        <w:rPr>
          <w:rFonts w:asciiTheme="minorEastAsia" w:eastAsiaTheme="minorEastAsia" w:hAnsiTheme="minorEastAsia" w:cs="Times New Roman" w:hint="eastAsia"/>
          <w:sz w:val="21"/>
          <w:szCs w:val="21"/>
        </w:rPr>
        <w:t>23. D</w:t>
      </w:r>
    </w:p>
    <w:p w:rsidR="00C918BD" w:rsidRPr="00C918BD" w:rsidP="00C918BD">
      <w:pPr>
        <w:spacing w:line="220" w:lineRule="atLeast"/>
        <w:rPr>
          <w:rFonts w:asciiTheme="minorEastAsia" w:eastAsiaTheme="minorEastAsia" w:hAnsiTheme="minorEastAsia" w:cs="Times New Roman"/>
          <w:sz w:val="21"/>
          <w:szCs w:val="21"/>
        </w:rPr>
      </w:pPr>
      <w:r w:rsidRPr="00C918BD">
        <w:rPr>
          <w:rFonts w:asciiTheme="minorEastAsia" w:eastAsiaTheme="minorEastAsia" w:hAnsiTheme="minorEastAsia" w:cs="Times New Roman" w:hint="eastAsia"/>
          <w:sz w:val="21"/>
          <w:szCs w:val="21"/>
        </w:rPr>
        <w:t>24.运用“闻笛赋”“烂柯人”两个典故：</w:t>
      </w:r>
      <w:r w:rsidRPr="00C918BD">
        <w:rPr>
          <w:rFonts w:asciiTheme="minorEastAsia" w:eastAsiaTheme="minorEastAsia" w:hAnsiTheme="minorEastAsia" w:cs="Times New Roman" w:hint="eastAsia"/>
          <w:sz w:val="21"/>
          <w:szCs w:val="21"/>
        </w:rPr>
        <w:t>向秀闻笛声</w:t>
      </w:r>
      <w:r w:rsidRPr="00C918BD">
        <w:rPr>
          <w:rFonts w:asciiTheme="minorEastAsia" w:eastAsiaTheme="minorEastAsia" w:hAnsiTheme="minorEastAsia" w:cs="Times New Roman" w:hint="eastAsia"/>
          <w:sz w:val="21"/>
          <w:szCs w:val="21"/>
        </w:rPr>
        <w:t>思嵇康作《思旧赋》，</w:t>
      </w:r>
      <w:r w:rsidRPr="00C918BD">
        <w:rPr>
          <w:rFonts w:asciiTheme="minorEastAsia" w:eastAsiaTheme="minorEastAsia" w:hAnsiTheme="minorEastAsia" w:cs="Times New Roman" w:hint="eastAsia"/>
          <w:sz w:val="21"/>
          <w:szCs w:val="21"/>
        </w:rPr>
        <w:t>王质观棋</w:t>
      </w:r>
      <w:r w:rsidRPr="00C918BD">
        <w:rPr>
          <w:rFonts w:asciiTheme="minorEastAsia" w:eastAsiaTheme="minorEastAsia" w:hAnsiTheme="minorEastAsia" w:cs="Times New Roman" w:hint="eastAsia"/>
          <w:sz w:val="21"/>
          <w:szCs w:val="21"/>
        </w:rPr>
        <w:t>，棋局终了，斧柄朽烂，已过百年,写出自己孤身归来，友人多已离世的境况（1分），表达物是人非、无限悲痛怅惘之情（1分）。（意思对即可）</w:t>
      </w:r>
    </w:p>
    <w:p w:rsidR="00C918BD" w:rsidRPr="00C918BD" w:rsidP="00C918BD">
      <w:pPr>
        <w:rPr>
          <w:rFonts w:asciiTheme="minorEastAsia" w:eastAsiaTheme="minorEastAsia" w:hAnsiTheme="minorEastAsia"/>
        </w:rPr>
      </w:pPr>
      <w:r w:rsidRPr="00C918BD">
        <w:rPr>
          <w:rFonts w:asciiTheme="minorEastAsia" w:eastAsiaTheme="minorEastAsia" w:hAnsiTheme="minorEastAsia" w:hint="eastAsia"/>
        </w:rPr>
        <w:t>25.参考中考评分标准（敢于给高分，满分慎重，拉开差距）</w:t>
      </w:r>
    </w:p>
    <w:p w:rsidR="00C918BD" w:rsidRPr="00C918BD" w:rsidP="00C918BD">
      <w:pPr>
        <w:rPr>
          <w:rFonts w:ascii="仿宋" w:eastAsia="仿宋" w:hAnsi="仿宋" w:hint="eastAsia"/>
          <w:sz w:val="21"/>
          <w:szCs w:val="21"/>
        </w:rPr>
      </w:pPr>
    </w:p>
    <w:p w:rsidR="00954A03" w:rsidRPr="00C918BD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CF4"/>
    <w:rsid w:val="00947CF4"/>
    <w:rsid w:val="00954A03"/>
    <w:rsid w:val="009A316F"/>
    <w:rsid w:val="00C918B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8BD"/>
    <w:pPr>
      <w:adjustRightInd w:val="0"/>
      <w:snapToGrid w:val="0"/>
    </w:pPr>
    <w:rPr>
      <w:rFonts w:ascii="Tahoma" w:eastAsia="微软雅黑" w:hAnsi="Tahoma"/>
      <w:kern w:val="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C918BD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C918BD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C918BD"/>
    <w:pPr>
      <w:widowControl w:val="0"/>
      <w:tabs>
        <w:tab w:val="center" w:pos="4153"/>
        <w:tab w:val="right" w:pos="8306"/>
      </w:tabs>
      <w:adjustRightInd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C918BD"/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C918B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1220</Characters>
  <Application>Microsoft Office Word</Application>
  <DocSecurity>0</DocSecurity>
  <Lines>10</Lines>
  <Paragraphs>2</Paragraphs>
  <ScaleCrop>false</ScaleCrop>
  <Company>edu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lianxiang</dc:creator>
  <cp:lastModifiedBy>lianxiang</cp:lastModifiedBy>
  <cp:revision>2</cp:revision>
  <dcterms:created xsi:type="dcterms:W3CDTF">2020-11-02T01:29:00Z</dcterms:created>
  <dcterms:modified xsi:type="dcterms:W3CDTF">2020-11-02T01:30:00Z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