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19.6 -->
  <w:body>
    <w:p>
      <w:pPr>
        <w:numPr>
          <w:ilvl w:val="0"/>
          <w:numId w:val="0"/>
        </w:numPr>
        <w:jc w:val="center"/>
        <w:rPr>
          <w:rFonts w:ascii="宋体" w:hAnsi="宋体" w:cs="宋体" w:hint="eastAsia"/>
          <w:b/>
          <w:bCs/>
          <w:color w:val="auto"/>
          <w:sz w:val="32"/>
          <w:szCs w:val="32"/>
          <w:lang w:val="en-US" w:eastAsia="zh-CN"/>
        </w:rPr>
      </w:pPr>
      <w:r>
        <w:rPr>
          <w:rFonts w:ascii="宋体" w:hAnsi="宋体" w:cs="宋体" w:hint="eastAsia"/>
          <w:b/>
          <w:bCs/>
          <w:color w:val="auto"/>
          <w:sz w:val="32"/>
          <w:szCs w:val="32"/>
          <w:lang w:val="en-US" w:eastAsia="zh-CN"/>
        </w:rPr>
        <w:t>2020-2021学年度上期期末考试九年级语文</w:t>
      </w:r>
    </w:p>
    <w:p>
      <w:pPr>
        <w:numPr>
          <w:ilvl w:val="0"/>
          <w:numId w:val="0"/>
        </w:numPr>
        <w:jc w:val="center"/>
        <w:rPr>
          <w:rFonts w:ascii="宋体" w:hAnsi="宋体" w:cs="宋体" w:hint="default"/>
          <w:b/>
          <w:bCs/>
          <w:color w:val="auto"/>
          <w:sz w:val="32"/>
          <w:szCs w:val="32"/>
          <w:lang w:val="en-US" w:eastAsia="zh-CN"/>
        </w:rPr>
      </w:pPr>
      <w:r>
        <w:rPr>
          <w:rFonts w:ascii="宋体" w:hAnsi="宋体" w:cs="宋体" w:hint="eastAsia"/>
          <w:b/>
          <w:bCs/>
          <w:color w:val="auto"/>
          <w:sz w:val="32"/>
          <w:szCs w:val="32"/>
          <w:lang w:val="en-US" w:eastAsia="zh-CN"/>
        </w:rPr>
        <w:t>参考答案及评分标准</w:t>
      </w:r>
    </w:p>
    <w:p>
      <w:pPr>
        <w:numPr>
          <w:ilvl w:val="0"/>
          <w:numId w:val="0"/>
        </w:numPr>
        <w:jc w:val="both"/>
        <w:rPr>
          <w:rFonts w:ascii="宋体" w:eastAsia="宋体" w:hAnsi="宋体" w:cs="宋体" w:hint="eastAsia"/>
          <w:b/>
          <w:bCs/>
          <w:color w:val="auto"/>
          <w:lang w:val="en-US" w:eastAsia="zh-CN"/>
        </w:rPr>
      </w:pPr>
      <w:r>
        <w:rPr>
          <w:rFonts w:ascii="宋体" w:hAnsi="宋体" w:cs="宋体" w:hint="eastAsia"/>
          <w:b/>
          <w:bCs/>
          <w:color w:val="auto"/>
          <w:lang w:val="en-US" w:eastAsia="zh-CN"/>
        </w:rPr>
        <w:t>一、积累与运用（28分）</w:t>
      </w:r>
    </w:p>
    <w:p>
      <w:pPr>
        <w:numPr>
          <w:ilvl w:val="0"/>
          <w:numId w:val="0"/>
        </w:numPr>
        <w:jc w:val="both"/>
        <w:rPr>
          <w:rFonts w:ascii="宋体" w:eastAsia="宋体" w:hAnsi="宋体"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r>
        <w:rPr>
          <w:rFonts w:ascii="宋体" w:eastAsia="宋体" w:hAnsi="宋体" w:cs="宋体" w:hint="eastAsia"/>
          <w:color w:val="auto"/>
          <w:lang w:val="en-US" w:eastAsia="zh-CN"/>
        </w:rPr>
        <w:t>1.（1）</w:t>
      </w:r>
      <w:r>
        <w:rPr>
          <w:rFonts w:ascii="宋体" w:eastAsia="宋体" w:hAnsi="宋体"/>
          <w:color w:val="000000" w:themeColor="text1"/>
          <w14:textFill>
            <w14:solidFill>
              <w14:schemeClr w14:val="tx1"/>
            </w14:solidFill>
          </w14:textFill>
        </w:rPr>
        <w:t>灰jìn(烬)　　　清</w:t>
      </w:r>
      <w:r>
        <w:rPr>
          <w:rFonts w:ascii="宋体" w:eastAsia="宋体" w:hAnsi="宋体"/>
          <w:color w:val="000000" w:themeColor="text1"/>
          <w:em w:val="dot"/>
          <w14:textFill>
            <w14:solidFill>
              <w14:schemeClr w14:val="tx1"/>
            </w14:solidFill>
          </w14:textFill>
        </w:rPr>
        <w:t>澈</w:t>
      </w:r>
      <w:r>
        <w:rPr>
          <w:rFonts w:ascii="宋体" w:eastAsia="宋体" w:hAnsi="宋体"/>
          <w:color w:val="000000" w:themeColor="text1"/>
          <w14:textFill>
            <w14:solidFill>
              <w14:schemeClr w14:val="tx1"/>
            </w14:solidFill>
          </w14:textFill>
        </w:rPr>
        <w:t>(chè)　　　</w:t>
      </w:r>
      <w:r>
        <w:rPr>
          <w:rFonts w:ascii="宋体" w:eastAsia="宋体" w:hAnsi="宋体"/>
          <w:color w:val="000000" w:themeColor="text1"/>
          <w:em w:val="dot"/>
          <w14:textFill>
            <w14:solidFill>
              <w14:schemeClr w14:val="tx1"/>
            </w14:solidFill>
          </w14:textFill>
        </w:rPr>
        <w:t>谛</w:t>
      </w:r>
      <w:r>
        <w:rPr>
          <w:rFonts w:ascii="宋体" w:eastAsia="宋体" w:hAnsi="宋体"/>
          <w:color w:val="000000" w:themeColor="text1"/>
          <w14:textFill>
            <w14:solidFill>
              <w14:schemeClr w14:val="tx1"/>
            </w14:solidFill>
          </w14:textFill>
        </w:rPr>
        <w:t>听(dì)</w:t>
      </w:r>
      <w:r>
        <w:rPr>
          <w:rFonts w:ascii="宋体" w:eastAsia="宋体" w:hAnsi="宋体"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ascii="宋体" w:eastAsia="宋体" w:hAnsi="宋体"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3分</w:t>
      </w:r>
      <w:r>
        <w:rPr>
          <w:rFonts w:ascii="宋体" w:eastAsia="宋体" w:hAnsi="宋体"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）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210" w:firstLineChars="100"/>
        <w:rPr>
          <w:rFonts w:ascii="宋体" w:eastAsia="宋体" w:hAnsi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宋体" w:eastAsia="宋体" w:hAnsi="宋体"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ascii="宋体" w:eastAsia="宋体" w:hAnsi="宋体"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ascii="宋体" w:eastAsia="宋体" w:hAnsi="宋体"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ascii="宋体" w:eastAsia="宋体" w:hAnsi="宋体" w:cs="Times New Roman"/>
          <w:color w:val="000000" w:themeColor="text1"/>
          <w14:textFill>
            <w14:solidFill>
              <w14:schemeClr w14:val="tx1"/>
            </w14:solidFill>
          </w14:textFill>
        </w:rPr>
        <w:t>“</w:t>
      </w:r>
      <w:r>
        <w:rPr>
          <w:rFonts w:ascii="宋体" w:eastAsia="宋体" w:hAnsi="宋体"/>
          <w:color w:val="000000" w:themeColor="text1"/>
          <w:u w:val="single" w:color="000000"/>
          <w14:textFill>
            <w14:solidFill>
              <w14:schemeClr w14:val="tx1"/>
            </w14:solidFill>
          </w14:textFill>
        </w:rPr>
        <w:t>　沧穹　</w:t>
      </w:r>
      <w:r>
        <w:rPr>
          <w:rFonts w:ascii="宋体" w:eastAsia="宋体" w:hAnsi="宋体" w:cs="Times New Roman"/>
          <w:color w:val="000000" w:themeColor="text1"/>
          <w14:textFill>
            <w14:solidFill>
              <w14:schemeClr w14:val="tx1"/>
            </w14:solidFill>
          </w14:textFill>
        </w:rPr>
        <w:t>”</w:t>
      </w:r>
      <w:r>
        <w:rPr>
          <w:rFonts w:ascii="宋体" w:eastAsia="宋体" w:hAnsi="宋体"/>
          <w:color w:val="000000" w:themeColor="text1"/>
          <w14:textFill>
            <w14:solidFill>
              <w14:schemeClr w14:val="tx1"/>
            </w14:solidFill>
          </w14:textFill>
        </w:rPr>
        <w:t>,正确写法是</w:t>
      </w:r>
      <w:r>
        <w:rPr>
          <w:rFonts w:ascii="宋体" w:eastAsia="宋体" w:hAnsi="宋体" w:cs="Times New Roman"/>
          <w:color w:val="000000" w:themeColor="text1"/>
          <w14:textFill>
            <w14:solidFill>
              <w14:schemeClr w14:val="tx1"/>
            </w14:solidFill>
          </w14:textFill>
        </w:rPr>
        <w:t>“</w:t>
      </w:r>
      <w:r>
        <w:rPr>
          <w:rFonts w:ascii="宋体" w:eastAsia="宋体" w:hAnsi="宋体"/>
          <w:color w:val="000000" w:themeColor="text1"/>
          <w:u w:val="single" w:color="000000"/>
          <w14:textFill>
            <w14:solidFill>
              <w14:schemeClr w14:val="tx1"/>
            </w14:solidFill>
          </w14:textFill>
        </w:rPr>
        <w:t>　苍穹　</w:t>
      </w:r>
      <w:r>
        <w:rPr>
          <w:rFonts w:ascii="宋体" w:eastAsia="宋体" w:hAnsi="宋体" w:cs="Times New Roman"/>
          <w:color w:val="000000" w:themeColor="text1"/>
          <w14:textFill>
            <w14:solidFill>
              <w14:schemeClr w14:val="tx1"/>
            </w14:solidFill>
          </w14:textFill>
        </w:rPr>
        <w:t>”</w:t>
      </w:r>
      <w:r>
        <w:rPr>
          <w:rFonts w:ascii="宋体" w:eastAsia="宋体" w:hAnsi="宋体"/>
          <w:color w:val="000000" w:themeColor="text1"/>
          <w14:textFill>
            <w14:solidFill>
              <w14:schemeClr w14:val="tx1"/>
            </w14:solidFill>
          </w14:textFill>
        </w:rPr>
        <w:t>。(</w:t>
      </w:r>
      <w:r>
        <w:rPr>
          <w:rFonts w:ascii="宋体" w:hAnsi="宋体"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ascii="宋体" w:eastAsia="宋体" w:hAnsi="宋体"/>
          <w:color w:val="000000" w:themeColor="text1"/>
          <w14:textFill>
            <w14:solidFill>
              <w14:schemeClr w14:val="tx1"/>
            </w14:solidFill>
          </w14:textFill>
        </w:rPr>
        <w:t>分) </w:t>
      </w:r>
    </w:p>
    <w:p>
      <w:pPr>
        <w:keepNext w:val="0"/>
        <w:keepLines w:val="0"/>
        <w:pageBreakBefore w:val="0"/>
        <w:widowControl/>
        <w:tabs>
          <w:tab w:val="left" w:pos="1871"/>
          <w:tab w:val="left" w:pos="3407"/>
          <w:tab w:val="left" w:pos="4949"/>
          <w:tab w:val="left" w:pos="659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宋体" w:eastAsia="宋体" w:hAnsi="宋体" w:hint="eastAsia"/>
          <w:color w:val="000000" w:themeColor="text1"/>
          <w:u w:val="none" w:color="auto"/>
          <w:lang w:eastAsia="zh-CN"/>
          <w14:textFill>
            <w14:solidFill>
              <w14:schemeClr w14:val="tx1"/>
            </w14:solidFill>
          </w14:textFill>
        </w:rPr>
      </w:pPr>
      <w:r>
        <w:rPr>
          <w:rFonts w:ascii="宋体" w:eastAsia="宋体" w:hAnsi="宋体"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2.</w:t>
      </w:r>
      <w:r>
        <w:rPr>
          <w:rFonts w:ascii="宋体" w:eastAsia="宋体" w:hAnsi="宋体"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ascii="宋体" w:eastAsia="宋体" w:hAnsi="宋体"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ascii="宋体" w:eastAsia="宋体" w:hAnsi="宋体"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）“</w:t>
      </w:r>
      <w:r>
        <w:rPr>
          <w:rFonts w:ascii="宋体" w:eastAsia="宋体" w:hAnsi="宋体"/>
          <w:color w:val="000000" w:themeColor="text1"/>
          <w:u w:val="none" w:color="auto"/>
          <w14:textFill>
            <w14:solidFill>
              <w14:schemeClr w14:val="tx1"/>
            </w14:solidFill>
          </w14:textFill>
        </w:rPr>
        <w:t>振兴中华的责任</w:t>
      </w:r>
      <w:r>
        <w:rPr>
          <w:rFonts w:ascii="宋体" w:eastAsia="宋体" w:hAnsi="宋体"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”或“实现中华民族伟大复兴的中国梦”，（酌情评判，</w:t>
      </w:r>
      <w:r>
        <w:rPr>
          <w:rFonts w:ascii="宋体" w:eastAsia="宋体" w:hAnsi="宋体"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2分</w:t>
      </w:r>
      <w:r>
        <w:rPr>
          <w:rFonts w:ascii="宋体" w:eastAsia="宋体" w:hAnsi="宋体"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）</w:t>
      </w:r>
    </w:p>
    <w:p>
      <w:pPr>
        <w:keepNext w:val="0"/>
        <w:keepLines w:val="0"/>
        <w:pageBreakBefore w:val="0"/>
        <w:widowControl/>
        <w:tabs>
          <w:tab w:val="left" w:pos="1871"/>
          <w:tab w:val="left" w:pos="3407"/>
          <w:tab w:val="left" w:pos="4949"/>
          <w:tab w:val="left" w:pos="659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宋体" w:eastAsia="宋体" w:hAnsi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宋体" w:eastAsia="宋体" w:hAnsi="宋体"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ascii="宋体" w:eastAsia="宋体" w:hAnsi="宋体"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ascii="宋体" w:eastAsia="宋体" w:hAnsi="宋体"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ascii="宋体" w:eastAsia="宋体" w:hAnsi="宋体"/>
          <w:color w:val="000000" w:themeColor="text1"/>
          <w14:textFill>
            <w14:solidFill>
              <w14:schemeClr w14:val="tx1"/>
            </w14:solidFill>
          </w14:textFill>
        </w:rPr>
        <w:t>应将</w:t>
      </w:r>
      <w:r>
        <w:rPr>
          <w:rFonts w:ascii="宋体" w:eastAsia="宋体" w:hAnsi="宋体" w:cs="Times New Roman"/>
          <w:color w:val="000000" w:themeColor="text1"/>
          <w14:textFill>
            <w14:solidFill>
              <w14:schemeClr w14:val="tx1"/>
            </w14:solidFill>
          </w14:textFill>
        </w:rPr>
        <w:t>“</w:t>
      </w:r>
      <w:r>
        <w:rPr>
          <w:rFonts w:ascii="宋体" w:eastAsia="宋体" w:hAnsi="宋体"/>
          <w:color w:val="000000" w:themeColor="text1"/>
          <w:u w:val="single" w:color="000000"/>
          <w14:textFill>
            <w14:solidFill>
              <w14:schemeClr w14:val="tx1"/>
            </w14:solidFill>
          </w14:textFill>
        </w:rPr>
        <w:t>　为自己　</w:t>
      </w:r>
      <w:r>
        <w:rPr>
          <w:rFonts w:ascii="宋体" w:eastAsia="宋体" w:hAnsi="宋体" w:cs="Times New Roman"/>
          <w:color w:val="000000" w:themeColor="text1"/>
          <w14:textFill>
            <w14:solidFill>
              <w14:schemeClr w14:val="tx1"/>
            </w14:solidFill>
          </w14:textFill>
        </w:rPr>
        <w:t>”</w:t>
      </w:r>
      <w:r>
        <w:rPr>
          <w:rFonts w:ascii="宋体" w:eastAsia="宋体" w:hAnsi="宋体"/>
          <w:color w:val="000000" w:themeColor="text1"/>
          <w14:textFill>
            <w14:solidFill>
              <w14:schemeClr w14:val="tx1"/>
            </w14:solidFill>
          </w14:textFill>
        </w:rPr>
        <w:t>和</w:t>
      </w:r>
      <w:r>
        <w:rPr>
          <w:rFonts w:ascii="宋体" w:eastAsia="宋体" w:hAnsi="宋体" w:cs="Times New Roman"/>
          <w:color w:val="000000" w:themeColor="text1"/>
          <w14:textFill>
            <w14:solidFill>
              <w14:schemeClr w14:val="tx1"/>
            </w14:solidFill>
          </w14:textFill>
        </w:rPr>
        <w:t>“</w:t>
      </w:r>
      <w:r>
        <w:rPr>
          <w:rFonts w:ascii="宋体" w:eastAsia="宋体" w:hAnsi="宋体"/>
          <w:color w:val="000000" w:themeColor="text1"/>
          <w:u w:val="single" w:color="000000"/>
          <w14:textFill>
            <w14:solidFill>
              <w14:schemeClr w14:val="tx1"/>
            </w14:solidFill>
          </w14:textFill>
        </w:rPr>
        <w:t>　为祖国　</w:t>
      </w:r>
      <w:r>
        <w:rPr>
          <w:rFonts w:ascii="宋体" w:eastAsia="宋体" w:hAnsi="宋体" w:cs="Times New Roman"/>
          <w:color w:val="000000" w:themeColor="text1"/>
          <w14:textFill>
            <w14:solidFill>
              <w14:schemeClr w14:val="tx1"/>
            </w14:solidFill>
          </w14:textFill>
        </w:rPr>
        <w:t>”</w:t>
      </w:r>
      <w:r>
        <w:rPr>
          <w:rFonts w:ascii="宋体" w:hAnsi="宋体"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的</w:t>
      </w:r>
      <w:r>
        <w:rPr>
          <w:rFonts w:ascii="宋体" w:eastAsia="宋体" w:hAnsi="宋体"/>
          <w:color w:val="000000" w:themeColor="text1"/>
          <w14:textFill>
            <w14:solidFill>
              <w14:schemeClr w14:val="tx1"/>
            </w14:solidFill>
          </w14:textFill>
        </w:rPr>
        <w:t>位置互换。(2分) 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871"/>
          <w:tab w:val="left" w:pos="3407"/>
          <w:tab w:val="left" w:pos="4949"/>
          <w:tab w:val="left" w:pos="659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ascii="宋体" w:eastAsia="宋体" w:hAnsi="宋体" w:cs="宋体" w:hint="eastAsia"/>
          <w:b w:val="0"/>
          <w:bCs w:val="0"/>
          <w:color w:val="auto"/>
          <w:szCs w:val="21"/>
          <w:lang w:val="en-US" w:eastAsia="zh-CN"/>
        </w:rPr>
      </w:pPr>
      <w:r>
        <w:rPr>
          <w:rFonts w:ascii="宋体" w:eastAsia="宋体" w:hAnsi="宋体" w:cs="宋体" w:hint="eastAsia"/>
          <w:b w:val="0"/>
          <w:bCs w:val="0"/>
          <w:color w:val="auto"/>
          <w:szCs w:val="21"/>
          <w:lang w:val="en-US" w:eastAsia="zh-CN"/>
        </w:rPr>
        <w:t>3.（8分）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871"/>
          <w:tab w:val="left" w:pos="3407"/>
          <w:tab w:val="left" w:pos="4949"/>
          <w:tab w:val="left" w:pos="659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ascii="宋体" w:eastAsia="宋体" w:hAnsi="宋体" w:cs="宋体" w:hint="eastAsia"/>
          <w:b w:val="0"/>
          <w:bCs w:val="0"/>
          <w:color w:val="auto"/>
          <w:szCs w:val="21"/>
        </w:rPr>
      </w:pPr>
      <w:r>
        <w:rPr>
          <w:rFonts w:ascii="宋体" w:eastAsia="宋体" w:hAnsi="宋体" w:cs="宋体" w:hint="eastAsia"/>
          <w:b w:val="0"/>
          <w:bCs w:val="0"/>
          <w:color w:val="auto"/>
          <w:szCs w:val="21"/>
          <w:lang w:val="en" w:eastAsia="zh-CN"/>
        </w:rPr>
        <w:t>（</w:t>
      </w:r>
      <w:r>
        <w:rPr>
          <w:rFonts w:ascii="宋体" w:eastAsia="宋体" w:hAnsi="宋体" w:cs="宋体" w:hint="eastAsia"/>
          <w:b w:val="0"/>
          <w:bCs w:val="0"/>
          <w:color w:val="auto"/>
          <w:szCs w:val="21"/>
          <w:lang w:val="en-US" w:eastAsia="zh-CN"/>
        </w:rPr>
        <w:t>1</w:t>
      </w:r>
      <w:r>
        <w:rPr>
          <w:rFonts w:ascii="宋体" w:eastAsia="宋体" w:hAnsi="宋体" w:cs="宋体" w:hint="eastAsia"/>
          <w:b w:val="0"/>
          <w:bCs w:val="0"/>
          <w:color w:val="auto"/>
          <w:szCs w:val="21"/>
          <w:lang w:val="en" w:eastAsia="zh-CN"/>
        </w:rPr>
        <w:t>）</w:t>
      </w:r>
      <w:r>
        <w:rPr>
          <w:rFonts w:ascii="宋体" w:eastAsia="宋体" w:hAnsi="宋体" w:cs="宋体" w:hint="eastAsia"/>
          <w:b w:val="0"/>
          <w:bCs w:val="0"/>
          <w:color w:val="auto"/>
          <w:szCs w:val="21"/>
          <w:lang w:val="en"/>
        </w:rPr>
        <w:t>燕然未勒归无计</w:t>
      </w:r>
      <w:r>
        <w:rPr>
          <w:rFonts w:ascii="宋体" w:eastAsia="宋体" w:hAnsi="宋体" w:cs="宋体" w:hint="eastAsia"/>
          <w:b w:val="0"/>
          <w:bCs w:val="0"/>
          <w:color w:val="auto"/>
          <w:szCs w:val="21"/>
          <w:lang w:val="en-US" w:eastAsia="zh-CN"/>
        </w:rPr>
        <w:t xml:space="preserve">  （2）也无风雨也无晴</w:t>
      </w:r>
      <w:r>
        <w:rPr>
          <w:rFonts w:ascii="宋体" w:eastAsia="宋体" w:hAnsi="宋体" w:cs="宋体" w:hint="eastAsia"/>
          <w:b w:val="0"/>
          <w:bCs w:val="0"/>
          <w:color w:val="auto"/>
          <w:szCs w:val="21"/>
        </w:rPr>
        <w:t>（</w:t>
      </w:r>
      <w:r>
        <w:rPr>
          <w:rFonts w:ascii="宋体" w:eastAsia="宋体" w:hAnsi="宋体" w:cs="宋体" w:hint="eastAsia"/>
          <w:b w:val="0"/>
          <w:bCs w:val="0"/>
          <w:color w:val="auto"/>
          <w:szCs w:val="21"/>
          <w:lang w:val="en-US" w:eastAsia="zh-CN"/>
        </w:rPr>
        <w:t>3</w:t>
      </w:r>
      <w:r>
        <w:rPr>
          <w:rFonts w:ascii="宋体" w:eastAsia="宋体" w:hAnsi="宋体" w:cs="宋体" w:hint="eastAsia"/>
          <w:b w:val="0"/>
          <w:bCs w:val="0"/>
          <w:color w:val="auto"/>
          <w:szCs w:val="21"/>
        </w:rPr>
        <w:t>）塞下秋来风景异  （</w:t>
      </w:r>
      <w:r>
        <w:rPr>
          <w:rFonts w:ascii="宋体" w:eastAsia="宋体" w:hAnsi="宋体" w:cs="宋体" w:hint="eastAsia"/>
          <w:b w:val="0"/>
          <w:bCs w:val="0"/>
          <w:color w:val="auto"/>
          <w:szCs w:val="21"/>
          <w:lang w:val="en-US" w:eastAsia="zh-CN"/>
        </w:rPr>
        <w:t>4</w:t>
      </w:r>
      <w:r>
        <w:rPr>
          <w:rFonts w:ascii="宋体" w:eastAsia="宋体" w:hAnsi="宋体" w:cs="宋体" w:hint="eastAsia"/>
          <w:b w:val="0"/>
          <w:bCs w:val="0"/>
          <w:color w:val="auto"/>
          <w:szCs w:val="21"/>
        </w:rPr>
        <w:t>）了却君王天下事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871"/>
          <w:tab w:val="left" w:pos="3407"/>
          <w:tab w:val="left" w:pos="4949"/>
          <w:tab w:val="left" w:pos="659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ascii="宋体" w:eastAsia="宋体" w:hAnsi="宋体" w:cs="宋体" w:hint="eastAsia"/>
          <w:b w:val="0"/>
          <w:bCs w:val="0"/>
          <w:color w:val="auto"/>
          <w:szCs w:val="21"/>
          <w:lang w:val="en-US" w:eastAsia="zh-CN"/>
        </w:rPr>
      </w:pPr>
      <w:r>
        <w:rPr>
          <w:rFonts w:ascii="宋体" w:eastAsia="宋体" w:hAnsi="宋体" w:cs="宋体" w:hint="eastAsia"/>
          <w:b w:val="0"/>
          <w:bCs w:val="0"/>
          <w:color w:val="auto"/>
          <w:szCs w:val="21"/>
          <w:lang w:val="en-US" w:eastAsia="zh-CN"/>
        </w:rPr>
        <w:t>（5）长风破浪会有时，直挂云帆济沧海；会当凌绝顶，一览</w:t>
      </w:r>
      <w:r>
        <w:rPr>
          <w:rFonts w:ascii="宋体" w:hAnsi="宋体" w:cs="宋体" w:hint="eastAsia"/>
          <w:b w:val="0"/>
          <w:bCs w:val="0"/>
          <w:color w:val="auto"/>
          <w:szCs w:val="21"/>
          <w:lang w:val="en-US" w:eastAsia="zh-CN"/>
        </w:rPr>
        <w:t>众</w:t>
      </w:r>
      <w:bookmarkStart w:id="0" w:name="_GoBack"/>
      <w:bookmarkEnd w:id="0"/>
      <w:r>
        <w:rPr>
          <w:rFonts w:ascii="宋体" w:eastAsia="宋体" w:hAnsi="宋体" w:cs="宋体" w:hint="eastAsia"/>
          <w:b w:val="0"/>
          <w:bCs w:val="0"/>
          <w:color w:val="auto"/>
          <w:szCs w:val="21"/>
          <w:lang w:val="en-US" w:eastAsia="zh-CN"/>
        </w:rPr>
        <w:t>山小。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/>
        <w:textAlignment w:val="auto"/>
        <w:rPr>
          <w:rFonts w:eastAsia="新宋体" w:hint="eastAsia"/>
          <w:lang w:eastAsia="zh-CN"/>
        </w:rPr>
      </w:pPr>
      <w:r>
        <w:rPr>
          <w:rFonts w:ascii="Cambria Math" w:eastAsia="宋体" w:hAnsi="Cambria Math" w:hint="eastAsia"/>
          <w:szCs w:val="21"/>
          <w:lang w:val="en-US" w:eastAsia="zh-CN"/>
        </w:rPr>
        <w:t>4.（1）</w:t>
      </w:r>
      <w:r>
        <w:rPr>
          <w:rFonts w:ascii="Cambria Math" w:eastAsia="Cambria Math" w:hAnsi="Cambria Math"/>
          <w:szCs w:val="21"/>
        </w:rPr>
        <w:t>①</w:t>
      </w:r>
      <w:r>
        <w:rPr>
          <w:rFonts w:ascii="Times New Roman" w:eastAsia="新宋体" w:hAnsi="Times New Roman" w:hint="eastAsia"/>
          <w:szCs w:val="21"/>
        </w:rPr>
        <w:t>示例：宋江前往清风寨投靠花荣时，在路上结识了清风山的强盗并救了清风寨知寨刘高的妻子。元宵节宋江在清风镇上夜看小鳌山之时，被刘高妻子恩将仇报地指认为强盗头子。刘高将宋江抓获，严刑拷打。花荣闻讯带兵前来救走了宋江。刘高惊惧，派人捉拿花荣和宋江。花荣用神箭吓走来人。刘高设计再次抓走宋江，并和黄信设鸿门宴抓住花荣，将花荣和宋江一起押解往青州。半路上二人被燕顺等人搭救。</w:t>
      </w:r>
      <w:r>
        <w:rPr>
          <w:rFonts w:ascii="Times New Roman" w:eastAsia="新宋体" w:hAnsi="Times New Roman" w:hint="eastAsia"/>
          <w:szCs w:val="21"/>
          <w:lang w:eastAsia="zh-CN"/>
        </w:rPr>
        <w:t>（</w:t>
      </w:r>
      <w:r>
        <w:rPr>
          <w:rFonts w:ascii="Times New Roman" w:eastAsia="新宋体" w:hAnsi="Times New Roman" w:hint="eastAsia"/>
          <w:szCs w:val="21"/>
          <w:lang w:val="en-US" w:eastAsia="zh-CN"/>
        </w:rPr>
        <w:t>4分</w:t>
      </w:r>
      <w:r>
        <w:rPr>
          <w:rFonts w:ascii="Times New Roman" w:eastAsia="新宋体" w:hAnsi="Times New Roman" w:hint="eastAsia"/>
          <w:szCs w:val="21"/>
          <w:lang w:eastAsia="zh-CN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420" w:leftChars="0" w:firstLineChars="200"/>
        <w:textAlignment w:val="auto"/>
      </w:pPr>
      <w:r>
        <w:rPr>
          <w:rFonts w:ascii="Cambria Math" w:eastAsia="Cambria Math" w:hAnsi="Cambria Math"/>
          <w:szCs w:val="21"/>
        </w:rPr>
        <w:t>②</w:t>
      </w:r>
      <w:r>
        <w:rPr>
          <w:rFonts w:ascii="Times New Roman" w:eastAsia="新宋体" w:hAnsi="Times New Roman" w:hint="eastAsia"/>
          <w:szCs w:val="21"/>
        </w:rPr>
        <w:t>示例：唐僧师徒四人离了玉华城到天竺国外郡金平府时赶上元宵灯会，众人在看灯之时，青龙山玄英洞的三个妖精化作一阵清风将唐僧摄回洞中。于是，孙悟空、猪八戒、沙和尚与三个妖精进行了数场大战，并搬来二十八宿中的四木禽星前来助战方才擒住三个妖精，解救出唐僧，师徒四人得以继续前往西天取经。</w:t>
      </w:r>
      <w:r>
        <w:rPr>
          <w:rFonts w:ascii="Times New Roman" w:eastAsia="新宋体" w:hAnsi="Times New Roman" w:hint="eastAsia"/>
          <w:szCs w:val="21"/>
          <w:lang w:eastAsia="zh-CN"/>
        </w:rPr>
        <w:t>（</w:t>
      </w:r>
      <w:r>
        <w:rPr>
          <w:rFonts w:ascii="Times New Roman" w:eastAsia="新宋体" w:hAnsi="Times New Roman" w:hint="eastAsia"/>
          <w:szCs w:val="21"/>
          <w:lang w:val="en-US" w:eastAsia="zh-CN"/>
        </w:rPr>
        <w:t>4分</w:t>
      </w:r>
      <w:r>
        <w:rPr>
          <w:rFonts w:ascii="Times New Roman" w:eastAsia="新宋体" w:hAnsi="Times New Roman" w:hint="eastAsia"/>
          <w:szCs w:val="21"/>
          <w:lang w:eastAsia="zh-CN"/>
        </w:rPr>
        <w:t>）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bidi w:val="0"/>
        <w:adjustRightInd/>
        <w:spacing w:line="240" w:lineRule="auto"/>
        <w:ind w:left="0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Cs w:val="21"/>
          <w:lang w:eastAsia="zh-CN"/>
        </w:rPr>
        <w:t>（</w:t>
      </w:r>
      <w:r>
        <w:rPr>
          <w:rFonts w:ascii="宋体" w:hAnsi="宋体" w:cs="宋体" w:hint="eastAsia"/>
          <w:szCs w:val="21"/>
          <w:lang w:val="en-US" w:eastAsia="zh-CN"/>
        </w:rPr>
        <w:t>2</w:t>
      </w:r>
      <w:r>
        <w:rPr>
          <w:rFonts w:ascii="宋体" w:hAnsi="宋体" w:cs="宋体" w:hint="eastAsia"/>
          <w:szCs w:val="21"/>
          <w:lang w:eastAsia="zh-CN"/>
        </w:rPr>
        <w:t>）</w:t>
      </w:r>
      <w:r>
        <w:rPr>
          <w:rFonts w:ascii="宋体" w:hAnsi="宋体" w:cs="宋体" w:hint="eastAsia"/>
          <w:szCs w:val="21"/>
        </w:rPr>
        <w:t>①简·爱</w:t>
      </w:r>
      <w:r>
        <w:rPr>
          <w:rFonts w:ascii="宋体" w:hAnsi="宋体" w:cs="宋体" w:hint="eastAsia"/>
          <w:szCs w:val="21"/>
          <w:lang w:eastAsia="zh-CN"/>
        </w:rPr>
        <w:t>具有强烈的自尊心和反抗精神，（或</w:t>
      </w:r>
      <w:r>
        <w:rPr>
          <w:rFonts w:ascii="宋体" w:hAnsi="宋体" w:cs="宋体" w:hint="eastAsia"/>
          <w:szCs w:val="21"/>
        </w:rPr>
        <w:t>简·爱</w:t>
      </w:r>
      <w:r>
        <w:rPr>
          <w:rFonts w:ascii="宋体" w:hAnsi="宋体" w:cs="宋体" w:hint="eastAsia"/>
          <w:sz w:val="24"/>
        </w:rPr>
        <w:t>富于激情</w:t>
      </w:r>
      <w:r>
        <w:rPr>
          <w:rFonts w:ascii="宋体" w:hAnsi="宋体" w:cs="宋体" w:hint="eastAsia"/>
          <w:sz w:val="24"/>
          <w:lang w:eastAsia="zh-CN"/>
        </w:rPr>
        <w:t>、</w:t>
      </w:r>
      <w:r>
        <w:rPr>
          <w:rFonts w:ascii="宋体" w:hAnsi="宋体" w:cs="宋体" w:hint="eastAsia"/>
          <w:sz w:val="24"/>
        </w:rPr>
        <w:t>幻想、反抗、坚持不懈)</w:t>
      </w:r>
      <w:r>
        <w:rPr>
          <w:rFonts w:ascii="宋体" w:hAnsi="宋体" w:cs="宋体" w:hint="eastAsia"/>
          <w:szCs w:val="21"/>
        </w:rPr>
        <w:t>(</w:t>
      </w:r>
      <w:r>
        <w:rPr>
          <w:rFonts w:ascii="宋体" w:hAnsi="宋体" w:cs="宋体" w:hint="eastAsia"/>
          <w:szCs w:val="21"/>
          <w:lang w:val="en-US" w:eastAsia="zh-CN"/>
        </w:rPr>
        <w:t>2</w:t>
      </w:r>
      <w:r>
        <w:rPr>
          <w:rFonts w:ascii="宋体" w:hAnsi="宋体" w:cs="宋体" w:hint="eastAsia"/>
          <w:szCs w:val="21"/>
        </w:rPr>
        <w:t>分)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ascii="宋体" w:hAnsi="宋体" w:cs="宋体"/>
          <w:b w:val="0"/>
          <w:bCs/>
          <w:kern w:val="0"/>
          <w:sz w:val="21"/>
          <w:szCs w:val="21"/>
        </w:rPr>
      </w:pPr>
      <w:r>
        <w:rPr>
          <w:rFonts w:ascii="宋体" w:hAnsi="宋体" w:cs="宋体" w:hint="eastAsia"/>
          <w:szCs w:val="21"/>
        </w:rPr>
        <w:t>②简·爱</w:t>
      </w:r>
      <w:r>
        <w:rPr>
          <w:rFonts w:ascii="宋体" w:hAnsi="宋体" w:cs="宋体" w:hint="eastAsia"/>
          <w:szCs w:val="21"/>
          <w:lang w:eastAsia="zh-CN"/>
        </w:rPr>
        <w:t>敢于追求自由、平等和独立的人格，（或</w:t>
      </w:r>
      <w:r>
        <w:rPr>
          <w:rFonts w:ascii="宋体" w:hAnsi="宋体" w:cs="宋体" w:hint="eastAsia"/>
          <w:szCs w:val="21"/>
        </w:rPr>
        <w:t>简·爱</w:t>
      </w:r>
      <w:r>
        <w:rPr>
          <w:rFonts w:ascii="宋体" w:hAnsi="宋体" w:cs="宋体" w:hint="eastAsia"/>
          <w:sz w:val="24"/>
        </w:rPr>
        <w:t>对人间自由幸福的渴念</w:t>
      </w:r>
      <w:r>
        <w:rPr>
          <w:rFonts w:ascii="宋体" w:hAnsi="宋体" w:cs="宋体" w:hint="eastAsia"/>
          <w:sz w:val="24"/>
          <w:lang w:eastAsia="zh-CN"/>
        </w:rPr>
        <w:t>、</w:t>
      </w:r>
      <w:r>
        <w:rPr>
          <w:rFonts w:ascii="宋体" w:hAnsi="宋体" w:cs="宋体" w:hint="eastAsia"/>
          <w:sz w:val="24"/>
        </w:rPr>
        <w:t>对更高精神境界的追求)</w:t>
      </w:r>
      <w:r>
        <w:rPr>
          <w:rFonts w:ascii="宋体" w:hAnsi="宋体" w:cs="宋体" w:hint="eastAsia"/>
          <w:szCs w:val="21"/>
        </w:rPr>
        <w:t>(</w:t>
      </w:r>
      <w:r>
        <w:rPr>
          <w:rFonts w:ascii="宋体" w:hAnsi="宋体" w:cs="宋体" w:hint="eastAsia"/>
          <w:szCs w:val="21"/>
          <w:lang w:val="en-US" w:eastAsia="zh-CN"/>
        </w:rPr>
        <w:t>2</w:t>
      </w:r>
      <w:r>
        <w:rPr>
          <w:rFonts w:ascii="宋体" w:hAnsi="宋体" w:cs="宋体" w:hint="eastAsia"/>
          <w:szCs w:val="21"/>
        </w:rPr>
        <w:t>分)</w:t>
      </w:r>
      <w:r>
        <w:rPr>
          <w:rFonts w:ascii="宋体" w:hAnsi="宋体" w:cs="宋体" w:hint="eastAsia"/>
          <w:sz w:val="24"/>
        </w:rPr>
        <w:br/>
      </w:r>
      <w:r>
        <w:rPr>
          <w:rFonts w:ascii="宋体" w:hAnsi="宋体" w:hint="eastAsia"/>
          <w:b w:val="0"/>
          <w:bCs/>
          <w:sz w:val="21"/>
          <w:szCs w:val="21"/>
          <w:lang w:val="en-US" w:eastAsia="zh-CN"/>
        </w:rPr>
        <w:t>5.</w:t>
      </w:r>
      <w:r>
        <w:rPr>
          <w:rFonts w:ascii="宋体" w:hAnsi="宋体" w:cs="宋体"/>
          <w:b w:val="0"/>
          <w:bCs/>
          <w:kern w:val="0"/>
          <w:sz w:val="21"/>
          <w:szCs w:val="21"/>
        </w:rPr>
        <w:t>（7分）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ascii="宋体" w:hAnsi="宋体" w:cs="宋体"/>
          <w:b w:val="0"/>
          <w:bCs/>
          <w:kern w:val="0"/>
          <w:sz w:val="21"/>
          <w:szCs w:val="21"/>
        </w:rPr>
      </w:pPr>
      <w:r>
        <w:rPr>
          <w:rFonts w:ascii="宋体" w:hAnsi="宋体" w:cs="宋体"/>
          <w:b w:val="0"/>
          <w:bCs/>
          <w:kern w:val="0"/>
          <w:sz w:val="21"/>
          <w:szCs w:val="21"/>
        </w:rPr>
        <w:t>（1） ①</w:t>
      </w:r>
      <w:r>
        <w:rPr>
          <w:rFonts w:ascii="宋体" w:hAnsi="宋体" w:cs="宋体" w:hint="eastAsia"/>
          <w:b w:val="0"/>
          <w:bCs/>
          <w:kern w:val="0"/>
          <w:sz w:val="21"/>
          <w:szCs w:val="21"/>
          <w:lang w:val="en-US" w:eastAsia="zh-CN"/>
        </w:rPr>
        <w:t xml:space="preserve"> </w:t>
      </w:r>
      <w:r>
        <w:rPr>
          <w:rFonts w:ascii="宋体" w:hAnsi="宋体" w:cs="宋体"/>
          <w:b w:val="0"/>
          <w:bCs/>
          <w:kern w:val="0"/>
          <w:sz w:val="21"/>
          <w:szCs w:val="21"/>
        </w:rPr>
        <w:t>B  ②</w:t>
      </w:r>
      <w:r>
        <w:rPr>
          <w:rFonts w:ascii="宋体" w:hAnsi="宋体" w:cs="宋体" w:hint="eastAsia"/>
          <w:b w:val="0"/>
          <w:bCs/>
          <w:kern w:val="0"/>
          <w:sz w:val="21"/>
          <w:szCs w:val="21"/>
          <w:lang w:val="en-US" w:eastAsia="zh-CN"/>
        </w:rPr>
        <w:t xml:space="preserve"> </w:t>
      </w:r>
      <w:r>
        <w:rPr>
          <w:rFonts w:ascii="宋体" w:hAnsi="宋体" w:cs="宋体"/>
          <w:b w:val="0"/>
          <w:bCs/>
          <w:kern w:val="0"/>
          <w:sz w:val="21"/>
          <w:szCs w:val="21"/>
        </w:rPr>
        <w:t>C（2分）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ascii="宋体" w:hAnsi="宋体" w:cs="宋体"/>
          <w:b w:val="0"/>
          <w:bCs/>
          <w:kern w:val="0"/>
          <w:sz w:val="21"/>
          <w:szCs w:val="21"/>
        </w:rPr>
      </w:pPr>
      <w:r>
        <w:rPr>
          <w:rFonts w:ascii="宋体" w:hAnsi="宋体" w:cs="宋体"/>
          <w:b w:val="0"/>
          <w:bCs/>
          <w:kern w:val="0"/>
          <w:sz w:val="21"/>
          <w:szCs w:val="21"/>
        </w:rPr>
        <w:t>（2）这句诗蕴含着一股自强不息的豪迈气概，深刻表达了诗人老当益壮、锐意进取的精神。抒发了诗人不甘年迈，生命不息，奋斗不止的壮志豪情。（</w:t>
      </w:r>
      <w:r>
        <w:rPr>
          <w:rFonts w:ascii="宋体" w:hAnsi="宋体" w:cs="宋体" w:hint="eastAsia"/>
          <w:b w:val="0"/>
          <w:bCs/>
          <w:kern w:val="0"/>
          <w:sz w:val="21"/>
          <w:szCs w:val="21"/>
          <w:lang w:eastAsia="zh-CN"/>
        </w:rPr>
        <w:t>酌情评判，</w:t>
      </w:r>
      <w:r>
        <w:rPr>
          <w:rFonts w:ascii="宋体" w:hAnsi="宋体" w:cs="宋体"/>
          <w:b w:val="0"/>
          <w:bCs/>
          <w:kern w:val="0"/>
          <w:sz w:val="21"/>
          <w:szCs w:val="21"/>
        </w:rPr>
        <w:t>3分）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1"/>
          <w:szCs w:val="21"/>
        </w:rPr>
      </w:pPr>
      <w:r>
        <w:rPr>
          <w:rFonts w:ascii="宋体" w:hAnsi="宋体" w:cs="宋体"/>
          <w:b w:val="0"/>
          <w:bCs/>
          <w:kern w:val="0"/>
          <w:sz w:val="21"/>
          <w:szCs w:val="21"/>
        </w:rPr>
        <w:t>（3）浅草才能没马蹄。（2分）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pacing w:line="240" w:lineRule="auto"/>
        <w:rPr>
          <w:rFonts w:ascii="宋体" w:eastAsia="宋体" w:hAnsi="宋体" w:cs="宋体" w:hint="eastAsia"/>
          <w:bCs/>
          <w:szCs w:val="21"/>
          <w:lang w:eastAsia="zh-CN"/>
        </w:rPr>
      </w:pPr>
      <w:r>
        <w:rPr>
          <w:rFonts w:ascii="宋体" w:hAnsi="宋体" w:cs="宋体" w:hint="eastAsia"/>
          <w:b/>
          <w:bCs/>
          <w:sz w:val="24"/>
          <w:lang w:eastAsia="zh-CN"/>
        </w:rPr>
        <w:t>二、现代文阅读（</w:t>
      </w:r>
      <w:r>
        <w:rPr>
          <w:rFonts w:ascii="宋体" w:hAnsi="宋体" w:cs="宋体" w:hint="eastAsia"/>
          <w:b/>
          <w:bCs/>
          <w:sz w:val="24"/>
          <w:lang w:val="en-US" w:eastAsia="zh-CN"/>
        </w:rPr>
        <w:t>28分</w:t>
      </w:r>
      <w:r>
        <w:rPr>
          <w:rFonts w:ascii="宋体" w:hAnsi="宋体" w:cs="宋体" w:hint="eastAsia"/>
          <w:b/>
          <w:bCs/>
          <w:sz w:val="24"/>
          <w:lang w:eastAsia="zh-CN"/>
        </w:rPr>
        <w:t>）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 w:cs="宋体" w:hint="eastAsia"/>
          <w:b w:val="0"/>
          <w:bCs w:val="0"/>
          <w:color w:val="auto"/>
          <w:szCs w:val="21"/>
          <w:lang w:val="en-US" w:eastAsia="zh-CN"/>
        </w:rPr>
      </w:pPr>
      <w:r>
        <w:rPr>
          <w:rFonts w:ascii="宋体" w:eastAsia="宋体" w:hAnsi="宋体" w:cs="宋体" w:hint="eastAsia"/>
          <w:b w:val="0"/>
          <w:bCs w:val="0"/>
          <w:color w:val="auto"/>
          <w:szCs w:val="21"/>
          <w:lang w:val="en-US" w:eastAsia="zh-CN"/>
        </w:rPr>
        <w:t>（一）（15分）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 w:cs="宋体" w:hint="eastAsia"/>
          <w:b w:val="0"/>
          <w:bCs w:val="0"/>
          <w:color w:val="auto"/>
          <w:szCs w:val="21"/>
        </w:rPr>
      </w:pPr>
      <w:r>
        <w:rPr>
          <w:rFonts w:ascii="宋体" w:eastAsia="宋体" w:hAnsi="宋体" w:cs="宋体" w:hint="eastAsia"/>
          <w:b w:val="0"/>
          <w:bCs w:val="0"/>
          <w:color w:val="auto"/>
          <w:szCs w:val="21"/>
          <w:lang w:val="en-US" w:eastAsia="zh-CN"/>
        </w:rPr>
        <w:t>6.</w:t>
      </w:r>
      <w:r>
        <w:rPr>
          <w:rFonts w:ascii="宋体" w:eastAsia="宋体" w:hAnsi="宋体" w:cs="宋体" w:hint="eastAsia"/>
          <w:b w:val="0"/>
          <w:bCs w:val="0"/>
          <w:color w:val="auto"/>
          <w:szCs w:val="21"/>
        </w:rPr>
        <w:t>为殒命的蜗牛哭</w:t>
      </w:r>
      <w:r>
        <w:rPr>
          <w:rFonts w:ascii="宋体" w:eastAsia="宋体" w:hAnsi="宋体" w:cs="宋体" w:hint="eastAsia"/>
          <w:b w:val="0"/>
          <w:bCs w:val="0"/>
          <w:color w:val="auto"/>
          <w:szCs w:val="21"/>
          <w:lang w:eastAsia="zh-CN"/>
        </w:rPr>
        <w:t>；</w:t>
      </w:r>
      <w:r>
        <w:rPr>
          <w:rFonts w:ascii="宋体" w:eastAsia="宋体" w:hAnsi="宋体" w:cs="宋体" w:hint="eastAsia"/>
          <w:b w:val="0"/>
          <w:bCs w:val="0"/>
          <w:color w:val="auto"/>
          <w:szCs w:val="21"/>
        </w:rPr>
        <w:t>为山鸡的毛被拔会疼痛而哭</w:t>
      </w:r>
      <w:r>
        <w:rPr>
          <w:rFonts w:ascii="宋体" w:eastAsia="宋体" w:hAnsi="宋体" w:cs="宋体" w:hint="eastAsia"/>
          <w:b w:val="0"/>
          <w:bCs w:val="0"/>
          <w:color w:val="auto"/>
          <w:szCs w:val="21"/>
          <w:lang w:eastAsia="zh-CN"/>
        </w:rPr>
        <w:t>；</w:t>
      </w:r>
      <w:r>
        <w:rPr>
          <w:rFonts w:ascii="宋体" w:eastAsia="宋体" w:hAnsi="宋体" w:cs="宋体" w:hint="eastAsia"/>
          <w:b w:val="0"/>
          <w:bCs w:val="0"/>
          <w:color w:val="auto"/>
          <w:szCs w:val="21"/>
        </w:rPr>
        <w:t>为流浪狗瘦到皮包骨而哭。(每点1分,共3分)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 w:cs="宋体" w:hint="eastAsia"/>
          <w:b w:val="0"/>
          <w:bCs w:val="0"/>
          <w:color w:val="auto"/>
          <w:szCs w:val="21"/>
          <w:lang w:eastAsia="zh-CN"/>
        </w:rPr>
      </w:pPr>
      <w:r>
        <w:rPr>
          <w:rFonts w:ascii="宋体" w:eastAsia="宋体" w:hAnsi="宋体" w:cs="宋体" w:hint="eastAsia"/>
          <w:b w:val="0"/>
          <w:bCs w:val="0"/>
          <w:color w:val="auto"/>
          <w:szCs w:val="21"/>
          <w:lang w:val="en-US" w:eastAsia="zh-CN"/>
        </w:rPr>
        <w:t>7.</w:t>
      </w:r>
      <w:r>
        <w:rPr>
          <w:rFonts w:ascii="宋体" w:eastAsia="宋体" w:hAnsi="宋体" w:cs="宋体" w:hint="eastAsia"/>
          <w:b w:val="0"/>
          <w:bCs w:val="0"/>
          <w:color w:val="auto"/>
          <w:szCs w:val="21"/>
        </w:rPr>
        <w:t>“猛地扑向张小挂”,说明田四毛对蜗牛的关切,表现了他的善良(2分)</w:t>
      </w:r>
      <w:r>
        <w:rPr>
          <w:rFonts w:ascii="宋体" w:eastAsia="宋体" w:hAnsi="宋体" w:cs="宋体" w:hint="eastAsia"/>
          <w:b w:val="0"/>
          <w:bCs w:val="0"/>
          <w:color w:val="auto"/>
          <w:szCs w:val="21"/>
          <w:lang w:eastAsia="zh-CN"/>
        </w:rPr>
        <w:t>；</w:t>
      </w:r>
      <w:r>
        <w:rPr>
          <w:rFonts w:ascii="宋体" w:eastAsia="宋体" w:hAnsi="宋体" w:cs="宋体" w:hint="eastAsia"/>
          <w:b w:val="0"/>
          <w:bCs w:val="0"/>
          <w:color w:val="auto"/>
          <w:szCs w:val="21"/>
        </w:rPr>
        <w:t>“蹲下来抱着张小挂的双腿继续哭”,则生动形象地写出了田四毛的软弱、无助(2分)</w:t>
      </w:r>
      <w:r>
        <w:rPr>
          <w:rFonts w:ascii="宋体" w:eastAsia="宋体" w:hAnsi="宋体" w:cs="宋体" w:hint="eastAsia"/>
          <w:b w:val="0"/>
          <w:bCs w:val="0"/>
          <w:color w:val="auto"/>
          <w:szCs w:val="21"/>
          <w:lang w:eastAsia="zh-CN"/>
        </w:rPr>
        <w:t>。（酌情评判，</w:t>
      </w:r>
      <w:r>
        <w:rPr>
          <w:rFonts w:ascii="宋体" w:eastAsia="宋体" w:hAnsi="宋体" w:cs="宋体" w:hint="eastAsia"/>
          <w:b w:val="0"/>
          <w:bCs w:val="0"/>
          <w:color w:val="auto"/>
          <w:szCs w:val="21"/>
          <w:lang w:val="en-US" w:eastAsia="zh-CN"/>
        </w:rPr>
        <w:t>4分</w:t>
      </w:r>
      <w:r>
        <w:rPr>
          <w:rFonts w:ascii="宋体" w:eastAsia="宋体" w:hAnsi="宋体" w:cs="宋体" w:hint="eastAsia"/>
          <w:b w:val="0"/>
          <w:bCs w:val="0"/>
          <w:color w:val="auto"/>
          <w:szCs w:val="21"/>
          <w:lang w:eastAsia="zh-CN"/>
        </w:rPr>
        <w:t>）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 w:cs="宋体" w:hint="eastAsia"/>
          <w:b w:val="0"/>
          <w:bCs w:val="0"/>
          <w:color w:val="auto"/>
          <w:szCs w:val="21"/>
          <w:lang w:eastAsia="zh-CN"/>
        </w:rPr>
      </w:pPr>
      <w:r>
        <w:rPr>
          <w:rFonts w:ascii="宋体" w:eastAsia="宋体" w:hAnsi="宋体" w:cs="宋体" w:hint="eastAsia"/>
          <w:b w:val="0"/>
          <w:bCs w:val="0"/>
          <w:color w:val="auto"/>
          <w:szCs w:val="21"/>
          <w:lang w:val="en-US" w:eastAsia="zh-CN"/>
        </w:rPr>
        <w:t>8.</w:t>
      </w:r>
      <w:r>
        <w:rPr>
          <w:rFonts w:ascii="宋体" w:eastAsia="宋体" w:hAnsi="宋体" w:cs="宋体" w:hint="eastAsia"/>
          <w:b w:val="0"/>
          <w:bCs w:val="0"/>
          <w:color w:val="auto"/>
          <w:szCs w:val="21"/>
        </w:rPr>
        <w:t>作者先写田四毛的好哭,“林黛玉”般的性格,表达嘲讽贬抑之情</w:t>
      </w:r>
      <w:r>
        <w:rPr>
          <w:rFonts w:ascii="宋体" w:eastAsia="宋体" w:hAnsi="宋体" w:cs="宋体" w:hint="eastAsia"/>
          <w:b w:val="0"/>
          <w:bCs w:val="0"/>
          <w:color w:val="auto"/>
          <w:szCs w:val="21"/>
          <w:lang w:eastAsia="zh-CN"/>
        </w:rPr>
        <w:t>；</w:t>
      </w:r>
      <w:r>
        <w:rPr>
          <w:rFonts w:ascii="宋体" w:hAnsi="宋体" w:cs="宋体" w:hint="eastAsia"/>
          <w:b w:val="0"/>
          <w:bCs w:val="0"/>
          <w:color w:val="auto"/>
          <w:szCs w:val="21"/>
          <w:lang w:eastAsia="zh-CN"/>
        </w:rPr>
        <w:t>然</w:t>
      </w:r>
      <w:r>
        <w:rPr>
          <w:rFonts w:ascii="宋体" w:eastAsia="宋体" w:hAnsi="宋体" w:cs="宋体" w:hint="eastAsia"/>
          <w:b w:val="0"/>
          <w:bCs w:val="0"/>
          <w:color w:val="auto"/>
          <w:szCs w:val="21"/>
        </w:rPr>
        <w:t>后写田四毛心疼妻子,照顾外婆,这是赞扬他有男人的责任与担当(2分)</w:t>
      </w:r>
      <w:r>
        <w:rPr>
          <w:rFonts w:ascii="宋体" w:eastAsia="宋体" w:hAnsi="宋体" w:cs="宋体" w:hint="eastAsia"/>
          <w:b w:val="0"/>
          <w:bCs w:val="0"/>
          <w:color w:val="auto"/>
          <w:szCs w:val="21"/>
          <w:lang w:eastAsia="zh-CN"/>
        </w:rPr>
        <w:t>；</w:t>
      </w:r>
      <w:r>
        <w:rPr>
          <w:rFonts w:ascii="宋体" w:eastAsia="宋体" w:hAnsi="宋体" w:cs="宋体" w:hint="eastAsia"/>
          <w:b w:val="0"/>
          <w:bCs w:val="0"/>
          <w:color w:val="auto"/>
          <w:szCs w:val="21"/>
        </w:rPr>
        <w:t>前后形成鲜明对比,使人物形象更丰满,给读者留下深刻印象</w:t>
      </w:r>
      <w:r>
        <w:rPr>
          <w:rFonts w:ascii="宋体" w:eastAsia="宋体" w:hAnsi="宋体" w:cs="宋体" w:hint="eastAsia"/>
          <w:b w:val="0"/>
          <w:bCs w:val="0"/>
          <w:color w:val="auto"/>
          <w:szCs w:val="21"/>
          <w:lang w:eastAsia="zh-CN"/>
        </w:rPr>
        <w:t>，</w:t>
      </w:r>
      <w:r>
        <w:rPr>
          <w:rFonts w:ascii="宋体" w:eastAsia="宋体" w:hAnsi="宋体" w:cs="宋体" w:hint="eastAsia"/>
          <w:b w:val="0"/>
          <w:bCs w:val="0"/>
          <w:color w:val="auto"/>
          <w:szCs w:val="21"/>
        </w:rPr>
        <w:t>也写出了作者对田四毛的认识过程(2分)</w:t>
      </w:r>
      <w:r>
        <w:rPr>
          <w:rFonts w:ascii="宋体" w:eastAsia="宋体" w:hAnsi="宋体" w:cs="宋体" w:hint="eastAsia"/>
          <w:b w:val="0"/>
          <w:bCs w:val="0"/>
          <w:color w:val="auto"/>
          <w:szCs w:val="21"/>
          <w:lang w:eastAsia="zh-CN"/>
        </w:rPr>
        <w:t>。（酌情评判，</w:t>
      </w:r>
      <w:r>
        <w:rPr>
          <w:rFonts w:ascii="宋体" w:eastAsia="宋体" w:hAnsi="宋体" w:cs="宋体" w:hint="eastAsia"/>
          <w:b w:val="0"/>
          <w:bCs w:val="0"/>
          <w:color w:val="auto"/>
          <w:szCs w:val="21"/>
          <w:lang w:val="en-US" w:eastAsia="zh-CN"/>
        </w:rPr>
        <w:t>4分</w:t>
      </w:r>
      <w:r>
        <w:rPr>
          <w:rFonts w:ascii="宋体" w:eastAsia="宋体" w:hAnsi="宋体" w:cs="宋体" w:hint="eastAsia"/>
          <w:b w:val="0"/>
          <w:bCs w:val="0"/>
          <w:color w:val="auto"/>
          <w:szCs w:val="21"/>
          <w:lang w:eastAsia="zh-CN"/>
        </w:rPr>
        <w:t>）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 w:cs="宋体" w:hint="eastAsia"/>
          <w:b w:val="0"/>
          <w:bCs w:val="0"/>
          <w:color w:val="auto"/>
          <w:szCs w:val="21"/>
        </w:rPr>
      </w:pPr>
      <w:r>
        <w:rPr>
          <w:rFonts w:ascii="宋体" w:eastAsia="宋体" w:hAnsi="宋体" w:cs="宋体" w:hint="eastAsia"/>
          <w:b w:val="0"/>
          <w:bCs w:val="0"/>
          <w:color w:val="auto"/>
          <w:szCs w:val="21"/>
          <w:lang w:val="en-US" w:eastAsia="zh-CN"/>
        </w:rPr>
        <w:t>9.</w:t>
      </w:r>
      <w:r>
        <w:rPr>
          <w:rFonts w:ascii="宋体" w:eastAsia="宋体" w:hAnsi="宋体" w:cs="宋体" w:hint="eastAsia"/>
          <w:b w:val="0"/>
          <w:bCs w:val="0"/>
          <w:color w:val="auto"/>
          <w:szCs w:val="21"/>
        </w:rPr>
        <w:t>最后一段总结了全文,点明了“这个男人真不算差”这一主题,表达了对田四毛的肯定(2分)</w:t>
      </w:r>
      <w:r>
        <w:rPr>
          <w:rFonts w:ascii="宋体" w:eastAsia="宋体" w:hAnsi="宋体" w:cs="宋体" w:hint="eastAsia"/>
          <w:b w:val="0"/>
          <w:bCs w:val="0"/>
          <w:color w:val="auto"/>
          <w:szCs w:val="21"/>
          <w:lang w:eastAsia="zh-CN"/>
        </w:rPr>
        <w:t>；</w:t>
      </w:r>
      <w:r>
        <w:rPr>
          <w:rFonts w:ascii="宋体" w:eastAsia="宋体" w:hAnsi="宋体" w:cs="宋体" w:hint="eastAsia"/>
          <w:b w:val="0"/>
          <w:bCs w:val="0"/>
          <w:color w:val="auto"/>
          <w:szCs w:val="21"/>
        </w:rPr>
        <w:t>“四哥”的称呼回应了开头,首尾</w:t>
      </w:r>
      <w:r>
        <w:rPr>
          <w:rFonts w:ascii="宋体" w:eastAsia="宋体" w:hAnsi="宋体" w:cs="宋体" w:hint="eastAsia"/>
          <w:b w:val="0"/>
          <w:bCs w:val="0"/>
          <w:color w:val="auto"/>
          <w:szCs w:val="21"/>
          <w:lang w:eastAsia="zh-CN"/>
        </w:rPr>
        <w:t>照应</w:t>
      </w:r>
      <w:r>
        <w:rPr>
          <w:rFonts w:ascii="宋体" w:eastAsia="宋体" w:hAnsi="宋体" w:cs="宋体" w:hint="eastAsia"/>
          <w:b w:val="0"/>
          <w:bCs w:val="0"/>
          <w:color w:val="auto"/>
          <w:szCs w:val="21"/>
        </w:rPr>
        <w:t>,构思精巧</w:t>
      </w:r>
      <w:r>
        <w:rPr>
          <w:rFonts w:ascii="宋体" w:eastAsia="宋体" w:hAnsi="宋体" w:cs="宋体" w:hint="eastAsia"/>
          <w:b w:val="0"/>
          <w:bCs w:val="0"/>
          <w:color w:val="auto"/>
          <w:szCs w:val="21"/>
          <w:lang w:eastAsia="zh-CN"/>
        </w:rPr>
        <w:t>（</w:t>
      </w:r>
      <w:r>
        <w:rPr>
          <w:rFonts w:ascii="宋体" w:eastAsia="宋体" w:hAnsi="宋体" w:cs="宋体" w:hint="eastAsia"/>
          <w:b w:val="0"/>
          <w:bCs w:val="0"/>
          <w:color w:val="auto"/>
          <w:szCs w:val="21"/>
          <w:lang w:val="en-US" w:eastAsia="zh-CN"/>
        </w:rPr>
        <w:t>2分</w:t>
      </w:r>
      <w:r>
        <w:rPr>
          <w:rFonts w:ascii="宋体" w:eastAsia="宋体" w:hAnsi="宋体" w:cs="宋体" w:hint="eastAsia"/>
          <w:b w:val="0"/>
          <w:bCs w:val="0"/>
          <w:color w:val="auto"/>
          <w:szCs w:val="21"/>
          <w:lang w:eastAsia="zh-CN"/>
        </w:rPr>
        <w:t>）</w:t>
      </w:r>
      <w:r>
        <w:rPr>
          <w:rFonts w:ascii="宋体" w:eastAsia="宋体" w:hAnsi="宋体" w:cs="宋体" w:hint="eastAsia"/>
          <w:b w:val="0"/>
          <w:bCs w:val="0"/>
          <w:color w:val="auto"/>
          <w:szCs w:val="21"/>
        </w:rPr>
        <w:t>。</w:t>
      </w:r>
      <w:r>
        <w:rPr>
          <w:rFonts w:ascii="宋体" w:eastAsia="宋体" w:hAnsi="宋体" w:cs="宋体" w:hint="eastAsia"/>
          <w:b w:val="0"/>
          <w:bCs w:val="0"/>
          <w:color w:val="auto"/>
          <w:szCs w:val="21"/>
          <w:lang w:eastAsia="zh-CN"/>
        </w:rPr>
        <w:t>（酌情评判，</w:t>
      </w:r>
      <w:r>
        <w:rPr>
          <w:rFonts w:ascii="宋体" w:eastAsia="宋体" w:hAnsi="宋体" w:cs="宋体" w:hint="eastAsia"/>
          <w:b w:val="0"/>
          <w:bCs w:val="0"/>
          <w:color w:val="auto"/>
          <w:szCs w:val="21"/>
          <w:lang w:val="en-US" w:eastAsia="zh-CN"/>
        </w:rPr>
        <w:t>4分</w:t>
      </w:r>
      <w:r>
        <w:rPr>
          <w:rFonts w:ascii="宋体" w:eastAsia="宋体" w:hAnsi="宋体" w:cs="宋体" w:hint="eastAsia"/>
          <w:b w:val="0"/>
          <w:bCs w:val="0"/>
          <w:color w:val="auto"/>
          <w:szCs w:val="21"/>
          <w:lang w:eastAsia="zh-CN"/>
        </w:rPr>
        <w:t>）</w:t>
      </w:r>
    </w:p>
    <w:p>
      <w:pPr>
        <w:keepNext w:val="0"/>
        <w:keepLines w:val="0"/>
        <w:pageBreakBefore w:val="0"/>
        <w:widowControl/>
        <w:tabs>
          <w:tab w:val="left" w:pos="1871"/>
          <w:tab w:val="left" w:pos="3407"/>
          <w:tab w:val="left" w:pos="4949"/>
          <w:tab w:val="left" w:pos="659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宋体" w:hAnsi="宋体" w:cs="宋体"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宋体" w:hAnsi="宋体" w:cs="宋体"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drawing>
          <wp:inline>
            <wp:extent cx="254000" cy="254000"/>
            <wp:docPr id="10000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5633445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（二）（13分）</w:t>
      </w:r>
    </w:p>
    <w:p>
      <w:pPr>
        <w:keepNext w:val="0"/>
        <w:keepLines w:val="0"/>
        <w:pageBreakBefore w:val="0"/>
        <w:widowControl/>
        <w:tabs>
          <w:tab w:val="left" w:pos="1871"/>
          <w:tab w:val="left" w:pos="3407"/>
          <w:tab w:val="left" w:pos="4949"/>
          <w:tab w:val="left" w:pos="659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宋体" w:eastAsia="宋体" w:hAnsi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宋体" w:hAnsi="宋体" w:cs="宋体"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10.</w:t>
      </w:r>
      <w:r>
        <w:rPr>
          <w:rFonts w:ascii="宋体" w:eastAsia="宋体" w:hAnsi="宋体" w:cs="宋体" w:hint="eastAsia"/>
          <w:color w:val="000000" w:themeColor="text1"/>
          <w14:textFill>
            <w14:solidFill>
              <w14:schemeClr w14:val="tx1"/>
            </w14:solidFill>
          </w14:textFill>
        </w:rPr>
        <w:t>①</w:t>
      </w:r>
      <w:r>
        <w:rPr>
          <w:rFonts w:ascii="宋体" w:eastAsia="宋体" w:hAnsi="宋体"/>
          <w:color w:val="000000" w:themeColor="text1"/>
          <w14:textFill>
            <w14:solidFill>
              <w14:schemeClr w14:val="tx1"/>
            </w14:solidFill>
          </w14:textFill>
        </w:rPr>
        <w:t>通过这些具体的数据,准确具体地说明行人和非机动车过马路闯红灯造成的巨大危害,引起读者思考</w:t>
      </w:r>
      <w:r>
        <w:rPr>
          <w:rFonts w:ascii="宋体" w:hAnsi="宋体"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；</w:t>
      </w:r>
      <w:r>
        <w:rPr>
          <w:rFonts w:ascii="宋体" w:eastAsia="宋体" w:hAnsi="宋体" w:cs="宋体" w:hint="eastAsia"/>
          <w:color w:val="000000" w:themeColor="text1"/>
          <w14:textFill>
            <w14:solidFill>
              <w14:schemeClr w14:val="tx1"/>
            </w14:solidFill>
          </w14:textFill>
        </w:rPr>
        <w:t>②</w:t>
      </w:r>
      <w:r>
        <w:rPr>
          <w:rFonts w:ascii="宋体" w:eastAsia="宋体" w:hAnsi="宋体"/>
          <w:color w:val="000000" w:themeColor="text1"/>
          <w14:textFill>
            <w14:solidFill>
              <w14:schemeClr w14:val="tx1"/>
            </w14:solidFill>
          </w14:textFill>
        </w:rPr>
        <w:t>激发读者的阅读兴趣</w:t>
      </w:r>
      <w:r>
        <w:rPr>
          <w:rFonts w:ascii="宋体" w:hAnsi="宋体"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；</w:t>
      </w:r>
      <w:r>
        <w:rPr>
          <w:rFonts w:ascii="宋体" w:eastAsia="宋体" w:hAnsi="宋体" w:cs="宋体" w:hint="eastAsia"/>
          <w:color w:val="000000" w:themeColor="text1"/>
          <w14:textFill>
            <w14:solidFill>
              <w14:schemeClr w14:val="tx1"/>
            </w14:solidFill>
          </w14:textFill>
        </w:rPr>
        <w:t>③</w:t>
      </w:r>
      <w:r>
        <w:rPr>
          <w:rFonts w:ascii="宋体" w:eastAsia="宋体" w:hAnsi="宋体"/>
          <w:color w:val="000000" w:themeColor="text1"/>
          <w14:textFill>
            <w14:solidFill>
              <w14:schemeClr w14:val="tx1"/>
            </w14:solidFill>
          </w14:textFill>
        </w:rPr>
        <w:t>引出说明对象:智能行人过街系统。(每点</w:t>
      </w:r>
      <w:r>
        <w:rPr>
          <w:rFonts w:ascii="宋体" w:hAnsi="宋体"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ascii="宋体" w:eastAsia="宋体" w:hAnsi="宋体"/>
          <w:color w:val="000000" w:themeColor="text1"/>
          <w14:textFill>
            <w14:solidFill>
              <w14:schemeClr w14:val="tx1"/>
            </w14:solidFill>
          </w14:textFill>
        </w:rPr>
        <w:t>分,共</w:t>
      </w:r>
      <w:r>
        <w:rPr>
          <w:rFonts w:ascii="宋体" w:hAnsi="宋体"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ascii="宋体" w:eastAsia="宋体" w:hAnsi="宋体"/>
          <w:color w:val="000000" w:themeColor="text1"/>
          <w14:textFill>
            <w14:solidFill>
              <w14:schemeClr w14:val="tx1"/>
            </w14:solidFill>
          </w14:textFill>
        </w:rPr>
        <w:t>分)</w:t>
      </w:r>
    </w:p>
    <w:p>
      <w:pPr>
        <w:keepNext w:val="0"/>
        <w:keepLines w:val="0"/>
        <w:pageBreakBefore w:val="0"/>
        <w:widowControl/>
        <w:tabs>
          <w:tab w:val="left" w:pos="1871"/>
          <w:tab w:val="left" w:pos="3407"/>
          <w:tab w:val="left" w:pos="4949"/>
          <w:tab w:val="left" w:pos="659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宋体" w:eastAsia="宋体" w:hAnsi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宋体" w:hAnsi="宋体"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11.</w:t>
      </w:r>
      <w:r>
        <w:rPr>
          <w:rFonts w:ascii="宋体" w:eastAsia="宋体" w:hAnsi="宋体"/>
          <w:color w:val="000000" w:themeColor="text1"/>
          <w14:textFill>
            <w14:solidFill>
              <w14:schemeClr w14:val="tx1"/>
            </w14:solidFill>
          </w14:textFill>
        </w:rPr>
        <w:t>举例子。(1分)列举智能行人过街系统的闸机部分采用圆柱形机身的例子,具体有力地说明了该设备极具人性化设计的特点,更易于理解</w:t>
      </w:r>
      <w:r>
        <w:rPr>
          <w:rFonts w:ascii="宋体" w:hAnsi="宋体"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ascii="宋体" w:hAnsi="宋体"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2分</w:t>
      </w:r>
      <w:r>
        <w:rPr>
          <w:rFonts w:ascii="宋体" w:hAnsi="宋体"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ascii="宋体" w:eastAsia="宋体" w:hAnsi="宋体"/>
          <w:color w:val="000000" w:themeColor="text1"/>
          <w14:textFill>
            <w14:solidFill>
              <w14:schemeClr w14:val="tx1"/>
            </w14:solidFill>
          </w14:textFill>
        </w:rPr>
        <w:t>。(</w:t>
      </w:r>
      <w:r>
        <w:rPr>
          <w:rFonts w:ascii="宋体" w:hAnsi="宋体"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共</w:t>
      </w:r>
      <w:r>
        <w:rPr>
          <w:rFonts w:ascii="宋体" w:eastAsia="宋体" w:hAnsi="宋体"/>
          <w:color w:val="000000" w:themeColor="text1"/>
          <w14:textFill>
            <w14:solidFill>
              <w14:schemeClr w14:val="tx1"/>
            </w14:solidFill>
          </w14:textFill>
        </w:rPr>
        <w:t>3分)</w:t>
      </w:r>
    </w:p>
    <w:p>
      <w:pPr>
        <w:keepNext w:val="0"/>
        <w:keepLines w:val="0"/>
        <w:pageBreakBefore w:val="0"/>
        <w:widowControl/>
        <w:tabs>
          <w:tab w:val="left" w:pos="1871"/>
          <w:tab w:val="left" w:pos="3407"/>
          <w:tab w:val="left" w:pos="4949"/>
          <w:tab w:val="left" w:pos="659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宋体" w:eastAsia="宋体" w:hAnsi="宋体"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r>
        <w:rPr>
          <w:rFonts w:ascii="宋体" w:hAnsi="宋体" w:cs="Times New Roman"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12.</w:t>
      </w:r>
      <w:r>
        <w:rPr>
          <w:rFonts w:ascii="宋体" w:eastAsia="宋体" w:hAnsi="宋体" w:cs="Times New Roman"/>
          <w:color w:val="000000" w:themeColor="text1"/>
          <w14:textFill>
            <w14:solidFill>
              <w14:schemeClr w14:val="tx1"/>
            </w14:solidFill>
          </w14:textFill>
        </w:rPr>
        <w:t>“</w:t>
      </w:r>
      <w:r>
        <w:rPr>
          <w:rFonts w:ascii="宋体" w:eastAsia="宋体" w:hAnsi="宋体"/>
          <w:color w:val="000000" w:themeColor="text1"/>
          <w14:textFill>
            <w14:solidFill>
              <w14:schemeClr w14:val="tx1"/>
            </w14:solidFill>
          </w14:textFill>
        </w:rPr>
        <w:t>罢工</w:t>
      </w:r>
      <w:r>
        <w:rPr>
          <w:rFonts w:ascii="宋体" w:eastAsia="宋体" w:hAnsi="宋体" w:cs="Times New Roman"/>
          <w:color w:val="000000" w:themeColor="text1"/>
          <w14:textFill>
            <w14:solidFill>
              <w14:schemeClr w14:val="tx1"/>
            </w14:solidFill>
          </w14:textFill>
        </w:rPr>
        <w:t>”</w:t>
      </w:r>
      <w:r>
        <w:rPr>
          <w:rFonts w:ascii="宋体" w:eastAsia="宋体" w:hAnsi="宋体"/>
          <w:color w:val="000000" w:themeColor="text1"/>
          <w14:textFill>
            <w14:solidFill>
              <w14:schemeClr w14:val="tx1"/>
            </w14:solidFill>
          </w14:textFill>
        </w:rPr>
        <w:t>运用拟人的修辞手法</w:t>
      </w:r>
      <w:r>
        <w:rPr>
          <w:rFonts w:ascii="宋体" w:hAnsi="宋体"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ascii="宋体" w:hAnsi="宋体"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1分</w:t>
      </w:r>
      <w:r>
        <w:rPr>
          <w:rFonts w:ascii="宋体" w:hAnsi="宋体"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ascii="宋体" w:eastAsia="宋体" w:hAnsi="宋体"/>
          <w:color w:val="000000" w:themeColor="text1"/>
          <w14:textFill>
            <w14:solidFill>
              <w14:schemeClr w14:val="tx1"/>
            </w14:solidFill>
          </w14:textFill>
        </w:rPr>
        <w:t>,生动形象地</w:t>
      </w:r>
      <w:r>
        <w:rPr>
          <w:rFonts w:ascii="宋体" w:hAnsi="宋体"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说明了</w:t>
      </w:r>
      <w:r>
        <w:rPr>
          <w:rFonts w:ascii="宋体" w:eastAsia="宋体" w:hAnsi="宋体"/>
          <w:color w:val="000000" w:themeColor="text1"/>
          <w14:textFill>
            <w14:solidFill>
              <w14:schemeClr w14:val="tx1"/>
            </w14:solidFill>
          </w14:textFill>
        </w:rPr>
        <w:t>设备不会出现问题,能正常工作的特点</w:t>
      </w:r>
      <w:r>
        <w:rPr>
          <w:rFonts w:ascii="宋体" w:hAnsi="宋体"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；</w:t>
      </w:r>
      <w:r>
        <w:rPr>
          <w:rFonts w:ascii="宋体" w:eastAsia="宋体" w:hAnsi="宋体"/>
          <w:color w:val="000000" w:themeColor="text1"/>
          <w14:textFill>
            <w14:solidFill>
              <w14:schemeClr w14:val="tx1"/>
            </w14:solidFill>
          </w14:textFill>
        </w:rPr>
        <w:t>体现了说明文语言的生动性(2分)</w:t>
      </w:r>
      <w:r>
        <w:rPr>
          <w:rFonts w:ascii="宋体" w:hAnsi="宋体"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。（共</w:t>
      </w:r>
      <w:r>
        <w:rPr>
          <w:rFonts w:ascii="宋体" w:hAnsi="宋体"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3分</w:t>
      </w:r>
      <w:r>
        <w:rPr>
          <w:rFonts w:ascii="宋体" w:hAnsi="宋体"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）</w:t>
      </w:r>
    </w:p>
    <w:p>
      <w:pPr>
        <w:keepNext w:val="0"/>
        <w:keepLines w:val="0"/>
        <w:pageBreakBefore w:val="0"/>
        <w:widowControl/>
        <w:tabs>
          <w:tab w:val="left" w:pos="1871"/>
          <w:tab w:val="left" w:pos="3407"/>
          <w:tab w:val="left" w:pos="4949"/>
          <w:tab w:val="left" w:pos="659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宋体" w:eastAsia="宋体" w:hAnsi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宋体" w:hAnsi="宋体" w:cs="宋体"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13.</w:t>
      </w:r>
      <w:r>
        <w:rPr>
          <w:rFonts w:ascii="宋体" w:eastAsia="宋体" w:hAnsi="宋体" w:cs="宋体" w:hint="eastAsia"/>
          <w:color w:val="000000" w:themeColor="text1"/>
          <w14:textFill>
            <w14:solidFill>
              <w14:schemeClr w14:val="tx1"/>
            </w14:solidFill>
          </w14:textFill>
        </w:rPr>
        <w:t>①</w:t>
      </w:r>
      <w:r>
        <w:rPr>
          <w:rFonts w:ascii="宋体" w:eastAsia="宋体" w:hAnsi="宋体"/>
          <w:color w:val="000000" w:themeColor="text1"/>
          <w14:textFill>
            <w14:solidFill>
              <w14:schemeClr w14:val="tx1"/>
            </w14:solidFill>
          </w14:textFill>
        </w:rPr>
        <w:t>自动抓拍、抓录并进行人脸识别</w:t>
      </w:r>
      <w:r>
        <w:rPr>
          <w:rFonts w:ascii="宋体" w:hAnsi="宋体"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；</w:t>
      </w:r>
      <w:r>
        <w:rPr>
          <w:rFonts w:ascii="宋体" w:eastAsia="宋体" w:hAnsi="宋体" w:cs="宋体" w:hint="eastAsia"/>
          <w:color w:val="000000" w:themeColor="text1"/>
          <w14:textFill>
            <w14:solidFill>
              <w14:schemeClr w14:val="tx1"/>
            </w14:solidFill>
          </w14:textFill>
        </w:rPr>
        <w:t>②</w:t>
      </w:r>
      <w:r>
        <w:rPr>
          <w:rFonts w:ascii="宋体" w:eastAsia="宋体" w:hAnsi="宋体"/>
          <w:color w:val="000000" w:themeColor="text1"/>
          <w14:textFill>
            <w14:solidFill>
              <w14:schemeClr w14:val="tx1"/>
            </w14:solidFill>
          </w14:textFill>
        </w:rPr>
        <w:t>自动语音播报和调控闸门</w:t>
      </w:r>
      <w:r>
        <w:rPr>
          <w:rFonts w:ascii="宋体" w:hAnsi="宋体"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；</w:t>
      </w:r>
      <w:r>
        <w:rPr>
          <w:rFonts w:ascii="宋体" w:eastAsia="宋体" w:hAnsi="宋体" w:cs="宋体" w:hint="eastAsia"/>
          <w:color w:val="000000" w:themeColor="text1"/>
          <w14:textFill>
            <w14:solidFill>
              <w14:schemeClr w14:val="tx1"/>
            </w14:solidFill>
          </w14:textFill>
        </w:rPr>
        <w:t>③</w:t>
      </w:r>
      <w:r>
        <w:rPr>
          <w:rFonts w:ascii="宋体" w:eastAsia="宋体" w:hAnsi="宋体"/>
          <w:color w:val="000000" w:themeColor="text1"/>
          <w14:textFill>
            <w14:solidFill>
              <w14:schemeClr w14:val="tx1"/>
            </w14:solidFill>
          </w14:textFill>
        </w:rPr>
        <w:t>科学智能调配入口和出口闸门的开放时间</w:t>
      </w:r>
      <w:r>
        <w:rPr>
          <w:rFonts w:ascii="宋体" w:hAnsi="宋体"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；</w:t>
      </w:r>
      <w:r>
        <w:rPr>
          <w:rFonts w:ascii="宋体" w:eastAsia="宋体" w:hAnsi="宋体" w:cs="宋体" w:hint="eastAsia"/>
          <w:color w:val="000000" w:themeColor="text1"/>
          <w14:textFill>
            <w14:solidFill>
              <w14:schemeClr w14:val="tx1"/>
            </w14:solidFill>
          </w14:textFill>
        </w:rPr>
        <w:t>④</w:t>
      </w:r>
      <w:r>
        <w:rPr>
          <w:rFonts w:ascii="宋体" w:eastAsia="宋体" w:hAnsi="宋体"/>
          <w:color w:val="000000" w:themeColor="text1"/>
          <w14:textFill>
            <w14:solidFill>
              <w14:schemeClr w14:val="tx1"/>
            </w14:solidFill>
          </w14:textFill>
        </w:rPr>
        <w:t>采用防水防电技术。(每点1分,共4分)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871"/>
          <w:tab w:val="left" w:pos="3407"/>
          <w:tab w:val="left" w:pos="4949"/>
          <w:tab w:val="left" w:pos="659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ascii="宋体" w:eastAsia="宋体" w:hAnsi="宋体" w:cs="宋体" w:hint="eastAsia"/>
          <w:b/>
          <w:bCs/>
          <w:color w:val="auto"/>
          <w:szCs w:val="21"/>
          <w:u w:val="none"/>
          <w:lang w:val="en-US" w:eastAsia="zh-CN"/>
        </w:rPr>
      </w:pPr>
      <w:r>
        <w:rPr>
          <w:rFonts w:ascii="宋体" w:hAnsi="宋体" w:cs="宋体" w:hint="eastAsia"/>
          <w:b/>
          <w:bCs/>
          <w:color w:val="auto"/>
          <w:szCs w:val="21"/>
          <w:u w:val="none"/>
          <w:lang w:val="en-US" w:eastAsia="zh-CN"/>
        </w:rPr>
        <w:t>三、古诗文阅读（14分）</w:t>
      </w:r>
    </w:p>
    <w:p>
      <w:pPr>
        <w:pStyle w:val="NormalWeb"/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0"/>
        <w:textAlignment w:val="auto"/>
        <w:rPr>
          <w:rFonts w:ascii="宋体" w:eastAsia="宋体" w:hAnsi="宋体" w:cs="宋体" w:hint="eastAsia"/>
          <w:i w:val="0"/>
          <w:caps w:val="0"/>
          <w:color w:val="333333"/>
          <w:spacing w:val="6"/>
          <w:sz w:val="21"/>
          <w:szCs w:val="21"/>
          <w:shd w:val="clear" w:color="auto" w:fill="FFFFFF"/>
          <w:lang w:eastAsia="zh-CN"/>
        </w:rPr>
      </w:pPr>
      <w:r>
        <w:rPr>
          <w:rFonts w:ascii="宋体" w:eastAsia="宋体" w:hAnsi="宋体" w:cs="宋体" w:hint="eastAsia"/>
          <w:i w:val="0"/>
          <w:caps w:val="0"/>
          <w:color w:val="333333"/>
          <w:spacing w:val="6"/>
          <w:sz w:val="21"/>
          <w:szCs w:val="21"/>
          <w:shd w:val="clear" w:color="auto" w:fill="FFFFFF"/>
        </w:rPr>
        <w:t>(一)</w:t>
      </w:r>
      <w:r>
        <w:rPr>
          <w:rFonts w:ascii="宋体" w:hAnsi="宋体" w:cs="宋体" w:hint="eastAsia"/>
          <w:i w:val="0"/>
          <w:caps w:val="0"/>
          <w:color w:val="333333"/>
          <w:spacing w:val="6"/>
          <w:sz w:val="21"/>
          <w:szCs w:val="21"/>
          <w:shd w:val="clear" w:color="auto" w:fill="FFFFFF"/>
          <w:lang w:eastAsia="zh-CN"/>
        </w:rPr>
        <w:t>（</w:t>
      </w:r>
      <w:r>
        <w:rPr>
          <w:rFonts w:ascii="宋体" w:hAnsi="宋体" w:cs="宋体" w:hint="eastAsia"/>
          <w:i w:val="0"/>
          <w:caps w:val="0"/>
          <w:color w:val="333333"/>
          <w:spacing w:val="6"/>
          <w:sz w:val="21"/>
          <w:szCs w:val="21"/>
          <w:shd w:val="clear" w:color="auto" w:fill="FFFFFF"/>
          <w:lang w:val="en-US" w:eastAsia="zh-CN"/>
        </w:rPr>
        <w:t>10分</w:t>
      </w:r>
      <w:r>
        <w:rPr>
          <w:rFonts w:ascii="宋体" w:hAnsi="宋体" w:cs="宋体" w:hint="eastAsia"/>
          <w:i w:val="0"/>
          <w:caps w:val="0"/>
          <w:color w:val="333333"/>
          <w:spacing w:val="6"/>
          <w:sz w:val="21"/>
          <w:szCs w:val="21"/>
          <w:shd w:val="clear" w:color="auto" w:fill="FFFFFF"/>
          <w:lang w:eastAsia="zh-CN"/>
        </w:rPr>
        <w:t>）</w:t>
      </w:r>
    </w:p>
    <w:p>
      <w:pPr>
        <w:pStyle w:val="NormalWeb"/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0"/>
        <w:textAlignment w:val="auto"/>
        <w:rPr>
          <w:rFonts w:ascii="宋体" w:hAnsi="宋体" w:cs="宋体" w:hint="eastAsia"/>
          <w:i w:val="0"/>
          <w:caps w:val="0"/>
          <w:color w:val="333333"/>
          <w:spacing w:val="6"/>
          <w:sz w:val="21"/>
          <w:szCs w:val="21"/>
          <w:shd w:val="clear" w:color="auto" w:fill="FFFFFF"/>
          <w:lang w:eastAsia="zh-CN"/>
        </w:rPr>
      </w:pPr>
      <w:r>
        <w:rPr>
          <w:rFonts w:ascii="宋体" w:hAnsi="宋体" w:cs="宋体" w:hint="eastAsia"/>
          <w:i w:val="0"/>
          <w:caps w:val="0"/>
          <w:color w:val="333333"/>
          <w:spacing w:val="6"/>
          <w:sz w:val="21"/>
          <w:szCs w:val="21"/>
          <w:shd w:val="clear" w:color="auto" w:fill="FFFFFF"/>
          <w:lang w:val="en-US" w:eastAsia="zh-CN"/>
        </w:rPr>
        <w:t>14</w:t>
      </w:r>
      <w:r>
        <w:rPr>
          <w:rFonts w:ascii="宋体" w:eastAsia="宋体" w:hAnsi="宋体" w:cs="宋体" w:hint="eastAsia"/>
          <w:i w:val="0"/>
          <w:caps w:val="0"/>
          <w:color w:val="333333"/>
          <w:spacing w:val="6"/>
          <w:sz w:val="21"/>
          <w:szCs w:val="21"/>
          <w:shd w:val="clear" w:color="auto" w:fill="FFFFFF"/>
        </w:rPr>
        <w:t xml:space="preserve">.B </w:t>
      </w:r>
      <w:r>
        <w:rPr>
          <w:rFonts w:ascii="宋体" w:hAnsi="宋体" w:cs="宋体" w:hint="eastAsia"/>
          <w:i w:val="0"/>
          <w:caps w:val="0"/>
          <w:color w:val="333333"/>
          <w:spacing w:val="6"/>
          <w:sz w:val="21"/>
          <w:szCs w:val="21"/>
          <w:shd w:val="clear" w:color="auto" w:fill="FFFFFF"/>
          <w:lang w:eastAsia="zh-CN"/>
        </w:rPr>
        <w:t>（</w:t>
      </w:r>
      <w:r>
        <w:rPr>
          <w:rFonts w:ascii="宋体" w:hAnsi="宋体" w:cs="宋体" w:hint="eastAsia"/>
          <w:i w:val="0"/>
          <w:caps w:val="0"/>
          <w:color w:val="333333"/>
          <w:spacing w:val="6"/>
          <w:sz w:val="21"/>
          <w:szCs w:val="21"/>
          <w:shd w:val="clear" w:color="auto" w:fill="FFFFFF"/>
          <w:lang w:val="en-US" w:eastAsia="zh-CN"/>
        </w:rPr>
        <w:t>2分</w:t>
      </w:r>
      <w:r>
        <w:rPr>
          <w:rFonts w:ascii="宋体" w:hAnsi="宋体" w:cs="宋体" w:hint="eastAsia"/>
          <w:i w:val="0"/>
          <w:caps w:val="0"/>
          <w:color w:val="333333"/>
          <w:spacing w:val="6"/>
          <w:sz w:val="21"/>
          <w:szCs w:val="21"/>
          <w:shd w:val="clear" w:color="auto" w:fill="FFFFFF"/>
          <w:lang w:eastAsia="zh-CN"/>
        </w:rPr>
        <w:t>）</w:t>
      </w:r>
    </w:p>
    <w:p>
      <w:pPr>
        <w:pStyle w:val="NormalWeb"/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0"/>
        <w:textAlignment w:val="auto"/>
        <w:rPr>
          <w:rFonts w:ascii="宋体" w:eastAsia="宋体" w:hAnsi="宋体" w:cs="宋体" w:hint="eastAsia"/>
          <w:i w:val="0"/>
          <w:caps w:val="0"/>
          <w:color w:val="333333"/>
          <w:spacing w:val="0"/>
          <w:sz w:val="21"/>
          <w:szCs w:val="21"/>
          <w:shd w:val="clear" w:color="auto" w:fill="FFFFFF"/>
          <w:lang w:eastAsia="zh-CN"/>
        </w:rPr>
      </w:pPr>
      <w:r>
        <w:rPr>
          <w:rFonts w:ascii="宋体" w:eastAsia="宋体" w:hAnsi="宋体" w:cs="宋体" w:hint="eastAsia"/>
          <w:i w:val="0"/>
          <w:caps w:val="0"/>
          <w:color w:val="333333"/>
          <w:spacing w:val="6"/>
          <w:sz w:val="21"/>
          <w:szCs w:val="21"/>
          <w:shd w:val="clear" w:color="auto" w:fill="FFFFFF"/>
          <w:lang w:val="en-US" w:eastAsia="zh-CN"/>
        </w:rPr>
        <w:t>15.</w:t>
      </w:r>
      <w:r>
        <w:rPr>
          <w:rFonts w:ascii="宋体" w:eastAsia="宋体" w:hAnsi="宋体" w:cs="宋体" w:hint="eastAsia"/>
          <w:i w:val="0"/>
          <w:caps w:val="0"/>
          <w:color w:val="333333"/>
          <w:spacing w:val="6"/>
          <w:sz w:val="21"/>
          <w:szCs w:val="21"/>
          <w:shd w:val="clear" w:color="auto" w:fill="FFFFFF"/>
        </w:rPr>
        <w:t>(1)</w:t>
      </w:r>
      <w:r>
        <w:rPr>
          <w:rFonts w:ascii="宋体" w:eastAsia="宋体" w:hAnsi="宋体" w:cs="宋体" w:hint="eastAsia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不仅贤人有这种本性</w:t>
      </w:r>
      <w:r>
        <w:rPr>
          <w:rFonts w:ascii="宋体" w:hAnsi="宋体" w:cs="宋体" w:hint="eastAsia"/>
          <w:i w:val="0"/>
          <w:caps w:val="0"/>
          <w:color w:val="333333"/>
          <w:spacing w:val="0"/>
          <w:sz w:val="21"/>
          <w:szCs w:val="21"/>
          <w:shd w:val="clear" w:color="auto" w:fill="FFFFFF"/>
          <w:lang w:eastAsia="zh-CN"/>
        </w:rPr>
        <w:t>。</w:t>
      </w:r>
      <w:r>
        <w:rPr>
          <w:rFonts w:ascii="宋体" w:hAnsi="宋体" w:cs="宋体" w:hint="eastAsia"/>
          <w:i w:val="0"/>
          <w:caps w:val="0"/>
          <w:color w:val="333333"/>
          <w:spacing w:val="6"/>
          <w:sz w:val="21"/>
          <w:szCs w:val="21"/>
          <w:shd w:val="clear" w:color="auto" w:fill="FFFFFF"/>
          <w:lang w:eastAsia="zh-CN"/>
        </w:rPr>
        <w:t>（</w:t>
      </w:r>
      <w:r>
        <w:rPr>
          <w:rFonts w:ascii="宋体" w:hAnsi="宋体" w:cs="宋体" w:hint="eastAsia"/>
          <w:i w:val="0"/>
          <w:caps w:val="0"/>
          <w:color w:val="333333"/>
          <w:spacing w:val="6"/>
          <w:sz w:val="21"/>
          <w:szCs w:val="21"/>
          <w:shd w:val="clear" w:color="auto" w:fill="FFFFFF"/>
          <w:lang w:val="en-US" w:eastAsia="zh-CN"/>
        </w:rPr>
        <w:t>2分</w:t>
      </w:r>
      <w:r>
        <w:rPr>
          <w:rFonts w:ascii="宋体" w:hAnsi="宋体" w:cs="宋体" w:hint="eastAsia"/>
          <w:i w:val="0"/>
          <w:caps w:val="0"/>
          <w:color w:val="333333"/>
          <w:spacing w:val="6"/>
          <w:sz w:val="21"/>
          <w:szCs w:val="21"/>
          <w:shd w:val="clear" w:color="auto" w:fill="FFFFFF"/>
          <w:lang w:eastAsia="zh-CN"/>
        </w:rPr>
        <w:t>）</w:t>
      </w:r>
    </w:p>
    <w:p>
      <w:pPr>
        <w:pStyle w:val="NormalWeb"/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210" w:firstLineChars="100"/>
        <w:textAlignment w:val="auto"/>
        <w:rPr>
          <w:rFonts w:ascii="宋体" w:eastAsia="宋体" w:hAnsi="宋体" w:cs="宋体" w:hint="eastAsia"/>
          <w:i w:val="0"/>
          <w:caps w:val="0"/>
          <w:color w:val="333333"/>
          <w:spacing w:val="6"/>
          <w:sz w:val="21"/>
          <w:szCs w:val="21"/>
          <w:shd w:val="clear" w:color="auto" w:fill="FFFFFF"/>
        </w:rPr>
      </w:pPr>
      <w:r>
        <w:rPr>
          <w:rFonts w:ascii="宋体" w:hAnsi="宋体" w:cs="宋体" w:hint="eastAsia"/>
          <w:i w:val="0"/>
          <w:caps w:val="0"/>
          <w:color w:val="333333"/>
          <w:spacing w:val="6"/>
          <w:sz w:val="21"/>
          <w:szCs w:val="21"/>
          <w:shd w:val="clear" w:color="auto" w:fill="FFFFFF"/>
          <w:lang w:eastAsia="zh-CN"/>
        </w:rPr>
        <w:t>（</w:t>
      </w:r>
      <w:r>
        <w:rPr>
          <w:rFonts w:ascii="宋体" w:hAnsi="宋体" w:cs="宋体" w:hint="eastAsia"/>
          <w:i w:val="0"/>
          <w:caps w:val="0"/>
          <w:color w:val="333333"/>
          <w:spacing w:val="6"/>
          <w:sz w:val="21"/>
          <w:szCs w:val="21"/>
          <w:shd w:val="clear" w:color="auto" w:fill="FFFFFF"/>
          <w:lang w:val="en-US" w:eastAsia="zh-CN"/>
        </w:rPr>
        <w:t>2</w:t>
      </w:r>
      <w:r>
        <w:rPr>
          <w:rFonts w:ascii="宋体" w:hAnsi="宋体" w:cs="宋体" w:hint="eastAsia"/>
          <w:i w:val="0"/>
          <w:caps w:val="0"/>
          <w:color w:val="333333"/>
          <w:spacing w:val="6"/>
          <w:sz w:val="21"/>
          <w:szCs w:val="21"/>
          <w:shd w:val="clear" w:color="auto" w:fill="FFFFFF"/>
          <w:lang w:eastAsia="zh-CN"/>
        </w:rPr>
        <w:t>）</w:t>
      </w:r>
      <w:r>
        <w:rPr>
          <w:rFonts w:ascii="宋体" w:eastAsia="宋体" w:hAnsi="宋体" w:cs="宋体" w:hint="eastAsia"/>
          <w:i w:val="0"/>
          <w:caps w:val="0"/>
          <w:color w:val="333333"/>
          <w:spacing w:val="6"/>
          <w:sz w:val="21"/>
          <w:szCs w:val="21"/>
          <w:shd w:val="clear" w:color="auto" w:fill="FFFFFF"/>
        </w:rPr>
        <w:t>任何事都比不上</w:t>
      </w:r>
      <w:r>
        <w:rPr>
          <w:rFonts w:ascii="宋体" w:hAnsi="宋体" w:cs="宋体" w:hint="eastAsia"/>
          <w:i w:val="0"/>
          <w:caps w:val="0"/>
          <w:color w:val="333333"/>
          <w:spacing w:val="6"/>
          <w:sz w:val="21"/>
          <w:szCs w:val="21"/>
          <w:shd w:val="clear" w:color="auto" w:fill="FFFFFF"/>
          <w:lang w:eastAsia="zh-CN"/>
        </w:rPr>
        <w:t>“义”</w:t>
      </w:r>
      <w:r>
        <w:rPr>
          <w:rFonts w:ascii="宋体" w:eastAsia="宋体" w:hAnsi="宋体" w:cs="宋体" w:hint="eastAsia"/>
          <w:i w:val="0"/>
          <w:caps w:val="0"/>
          <w:color w:val="333333"/>
          <w:spacing w:val="6"/>
          <w:sz w:val="21"/>
          <w:szCs w:val="21"/>
          <w:shd w:val="clear" w:color="auto" w:fill="FFFFFF"/>
        </w:rPr>
        <w:t>重要。</w:t>
      </w:r>
      <w:r>
        <w:rPr>
          <w:rFonts w:ascii="宋体" w:hAnsi="宋体" w:cs="宋体" w:hint="eastAsia"/>
          <w:i w:val="0"/>
          <w:caps w:val="0"/>
          <w:color w:val="333333"/>
          <w:spacing w:val="6"/>
          <w:sz w:val="21"/>
          <w:szCs w:val="21"/>
          <w:shd w:val="clear" w:color="auto" w:fill="FFFFFF"/>
          <w:lang w:eastAsia="zh-CN"/>
        </w:rPr>
        <w:t>（</w:t>
      </w:r>
      <w:r>
        <w:rPr>
          <w:rFonts w:ascii="宋体" w:hAnsi="宋体" w:cs="宋体" w:hint="eastAsia"/>
          <w:i w:val="0"/>
          <w:caps w:val="0"/>
          <w:color w:val="333333"/>
          <w:spacing w:val="6"/>
          <w:sz w:val="21"/>
          <w:szCs w:val="21"/>
          <w:shd w:val="clear" w:color="auto" w:fill="FFFFFF"/>
          <w:lang w:val="en-US" w:eastAsia="zh-CN"/>
        </w:rPr>
        <w:t>2分</w:t>
      </w:r>
      <w:r>
        <w:rPr>
          <w:rFonts w:ascii="宋体" w:hAnsi="宋体" w:cs="宋体" w:hint="eastAsia"/>
          <w:i w:val="0"/>
          <w:caps w:val="0"/>
          <w:color w:val="333333"/>
          <w:spacing w:val="6"/>
          <w:sz w:val="21"/>
          <w:szCs w:val="21"/>
          <w:shd w:val="clear" w:color="auto" w:fill="FFFFFF"/>
          <w:lang w:eastAsia="zh-CN"/>
        </w:rPr>
        <w:t>）</w:t>
      </w:r>
    </w:p>
    <w:p>
      <w:pPr>
        <w:pStyle w:val="NormalWeb"/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0"/>
        <w:textAlignment w:val="auto"/>
        <w:rPr>
          <w:rFonts w:ascii="宋体" w:eastAsia="宋体" w:hAnsi="宋体" w:cs="宋体" w:hint="eastAsia"/>
          <w:i w:val="0"/>
          <w:caps w:val="0"/>
          <w:color w:val="333333"/>
          <w:spacing w:val="6"/>
          <w:sz w:val="21"/>
          <w:szCs w:val="21"/>
          <w:shd w:val="clear" w:color="auto" w:fill="FFFFFF"/>
        </w:rPr>
      </w:pPr>
      <w:r>
        <w:rPr>
          <w:rFonts w:ascii="宋体" w:hAnsi="宋体" w:cs="宋体" w:hint="eastAsia"/>
          <w:i w:val="0"/>
          <w:caps w:val="0"/>
          <w:color w:val="333333"/>
          <w:spacing w:val="6"/>
          <w:sz w:val="21"/>
          <w:szCs w:val="21"/>
          <w:shd w:val="clear" w:color="auto" w:fill="FFFFFF"/>
          <w:lang w:val="en-US" w:eastAsia="zh-CN"/>
        </w:rPr>
        <w:t>16</w:t>
      </w:r>
      <w:r>
        <w:rPr>
          <w:rFonts w:ascii="宋体" w:eastAsia="宋体" w:hAnsi="宋体" w:cs="宋体" w:hint="eastAsia"/>
          <w:i w:val="0"/>
          <w:caps w:val="0"/>
          <w:color w:val="333333"/>
          <w:spacing w:val="6"/>
          <w:sz w:val="21"/>
          <w:szCs w:val="21"/>
          <w:shd w:val="clear" w:color="auto" w:fill="FFFFFF"/>
        </w:rPr>
        <w:t>.舍鱼而取熊掌</w:t>
      </w:r>
      <w:r>
        <w:rPr>
          <w:rFonts w:ascii="宋体" w:hAnsi="宋体" w:cs="宋体" w:hint="eastAsia"/>
          <w:i w:val="0"/>
          <w:caps w:val="0"/>
          <w:color w:val="333333"/>
          <w:spacing w:val="6"/>
          <w:sz w:val="21"/>
          <w:szCs w:val="21"/>
          <w:shd w:val="clear" w:color="auto" w:fill="FFFFFF"/>
          <w:lang w:eastAsia="zh-CN"/>
        </w:rPr>
        <w:t>，</w:t>
      </w:r>
      <w:r>
        <w:rPr>
          <w:rFonts w:ascii="宋体" w:eastAsia="宋体" w:hAnsi="宋体" w:cs="宋体" w:hint="eastAsia"/>
          <w:i w:val="0"/>
          <w:caps w:val="0"/>
          <w:color w:val="333333"/>
          <w:spacing w:val="6"/>
          <w:sz w:val="21"/>
          <w:szCs w:val="21"/>
          <w:shd w:val="clear" w:color="auto" w:fill="FFFFFF"/>
        </w:rPr>
        <w:t>舍生取义</w:t>
      </w:r>
      <w:r>
        <w:rPr>
          <w:rFonts w:ascii="宋体" w:hAnsi="宋体" w:cs="宋体" w:hint="eastAsia"/>
          <w:i w:val="0"/>
          <w:caps w:val="0"/>
          <w:color w:val="333333"/>
          <w:spacing w:val="6"/>
          <w:sz w:val="21"/>
          <w:szCs w:val="21"/>
          <w:shd w:val="clear" w:color="auto" w:fill="FFFFFF"/>
          <w:lang w:val="en-US" w:eastAsia="zh-CN"/>
        </w:rPr>
        <w:t>.</w:t>
      </w:r>
      <w:r>
        <w:rPr>
          <w:rFonts w:ascii="宋体" w:hAnsi="宋体" w:cs="宋体" w:hint="eastAsia"/>
          <w:i w:val="0"/>
          <w:caps w:val="0"/>
          <w:color w:val="333333"/>
          <w:spacing w:val="6"/>
          <w:sz w:val="21"/>
          <w:szCs w:val="21"/>
          <w:shd w:val="clear" w:color="auto" w:fill="FFFFFF"/>
          <w:lang w:eastAsia="zh-CN"/>
        </w:rPr>
        <w:t>（</w:t>
      </w:r>
      <w:r>
        <w:rPr>
          <w:rFonts w:ascii="宋体" w:hAnsi="宋体" w:cs="宋体" w:hint="eastAsia"/>
          <w:i w:val="0"/>
          <w:caps w:val="0"/>
          <w:color w:val="333333"/>
          <w:spacing w:val="6"/>
          <w:sz w:val="21"/>
          <w:szCs w:val="21"/>
          <w:shd w:val="clear" w:color="auto" w:fill="FFFFFF"/>
          <w:lang w:val="en-US" w:eastAsia="zh-CN"/>
        </w:rPr>
        <w:t>2分</w:t>
      </w:r>
      <w:r>
        <w:rPr>
          <w:rFonts w:ascii="宋体" w:hAnsi="宋体" w:cs="宋体" w:hint="eastAsia"/>
          <w:i w:val="0"/>
          <w:caps w:val="0"/>
          <w:color w:val="333333"/>
          <w:spacing w:val="6"/>
          <w:sz w:val="21"/>
          <w:szCs w:val="21"/>
          <w:shd w:val="clear" w:color="auto" w:fill="FFFFFF"/>
          <w:lang w:eastAsia="zh-CN"/>
        </w:rPr>
        <w:t>）</w:t>
      </w:r>
    </w:p>
    <w:p>
      <w:pPr>
        <w:pStyle w:val="NormalWeb"/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0"/>
        <w:textAlignment w:val="auto"/>
        <w:rPr>
          <w:rFonts w:ascii="宋体" w:eastAsia="宋体" w:hAnsi="宋体" w:cs="宋体" w:hint="eastAsia"/>
          <w:i w:val="0"/>
          <w:caps w:val="0"/>
          <w:color w:val="333333"/>
          <w:spacing w:val="6"/>
          <w:sz w:val="21"/>
          <w:szCs w:val="21"/>
        </w:rPr>
      </w:pPr>
      <w:r>
        <w:rPr>
          <w:rFonts w:ascii="宋体" w:hAnsi="宋体" w:cs="宋体" w:hint="eastAsia"/>
          <w:i w:val="0"/>
          <w:caps w:val="0"/>
          <w:color w:val="333333"/>
          <w:spacing w:val="6"/>
          <w:sz w:val="21"/>
          <w:szCs w:val="21"/>
          <w:shd w:val="clear" w:color="auto" w:fill="FFFFFF"/>
          <w:lang w:val="en-US" w:eastAsia="zh-CN"/>
        </w:rPr>
        <w:t>17</w:t>
      </w:r>
      <w:r>
        <w:rPr>
          <w:rFonts w:ascii="宋体" w:eastAsia="宋体" w:hAnsi="宋体" w:cs="宋体" w:hint="eastAsia"/>
          <w:i w:val="0"/>
          <w:caps w:val="0"/>
          <w:color w:val="333333"/>
          <w:spacing w:val="6"/>
          <w:sz w:val="21"/>
          <w:szCs w:val="21"/>
          <w:shd w:val="clear" w:color="auto" w:fill="FFFFFF"/>
        </w:rPr>
        <w:t>.万事莫贵于义</w:t>
      </w:r>
      <w:r>
        <w:rPr>
          <w:rFonts w:ascii="宋体" w:hAnsi="宋体" w:cs="宋体" w:hint="eastAsia"/>
          <w:i w:val="0"/>
          <w:caps w:val="0"/>
          <w:color w:val="333333"/>
          <w:spacing w:val="6"/>
          <w:sz w:val="21"/>
          <w:szCs w:val="21"/>
          <w:shd w:val="clear" w:color="auto" w:fill="FFFFFF"/>
          <w:lang w:eastAsia="zh-CN"/>
        </w:rPr>
        <w:t>“义”</w:t>
      </w:r>
      <w:r>
        <w:rPr>
          <w:rFonts w:ascii="宋体" w:eastAsia="宋体" w:hAnsi="宋体" w:cs="宋体" w:hint="eastAsia"/>
          <w:i w:val="0"/>
          <w:caps w:val="0"/>
          <w:color w:val="333333"/>
          <w:spacing w:val="6"/>
          <w:sz w:val="21"/>
          <w:szCs w:val="21"/>
          <w:shd w:val="clear" w:color="auto" w:fill="FFFFFF"/>
        </w:rPr>
        <w:t>是正义，是有利于人民、民族、国家的大义。任何时候，人民(国家)的利益</w:t>
      </w:r>
      <w:r>
        <w:rPr>
          <w:rFonts w:ascii="宋体" w:hAnsi="宋体" w:cs="宋体" w:hint="eastAsia"/>
          <w:i w:val="0"/>
          <w:caps w:val="0"/>
          <w:color w:val="333333"/>
          <w:spacing w:val="6"/>
          <w:sz w:val="21"/>
          <w:szCs w:val="21"/>
          <w:shd w:val="clear" w:color="auto" w:fill="FFFFFF"/>
          <w:lang w:eastAsia="zh-CN"/>
        </w:rPr>
        <w:t>都</w:t>
      </w:r>
      <w:r>
        <w:rPr>
          <w:rFonts w:ascii="宋体" w:eastAsia="宋体" w:hAnsi="宋体" w:cs="宋体" w:hint="eastAsia"/>
          <w:i w:val="0"/>
          <w:caps w:val="0"/>
          <w:color w:val="333333"/>
          <w:spacing w:val="6"/>
          <w:sz w:val="21"/>
          <w:szCs w:val="21"/>
          <w:shd w:val="clear" w:color="auto" w:fill="FFFFFF"/>
        </w:rPr>
        <w:t>高于一切，所以我们应该坚持。</w:t>
      </w:r>
      <w:r>
        <w:rPr>
          <w:rFonts w:ascii="宋体" w:hAnsi="宋体" w:cs="宋体" w:hint="eastAsia"/>
          <w:i w:val="0"/>
          <w:caps w:val="0"/>
          <w:color w:val="333333"/>
          <w:spacing w:val="6"/>
          <w:sz w:val="21"/>
          <w:szCs w:val="21"/>
          <w:shd w:val="clear" w:color="auto" w:fill="FFFFFF"/>
          <w:lang w:eastAsia="zh-CN"/>
        </w:rPr>
        <w:t>（酌情评判，</w:t>
      </w:r>
      <w:r>
        <w:rPr>
          <w:rFonts w:ascii="宋体" w:hAnsi="宋体" w:cs="宋体" w:hint="eastAsia"/>
          <w:i w:val="0"/>
          <w:caps w:val="0"/>
          <w:color w:val="333333"/>
          <w:spacing w:val="6"/>
          <w:sz w:val="21"/>
          <w:szCs w:val="21"/>
          <w:shd w:val="clear" w:color="auto" w:fill="FFFFFF"/>
          <w:lang w:val="en-US" w:eastAsia="zh-CN"/>
        </w:rPr>
        <w:t>2分</w:t>
      </w:r>
      <w:r>
        <w:rPr>
          <w:rFonts w:ascii="宋体" w:hAnsi="宋体" w:cs="宋体" w:hint="eastAsia"/>
          <w:i w:val="0"/>
          <w:caps w:val="0"/>
          <w:color w:val="333333"/>
          <w:spacing w:val="6"/>
          <w:sz w:val="21"/>
          <w:szCs w:val="21"/>
          <w:shd w:val="clear" w:color="auto" w:fill="FFFFFF"/>
          <w:lang w:eastAsia="zh-CN"/>
        </w:rPr>
        <w:t>）</w:t>
      </w:r>
    </w:p>
    <w:p>
      <w:pPr>
        <w:keepNext w:val="0"/>
        <w:keepLines w:val="0"/>
        <w:widowControl/>
        <w:suppressLineNumbers w:val="0"/>
        <w:shd w:val="clear" w:color="auto" w:fill="FFFFFF"/>
        <w:ind w:left="0" w:firstLine="0"/>
        <w:jc w:val="left"/>
        <w:rPr>
          <w:rFonts w:ascii="宋体" w:eastAsia="宋体" w:hAnsi="宋体" w:cs="宋体" w:hint="eastAsia"/>
          <w:i w:val="0"/>
          <w:caps w:val="0"/>
          <w:color w:val="1E1E1E"/>
          <w:spacing w:val="0"/>
          <w:sz w:val="21"/>
          <w:szCs w:val="21"/>
        </w:rPr>
      </w:pPr>
      <w:r>
        <w:rPr>
          <w:rFonts w:ascii="宋体" w:hAnsi="宋体" w:cs="宋体" w:hint="eastAsia"/>
          <w:i w:val="0"/>
          <w:caps w:val="0"/>
          <w:color w:val="1E1E1E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>（二）（4分）</w:t>
      </w:r>
      <w:r>
        <w:rPr>
          <w:rFonts w:ascii="宋体" w:eastAsia="宋体" w:hAnsi="宋体" w:cs="宋体" w:hint="eastAsia"/>
          <w:i w:val="0"/>
          <w:caps w:val="0"/>
          <w:color w:val="1E1E1E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> </w:t>
      </w:r>
    </w:p>
    <w:p>
      <w:pPr>
        <w:keepNext w:val="0"/>
        <w:keepLines w:val="0"/>
        <w:widowControl/>
        <w:suppressLineNumbers w:val="0"/>
        <w:shd w:val="clear" w:color="auto" w:fill="FFFFFF"/>
        <w:ind w:left="0" w:firstLine="0"/>
        <w:jc w:val="left"/>
        <w:rPr>
          <w:rFonts w:ascii="宋体" w:eastAsia="宋体" w:hAnsi="宋体" w:cs="宋体" w:hint="eastAsia"/>
          <w:i w:val="0"/>
          <w:caps w:val="0"/>
          <w:color w:val="1E1E1E"/>
          <w:spacing w:val="0"/>
          <w:sz w:val="21"/>
          <w:szCs w:val="21"/>
        </w:rPr>
      </w:pPr>
      <w:r>
        <w:rPr>
          <w:rFonts w:ascii="宋体" w:eastAsia="宋体" w:hAnsi="宋体" w:cs="宋体" w:hint="eastAsia"/>
          <w:i w:val="0"/>
          <w:caps w:val="0"/>
          <w:color w:val="1E1E1E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>1</w:t>
      </w:r>
      <w:r>
        <w:rPr>
          <w:rFonts w:ascii="宋体" w:hAnsi="宋体" w:cs="宋体" w:hint="eastAsia"/>
          <w:i w:val="0"/>
          <w:caps w:val="0"/>
          <w:color w:val="1E1E1E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>8</w:t>
      </w:r>
      <w:r>
        <w:rPr>
          <w:rFonts w:ascii="宋体" w:eastAsia="宋体" w:hAnsi="宋体" w:cs="宋体" w:hint="eastAsia"/>
          <w:i w:val="0"/>
          <w:caps w:val="0"/>
          <w:color w:val="1E1E1E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>.时间之漫长久远</w:t>
      </w:r>
      <w:r>
        <w:rPr>
          <w:rFonts w:ascii="宋体" w:hAnsi="宋体" w:cs="宋体" w:hint="eastAsia"/>
          <w:i w:val="0"/>
          <w:caps w:val="0"/>
          <w:color w:val="1E1E1E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>，</w:t>
      </w:r>
      <w:r>
        <w:rPr>
          <w:rFonts w:ascii="宋体" w:eastAsia="宋体" w:hAnsi="宋体" w:cs="宋体" w:hint="eastAsia"/>
          <w:i w:val="0"/>
          <w:caps w:val="0"/>
          <w:color w:val="1E1E1E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>思绪之绵长（无穷)</w:t>
      </w:r>
      <w:r>
        <w:rPr>
          <w:rFonts w:ascii="宋体" w:hAnsi="宋体" w:cs="宋体" w:hint="eastAsia"/>
          <w:i w:val="0"/>
          <w:caps w:val="0"/>
          <w:color w:val="1E1E1E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>。</w:t>
      </w:r>
      <w:r>
        <w:rPr>
          <w:rFonts w:ascii="宋体" w:eastAsia="宋体" w:hAnsi="宋体" w:cs="宋体" w:hint="eastAsia"/>
          <w:i w:val="0"/>
          <w:caps w:val="0"/>
          <w:color w:val="1E1E1E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>(</w:t>
      </w:r>
      <w:r>
        <w:rPr>
          <w:rFonts w:ascii="宋体" w:hAnsi="宋体" w:cs="宋体" w:hint="eastAsia"/>
          <w:i w:val="0"/>
          <w:caps w:val="0"/>
          <w:color w:val="1E1E1E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>2</w:t>
      </w:r>
      <w:r>
        <w:rPr>
          <w:rFonts w:ascii="宋体" w:eastAsia="宋体" w:hAnsi="宋体" w:cs="宋体" w:hint="eastAsia"/>
          <w:i w:val="0"/>
          <w:caps w:val="0"/>
          <w:color w:val="1E1E1E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>分）</w:t>
      </w:r>
    </w:p>
    <w:p>
      <w:pPr>
        <w:keepNext w:val="0"/>
        <w:keepLines w:val="0"/>
        <w:widowControl/>
        <w:suppressLineNumbers w:val="0"/>
        <w:shd w:val="clear" w:color="auto" w:fill="FFFFFF"/>
        <w:ind w:left="0" w:firstLine="0"/>
        <w:jc w:val="left"/>
        <w:rPr>
          <w:rFonts w:ascii="宋体" w:eastAsia="宋体" w:hAnsi="宋体" w:cs="宋体" w:hint="eastAsia"/>
          <w:i w:val="0"/>
          <w:caps w:val="0"/>
          <w:color w:val="1E1E1E"/>
          <w:spacing w:val="0"/>
          <w:sz w:val="21"/>
          <w:szCs w:val="21"/>
        </w:rPr>
      </w:pPr>
      <w:r>
        <w:rPr>
          <w:rFonts w:ascii="宋体" w:eastAsia="宋体" w:hAnsi="宋体" w:cs="宋体" w:hint="eastAsia"/>
          <w:i w:val="0"/>
          <w:caps w:val="0"/>
          <w:color w:val="1E1E1E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>1</w:t>
      </w:r>
      <w:r>
        <w:rPr>
          <w:rFonts w:ascii="宋体" w:hAnsi="宋体" w:cs="宋体" w:hint="eastAsia"/>
          <w:i w:val="0"/>
          <w:caps w:val="0"/>
          <w:color w:val="1E1E1E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>9</w:t>
      </w:r>
      <w:r>
        <w:rPr>
          <w:rFonts w:ascii="宋体" w:eastAsia="宋体" w:hAnsi="宋体" w:cs="宋体" w:hint="eastAsia"/>
          <w:i w:val="0"/>
          <w:caps w:val="0"/>
          <w:color w:val="1E1E1E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>.写法：借古讽今（借历史典故抒发个人情怀）。情感：作者热情赞颂了孙权的不畏强敌，其实是暗讽苟且偷安的南宋朝廷，表达了诗人的爱国情怀</w:t>
      </w:r>
      <w:r>
        <w:rPr>
          <w:rFonts w:ascii="宋体" w:hAnsi="宋体" w:cs="宋体" w:hint="eastAsia"/>
          <w:i w:val="0"/>
          <w:caps w:val="0"/>
          <w:color w:val="1E1E1E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>（报国之志）</w:t>
      </w:r>
      <w:r>
        <w:rPr>
          <w:rFonts w:ascii="宋体" w:eastAsia="宋体" w:hAnsi="宋体" w:cs="宋体" w:hint="eastAsia"/>
          <w:i w:val="0"/>
          <w:caps w:val="0"/>
          <w:color w:val="1E1E1E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>。(</w:t>
      </w:r>
      <w:r>
        <w:rPr>
          <w:rFonts w:ascii="宋体" w:hAnsi="宋体" w:cs="宋体" w:hint="eastAsia"/>
          <w:i w:val="0"/>
          <w:caps w:val="0"/>
          <w:color w:val="1E1E1E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>2</w:t>
      </w:r>
      <w:r>
        <w:rPr>
          <w:rFonts w:ascii="宋体" w:eastAsia="宋体" w:hAnsi="宋体" w:cs="宋体" w:hint="eastAsia"/>
          <w:i w:val="0"/>
          <w:caps w:val="0"/>
          <w:color w:val="1E1E1E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>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textAlignment w:val="auto"/>
        <w:rPr>
          <w:rFonts w:ascii="宋体" w:eastAsia="宋体" w:hAnsi="宋体" w:cs="宋体" w:hint="eastAsia"/>
          <w:b w:val="0"/>
          <w:bCs w:val="0"/>
          <w:i w:val="0"/>
          <w:caps w:val="0"/>
          <w:color w:val="2F2F2F"/>
          <w:spacing w:val="0"/>
          <w:kern w:val="0"/>
          <w:sz w:val="21"/>
          <w:szCs w:val="21"/>
          <w:u w:val="none"/>
          <w:shd w:val="clear" w:color="auto" w:fill="FFFFFF"/>
          <w:lang w:val="en-US" w:eastAsia="zh-CN" w:bidi="ar"/>
        </w:rPr>
      </w:pPr>
      <w:r>
        <w:rPr>
          <w:rFonts w:hint="eastAsia"/>
          <w:b/>
          <w:bCs/>
          <w:lang w:eastAsia="zh-CN"/>
        </w:rPr>
        <w:t>四、作文（</w:t>
      </w:r>
      <w:r>
        <w:rPr>
          <w:rFonts w:hint="eastAsia"/>
          <w:b/>
          <w:bCs/>
          <w:lang w:val="en-US" w:eastAsia="zh-CN"/>
        </w:rPr>
        <w:t>50分</w:t>
      </w:r>
      <w:r>
        <w:rPr>
          <w:rFonts w:hint="eastAsia"/>
          <w:b/>
          <w:bCs/>
          <w:lang w:eastAsia="zh-CN"/>
        </w:rPr>
        <w:t>）</w:t>
      </w:r>
      <w:r>
        <w:rPr>
          <w:rFonts w:ascii="宋体" w:hAnsi="宋体" w:cs="宋体" w:hint="eastAsia"/>
          <w:b/>
          <w:bCs/>
          <w:color w:val="auto"/>
          <w:sz w:val="21"/>
          <w:szCs w:val="21"/>
          <w:lang w:val="en-US" w:eastAsia="zh-CN"/>
        </w:rPr>
        <w:t>20</w:t>
      </w:r>
      <w:r>
        <w:rPr>
          <w:rFonts w:ascii="宋体" w:eastAsia="宋体" w:hAnsi="宋体" w:cs="宋体" w:hint="eastAsia"/>
          <w:b/>
          <w:bCs/>
          <w:i w:val="0"/>
          <w:caps w:val="0"/>
          <w:color w:val="2F2F2F"/>
          <w:spacing w:val="0"/>
          <w:kern w:val="0"/>
          <w:sz w:val="21"/>
          <w:szCs w:val="21"/>
          <w:u w:val="none"/>
          <w:shd w:val="clear" w:color="auto" w:fill="FFFFFF"/>
          <w:lang w:val="en-US" w:eastAsia="zh-CN" w:bidi="ar"/>
        </w:rPr>
        <w:t>参照如下中招作文评分标准。</w:t>
      </w:r>
    </w:p>
    <w:tbl>
      <w:tblPr>
        <w:tblStyle w:val="TableNormal"/>
        <w:tblW w:w="0" w:type="auto"/>
        <w:tblInd w:w="18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30"/>
        <w:gridCol w:w="2360"/>
        <w:gridCol w:w="1447"/>
        <w:gridCol w:w="1232"/>
        <w:gridCol w:w="2077"/>
      </w:tblGrid>
      <w:tr>
        <w:tblPrEx>
          <w:tblW w:w="0" w:type="auto"/>
          <w:tblInd w:w="18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/>
        </w:trPr>
        <w:tc>
          <w:tcPr>
            <w:tcW w:w="1230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240" w:lineRule="auto"/>
              <w:ind w:left="0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240" w:lineRule="auto"/>
              <w:ind w:left="0"/>
              <w:textAlignment w:val="auto"/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类别别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240" w:lineRule="auto"/>
              <w:ind w:left="0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240" w:lineRule="auto"/>
              <w:ind w:left="0"/>
              <w:textAlignment w:val="auto"/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项</w:t>
            </w:r>
            <w:r>
              <w:rPr>
                <w:rFonts w:ascii="宋体" w:eastAsia="宋体" w:hAnsi="宋体" w:cs="宋体" w:hint="eastAsia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目</w:t>
            </w:r>
          </w:p>
        </w:tc>
        <w:tc>
          <w:tcPr>
            <w:tcW w:w="2360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240" w:lineRule="auto"/>
              <w:ind w:left="0"/>
              <w:jc w:val="center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内</w:t>
            </w:r>
            <w:r>
              <w:rPr>
                <w:rFonts w:ascii="宋体" w:eastAsia="宋体" w:hAnsi="宋体" w:cs="宋体" w:hint="eastAsia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容</w:t>
            </w:r>
          </w:p>
        </w:tc>
        <w:tc>
          <w:tcPr>
            <w:tcW w:w="1447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240" w:lineRule="auto"/>
              <w:ind w:left="0"/>
              <w:jc w:val="center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语</w:t>
            </w:r>
            <w:r>
              <w:rPr>
                <w:rFonts w:ascii="宋体" w:eastAsia="宋体" w:hAnsi="宋体" w:cs="宋体" w:hint="eastAsia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言</w:t>
            </w:r>
          </w:p>
        </w:tc>
        <w:tc>
          <w:tcPr>
            <w:tcW w:w="1232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240" w:lineRule="auto"/>
              <w:ind w:left="0"/>
              <w:jc w:val="center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结</w:t>
            </w:r>
            <w:r>
              <w:rPr>
                <w:rFonts w:ascii="宋体" w:eastAsia="宋体" w:hAnsi="宋体" w:cs="宋体" w:hint="eastAsia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构</w:t>
            </w:r>
          </w:p>
        </w:tc>
        <w:tc>
          <w:tcPr>
            <w:tcW w:w="2077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240" w:lineRule="auto"/>
              <w:ind w:left="0"/>
              <w:jc w:val="center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书</w:t>
            </w:r>
            <w:r>
              <w:rPr>
                <w:rFonts w:ascii="宋体" w:eastAsia="宋体" w:hAnsi="宋体" w:cs="宋体" w:hint="eastAsia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写</w:t>
            </w:r>
          </w:p>
        </w:tc>
      </w:tr>
      <w:tr>
        <w:tblPrEx>
          <w:tblW w:w="0" w:type="auto"/>
          <w:tblInd w:w="18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/>
        </w:trPr>
        <w:tc>
          <w:tcPr>
            <w:tcW w:w="123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240" w:lineRule="auto"/>
              <w:ind w:left="0" w:firstLine="210" w:firstLineChars="100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一</w:t>
            </w:r>
            <w:r>
              <w:rPr>
                <w:rFonts w:ascii="宋体" w:eastAsia="宋体" w:hAnsi="宋体" w:cs="宋体" w:hint="eastAsia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类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240" w:lineRule="auto"/>
              <w:ind w:left="0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46～50分</w:t>
            </w:r>
          </w:p>
        </w:tc>
        <w:tc>
          <w:tcPr>
            <w:tcW w:w="2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240" w:lineRule="auto"/>
              <w:ind w:left="0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思想感情健康，立意深刻，内容充实，中心突出</w:t>
            </w:r>
          </w:p>
        </w:tc>
        <w:tc>
          <w:tcPr>
            <w:tcW w:w="14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240" w:lineRule="auto"/>
              <w:ind w:left="0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文从字顺，语言准确生动</w:t>
            </w:r>
          </w:p>
        </w:tc>
        <w:tc>
          <w:tcPr>
            <w:tcW w:w="12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240" w:lineRule="auto"/>
              <w:ind w:left="0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结构严谨，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240" w:lineRule="auto"/>
              <w:ind w:left="0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层次清楚</w:t>
            </w:r>
          </w:p>
        </w:tc>
        <w:tc>
          <w:tcPr>
            <w:tcW w:w="20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240" w:lineRule="auto"/>
              <w:ind w:left="0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字体工整．书写规范，卷面整洁</w:t>
            </w:r>
          </w:p>
        </w:tc>
      </w:tr>
      <w:tr>
        <w:tblPrEx>
          <w:tblW w:w="0" w:type="auto"/>
          <w:tblInd w:w="18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6"/>
        </w:trPr>
        <w:tc>
          <w:tcPr>
            <w:tcW w:w="123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240" w:lineRule="auto"/>
              <w:ind w:left="0" w:firstLine="210" w:firstLineChars="100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二</w:t>
            </w:r>
            <w:r>
              <w:rPr>
                <w:rFonts w:ascii="宋体" w:eastAsia="宋体" w:hAnsi="宋体" w:cs="宋体" w:hint="eastAsia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类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240" w:lineRule="auto"/>
              <w:ind w:left="0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40～45分</w:t>
            </w:r>
          </w:p>
        </w:tc>
        <w:tc>
          <w:tcPr>
            <w:tcW w:w="2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240" w:lineRule="auto"/>
              <w:ind w:left="0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思想感情健康，内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240" w:lineRule="auto"/>
              <w:ind w:left="0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容具体，中心明确</w:t>
            </w:r>
          </w:p>
        </w:tc>
        <w:tc>
          <w:tcPr>
            <w:tcW w:w="14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240" w:lineRule="auto"/>
              <w:ind w:left="0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文从字顺，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240" w:lineRule="auto"/>
              <w:ind w:left="0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表达较好</w:t>
            </w:r>
          </w:p>
        </w:tc>
        <w:tc>
          <w:tcPr>
            <w:tcW w:w="12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240" w:lineRule="auto"/>
              <w:ind w:left="0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结构完整，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240" w:lineRule="auto"/>
              <w:ind w:left="0"/>
              <w:textAlignment w:val="auto"/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层次较清楚</w:t>
            </w:r>
          </w:p>
        </w:tc>
        <w:tc>
          <w:tcPr>
            <w:tcW w:w="20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240" w:lineRule="auto"/>
              <w:ind w:left="0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字体工整．书写规范，卷面较整洁</w:t>
            </w:r>
          </w:p>
        </w:tc>
      </w:tr>
      <w:tr>
        <w:tblPrEx>
          <w:tblW w:w="0" w:type="auto"/>
          <w:tblInd w:w="18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/>
        </w:trPr>
        <w:tc>
          <w:tcPr>
            <w:tcW w:w="123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240" w:lineRule="auto"/>
              <w:ind w:left="0" w:firstLine="210" w:firstLineChars="100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三</w:t>
            </w:r>
            <w:r>
              <w:rPr>
                <w:rFonts w:ascii="宋体" w:eastAsia="宋体" w:hAnsi="宋体" w:cs="宋体" w:hint="eastAsia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类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240" w:lineRule="auto"/>
              <w:ind w:left="0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35～39分</w:t>
            </w:r>
          </w:p>
        </w:tc>
        <w:tc>
          <w:tcPr>
            <w:tcW w:w="2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240" w:lineRule="auto"/>
              <w:ind w:left="0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思想感情健康，内容尚具体，中心基本明确</w:t>
            </w:r>
          </w:p>
        </w:tc>
        <w:tc>
          <w:tcPr>
            <w:tcW w:w="14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240" w:lineRule="auto"/>
              <w:ind w:left="0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语言通顺．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240" w:lineRule="auto"/>
              <w:ind w:left="0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病句少</w:t>
            </w:r>
          </w:p>
        </w:tc>
        <w:tc>
          <w:tcPr>
            <w:tcW w:w="12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240" w:lineRule="auto"/>
              <w:ind w:left="0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结构基本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240" w:lineRule="auto"/>
              <w:ind w:left="0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完整</w:t>
            </w:r>
          </w:p>
        </w:tc>
        <w:tc>
          <w:tcPr>
            <w:tcW w:w="20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240" w:lineRule="auto"/>
              <w:ind w:left="0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字迹清楚，有少量错别字，少量涂改</w:t>
            </w:r>
          </w:p>
        </w:tc>
      </w:tr>
      <w:tr>
        <w:tblPrEx>
          <w:tblW w:w="0" w:type="auto"/>
          <w:tblInd w:w="18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3"/>
        </w:trPr>
        <w:tc>
          <w:tcPr>
            <w:tcW w:w="123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240" w:lineRule="auto"/>
              <w:ind w:left="0" w:firstLine="210" w:firstLineChars="100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四</w:t>
            </w:r>
            <w:r>
              <w:rPr>
                <w:rFonts w:ascii="宋体" w:eastAsia="宋体" w:hAnsi="宋体" w:cs="宋体" w:hint="eastAsia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类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240" w:lineRule="auto"/>
              <w:ind w:left="0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30一34分</w:t>
            </w:r>
          </w:p>
        </w:tc>
        <w:tc>
          <w:tcPr>
            <w:tcW w:w="2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240" w:lineRule="auto"/>
              <w:ind w:left="0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思想感情基本健康，内容不够具体，中心不够明确</w:t>
            </w:r>
          </w:p>
        </w:tc>
        <w:tc>
          <w:tcPr>
            <w:tcW w:w="14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240" w:lineRule="auto"/>
              <w:ind w:left="0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语言基本通顺，病句不太多</w:t>
            </w:r>
          </w:p>
        </w:tc>
        <w:tc>
          <w:tcPr>
            <w:tcW w:w="12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240" w:lineRule="auto"/>
              <w:ind w:left="0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结构不够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240" w:lineRule="auto"/>
              <w:ind w:left="0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完整</w:t>
            </w:r>
          </w:p>
        </w:tc>
        <w:tc>
          <w:tcPr>
            <w:tcW w:w="20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240" w:lineRule="auto"/>
              <w:ind w:left="0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字迹潦草，错别字较多，卷面不整洁</w:t>
            </w:r>
          </w:p>
        </w:tc>
      </w:tr>
      <w:tr>
        <w:tblPrEx>
          <w:tblW w:w="0" w:type="auto"/>
          <w:tblInd w:w="18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/>
        </w:trPr>
        <w:tc>
          <w:tcPr>
            <w:tcW w:w="1230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240" w:lineRule="auto"/>
              <w:ind w:left="0" w:firstLine="210" w:firstLineChars="100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五</w:t>
            </w:r>
            <w:r>
              <w:rPr>
                <w:rFonts w:ascii="宋体" w:eastAsia="宋体" w:hAnsi="宋体" w:cs="宋体" w:hint="eastAsia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类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240" w:lineRule="auto"/>
              <w:ind w:left="0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29分以下</w:t>
            </w:r>
          </w:p>
        </w:tc>
        <w:tc>
          <w:tcPr>
            <w:tcW w:w="2360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240" w:lineRule="auto"/>
              <w:ind w:left="0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思想感情不健康，内容不具体，中心不明确</w:t>
            </w:r>
          </w:p>
        </w:tc>
        <w:tc>
          <w:tcPr>
            <w:tcW w:w="1447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240" w:lineRule="auto"/>
              <w:ind w:left="0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语言不通顺，病句多</w:t>
            </w:r>
          </w:p>
        </w:tc>
        <w:tc>
          <w:tcPr>
            <w:tcW w:w="1232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240" w:lineRule="auto"/>
              <w:ind w:left="0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结构不完整</w:t>
            </w:r>
          </w:p>
        </w:tc>
        <w:tc>
          <w:tcPr>
            <w:tcW w:w="2077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240" w:lineRule="auto"/>
              <w:ind w:left="0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字迹不易辨认，错别字多，卷面很不整洁</w:t>
            </w: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420" w:firstLineChars="200"/>
        <w:textAlignment w:val="auto"/>
        <w:rPr>
          <w:rFonts w:ascii="宋体" w:eastAsia="宋体" w:hAnsi="宋体" w:cs="宋体" w:hint="eastAsia"/>
          <w:b/>
          <w:bCs/>
          <w:i w:val="0"/>
          <w:caps w:val="0"/>
          <w:color w:val="2F2F2F"/>
          <w:spacing w:val="0"/>
          <w:kern w:val="0"/>
          <w:sz w:val="21"/>
          <w:szCs w:val="21"/>
          <w:u w:val="none"/>
          <w:shd w:val="clear" w:color="auto" w:fill="FFFFFF"/>
          <w:lang w:val="en-US" w:eastAsia="zh-CN" w:bidi="ar"/>
        </w:rPr>
      </w:pPr>
      <w:r>
        <w:rPr>
          <w:rFonts w:ascii="宋体" w:eastAsia="宋体" w:hAnsi="宋体" w:cs="宋体" w:hint="eastAsia"/>
          <w:b w:val="0"/>
          <w:bCs w:val="0"/>
          <w:i w:val="0"/>
          <w:caps w:val="0"/>
          <w:color w:val="2F2F2F"/>
          <w:spacing w:val="0"/>
          <w:kern w:val="0"/>
          <w:sz w:val="21"/>
          <w:szCs w:val="21"/>
          <w:u w:val="none"/>
          <w:shd w:val="clear" w:color="auto" w:fill="FFFFFF"/>
          <w:lang w:val="en-US" w:eastAsia="zh-CN" w:bidi="ar"/>
        </w:rPr>
        <w:t>1.满分作文控制在5%以内</w:t>
      </w:r>
      <w:r>
        <w:rPr>
          <w:rFonts w:ascii="宋体" w:eastAsia="宋体" w:hAnsi="宋体" w:cs="宋体" w:hint="eastAsia"/>
          <w:b/>
          <w:bCs/>
          <w:i w:val="0"/>
          <w:caps w:val="0"/>
          <w:color w:val="2F2F2F"/>
          <w:spacing w:val="0"/>
          <w:kern w:val="0"/>
          <w:sz w:val="21"/>
          <w:szCs w:val="21"/>
          <w:u w:val="none"/>
          <w:shd w:val="clear" w:color="auto" w:fill="FFFFFF"/>
          <w:lang w:val="en-US" w:eastAsia="zh-CN" w:bidi="ar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420" w:firstLineChars="200"/>
        <w:textAlignment w:val="auto"/>
        <w:rPr>
          <w:rFonts w:ascii="宋体" w:eastAsia="宋体" w:hAnsi="宋体" w:cs="宋体" w:hint="eastAsia"/>
          <w:i w:val="0"/>
          <w:caps w:val="0"/>
          <w:color w:val="2F2F2F"/>
          <w:spacing w:val="0"/>
          <w:kern w:val="0"/>
          <w:sz w:val="21"/>
          <w:szCs w:val="21"/>
          <w:u w:val="none"/>
          <w:shd w:val="clear" w:color="auto" w:fill="FFFFFF"/>
          <w:lang w:val="en-US" w:eastAsia="zh-CN" w:bidi="ar"/>
        </w:rPr>
      </w:pPr>
      <w:r>
        <w:rPr>
          <w:rFonts w:ascii="宋体" w:hAnsi="宋体" w:cs="宋体" w:hint="eastAsia"/>
          <w:i w:val="0"/>
          <w:caps w:val="0"/>
          <w:color w:val="2F2F2F"/>
          <w:spacing w:val="0"/>
          <w:kern w:val="0"/>
          <w:sz w:val="21"/>
          <w:szCs w:val="21"/>
          <w:u w:val="none"/>
          <w:shd w:val="clear" w:color="auto" w:fill="FFFFFF"/>
          <w:lang w:val="en-US" w:eastAsia="zh-CN" w:bidi="ar"/>
        </w:rPr>
        <w:t>2.</w:t>
      </w:r>
      <w:r>
        <w:rPr>
          <w:rFonts w:ascii="宋体" w:eastAsia="宋体" w:hAnsi="宋体" w:cs="宋体" w:hint="eastAsia"/>
          <w:i w:val="0"/>
          <w:caps w:val="0"/>
          <w:color w:val="2F2F2F"/>
          <w:spacing w:val="0"/>
          <w:kern w:val="0"/>
          <w:sz w:val="21"/>
          <w:szCs w:val="21"/>
          <w:u w:val="none"/>
          <w:shd w:val="clear" w:color="auto" w:fill="FFFFFF"/>
          <w:lang w:val="en-US" w:eastAsia="zh-CN" w:bidi="ar"/>
        </w:rPr>
        <w:t>以下四项有一项突出者，可酌情加1-4分，加到满分50分为止。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420" w:firstLineChars="200"/>
        <w:textAlignment w:val="auto"/>
        <w:rPr>
          <w:rFonts w:ascii="宋体" w:eastAsia="宋体" w:hAnsi="宋体" w:cs="宋体" w:hint="eastAsia"/>
          <w:i w:val="0"/>
          <w:caps w:val="0"/>
          <w:color w:val="2F2F2F"/>
          <w:spacing w:val="0"/>
          <w:kern w:val="0"/>
          <w:sz w:val="21"/>
          <w:szCs w:val="21"/>
          <w:u w:val="none"/>
          <w:shd w:val="clear" w:color="auto" w:fill="FFFFFF"/>
          <w:lang w:val="en-US" w:eastAsia="zh-CN" w:bidi="ar"/>
        </w:rPr>
      </w:pPr>
      <w:r>
        <w:rPr>
          <w:rFonts w:ascii="宋体" w:eastAsia="宋体" w:hAnsi="宋体" w:cs="宋体" w:hint="eastAsia"/>
          <w:i w:val="0"/>
          <w:caps w:val="0"/>
          <w:color w:val="2F2F2F"/>
          <w:spacing w:val="0"/>
          <w:kern w:val="0"/>
          <w:sz w:val="21"/>
          <w:szCs w:val="21"/>
          <w:u w:val="none"/>
          <w:shd w:val="clear" w:color="auto" w:fill="FFFFFF"/>
          <w:lang w:val="en-US" w:eastAsia="zh-CN" w:bidi="ar"/>
        </w:rPr>
        <w:t>（1）感情特别真挚感人，对人生、社会、自然有独特感受（2）立意新颖、深刻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420" w:firstLineChars="200"/>
        <w:textAlignment w:val="auto"/>
        <w:rPr>
          <w:rFonts w:ascii="宋体" w:eastAsia="宋体" w:hAnsi="宋体" w:cs="宋体" w:hint="eastAsia"/>
          <w:i w:val="0"/>
          <w:caps w:val="0"/>
          <w:color w:val="2F2F2F"/>
          <w:spacing w:val="0"/>
          <w:kern w:val="0"/>
          <w:sz w:val="21"/>
          <w:szCs w:val="21"/>
          <w:u w:val="none"/>
          <w:shd w:val="clear" w:color="auto" w:fill="FFFFFF"/>
          <w:lang w:val="en-US" w:eastAsia="zh-CN" w:bidi="ar"/>
        </w:rPr>
      </w:pPr>
      <w:r>
        <w:rPr>
          <w:rFonts w:ascii="宋体" w:eastAsia="宋体" w:hAnsi="宋体" w:cs="宋体" w:hint="eastAsia"/>
          <w:i w:val="0"/>
          <w:caps w:val="0"/>
          <w:color w:val="2F2F2F"/>
          <w:spacing w:val="0"/>
          <w:kern w:val="0"/>
          <w:sz w:val="21"/>
          <w:szCs w:val="21"/>
          <w:u w:val="none"/>
          <w:shd w:val="clear" w:color="auto" w:fill="FFFFFF"/>
          <w:lang w:val="en-US" w:eastAsia="zh-CN" w:bidi="ar"/>
        </w:rPr>
        <w:t>（3）构思巧妙（4）有文采。</w:t>
      </w:r>
    </w:p>
    <w:p>
      <w:pPr>
        <w:pStyle w:val="BodyText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240" w:lineRule="auto"/>
        <w:ind w:firstLine="420" w:firstLineChars="200"/>
        <w:textAlignment w:val="auto"/>
        <w:rPr>
          <w:rFonts w:ascii="宋体" w:hAnsi="宋体" w:cs="宋体" w:hint="default"/>
          <w:szCs w:val="28"/>
          <w:u w:val="none"/>
          <w:shd w:val="clear" w:color="auto" w:fill="FFFFFF"/>
          <w:lang w:val="en-US" w:eastAsia="zh-CN"/>
        </w:rPr>
      </w:pPr>
      <w:r>
        <w:rPr>
          <w:rFonts w:ascii="宋体" w:eastAsia="宋体" w:hAnsi="宋体" w:cs="宋体" w:hint="eastAsia"/>
          <w:i w:val="0"/>
          <w:caps w:val="0"/>
          <w:color w:val="2F2F2F"/>
          <w:spacing w:val="0"/>
          <w:kern w:val="0"/>
          <w:sz w:val="21"/>
          <w:szCs w:val="21"/>
          <w:u w:val="none"/>
          <w:shd w:val="clear" w:color="auto" w:fill="FFFFFF"/>
          <w:lang w:val="en-US" w:eastAsia="zh-CN" w:bidi="ar"/>
        </w:rPr>
        <w:t>3</w:t>
      </w:r>
      <w:r>
        <w:rPr>
          <w:rFonts w:ascii="宋体" w:hAnsi="宋体" w:cs="宋体" w:hint="eastAsia"/>
          <w:i w:val="0"/>
          <w:caps w:val="0"/>
          <w:color w:val="2F2F2F"/>
          <w:spacing w:val="0"/>
          <w:kern w:val="0"/>
          <w:sz w:val="21"/>
          <w:szCs w:val="21"/>
          <w:u w:val="none"/>
          <w:shd w:val="clear" w:color="auto" w:fill="FFFFFF"/>
          <w:lang w:val="en-US" w:eastAsia="zh-CN" w:bidi="ar"/>
        </w:rPr>
        <w:t>.</w:t>
      </w:r>
      <w:r>
        <w:rPr>
          <w:rFonts w:ascii="宋体" w:eastAsia="宋体" w:hAnsi="宋体" w:cs="宋体" w:hint="eastAsia"/>
          <w:i w:val="0"/>
          <w:caps w:val="0"/>
          <w:color w:val="2F2F2F"/>
          <w:spacing w:val="0"/>
          <w:kern w:val="0"/>
          <w:sz w:val="21"/>
          <w:szCs w:val="21"/>
          <w:u w:val="none"/>
          <w:shd w:val="clear" w:color="auto" w:fill="FFFFFF"/>
          <w:lang w:val="en-US" w:eastAsia="zh-CN" w:bidi="ar"/>
        </w:rPr>
        <w:t xml:space="preserve">没写题目扣2分，不及格的作文要慎重评判。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textAlignment w:val="auto"/>
        <w:rPr>
          <w:rFonts w:hint="eastAsia"/>
          <w:sz w:val="21"/>
          <w:szCs w:val="21"/>
          <w:lang w:eastAsia="zh-CN"/>
        </w:rPr>
      </w:pPr>
    </w:p>
    <w:p>
      <w:pPr>
        <w:rPr>
          <w:rFonts w:hint="default"/>
          <w:b/>
          <w:bCs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2DB7C2B"/>
    <w:rsid w:val="05F04473"/>
    <w:rsid w:val="0C0202AC"/>
    <w:rsid w:val="0D2F1BD5"/>
    <w:rsid w:val="0E6B087E"/>
    <w:rsid w:val="0F384A3E"/>
    <w:rsid w:val="0FF17041"/>
    <w:rsid w:val="1794041B"/>
    <w:rsid w:val="17D7058D"/>
    <w:rsid w:val="194F3466"/>
    <w:rsid w:val="1E92285C"/>
    <w:rsid w:val="1F9017D4"/>
    <w:rsid w:val="30CF3E3E"/>
    <w:rsid w:val="310630C3"/>
    <w:rsid w:val="3D8B37E3"/>
    <w:rsid w:val="414B033A"/>
    <w:rsid w:val="488D4593"/>
    <w:rsid w:val="4FF57641"/>
    <w:rsid w:val="528076B6"/>
    <w:rsid w:val="529565AA"/>
    <w:rsid w:val="566446ED"/>
    <w:rsid w:val="5EE344B7"/>
    <w:rsid w:val="6861735B"/>
    <w:rsid w:val="6EA00874"/>
    <w:rsid w:val="759F0381"/>
    <w:rsid w:val="79230BD6"/>
    <w:rsid w:val="7A95077F"/>
    <w:rsid w:val="7A9B5A49"/>
    <w:rsid w:val="7BF9081B"/>
    <w:rsid w:val="7C683A32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 w:qFormat="1"/>
    <w:lsdException w:name="Body Text" w:semiHidden="0" w:qFormat="1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 w:qFormat="1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 w:qFormat="1"/>
    <w:lsdException w:name="E-mail Signature" w:semiHidden="0" w:uiPriority="0" w:unhideWhenUsed="0"/>
    <w:lsdException w:name="Normal (Web)" w:semiHidden="0" w:uiPriority="0" w:unhideWhenUsed="0" w:qFormat="1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 w:qFormat="1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next w:val="BodyText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  <w:lang w:val="en-US" w:eastAsia="zh-CN" w:bidi="ar-SA"/>
    </w:rPr>
  </w:style>
  <w:style w:type="paragraph" w:styleId="Heading1">
    <w:name w:val="heading 1"/>
    <w:basedOn w:val="Normal"/>
    <w:next w:val="Normal"/>
    <w:qFormat/>
    <w:pPr>
      <w:spacing w:before="0" w:beforeAutospacing="1" w:after="0" w:afterAutospacing="1"/>
      <w:jc w:val="left"/>
      <w:outlineLvl w:val="0"/>
    </w:pPr>
    <w:rPr>
      <w:rFonts w:ascii="宋体" w:eastAsia="宋体" w:hAnsi="宋体" w:cs="宋体" w:hint="eastAsia"/>
      <w:b/>
      <w:kern w:val="44"/>
      <w:sz w:val="48"/>
      <w:szCs w:val="48"/>
      <w:lang w:val="en-US" w:eastAsia="zh-CN" w:bidi="ar"/>
    </w:rPr>
  </w:style>
  <w:style w:type="character" w:default="1" w:styleId="DefaultParagraphFont">
    <w:name w:val="Default Paragraph Font"/>
    <w:semiHidden/>
    <w:qFormat/>
  </w:style>
  <w:style w:type="table" w:default="1" w:styleId="TableNormal">
    <w:name w:val="Normal Table"/>
    <w:semiHidden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uiPriority w:val="99"/>
    <w:unhideWhenUsed/>
    <w:qFormat/>
    <w:pPr>
      <w:autoSpaceDE w:val="0"/>
      <w:autoSpaceDN w:val="0"/>
      <w:adjustRightInd w:val="0"/>
      <w:jc w:val="left"/>
    </w:pPr>
    <w:rPr>
      <w:kern w:val="0"/>
      <w:szCs w:val="20"/>
    </w:rPr>
  </w:style>
  <w:style w:type="paragraph" w:styleId="PlainText">
    <w:name w:val="Plain Text"/>
    <w:basedOn w:val="Normal"/>
    <w:qFormat/>
    <w:pPr>
      <w:widowControl w:val="0"/>
      <w:jc w:val="both"/>
    </w:pPr>
    <w:rPr>
      <w:rFonts w:ascii="宋体" w:hAnsi="Courier New" w:cs="Courier New"/>
      <w:kern w:val="2"/>
      <w:sz w:val="21"/>
      <w:szCs w:val="21"/>
    </w:rPr>
  </w:style>
  <w:style w:type="paragraph" w:styleId="NormalWeb">
    <w:name w:val="Normal (Web)"/>
    <w:basedOn w:val="Normal"/>
    <w:qFormat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Strong">
    <w:name w:val="Strong"/>
    <w:basedOn w:val="DefaultParagraphFont"/>
    <w:qFormat/>
    <w:rPr>
      <w:b/>
    </w:rPr>
  </w:style>
  <w:style w:type="character" w:styleId="Hyperlink">
    <w:name w:val="Hyperlink"/>
    <w:basedOn w:val="DefaultParagraphFont"/>
    <w:qFormat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0</cp:revision>
  <dcterms:created xsi:type="dcterms:W3CDTF">2014-10-29T12:08:00Z</dcterms:created>
  <dcterms:modified xsi:type="dcterms:W3CDTF">2021-01-26T02:13:08Z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