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lang w:val="en-US"/>
        </w:rPr>
      </w:pPr>
      <w:r>
        <w:rPr>
          <w:lang w:val="en-US"/>
        </w:rPr>
        <w:t>2020 学年第一学期期末教学质量调研九年级数学试题卷</w:t>
      </w:r>
    </w:p>
    <w:p>
      <w:pPr>
        <w:rPr>
          <w:lang w:val="en-US"/>
        </w:rPr>
      </w:pPr>
      <w:r>
        <w:rPr>
          <w:lang w:val="en-US"/>
        </w:rPr>
        <w:t>考生须知∶</w:t>
      </w:r>
    </w:p>
    <w:p>
      <w:pPr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本试卷分试题卷和答题卷两部分.满分 120分，考试时间 100 分钟. 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2.答题前，请在答题卡指定位置内填写校名，姓名和班级，填涂考生号.</w:t>
      </w:r>
    </w:p>
    <w:p>
      <w:pPr>
        <w:rPr>
          <w:lang w:val="en-US"/>
        </w:rPr>
      </w:pPr>
      <w:r>
        <w:rPr>
          <w:lang w:val="en-US"/>
        </w:rPr>
        <w:t xml:space="preserve">3.答题时，所有答案必须做在答题卡标定的位置上，请务必注意试题序号和答题序号相对应． </w:t>
      </w:r>
    </w:p>
    <w:p>
      <w:pPr>
        <w:rPr>
          <w:lang w:val="en-US"/>
        </w:rPr>
      </w:pPr>
      <w:r>
        <w:rPr>
          <w:lang w:val="en-US"/>
        </w:rPr>
        <w:t>4.如需画图作答，必须用黑色字迹的钢笔或签字笔将图形线条描黑.</w:t>
      </w:r>
    </w:p>
    <w:p>
      <w:pPr>
        <w:rPr>
          <w:lang w:val="en-US"/>
        </w:rPr>
      </w:pPr>
      <w:r>
        <w:rPr>
          <w:lang w:val="en-US"/>
        </w:rPr>
        <w:t>参考公式∶ 二次函数y=a</w:t>
      </w:r>
      <w:r>
        <w:rPr>
          <w:rFonts w:hint="eastAsia"/>
          <w:lang w:val="en-US" w:eastAsia="zh-CN"/>
        </w:rPr>
        <w:t>x</w:t>
      </w:r>
      <w:r>
        <w:rPr>
          <w:lang w:val="en-US"/>
        </w:rPr>
        <w:t>²＋bx+c（a≠0）图象的顶点坐标公式∶（-</w:t>
      </w:r>
      <w:r>
        <w:rPr>
          <w:position w:val="-24"/>
          <w:lang w:val="en-US"/>
        </w:rPr>
        <w:object>
          <v:shape id="_x0000_i1025" o:spt="75" type="#_x0000_t75" style="height:31pt;width:17.95pt;" o:ole="t" filled="f" o:preferrelative="t" stroked="f" coordsize="21600,21600">
            <v:path/>
            <v:fill on="f" focussize="0,0"/>
            <v:stroke on="f"/>
            <v:imagedata r:id="rId5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4">
            <o:LockedField>false</o:LockedField>
          </o:OLEObject>
        </w:object>
      </w:r>
      <w:r>
        <w:rPr>
          <w:lang w:val="en-US"/>
        </w:rPr>
        <w:t>，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pict>
          <v:shape id="_x0000_i1026" o:spt="75" alt="6205566b13615b68244b02ea27a0bf7" type="#_x0000_t75" style="height:30.55pt;width:40.15pt;" filled="f" o:preferrelative="t" stroked="f" coordsize="21600,21600">
            <v:path/>
            <v:fill on="f" focussize="0,0"/>
            <v:stroke on="f"/>
            <v:imagedata r:id="rId6" o:title="6205566b13615b68244b02ea27a0bf7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）.</w:t>
      </w:r>
    </w:p>
    <w:p>
      <w:pPr>
        <w:rPr>
          <w:lang w:val="en-US"/>
        </w:rPr>
      </w:pPr>
      <w:r>
        <w:rPr>
          <w:lang w:val="en-US"/>
        </w:rPr>
        <w:t>一．选择题∶本大题有10个小题，每小题3分，共30分．在每题给出的四个选项中，只有一个选项是符合题目要求的.</w:t>
      </w:r>
    </w:p>
    <w:p>
      <w:pPr>
        <w:rPr>
          <w:lang w:val="en-US"/>
        </w:rPr>
      </w:pPr>
      <w:r>
        <w:rPr>
          <w:lang w:val="en-US"/>
        </w:rPr>
        <w:t>1．任意抛掷一枚均匀的骰子，骰子停止转动后，发生可能性最大的事件是（）</w:t>
      </w:r>
    </w:p>
    <w:p>
      <w:pPr>
        <w:rPr>
          <w:lang w:val="en-US"/>
        </w:rPr>
      </w:pPr>
      <w:r>
        <w:rPr>
          <w:lang w:val="en-US"/>
        </w:rPr>
        <w:t xml:space="preserve">A.朝上一面的点数大于2 </w:t>
      </w:r>
      <w:r>
        <w:rPr>
          <w:rFonts w:hint="eastAsia"/>
          <w:lang w:val="en-US" w:eastAsia="zh-CN"/>
        </w:rPr>
        <w:t xml:space="preserve">          </w:t>
      </w:r>
      <w:r>
        <w:rPr>
          <w:lang w:val="en-US"/>
        </w:rPr>
        <w:t xml:space="preserve">B.朝上一面的点数为3 </w:t>
      </w:r>
    </w:p>
    <w:p>
      <w:pPr>
        <w:rPr>
          <w:lang w:val="en-US"/>
        </w:rPr>
      </w:pPr>
      <w:r>
        <w:rPr>
          <w:lang w:val="en-US"/>
        </w:rPr>
        <w:t>C.朝上一面的点数是2的倍数</w:t>
      </w:r>
      <w:r>
        <w:rPr>
          <w:rFonts w:hint="eastAsia"/>
          <w:lang w:val="en-US" w:eastAsia="zh-CN"/>
        </w:rPr>
        <w:t xml:space="preserve">       </w:t>
      </w:r>
      <w:r>
        <w:rPr>
          <w:lang w:val="en-US"/>
        </w:rPr>
        <w:t>D.朝上一面的点数是 3的倍数</w:t>
      </w:r>
    </w:p>
    <w:p>
      <w:pPr>
        <w:rPr>
          <w:lang w:val="en-US"/>
        </w:rPr>
      </w:pPr>
      <w:r>
        <w:rPr>
          <w:lang w:val="en-US"/>
        </w:rPr>
        <w:t>2．若二次函数y=ax²（a≠0）的图象过点（-2，-3），则必在该图象上的点还有（）</w:t>
      </w:r>
    </w:p>
    <w:p>
      <w:pPr>
        <w:rPr>
          <w:rFonts w:hint="default" w:eastAsia="宋体"/>
          <w:lang w:val="en-US" w:eastAsia="zh-CN"/>
        </w:rPr>
      </w:pPr>
      <w:r>
        <w:rPr>
          <w:sz w:val="21"/>
        </w:rPr>
        <w:pict>
          <v:shape id="文本框 2" o:spid="_x0000_s1027" o:spt="202" type="#_x0000_t202" style="position:absolute;left:0pt;margin-left:276.35pt;margin-top:8.85pt;height:96.6pt;width:99.6pt;mso-wrap-style:none;z-index:251658240;mso-width-relative:page;mso-height-relative:page;" fillcolor="#FFFFFF" filled="t" stroked="t" coordsize="21600,21600">
            <v:path/>
            <v:fill on="t" focussize="0,0"/>
            <v:stroke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 w:eastAsia="宋体"/>
                      <w:lang w:eastAsia="zh-CN"/>
                    </w:rPr>
                    <w:pict>
                      <v:shape id="_x0000_i1027" o:spt="75" alt="677ebcf247702303fd703af4fd2f7b1" type="#_x0000_t75" style="height:60.8pt;width:84.35pt;" filled="f" o:preferrelative="t" stroked="f" coordsize="21600,21600">
                        <v:path/>
                        <v:fill on="f" focussize="0,0"/>
                        <v:stroke on="f"/>
                        <v:imagedata r:id="rId7" o:title="677ebcf247702303fd703af4fd2f7b1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lang w:val="en-US"/>
        </w:rPr>
        <w:t>A.(-3,-2)</w:t>
      </w:r>
      <w:r>
        <w:rPr>
          <w:rFonts w:hint="eastAsia"/>
          <w:lang w:val="en-US" w:eastAsia="zh-CN"/>
        </w:rPr>
        <w:t xml:space="preserve">        </w:t>
      </w:r>
      <w:r>
        <w:rPr>
          <w:lang w:val="en-US"/>
        </w:rPr>
        <w:t>B.(2,3)</w:t>
      </w:r>
      <w:r>
        <w:rPr>
          <w:rFonts w:hint="eastAsia"/>
          <w:lang w:val="en-US" w:eastAsia="zh-CN"/>
        </w:rPr>
        <w:t xml:space="preserve">       C.(2,3)        </w:t>
      </w:r>
      <w:r>
        <w:rPr>
          <w:lang w:val="en-US"/>
        </w:rPr>
        <w:t>D.(-2,,3)</w:t>
      </w:r>
      <w:r>
        <w:rPr>
          <w:rFonts w:hint="eastAsia"/>
          <w:lang w:val="en-US" w:eastAsia="zh-CN"/>
        </w:rPr>
        <w:t xml:space="preserve">   </w:t>
      </w:r>
    </w:p>
    <w:p>
      <w:pPr>
        <w:rPr>
          <w:lang w:val="en-US"/>
        </w:rPr>
      </w:pPr>
      <w:r>
        <w:rPr>
          <w:lang w:val="en-US"/>
        </w:rPr>
        <w:t>3.如图，在 Rt△ABC中，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C=90°，AC=4，BC=3，则（</w:t>
      </w:r>
    </w:p>
    <w:p>
      <w:pPr>
        <w:rPr>
          <w:rFonts w:hint="eastAsia" w:eastAsia="宋体"/>
          <w:lang w:val="en-US" w:eastAsia="zh-CN"/>
        </w:rPr>
      </w:pPr>
      <w:r>
        <w:rPr>
          <w:lang w:val="en-US"/>
        </w:rPr>
        <w:t>A. sin A=</w:t>
      </w:r>
      <w:r>
        <w:rPr>
          <w:position w:val="-24"/>
          <w:lang w:val="en-US"/>
        </w:rPr>
        <w:object>
          <v:shape id="_x0000_i1028" o:spt="75" type="#_x0000_t75" style="height:31pt;width:12pt;" o:ole="t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  <o:OLEObject Type="Embed" ProgID="Equation.KSEE3" ShapeID="_x0000_i1028" DrawAspect="Content" ObjectID="_1468075726" r:id="rId8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B. cos A=</w:t>
      </w:r>
      <w:r>
        <w:rPr>
          <w:position w:val="-24"/>
          <w:lang w:val="en-US"/>
        </w:rPr>
        <w:object>
          <v:shape id="_x0000_i1029" o:spt="75" type="#_x0000_t75" style="height:31pt;width:12pt;" o:ole="t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  <o:OLEObject Type="Embed" ProgID="Equation.KSEE3" ShapeID="_x0000_i1029" DrawAspect="Content" ObjectID="_1468075727" r:id="rId10">
            <o:LockedField>false</o:LockedField>
          </o:OLEObject>
        </w:object>
      </w:r>
    </w:p>
    <w:p>
      <w:pPr>
        <w:rPr>
          <w:lang w:val="en-US"/>
        </w:rPr>
      </w:pPr>
      <w:r>
        <w:rPr>
          <w:lang w:val="en-US"/>
        </w:rPr>
        <w:t>C. cosB=</w:t>
      </w:r>
      <w:r>
        <w:rPr>
          <w:position w:val="-24"/>
          <w:lang w:val="en-US"/>
        </w:rPr>
        <w:object>
          <v:shape id="_x0000_i1030" o:spt="75" type="#_x0000_t75" style="height:31pt;width:12pt;" o:ole="t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  <o:OLEObject Type="Embed" ProgID="Equation.KSEE3" ShapeID="_x0000_i1030" DrawAspect="Content" ObjectID="_1468075728" r:id="rId12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>D.tanB=</w:t>
      </w:r>
      <w:r>
        <w:rPr>
          <w:position w:val="-24"/>
          <w:lang w:val="en-US"/>
        </w:rPr>
        <w:object>
          <v:shape id="_x0000_i1031" o:spt="75" type="#_x0000_t75" style="height:31pt;width:10.95pt;" o:ole="t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  <o:OLEObject Type="Embed" ProgID="Equation.KSEE3" ShapeID="_x0000_i1031" DrawAspect="Content" ObjectID="_1468075729" r:id="rId13">
            <o:LockedField>false</o:LockedField>
          </o:OLEObject>
        </w:object>
      </w:r>
    </w:p>
    <w:p>
      <w:pPr>
        <w:rPr>
          <w:lang w:val="en-US"/>
        </w:rPr>
      </w:pPr>
      <w:r>
        <w:rPr>
          <w:lang w:val="en-US"/>
        </w:rPr>
        <w:t>4.若四边形ABCD是圆内接四边形，则它的内角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A，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B，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C，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D的度数之比可能是（</w:t>
      </w:r>
    </w:p>
    <w:p>
      <w:pPr>
        <w:rPr>
          <w:rFonts w:hint="default" w:eastAsia="宋体"/>
          <w:lang w:val="en-US" w:eastAsia="zh-CN"/>
        </w:rPr>
      </w:pPr>
      <w:r>
        <w:rPr>
          <w:lang w:val="en-US"/>
        </w:rPr>
        <w:t xml:space="preserve">A.3: 1: 2: 5 </w:t>
      </w:r>
      <w:r>
        <w:rPr>
          <w:rFonts w:hint="eastAsia"/>
          <w:lang w:val="en-US" w:eastAsia="zh-CN"/>
        </w:rPr>
        <w:t xml:space="preserve">     </w:t>
      </w:r>
      <w:r>
        <w:rPr>
          <w:lang w:val="en-US"/>
        </w:rPr>
        <w:t>B.1: 2: 2: 3</w:t>
      </w:r>
      <w:r>
        <w:rPr>
          <w:rFonts w:hint="eastAsia"/>
          <w:lang w:val="en-US" w:eastAsia="zh-CN"/>
        </w:rPr>
        <w:t xml:space="preserve">    C</w:t>
      </w:r>
      <w:r>
        <w:rPr>
          <w:lang w:val="en-US"/>
        </w:rPr>
        <w:t>. 2: 7: 3:6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>D.1: 2: 4: 3</w:t>
      </w:r>
      <w:r>
        <w:rPr>
          <w:rFonts w:hint="eastAsia"/>
          <w:lang w:val="en-US" w:eastAsia="zh-CN"/>
        </w:rPr>
        <w:t xml:space="preserve"> </w:t>
      </w:r>
    </w:p>
    <w:p>
      <w:pPr>
        <w:rPr>
          <w:lang w:val="en-US"/>
        </w:rPr>
      </w:pPr>
      <w:r>
        <w:rPr>
          <w:lang w:val="en-US"/>
        </w:rPr>
        <w:t>5．在 10 倍的放大镜下看到的三角形与原三角形相比，三角形的周长（</w:t>
      </w:r>
    </w:p>
    <w:p>
      <w:pPr>
        <w:rPr>
          <w:lang w:val="en-US"/>
        </w:rPr>
      </w:pPr>
      <w:r>
        <w:rPr>
          <w:lang w:val="en-US"/>
        </w:rPr>
        <w:t>A.没有发生变化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>B.放大了10 倍</w: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C.放大了30 倍</w:t>
      </w:r>
      <w:r>
        <w:rPr>
          <w:rFonts w:hint="eastAsia"/>
          <w:lang w:val="en-US" w:eastAsia="zh-CN"/>
        </w:rPr>
        <w:t xml:space="preserve">     </w:t>
      </w:r>
      <w:r>
        <w:rPr>
          <w:lang w:val="en-US"/>
        </w:rPr>
        <w:t xml:space="preserve">D.放大了100 倍 </w:t>
      </w:r>
    </w:p>
    <w:p>
      <w:pPr>
        <w:rPr>
          <w:lang w:val="en-US"/>
        </w:rPr>
      </w:pPr>
      <w:r>
        <w:rPr>
          <w:sz w:val="21"/>
        </w:rPr>
        <w:pict>
          <v:shape id="文本框 3" o:spid="_x0000_s1033" o:spt="202" type="#_x0000_t202" style="position:absolute;left:0pt;margin-left:271.85pt;margin-top:26.85pt;height:73.2pt;width:82.8pt;mso-wrap-style:none;z-index:251659264;mso-width-relative:page;mso-height-relative:page;" fillcolor="#FFFFFF" filled="t" stroked="t" coordsize="21600,21600">
            <v:path/>
            <v:fill on="t" focussize="0,0"/>
            <v:stroke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 w:eastAsia="宋体"/>
                      <w:lang w:eastAsia="zh-CN"/>
                    </w:rPr>
                    <w:pict>
                      <v:shape id="_x0000_i1032" o:spt="75" alt="07bd0bf8164d53c7f8b8d4697292ebb" type="#_x0000_t75" style="height:52.4pt;width:67.5pt;" filled="f" o:preferrelative="t" stroked="f" coordsize="21600,21600">
                        <v:path/>
                        <v:fill on="f" focussize="0,0"/>
                        <v:stroke on="f"/>
                        <v:imagedata r:id="rId15" o:title="07bd0bf8164d53c7f8b8d4697292ebb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lang w:val="en-US"/>
        </w:rPr>
        <w:t>6.如图，在</w:t>
      </w:r>
      <w:r>
        <w:rPr>
          <w:rFonts w:hint="eastAsia" w:ascii="微软雅黑" w:hAnsi="微软雅黑" w:eastAsia="微软雅黑" w:cs="微软雅黑"/>
          <w:lang w:eastAsia="zh-CN"/>
        </w:rPr>
        <w:t>⊙</w:t>
      </w:r>
      <w:r>
        <w:rPr>
          <w:lang w:val="en-US"/>
        </w:rPr>
        <w:t>O中，弦AC与半径 OB交于点D，连接OA，BC.若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B=60°，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ADB=116°，则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AOB的度数为（）</w:t>
      </w:r>
    </w:p>
    <w:p>
      <w:pPr>
        <w:rPr>
          <w:rFonts w:hint="eastAsia"/>
          <w:lang w:val="en-US" w:eastAsia="zh-CN"/>
        </w:rPr>
      </w:pPr>
      <w:r>
        <w:rPr>
          <w:lang w:val="en-US"/>
        </w:rPr>
        <w:t>A.132°</w:t>
      </w:r>
      <w:r>
        <w:rPr>
          <w:rFonts w:hint="eastAsia"/>
          <w:lang w:val="en-US" w:eastAsia="zh-CN"/>
        </w:rPr>
        <w:t xml:space="preserve">     </w:t>
      </w:r>
    </w:p>
    <w:p>
      <w:pPr>
        <w:rPr>
          <w:lang w:val="en-US"/>
        </w:rPr>
      </w:pPr>
      <w:r>
        <w:rPr>
          <w:lang w:val="en-US"/>
        </w:rPr>
        <w:t>B.120°</w:t>
      </w:r>
    </w:p>
    <w:p>
      <w:pPr>
        <w:numPr>
          <w:ilvl w:val="0"/>
          <w:numId w:val="2"/>
        </w:numPr>
        <w:rPr>
          <w:lang w:val="en-US"/>
        </w:rPr>
      </w:pPr>
      <w:r>
        <w:rPr>
          <w:lang w:val="en-US"/>
        </w:rPr>
        <w:t>112°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D.110°</w:t>
      </w:r>
    </w:p>
    <w:p>
      <w:pPr>
        <w:rPr>
          <w:lang w:val="en-US"/>
        </w:rPr>
      </w:pPr>
      <w:r>
        <w:rPr>
          <w:lang w:val="en-US"/>
        </w:rPr>
        <w:t>7.已知（-3，y</w:t>
      </w:r>
      <w:r>
        <w:rPr>
          <w:rFonts w:hint="eastAsia"/>
          <w:vertAlign w:val="superscript"/>
          <w:lang w:val="en-US" w:eastAsia="zh-CN"/>
        </w:rPr>
        <w:t>1</w:t>
      </w:r>
      <w:r>
        <w:rPr>
          <w:lang w:val="en-US"/>
        </w:rPr>
        <w:t>），（-2，y</w:t>
      </w:r>
      <w:r>
        <w:rPr>
          <w:rFonts w:hint="eastAsia"/>
          <w:vertAlign w:val="superscript"/>
          <w:lang w:val="en-US" w:eastAsia="zh-CN"/>
        </w:rPr>
        <w:t>2</w:t>
      </w:r>
      <w:r>
        <w:rPr>
          <w:lang w:val="en-US"/>
        </w:rPr>
        <w:t>），（1，y</w:t>
      </w:r>
      <w:r>
        <w:rPr>
          <w:rFonts w:hint="eastAsia"/>
          <w:vertAlign w:val="superscript"/>
          <w:lang w:val="en-US" w:eastAsia="zh-CN"/>
        </w:rPr>
        <w:t>3</w:t>
      </w:r>
      <w:r>
        <w:rPr>
          <w:lang w:val="en-US"/>
        </w:rPr>
        <w:t>）是二次函数y=-2x2-8x+m图象上的点，则（</w:t>
      </w:r>
    </w:p>
    <w:p>
      <w:pPr>
        <w:rPr>
          <w:rFonts w:hint="eastAsia" w:eastAsia="宋体"/>
          <w:lang w:val="en-US" w:eastAsia="zh-CN"/>
        </w:rPr>
      </w:pPr>
      <w:r>
        <w:rPr>
          <w:lang w:val="en-US"/>
        </w:rPr>
        <w:t xml:space="preserve"> A.y</w:t>
      </w:r>
      <w:r>
        <w:rPr>
          <w:vertAlign w:val="superscript"/>
          <w:lang w:val="en-US"/>
        </w:rPr>
        <w:t>2</w:t>
      </w:r>
      <w:r>
        <w:rPr>
          <w:lang w:val="en-US"/>
        </w:rPr>
        <w:t>&gt;y</w:t>
      </w:r>
      <w:r>
        <w:rPr>
          <w:rFonts w:hint="eastAsia"/>
          <w:vertAlign w:val="superscript"/>
          <w:lang w:val="en-US" w:eastAsia="zh-CN"/>
        </w:rPr>
        <w:t>1</w:t>
      </w:r>
      <w:r>
        <w:rPr>
          <w:lang w:val="en-US"/>
        </w:rPr>
        <w:t>&gt;y</w:t>
      </w:r>
      <w:r>
        <w:rPr>
          <w:vertAlign w:val="superscript"/>
          <w:lang w:val="en-US"/>
        </w:rPr>
        <w:t>3</w:t>
      </w:r>
      <w:r>
        <w:rPr>
          <w:rFonts w:hint="eastAsia"/>
          <w:lang w:val="en-US" w:eastAsia="zh-CN"/>
        </w:rPr>
        <w:t xml:space="preserve">    B.y</w:t>
      </w:r>
      <w:r>
        <w:rPr>
          <w:rFonts w:hint="eastAsia"/>
          <w:vertAlign w:val="superscript"/>
          <w:lang w:val="en-US" w:eastAsia="zh-CN"/>
        </w:rPr>
        <w:t>2</w:t>
      </w:r>
      <w:r>
        <w:rPr>
          <w:rFonts w:hint="eastAsia"/>
          <w:lang w:val="en-US" w:eastAsia="zh-CN"/>
        </w:rPr>
        <w:t>&gt;y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val="en-US" w:eastAsia="zh-CN"/>
        </w:rPr>
        <w:t>&gt;y</w:t>
      </w:r>
      <w:r>
        <w:rPr>
          <w:rFonts w:hint="eastAsia"/>
          <w:vertAlign w:val="superscript"/>
          <w:lang w:val="en-US" w:eastAsia="zh-CN"/>
        </w:rPr>
        <w:t>1</w:t>
      </w:r>
      <w:r>
        <w:rPr>
          <w:rFonts w:hint="eastAsia"/>
          <w:lang w:val="en-US" w:eastAsia="zh-CN"/>
        </w:rPr>
        <w:t xml:space="preserve">     C.y</w:t>
      </w:r>
      <w:r>
        <w:rPr>
          <w:rFonts w:hint="eastAsia"/>
          <w:vertAlign w:val="superscript"/>
          <w:lang w:val="en-US" w:eastAsia="zh-CN"/>
        </w:rPr>
        <w:t>1</w:t>
      </w:r>
      <w:r>
        <w:rPr>
          <w:rFonts w:hint="eastAsia"/>
          <w:lang w:val="en-US" w:eastAsia="zh-CN"/>
        </w:rPr>
        <w:t>&lt;y</w:t>
      </w:r>
      <w:r>
        <w:rPr>
          <w:rFonts w:hint="eastAsia"/>
          <w:vertAlign w:val="superscript"/>
          <w:lang w:val="en-US" w:eastAsia="zh-CN"/>
        </w:rPr>
        <w:t>2</w:t>
      </w:r>
      <w:r>
        <w:rPr>
          <w:rFonts w:hint="eastAsia"/>
          <w:lang w:val="en-US" w:eastAsia="zh-CN"/>
        </w:rPr>
        <w:t>&lt;y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D.y</w:t>
      </w:r>
      <w:r>
        <w:rPr>
          <w:rFonts w:hint="eastAsia"/>
          <w:vertAlign w:val="superscript"/>
          <w:lang w:val="en-US" w:eastAsia="zh-CN"/>
        </w:rPr>
        <w:t>3</w:t>
      </w:r>
      <w:r>
        <w:rPr>
          <w:lang w:val="en-US"/>
        </w:rPr>
        <w:t>&lt;y</w:t>
      </w:r>
      <w:r>
        <w:rPr>
          <w:rFonts w:hint="eastAsia"/>
          <w:vertAlign w:val="superscript"/>
          <w:lang w:val="en-US" w:eastAsia="zh-CN"/>
        </w:rPr>
        <w:t>2</w:t>
      </w:r>
      <w:r>
        <w:rPr>
          <w:lang w:val="en-US"/>
        </w:rPr>
        <w:t>&lt;y</w:t>
      </w:r>
      <w:r>
        <w:rPr>
          <w:rFonts w:hint="eastAsia"/>
          <w:vertAlign w:val="superscript"/>
          <w:lang w:val="en-US" w:eastAsia="zh-CN"/>
        </w:rPr>
        <w:t>1</w:t>
      </w:r>
    </w:p>
    <w:p>
      <w:pPr>
        <w:rPr>
          <w:lang w:val="en-US"/>
        </w:rPr>
      </w:pPr>
      <w:r>
        <w:rPr>
          <w:sz w:val="21"/>
        </w:rPr>
        <w:pict>
          <v:shape id="文本框 4" o:spid="_x0000_s1035" o:spt="202" type="#_x0000_t202" style="position:absolute;left:0pt;margin-left:253.25pt;margin-top:19.05pt;height:95.4pt;width:108.6pt;mso-wrap-style:none;z-index:251660288;mso-width-relative:page;mso-height-relative:page;" fillcolor="#FFFFFF" filled="t" stroked="t" coordsize="21600,21600">
            <v:path/>
            <v:fill on="t" focussize="0,0"/>
            <v:stroke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 w:eastAsia="宋体"/>
                      <w:lang w:eastAsia="zh-CN"/>
                    </w:rPr>
                    <w:pict>
                      <v:shape id="_x0000_i1033" o:spt="75" alt="cd19a54839ebc8cf9c14cb580ecbd6c" type="#_x0000_t75" style="height:73.15pt;width:93.35pt;" filled="f" o:preferrelative="t" stroked="f" coordsize="21600,21600">
                        <v:path/>
                        <v:fill on="f" focussize="0,0"/>
                        <v:stroke on="f"/>
                        <v:imagedata r:id="rId16" o:title="cd19a54839ebc8cf9c14cb580ecbd6c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lang w:val="en-US"/>
        </w:rPr>
        <w:t>8.如图，在△ABC中，点D在边AB上，DE/</w:t>
      </w:r>
      <w:r>
        <w:rPr>
          <w:rFonts w:hint="eastAsia"/>
          <w:lang w:val="en-US" w:eastAsia="zh-CN"/>
        </w:rPr>
        <w:t>/</w:t>
      </w:r>
      <w:r>
        <w:rPr>
          <w:lang w:val="en-US"/>
        </w:rPr>
        <w:t>BC交AC于点E，连接 BE，DF/</w:t>
      </w:r>
      <w:r>
        <w:rPr>
          <w:rFonts w:hint="eastAsia"/>
          <w:lang w:val="en-US" w:eastAsia="zh-CN"/>
        </w:rPr>
        <w:t>/</w:t>
      </w:r>
      <w:r>
        <w:rPr>
          <w:lang w:val="en-US"/>
        </w:rPr>
        <w:t xml:space="preserve">BE交AC于点F.若AF=3，CF=5，则△DEF与△BDE 的面积之比为（） </w:t>
      </w:r>
    </w:p>
    <w:p>
      <w:pPr>
        <w:rPr>
          <w:rFonts w:hint="eastAsia" w:eastAsia="宋体"/>
          <w:lang w:val="en-US" w:eastAsia="zh-CN"/>
        </w:rPr>
      </w:pPr>
      <w:r>
        <w:rPr>
          <w:lang w:val="en-US"/>
        </w:rPr>
        <w:t>A.</w:t>
      </w:r>
      <w:r>
        <w:rPr>
          <w:position w:val="-24"/>
          <w:lang w:val="en-US"/>
        </w:rPr>
        <w:object>
          <v:shape id="_x0000_i1034" o:spt="75" type="#_x0000_t75" style="height:31pt;width:10.95pt;" o:ole="t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  <o:OLEObject Type="Embed" ProgID="Equation.KSEE3" ShapeID="_x0000_i1034" DrawAspect="Content" ObjectID="_1468075730" r:id="rId17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    </w:t>
      </w:r>
      <w:r>
        <w:rPr>
          <w:lang w:val="en-US"/>
        </w:rPr>
        <w:t>B.</w:t>
      </w:r>
      <w:r>
        <w:rPr>
          <w:position w:val="-24"/>
          <w:lang w:val="en-US"/>
        </w:rPr>
        <w:object>
          <v:shape id="_x0000_i1035" o:spt="75" type="#_x0000_t75" style="height:33.95pt;width:21pt;" o:ole="t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none"/>
            <w10:anchorlock/>
          </v:shape>
          <o:OLEObject Type="Embed" ProgID="Equation.KSEE3" ShapeID="_x0000_i1035" DrawAspect="Content" ObjectID="_1468075731" r:id="rId19">
            <o:LockedField>false</o:LockedField>
          </o:OLEObject>
        </w:objec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C.</w:t>
      </w:r>
      <w:r>
        <w:rPr>
          <w:rFonts w:hint="eastAsia"/>
          <w:position w:val="-24"/>
          <w:lang w:val="en-US" w:eastAsia="zh-CN"/>
        </w:rPr>
        <w:object>
          <v:shape id="_x0000_i1036" o:spt="75" type="#_x0000_t75" style="height:31pt;width:10.95pt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  <o:OLEObject Type="Embed" ProgID="Equation.KSEE3" ShapeID="_x0000_i1036" DrawAspect="Content" ObjectID="_1468075732" r:id="rId21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     D.</w:t>
      </w:r>
      <w:r>
        <w:rPr>
          <w:rFonts w:hint="eastAsia"/>
          <w:position w:val="-24"/>
          <w:lang w:val="en-US" w:eastAsia="zh-CN"/>
        </w:rPr>
        <w:object>
          <v:shape id="_x0000_i1037" o:spt="75" type="#_x0000_t75" style="height:33.95pt;width:24.95pt;" o:ole="t" filled="f" o:preferrelative="t" stroked="f" coordsize="21600,21600">
            <v:path/>
            <v:fill on="f" focussize="0,0"/>
            <v:stroke on="f"/>
            <v:imagedata r:id="rId24" o:title=""/>
            <o:lock v:ext="edit" aspectratio="t"/>
            <w10:wrap type="none"/>
            <w10:anchorlock/>
          </v:shape>
          <o:OLEObject Type="Embed" ProgID="Equation.KSEE3" ShapeID="_x0000_i1037" DrawAspect="Content" ObjectID="_1468075733" r:id="rId23">
            <o:LockedField>false</o:LockedField>
          </o:OLEObject>
        </w:object>
      </w:r>
    </w:p>
    <w:p>
      <w:pPr>
        <w:rPr>
          <w:lang w:val="en-US"/>
        </w:rPr>
      </w:pPr>
      <w:r>
        <w:rPr>
          <w:lang w:val="en-US"/>
        </w:rPr>
        <w:t>9.如图，AB是</w:t>
      </w:r>
      <w:r>
        <w:rPr>
          <w:rFonts w:hint="eastAsia" w:ascii="微软雅黑" w:hAnsi="微软雅黑" w:eastAsia="微软雅黑" w:cs="微软雅黑"/>
          <w:lang w:eastAsia="zh-CN"/>
        </w:rPr>
        <w:t>⊙</w:t>
      </w:r>
      <w:r>
        <w:rPr>
          <w:lang w:val="en-US"/>
        </w:rPr>
        <w:t>O的弦（非直径），点C是弦AB上的动点（不与点A，B重合），过点C作</w:t>
      </w:r>
      <w:r>
        <w:rPr>
          <w:sz w:val="21"/>
        </w:rPr>
        <w:pict>
          <v:shape id="文本框 5" o:spid="_x0000_s1041" o:spt="202" type="#_x0000_t202" style="position:absolute;left:0pt;margin-left:171.65pt;margin-top:27.2pt;height:63.6pt;width:66pt;mso-wrap-style:none;z-index:251661312;mso-width-relative:page;mso-height-relative:page;" fillcolor="#FFFFFF" filled="t" stroked="t" coordsize="21600,21600">
            <v:path/>
            <v:fill on="t" focussize="0,0"/>
            <v:stroke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eastAsia" w:eastAsia="宋体"/>
                      <w:lang w:eastAsia="zh-CN"/>
                    </w:rPr>
                  </w:pPr>
                  <w:r>
                    <w:rPr>
                      <w:rFonts w:hint="eastAsia" w:eastAsia="宋体"/>
                      <w:lang w:eastAsia="zh-CN"/>
                    </w:rPr>
                    <w:pict>
                      <v:shape id="_x0000_i1038" o:spt="75" alt="1c88344f2cb14a4f19d4cb5429a40a5" type="#_x0000_t75" style="height:45.1pt;width:50.75pt;" filled="f" o:preferrelative="t" stroked="f" coordsize="21600,21600">
                        <v:path/>
                        <v:fill on="f" focussize="0,0"/>
                        <v:stroke on="f"/>
                        <v:imagedata r:id="rId25" o:title="1c88344f2cb14a4f19d4cb5429a40a5"/>
                        <o:lock v:ext="edit" aspectratio="t"/>
                        <w10:wrap type="none"/>
                        <w10:anchorlock/>
                      </v:shape>
                    </w:pict>
                  </w:r>
                </w:p>
              </w:txbxContent>
            </v:textbox>
          </v:shape>
        </w:pict>
      </w:r>
      <w:r>
        <w:rPr>
          <w:lang w:val="en-US"/>
        </w:rPr>
        <w:t>垂直于OC的弦DE.若设</w:t>
      </w:r>
      <w:r>
        <w:rPr>
          <w:rFonts w:hint="eastAsia" w:ascii="微软雅黑" w:hAnsi="微软雅黑" w:eastAsia="微软雅黑" w:cs="微软雅黑"/>
          <w:lang w:eastAsia="zh-CN"/>
        </w:rPr>
        <w:t>⊙</w:t>
      </w:r>
      <w:r>
        <w:rPr>
          <w:lang w:val="en-US"/>
        </w:rPr>
        <w:t>O的半径为r，弦AB的长为a，</w:t>
      </w:r>
      <w:r>
        <w:rPr>
          <w:position w:val="-24"/>
          <w:lang w:val="en-US"/>
        </w:rPr>
        <w:object>
          <v:shape id="_x0000_i1039" o:spt="75" type="#_x0000_t75" style="height:31pt;width:21.95pt;" o:ole="t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none"/>
            <w10:anchorlock/>
          </v:shape>
          <o:OLEObject Type="Embed" ProgID="Equation.KSEE3" ShapeID="_x0000_i1039" DrawAspect="Content" ObjectID="_1468075734" r:id="rId26">
            <o:LockedField>false</o:LockedField>
          </o:OLEObject>
        </w:object>
      </w:r>
      <w:r>
        <w:rPr>
          <w:lang w:val="en-US"/>
        </w:rPr>
        <w:t>=</w:t>
      </w:r>
      <w:r>
        <w:rPr>
          <w:rFonts w:hint="eastAsia"/>
          <w:lang w:val="en-US" w:eastAsia="zh-CN"/>
        </w:rPr>
        <w:t>m</w:t>
      </w:r>
      <w:r>
        <w:rPr>
          <w:lang w:val="en-US"/>
        </w:rPr>
        <w:t>，则弦DE 的长（）</w:t>
      </w:r>
    </w:p>
    <w:p>
      <w:pPr>
        <w:rPr>
          <w:lang w:val="en-US"/>
        </w:rPr>
      </w:pPr>
      <w:r>
        <w:rPr>
          <w:lang w:val="en-US"/>
        </w:rPr>
        <w:t xml:space="preserve">A.与r，a，m的值均有关 </w:t>
      </w:r>
    </w:p>
    <w:p>
      <w:pPr>
        <w:rPr>
          <w:lang w:val="en-US"/>
        </w:rPr>
      </w:pPr>
      <w:r>
        <w:rPr>
          <w:lang w:val="en-US"/>
        </w:rPr>
        <w:t xml:space="preserve">B.只与r，a的值有关 </w:t>
      </w:r>
    </w:p>
    <w:p>
      <w:pPr>
        <w:rPr>
          <w:lang w:val="en-US"/>
        </w:rPr>
      </w:pPr>
      <w:r>
        <w:rPr>
          <w:lang w:val="en-US"/>
        </w:rPr>
        <w:t>C.只与r，m的值有关</w:t>
      </w:r>
    </w:p>
    <w:p>
      <w:pPr>
        <w:rPr>
          <w:lang w:val="en-US"/>
        </w:rPr>
      </w:pPr>
      <w:r>
        <w:rPr>
          <w:lang w:val="en-US"/>
        </w:rPr>
        <w:t>D.只与a，m的值有关</w:t>
      </w:r>
    </w:p>
    <w:p>
      <w:pPr>
        <w:rPr>
          <w:lang w:val="en-US"/>
        </w:rPr>
      </w:pPr>
      <w:r>
        <w:rPr>
          <w:lang w:val="en-US"/>
        </w:rPr>
        <w:t>10．已知二次函数y=ax²+bx-1（a，b是常数，a≠0）的图象经过</w:t>
      </w:r>
      <w:r>
        <w:rPr>
          <w:rFonts w:hint="eastAsia"/>
          <w:lang w:val="en-US" w:eastAsia="zh-CN"/>
        </w:rPr>
        <w:t>A</w:t>
      </w:r>
      <w:r>
        <w:rPr>
          <w:lang w:val="en-US"/>
        </w:rPr>
        <w:t>（2，1），B（4，3），</w:t>
      </w:r>
    </w:p>
    <w:p>
      <w:pPr>
        <w:rPr>
          <w:lang w:val="en-US"/>
        </w:rPr>
      </w:pPr>
      <w:r>
        <w:rPr>
          <w:lang w:val="en-US"/>
        </w:rPr>
        <w:t xml:space="preserve">C（4，-1）三个点中的其中两个点．平移该函数的图象，使其顶点始终在直线y=x-1上，则平移后所得抛物线与y轴交点纵坐标的（ </w:t>
      </w:r>
    </w:p>
    <w:p>
      <w:pPr>
        <w:rPr>
          <w:rFonts w:hint="default" w:eastAsia="宋体"/>
          <w:lang w:val="en-US" w:eastAsia="zh-CN"/>
        </w:rPr>
      </w:pPr>
      <w:r>
        <w:rPr>
          <w:lang w:val="en-US"/>
        </w:rPr>
        <w:t>A.最大值为-1</w: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B.最小值为-1</w:t>
      </w:r>
      <w:r>
        <w:rPr>
          <w:rFonts w:hint="eastAsia"/>
          <w:lang w:val="en-US" w:eastAsia="zh-CN"/>
        </w:rPr>
        <w:t xml:space="preserve">   C.最大值为-</w:t>
      </w:r>
      <w:r>
        <w:rPr>
          <w:rFonts w:hint="eastAsia"/>
          <w:position w:val="-24"/>
          <w:lang w:val="en-US" w:eastAsia="zh-CN"/>
        </w:rPr>
        <w:object>
          <v:shape id="_x0000_i1040" o:spt="75" type="#_x0000_t75" style="height:31pt;width:12pt;" o:ole="t" filled="f" o:preferrelative="t" stroked="f" coordsize="21600,21600">
            <v:path/>
            <v:fill on="f" focussize="0,0"/>
            <v:stroke on="f"/>
            <v:imagedata r:id="rId29" o:title=""/>
            <o:lock v:ext="edit" aspectratio="t"/>
            <w10:wrap type="none"/>
            <w10:anchorlock/>
          </v:shape>
          <o:OLEObject Type="Embed" ProgID="Equation.KSEE3" ShapeID="_x0000_i1040" DrawAspect="Content" ObjectID="_1468075735" r:id="rId28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  D.最小值为-</w:t>
      </w:r>
      <w:r>
        <w:rPr>
          <w:rFonts w:hint="eastAsia"/>
          <w:position w:val="-24"/>
          <w:lang w:val="en-US" w:eastAsia="zh-CN"/>
        </w:rPr>
        <w:object>
          <v:shape id="_x0000_i1041" o:spt="75" type="#_x0000_t75" style="height:31pt;width:12pt;" o:ole="t" filled="f" o:preferrelative="t" stroked="f" coordsize="21600,21600">
            <v:path/>
            <v:fill on="f" focussize="0,0"/>
            <v:stroke on="f"/>
            <v:imagedata r:id="rId29" o:title=""/>
            <o:lock v:ext="edit" aspectratio="t"/>
            <w10:wrap type="none"/>
            <w10:anchorlock/>
          </v:shape>
          <o:OLEObject Type="Embed" ProgID="Equation.KSEE3" ShapeID="_x0000_i1041" DrawAspect="Content" ObjectID="_1468075736" r:id="rId30">
            <o:LockedField>false</o:LockedField>
          </o:OLEObject>
        </w:object>
      </w:r>
    </w:p>
    <w:p>
      <w:pPr>
        <w:rPr>
          <w:lang w:val="en-US"/>
        </w:rPr>
      </w:pPr>
      <w:r>
        <w:rPr>
          <w:lang w:val="en-US"/>
        </w:rPr>
        <w:t xml:space="preserve">二．填空题∶本题有 6 个小题，每小题 4分，共 24分. </w:t>
      </w:r>
    </w:p>
    <w:p>
      <w:pPr>
        <w:rPr>
          <w:lang w:val="en-US"/>
        </w:rPr>
      </w:pPr>
      <w:r>
        <w:rPr>
          <w:lang w:val="en-US"/>
        </w:rPr>
        <w:t>11.由4a=7b，可得比例式∶________（写出一个正确的比例式即可）.</w:t>
      </w:r>
    </w:p>
    <w:p>
      <w:pPr>
        <w:rPr>
          <w:lang w:val="en-US"/>
        </w:rPr>
      </w:pPr>
      <w:r>
        <w:rPr>
          <w:lang w:val="en-US"/>
        </w:rPr>
        <w:t>12．在同样条件下对某种小麦种子进行发芽试验，统计发芽种子数，获得如下频数表∶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42" o:spt="75" alt="bfbc0fc9d3623e6fb3fbb283733cf63" type="#_x0000_t75" style="height:82.75pt;width:415pt;" filled="f" o:preferrelative="t" stroked="f" coordsize="21600,21600">
            <v:path/>
            <v:fill on="f" focussize="0,0"/>
            <v:stroke on="f"/>
            <v:imagedata r:id="rId31" o:title="bfbc0fc9d3623e6fb3fbb283733cf63"/>
            <o:lock v:ext="edit" aspectratio="t"/>
            <w10:wrap type="none"/>
            <w10:anchorlock/>
          </v:shape>
        </w:pict>
      </w:r>
    </w:p>
    <w:p>
      <w:pPr>
        <w:rPr>
          <w:rFonts w:hint="default" w:eastAsia="宋体"/>
          <w:lang w:val="en-US" w:eastAsia="zh-CN"/>
        </w:rPr>
      </w:pPr>
      <w:r>
        <w:rPr>
          <w:lang w:val="en-US"/>
        </w:rPr>
        <w:t>估计该麦种的发芽概率约为_</w:t>
      </w:r>
      <w:r>
        <w:rPr>
          <w:rFonts w:hint="eastAsia"/>
          <w:u w:val="single"/>
          <w:lang w:val="en-US" w:eastAsia="zh-CN"/>
        </w:rPr>
        <w:t xml:space="preserve">      </w:t>
      </w:r>
    </w:p>
    <w:p>
      <w:pPr>
        <w:numPr>
          <w:ilvl w:val="0"/>
          <w:numId w:val="3"/>
        </w:numPr>
        <w:rPr>
          <w:rFonts w:hint="eastAsia" w:ascii="微软雅黑" w:hAnsi="微软雅黑" w:eastAsia="微软雅黑" w:cs="微软雅黑"/>
          <w:lang w:eastAsia="zh-CN"/>
        </w:rPr>
      </w:pPr>
      <w:r>
        <w:rPr>
          <w:lang w:val="en-US"/>
        </w:rPr>
        <w:t xml:space="preserve">如图，折扇的骨柄长为30cm，扇面宽度为18cm，折扇张开的角度为 120°，则扇面外端 </w:t>
      </w:r>
      <w:r>
        <w:rPr>
          <w:lang w:val="en-US"/>
        </w:rPr>
        <w:pict>
          <v:shape id="_x0000_i1043" o:spt="75" alt="c885a65e33360bd1eb55b7d7d2d0daf" type="#_x0000_t75" style="height:17.95pt;width:21.55pt;" filled="f" o:preferrelative="t" stroked="f" coordsize="21600,21600">
            <v:path/>
            <v:fill on="f" focussize="0,0"/>
            <v:stroke on="f"/>
            <v:imagedata r:id="rId32" o:title="c885a65e33360bd1eb55b7d7d2d0daf"/>
            <o:lock v:ext="edit" aspectratio="t"/>
            <w10:wrap type="none"/>
            <w10:anchorlock/>
          </v:shape>
        </w:pict>
      </w:r>
      <w:r>
        <w:rPr>
          <w:lang w:val="en-US"/>
        </w:rPr>
        <w:t>的长为</w:t>
      </w:r>
      <w:r>
        <w:rPr>
          <w:u w:val="single"/>
          <w:lang w:val="en-US"/>
        </w:rPr>
        <w:t>_</w:t>
      </w:r>
      <w:r>
        <w:rPr>
          <w:rFonts w:hint="eastAsia"/>
          <w:u w:val="single"/>
          <w:lang w:val="en-US" w:eastAsia="zh-CN"/>
        </w:rPr>
        <w:t xml:space="preserve">      cm</w:t>
      </w:r>
      <w:r>
        <w:rPr>
          <w:lang w:val="en-US"/>
        </w:rPr>
        <w:t>的面积为_______cm².（结果</w:t>
      </w:r>
      <w:r>
        <w:rPr>
          <w:rFonts w:hint="eastAsia"/>
          <w:lang w:val="en-US" w:eastAsia="zh-CN"/>
        </w:rPr>
        <w:t>保留</w:t>
      </w:r>
      <w:r>
        <w:rPr>
          <w:rFonts w:hint="eastAsia" w:ascii="微软雅黑" w:hAnsi="微软雅黑" w:eastAsia="微软雅黑" w:cs="微软雅黑"/>
          <w:lang w:eastAsia="zh-CN"/>
        </w:rPr>
        <w:t>π）</w:t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pict>
          <v:shape id="_x0000_i1044" o:spt="75" alt="0c3d82a24e9455fd56cdcbaddfe25cb" type="#_x0000_t75" style="height:98.4pt;width:139.8pt;" filled="f" o:preferrelative="t" stroked="f" coordsize="21600,21600">
            <v:path/>
            <v:fill on="f" focussize="0,0"/>
            <v:stroke on="f"/>
            <v:imagedata r:id="rId33" o:title="0c3d82a24e9455fd56cdcbaddfe25cb"/>
            <o:lock v:ext="edit" aspectratio="t"/>
            <w10:wrap type="none"/>
            <w10:anchorlock/>
          </v:shape>
        </w:pic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   </w:t>
      </w:r>
      <w:r>
        <w:rPr>
          <w:rFonts w:hint="default" w:ascii="微软雅黑" w:hAnsi="微软雅黑" w:eastAsia="微软雅黑" w:cs="微软雅黑"/>
          <w:lang w:val="en-US" w:eastAsia="zh-CN"/>
        </w:rPr>
        <w:pict>
          <v:shape id="_x0000_i1045" o:spt="75" alt="ccce2b32d08abb39aaae70dbeac0c59" type="#_x0000_t75" style="height:99.25pt;width:101.4pt;" filled="f" o:preferrelative="t" stroked="f" coordsize="21600,21600">
            <v:path/>
            <v:fill on="f" focussize="0,0"/>
            <v:stroke on="f"/>
            <v:imagedata r:id="rId34" o:title="ccce2b32d08abb39aaae70dbeac0c59"/>
            <o:lock v:ext="edit" aspectratio="t"/>
            <w10:wrap type="none"/>
            <w10:anchorlock/>
          </v:shape>
        </w:pic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</w:t>
      </w:r>
      <w:r>
        <w:rPr>
          <w:rFonts w:hint="default" w:ascii="微软雅黑" w:hAnsi="微软雅黑" w:eastAsia="微软雅黑" w:cs="微软雅黑"/>
          <w:lang w:val="en-US" w:eastAsia="zh-CN"/>
        </w:rPr>
        <w:pict>
          <v:shape id="_x0000_i1046" o:spt="75" alt="f570633d1b962a5b4b48c309c6973e4" type="#_x0000_t75" style="height:98.4pt;width:106.7pt;" filled="f" o:preferrelative="t" stroked="f" coordsize="21600,21600">
            <v:path/>
            <v:fill on="f" focussize="0,0"/>
            <v:stroke on="f"/>
            <v:imagedata r:id="rId35" o:title="f570633d1b962a5b4b48c309c6973e4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val="en-US" w:eastAsia="zh-CN"/>
        </w:rPr>
      </w:pPr>
      <w:r>
        <w:rPr>
          <w:lang w:val="en-US"/>
        </w:rPr>
        <w:t>14．一个球从地面上竖直向上弹起时，距离地面的高度h（米）与经过的时间t（秒）满足的函数关系为h=15</w:t>
      </w:r>
      <w:r>
        <w:rPr>
          <w:rFonts w:hint="eastAsia"/>
          <w:lang w:val="en-US" w:eastAsia="zh-CN"/>
        </w:rPr>
        <w:t>t</w:t>
      </w:r>
      <w:r>
        <w:rPr>
          <w:lang w:val="en-US"/>
        </w:rPr>
        <w:t>-5</w:t>
      </w:r>
      <w:r>
        <w:rPr>
          <w:rFonts w:hint="eastAsia"/>
          <w:lang w:val="en-US" w:eastAsia="zh-CN"/>
        </w:rPr>
        <w:t>t</w:t>
      </w:r>
      <w:r>
        <w:rPr>
          <w:rFonts w:hint="eastAsia"/>
          <w:vertAlign w:val="superscript"/>
          <w:lang w:val="en-US" w:eastAsia="zh-CN"/>
        </w:rPr>
        <w:t>2</w:t>
      </w:r>
      <w:r>
        <w:rPr>
          <w:lang w:val="en-US"/>
        </w:rPr>
        <w:t>，则该球从弹起至回到地面的时间需___秒，它距离地面的最大高度为___</w:t>
      </w:r>
      <w:r>
        <w:rPr>
          <w:rFonts w:hint="eastAsia"/>
          <w:lang w:val="en-US" w:eastAsia="zh-CN"/>
        </w:rPr>
        <w:t>米</w:t>
      </w:r>
    </w:p>
    <w:p>
      <w:pPr>
        <w:rPr>
          <w:lang w:val="en-US"/>
        </w:rPr>
      </w:pPr>
      <w:r>
        <w:rPr>
          <w:lang w:val="en-US"/>
        </w:rPr>
        <w:t>15．如图是一种可调节座椅的侧面示意图，靠背AO与地面垂直．为了使座椅更加舒适，现调整靠背，把 OA 绕点 O旋转到 OA'处.若AO=m，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AOA'=a，则调整后点A</w:t>
      </w:r>
      <w:r>
        <w:rPr>
          <w:rFonts w:hint="default"/>
          <w:lang w:val="en-US" w:eastAsia="zh-CN"/>
        </w:rPr>
        <w:t>’</w:t>
      </w:r>
      <w:r>
        <w:rPr>
          <w:lang w:val="en-US"/>
        </w:rPr>
        <w:t>比调整前点A的高度降低了_______（用代数式表示）.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16</w:t>
      </w:r>
      <w:r>
        <w:rPr>
          <w:lang w:val="en-US"/>
        </w:rPr>
        <w:t>．如图，在锐角三角形ABC中，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B=45°，</w:t>
      </w:r>
      <w:r>
        <w:rPr>
          <w:position w:val="-24"/>
          <w:lang w:val="en-US"/>
        </w:rPr>
        <w:object>
          <v:shape id="_x0000_i1047" o:spt="75" type="#_x0000_t75" style="height:31pt;width:41.95pt;" o:ole="t" filled="f" o:preferrelative="t" stroked="f" coordsize="21600,21600">
            <v:path/>
            <v:fill on="f" focussize="0,0"/>
            <v:stroke on="f"/>
            <v:imagedata r:id="rId37" o:title=""/>
            <o:lock v:ext="edit" aspectratio="t"/>
            <w10:wrap type="none"/>
            <w10:anchorlock/>
          </v:shape>
          <o:OLEObject Type="Embed" ProgID="Equation.KSEE3" ShapeID="_x0000_i1047" DrawAspect="Content" ObjectID="_1468075737" r:id="rId36">
            <o:LockedField>false</o:LockedField>
          </o:OLEObject>
        </w:object>
      </w:r>
      <w:r>
        <w:rPr>
          <w:rFonts w:hint="eastAsia"/>
          <w:lang w:val="en-US" w:eastAsia="zh-CN"/>
        </w:rPr>
        <w:t>，点D为边</w:t>
      </w:r>
      <w:r>
        <w:rPr>
          <w:lang w:val="en-US"/>
        </w:rPr>
        <w:t>AB的中点，点E在边AC上，将△ADE沿 DE 折叠得到△FDE.若FE</w:t>
      </w:r>
      <w:r>
        <w:rPr>
          <w:rFonts w:hint="eastAsia"/>
          <w:lang w:val="en-US" w:eastAsia="zh-CN"/>
        </w:rPr>
        <w:t>⊥A</w:t>
      </w:r>
      <w:r>
        <w:rPr>
          <w:lang w:val="en-US"/>
        </w:rPr>
        <w:t>C，则</w:t>
      </w:r>
      <w:r>
        <w:rPr>
          <w:position w:val="-24"/>
          <w:lang w:val="en-US"/>
        </w:rPr>
        <w:object>
          <v:shape id="_x0000_i1048" o:spt="75" type="#_x0000_t75" style="height:31pt;width:21.95pt;" o:ole="t" filled="f" o:preferrelative="t" stroked="f" coordsize="21600,21600">
            <v:path/>
            <v:fill on="f" focussize="0,0"/>
            <v:stroke on="f"/>
            <v:imagedata r:id="rId39" o:title=""/>
            <o:lock v:ext="edit" aspectratio="t"/>
            <w10:wrap type="none"/>
            <w10:anchorlock/>
          </v:shape>
          <o:OLEObject Type="Embed" ProgID="Equation.KSEE3" ShapeID="_x0000_i1048" DrawAspect="Content" ObjectID="_1468075738" r:id="rId38">
            <o:LockedField>false</o:LockedField>
          </o:OLEObject>
        </w:object>
      </w:r>
      <w:r>
        <w:rPr>
          <w:rFonts w:hint="eastAsia"/>
          <w:lang w:val="en-US" w:eastAsia="zh-CN"/>
        </w:rPr>
        <w:t>的值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u w:val="none"/>
          <w:lang w:val="en-US" w:eastAsia="zh-CN"/>
        </w:rPr>
        <w:t xml:space="preserve"> </w:t>
      </w:r>
      <w:r>
        <w:rPr>
          <w:rFonts w:hint="eastAsia"/>
          <w:position w:val="-24"/>
          <w:u w:val="none"/>
          <w:lang w:val="en-US" w:eastAsia="zh-CN"/>
        </w:rPr>
        <w:object>
          <v:shape id="_x0000_i1049" o:spt="75" type="#_x0000_t75" style="height:31pt;width:21.95pt;" o:ole="t" filled="f" o:preferrelative="t" stroked="f" coordsize="21600,21600">
            <v:path/>
            <v:fill on="f" focussize="0,0"/>
            <v:stroke on="f"/>
            <v:imagedata r:id="rId41" o:title=""/>
            <o:lock v:ext="edit" aspectratio="t"/>
            <w10:wrap type="none"/>
            <w10:anchorlock/>
          </v:shape>
          <o:OLEObject Type="Embed" ProgID="Equation.KSEE3" ShapeID="_x0000_i1049" DrawAspect="Content" ObjectID="_1468075739" r:id="rId40">
            <o:LockedField>false</o:LockedField>
          </o:OLEObject>
        </w:object>
      </w:r>
      <w:r>
        <w:rPr>
          <w:rFonts w:hint="eastAsia"/>
          <w:u w:val="none"/>
          <w:lang w:val="en-US" w:eastAsia="zh-CN"/>
        </w:rPr>
        <w:t xml:space="preserve">的值 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lang w:val="en-US"/>
        </w:rPr>
        <w:t xml:space="preserve"> </w:t>
      </w: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numPr>
          <w:ilvl w:val="0"/>
          <w:numId w:val="4"/>
        </w:numPr>
        <w:rPr>
          <w:lang w:val="en-US"/>
        </w:rPr>
      </w:pPr>
      <w:r>
        <w:rPr>
          <w:lang w:val="en-US"/>
        </w:rPr>
        <w:t xml:space="preserve">解答题∶本大题有7个小题，共66分．解答应写出文字说明、证明过程或演算步骤. 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drawing>
          <wp:inline distT="0" distB="0" distL="114300" distR="114300">
            <wp:extent cx="254000" cy="254000"/>
            <wp:effectExtent l="0" t="0" r="12700" b="12700"/>
            <wp:docPr id="100044" name="图片 10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4" name="图片 10004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>17.（本题满分6 分）</w:t>
      </w:r>
    </w:p>
    <w:p>
      <w:pPr>
        <w:rPr>
          <w:lang w:val="en-US"/>
        </w:rPr>
      </w:pPr>
      <w:r>
        <w:rPr>
          <w:lang w:val="en-US"/>
        </w:rPr>
        <w:t>现有三张正面分别标有一个正数，一个负数和一个0的不透明卡片，它们除数字外其余完全相同，将它们背面朝上洗均匀.</w:t>
      </w:r>
    </w:p>
    <w:p>
      <w:pPr>
        <w:rPr>
          <w:lang w:val="en-US"/>
        </w:rPr>
      </w:pPr>
      <w:r>
        <w:rPr>
          <w:lang w:val="en-US"/>
        </w:rPr>
        <w:t>（1）从中随机抽取一张卡片，卡片上的数是0的概率为多少?</w:t>
      </w:r>
    </w:p>
    <w:p>
      <w:pPr>
        <w:rPr>
          <w:lang w:val="en-US"/>
        </w:rPr>
      </w:pPr>
      <w:r>
        <w:rPr>
          <w:lang w:val="en-US"/>
        </w:rPr>
        <w:t>（2）从中随机抽取一张卡片，记下数字后放回，背面朝上洗均匀，再随机抽取一张记下数字，求前后两次抽取的数字之积为0的概率．（用列表法或画树状图求解）</w:t>
      </w:r>
    </w:p>
    <w:p>
      <w:pPr>
        <w:rPr>
          <w:lang w:val="en-US"/>
        </w:rPr>
      </w:pPr>
      <w:r>
        <w:rPr>
          <w:lang w:val="en-US"/>
        </w:rPr>
        <w:t>18.（本题满分8分）</w:t>
      </w:r>
    </w:p>
    <w:p>
      <w:pPr>
        <w:rPr>
          <w:lang w:val="en-US"/>
        </w:rPr>
      </w:pPr>
      <w:r>
        <w:rPr>
          <w:lang w:val="en-US"/>
        </w:rPr>
        <w:t>如图，小锋将一架 4米长的梯子.AB 斜靠在竖直的墙 AC上，使梯子与地面所成的锐角a为 60°.</w:t>
      </w:r>
    </w:p>
    <w:p>
      <w:pPr>
        <w:numPr>
          <w:ilvl w:val="0"/>
          <w:numId w:val="5"/>
        </w:numPr>
        <w:rPr>
          <w:lang w:val="en-US"/>
        </w:rPr>
      </w:pPr>
      <w:r>
        <w:rPr>
          <w:lang w:val="en-US"/>
        </w:rPr>
        <w:t>求梯子的顶端与地面的距离 AC（结果保留根号）.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（2）为使梯子顶端靠墙的高度更高，小锋调整了梯子的位置，使其与地面所成的锐角a为70°，则需将梯子底端点 B向内移动多少米（结果精确到0.1米）?</w:t>
      </w:r>
    </w:p>
    <w:p>
      <w:pPr>
        <w:rPr>
          <w:lang w:val="en-US"/>
        </w:rPr>
      </w:pPr>
      <w:r>
        <w:rPr>
          <w:lang w:val="en-US"/>
        </w:rPr>
        <w:t>参考数据∶sin70≈0.94，cos70≈0.34，tan70≈2.75.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          </w:t>
      </w:r>
      <w:r>
        <w:rPr>
          <w:rFonts w:hint="default" w:eastAsia="宋体"/>
          <w:lang w:val="en-US" w:eastAsia="zh-CN"/>
        </w:rPr>
        <w:pict>
          <v:shape id="_x0000_i1050" o:spt="75" alt="353f5c80d37908a691b75da49749f22" type="#_x0000_t75" style="height:108.6pt;width:142.8pt;" filled="f" o:preferrelative="t" stroked="f" coordsize="21600,21600">
            <v:path/>
            <v:fill on="f" focussize="0,0"/>
            <v:stroke on="f"/>
            <v:imagedata r:id="rId43" o:title="353f5c80d37908a691b75da49749f22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19.（本题满分8 分）</w:t>
      </w:r>
    </w:p>
    <w:p>
      <w:pPr>
        <w:rPr>
          <w:lang w:val="en-US"/>
        </w:rPr>
      </w:pPr>
      <w:r>
        <w:rPr>
          <w:lang w:val="en-US"/>
        </w:rPr>
        <w:t>已知二次函数y=（</w:t>
      </w:r>
      <w:r>
        <w:rPr>
          <w:rFonts w:hint="eastAsia"/>
          <w:lang w:val="en-US" w:eastAsia="zh-CN"/>
        </w:rPr>
        <w:t>x</w:t>
      </w:r>
      <w:r>
        <w:rPr>
          <w:lang w:val="en-US"/>
        </w:rPr>
        <w:t>+m）（</w:t>
      </w:r>
      <w:r>
        <w:rPr>
          <w:rFonts w:hint="eastAsia"/>
          <w:lang w:val="en-US" w:eastAsia="zh-CN"/>
        </w:rPr>
        <w:t>x</w:t>
      </w:r>
      <w:r>
        <w:rPr>
          <w:lang w:val="en-US"/>
        </w:rPr>
        <w:t>-1）的图象经过点（2，-3）.</w:t>
      </w:r>
    </w:p>
    <w:p>
      <w:pPr>
        <w:rPr>
          <w:lang w:val="en-US"/>
        </w:rPr>
      </w:pPr>
      <w:r>
        <w:rPr>
          <w:lang w:val="en-US"/>
        </w:rPr>
        <w:t>（1）求这个二次函数的表达式.</w:t>
      </w:r>
    </w:p>
    <w:p>
      <w:pPr>
        <w:rPr>
          <w:lang w:val="en-US"/>
        </w:rPr>
      </w:pPr>
      <w:r>
        <w:rPr>
          <w:lang w:val="en-US"/>
        </w:rPr>
        <w:t>（2）画出这个函数的图象，并利用图象解决下列问题∶</w:t>
      </w:r>
    </w:p>
    <w:p>
      <w:pPr>
        <w:rPr>
          <w:lang w:val="en-US"/>
        </w:rPr>
      </w:pPr>
      <w:r>
        <w:rPr>
          <w:lang w:val="en-US"/>
        </w:rPr>
        <w:t>①直接写出方程（</w:t>
      </w:r>
      <w:r>
        <w:rPr>
          <w:rFonts w:hint="eastAsia"/>
          <w:lang w:val="en-US" w:eastAsia="zh-CN"/>
        </w:rPr>
        <w:t>x</w:t>
      </w:r>
      <w:r>
        <w:rPr>
          <w:lang w:val="en-US"/>
        </w:rPr>
        <w:t>+m）（x-1）=-3的解.</w:t>
      </w:r>
    </w:p>
    <w:p>
      <w:pPr>
        <w:rPr>
          <w:lang w:val="en-US"/>
        </w:rPr>
      </w:pPr>
      <w:r>
        <w:rPr>
          <w:lang w:val="en-US"/>
        </w:rPr>
        <w:t>②当r满足什么条件时，y&gt;0.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           </w:t>
      </w:r>
      <w:r>
        <w:rPr>
          <w:rFonts w:hint="default" w:eastAsia="宋体"/>
          <w:lang w:val="en-US" w:eastAsia="zh-CN"/>
        </w:rPr>
        <w:pict>
          <v:shape id="_x0000_i1051" o:spt="75" alt="3c4c8c06d1ac8cd9f92835ad2d0a03e" type="#_x0000_t75" style="height:165pt;width:150.6pt;" filled="f" o:preferrelative="t" stroked="f" coordsize="21600,21600">
            <v:path/>
            <v:fill on="f" focussize="0,0"/>
            <v:stroke on="f"/>
            <v:imagedata r:id="rId44" o:title="3c4c8c06d1ac8cd9f92835ad2d0a03e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20.（本题满分10 分）</w:t>
      </w:r>
    </w:p>
    <w:p>
      <w:pPr>
        <w:rPr>
          <w:lang w:val="en-US"/>
        </w:rPr>
      </w:pPr>
      <w:r>
        <w:rPr>
          <w:lang w:val="en-US"/>
        </w:rPr>
        <w:t>如图，AB是</w:t>
      </w:r>
      <w:r>
        <w:rPr>
          <w:rFonts w:hint="eastAsia" w:ascii="微软雅黑" w:hAnsi="微软雅黑" w:eastAsia="微软雅黑" w:cs="微软雅黑"/>
          <w:lang w:eastAsia="zh-CN"/>
        </w:rPr>
        <w:t>⊙</w:t>
      </w:r>
      <w:r>
        <w:rPr>
          <w:lang w:val="en-US"/>
        </w:rPr>
        <w:t>O的直径，四边形ABCD内接于</w:t>
      </w:r>
      <w:r>
        <w:rPr>
          <w:rFonts w:hint="eastAsia" w:ascii="微软雅黑" w:hAnsi="微软雅黑" w:eastAsia="微软雅黑" w:cs="微软雅黑"/>
          <w:lang w:eastAsia="zh-CN"/>
        </w:rPr>
        <w:t>⊙</w:t>
      </w:r>
      <w:r>
        <w:rPr>
          <w:lang w:val="en-US"/>
        </w:rPr>
        <w:t>O， OD 交AC于点E，AD=CD.</w:t>
      </w:r>
    </w:p>
    <w:p>
      <w:pPr>
        <w:rPr>
          <w:lang w:val="en-US"/>
        </w:rPr>
      </w:pPr>
      <w:r>
        <w:rPr>
          <w:lang w:val="en-US"/>
        </w:rPr>
        <w:t>（1）求证∶ OD// BC.</w:t>
      </w:r>
    </w:p>
    <w:p>
      <w:pPr>
        <w:rPr>
          <w:lang w:val="en-US"/>
        </w:rPr>
      </w:pPr>
      <w:r>
        <w:rPr>
          <w:lang w:val="en-US"/>
        </w:rPr>
        <w:t>（2）若AC=10，DE=4，求 BC的长.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 xml:space="preserve">                                           </w:t>
      </w:r>
      <w:r>
        <w:rPr>
          <w:rFonts w:hint="default" w:eastAsia="宋体"/>
          <w:lang w:val="en-US" w:eastAsia="zh-CN"/>
        </w:rPr>
        <w:pict>
          <v:shape id="_x0000_i1063" o:spt="75" alt="ec625cdb58002d4965da6645808f6ae" type="#_x0000_t75" style="height:95.4pt;width:118.8pt;" filled="f" o:preferrelative="t" stroked="f" coordsize="21600,21600">
            <v:path/>
            <v:fill on="f" focussize="0,0"/>
            <v:stroke on="f"/>
            <v:imagedata r:id="rId45" o:title="ec625cdb58002d4965da6645808f6ae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21.（本题满分 10 分）</w:t>
      </w:r>
    </w:p>
    <w:p>
      <w:pPr>
        <w:rPr>
          <w:lang w:val="en-US"/>
        </w:rPr>
      </w:pPr>
      <w:r>
        <w:rPr>
          <w:lang w:val="en-US"/>
        </w:rPr>
        <w:t>如图，在四边形 ABCD中，AC，BD相交于点E，点F在 BD上，且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BAF</w:t>
      </w:r>
      <w:r>
        <w:rPr>
          <w:rFonts w:hint="eastAsia"/>
          <w:lang w:val="en-US" w:eastAsia="zh-CN"/>
        </w:rPr>
        <w:t>=∠</w:t>
      </w:r>
      <w:r>
        <w:rPr>
          <w:lang w:val="en-US"/>
        </w:rPr>
        <w:t>DBC，</w:t>
      </w:r>
      <w:r>
        <w:rPr>
          <w:position w:val="-24"/>
          <w:lang w:val="en-US"/>
        </w:rPr>
        <w:object>
          <v:shape id="_x0000_i1053" o:spt="75" type="#_x0000_t75" style="height:31pt;width:53pt;" o:ole="t" filled="f" o:preferrelative="t" stroked="f" coordsize="21600,21600">
            <v:path/>
            <v:fill on="f" focussize="0,0"/>
            <v:stroke on="f"/>
            <v:imagedata r:id="rId47" o:title=""/>
            <o:lock v:ext="edit" aspectratio="t"/>
            <w10:wrap type="none"/>
            <w10:anchorlock/>
          </v:shape>
          <o:OLEObject Type="Embed" ProgID="Equation.KSEE3" ShapeID="_x0000_i1053" DrawAspect="Content" ObjectID="_1468075740" r:id="rId46">
            <o:LockedField>false</o:LockedField>
          </o:OLEObject>
        </w:object>
      </w:r>
      <w:r>
        <w:rPr>
          <w:lang w:val="en-US"/>
        </w:rPr>
        <w:t>（1）求证∶△AB</w:t>
      </w:r>
      <w:r>
        <w:rPr>
          <w:rFonts w:hint="eastAsia"/>
          <w:lang w:val="en-US" w:eastAsia="zh-CN"/>
        </w:rPr>
        <w:t>C</w:t>
      </w:r>
      <w:r>
        <w:rPr>
          <w:rFonts w:hint="eastAsia" w:ascii="微软雅黑" w:hAnsi="微软雅黑" w:eastAsia="微软雅黑" w:cs="微软雅黑"/>
          <w:lang w:eastAsia="zh-CN"/>
        </w:rPr>
        <w:t>~</w:t>
      </w:r>
      <w:r>
        <w:rPr>
          <w:lang w:val="en-US"/>
        </w:rPr>
        <w:t>△AFD.</w:t>
      </w:r>
    </w:p>
    <w:p>
      <w:pPr>
        <w:rPr>
          <w:lang w:val="en-US"/>
        </w:rPr>
      </w:pPr>
      <w:r>
        <w:rPr>
          <w:lang w:val="en-US"/>
        </w:rPr>
        <w:t>（2）若 AD=2，BC=5，△ADE的面积为 20，求△BCE 的面积.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           </w:t>
      </w:r>
      <w:r>
        <w:rPr>
          <w:rFonts w:hint="default" w:eastAsia="宋体"/>
          <w:lang w:val="en-US" w:eastAsia="zh-CN"/>
        </w:rPr>
        <w:pict>
          <v:shape id="_x0000_i1054" o:spt="75" alt="0a34aad2114c06e5434e8b42d00b5df" type="#_x0000_t75" style="height:88.2pt;width:127.2pt;" filled="f" o:preferrelative="t" stroked="f" coordsize="21600,21600">
            <v:path/>
            <v:fill on="f" focussize="0,0"/>
            <v:stroke on="f"/>
            <v:imagedata r:id="rId48" o:title="0a34aad2114c06e5434e8b42d00b5df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22.（本题满分12`分）</w:t>
      </w:r>
    </w:p>
    <w:p>
      <w:pPr>
        <w:rPr>
          <w:lang w:val="en-US"/>
        </w:rPr>
      </w:pPr>
      <w:r>
        <w:rPr>
          <w:lang w:val="en-US"/>
        </w:rPr>
        <w:t>在平面直角坐标系中，设二次函数y=ax²+bx-3a（a，b是实数，a≠0）.</w:t>
      </w:r>
    </w:p>
    <w:p>
      <w:pPr>
        <w:rPr>
          <w:lang w:val="en-US"/>
        </w:rPr>
      </w:pPr>
      <w:r>
        <w:rPr>
          <w:lang w:val="en-US"/>
        </w:rPr>
        <w:t>（1）判断该函数图象与x轴的交点个数，并说明理由.</w:t>
      </w:r>
    </w:p>
    <w:p>
      <w:pPr>
        <w:rPr>
          <w:lang w:val="en-US"/>
        </w:rPr>
      </w:pPr>
      <w:r>
        <w:rPr>
          <w:lang w:val="en-US"/>
        </w:rPr>
        <w:t>（2）若该函数图象的对称轴为直线x=1，A（x</w:t>
      </w:r>
      <w:r>
        <w:rPr>
          <w:rFonts w:hint="eastAsia"/>
          <w:vertAlign w:val="subscript"/>
          <w:lang w:val="en-US" w:eastAsia="zh-CN"/>
        </w:rPr>
        <w:t>1</w:t>
      </w:r>
      <w:r>
        <w:rPr>
          <w:lang w:val="en-US"/>
        </w:rPr>
        <w:t>，y</w:t>
      </w:r>
      <w:r>
        <w:rPr>
          <w:rFonts w:hint="eastAsia"/>
          <w:vertAlign w:val="subscript"/>
          <w:lang w:val="en-US" w:eastAsia="zh-CN"/>
        </w:rPr>
        <w:t>2</w:t>
      </w:r>
      <w:r>
        <w:rPr>
          <w:lang w:val="en-US"/>
        </w:rPr>
        <w:t>），B（x</w:t>
      </w:r>
      <w:r>
        <w:rPr>
          <w:rFonts w:hint="eastAsia"/>
          <w:vertAlign w:val="subscript"/>
          <w:lang w:val="en-US" w:eastAsia="zh-CN"/>
        </w:rPr>
        <w:t>1</w:t>
      </w:r>
      <w:r>
        <w:rPr>
          <w:lang w:val="en-US"/>
        </w:rPr>
        <w:t>，y</w:t>
      </w:r>
      <w:r>
        <w:rPr>
          <w:rFonts w:hint="eastAsia"/>
          <w:vertAlign w:val="subscript"/>
          <w:lang w:val="en-US" w:eastAsia="zh-CN"/>
        </w:rPr>
        <w:t>2</w:t>
      </w:r>
      <w:r>
        <w:rPr>
          <w:lang w:val="en-US"/>
        </w:rPr>
        <w:t>）为函数y图象上的任意两</w:t>
      </w:r>
    </w:p>
    <w:p>
      <w:pPr>
        <w:rPr>
          <w:lang w:val="en-US"/>
        </w:rPr>
      </w:pPr>
      <w:r>
        <w:rPr>
          <w:lang w:val="en-US"/>
        </w:rPr>
        <w:t>点，其中x</w:t>
      </w:r>
      <w:r>
        <w:rPr>
          <w:rFonts w:hint="eastAsia"/>
          <w:vertAlign w:val="subscript"/>
          <w:lang w:val="en-US" w:eastAsia="zh-CN"/>
        </w:rPr>
        <w:t>1</w:t>
      </w:r>
      <w:r>
        <w:rPr>
          <w:lang w:val="en-US"/>
        </w:rPr>
        <w:t>&lt;x</w:t>
      </w:r>
      <w:r>
        <w:rPr>
          <w:vertAlign w:val="subscript"/>
          <w:lang w:val="en-US"/>
        </w:rPr>
        <w:t>2</w:t>
      </w:r>
      <w:r>
        <w:rPr>
          <w:lang w:val="en-US"/>
        </w:rPr>
        <w:t>.求当x</w:t>
      </w:r>
      <w:r>
        <w:rPr>
          <w:vertAlign w:val="subscript"/>
          <w:lang w:val="en-US"/>
        </w:rPr>
        <w:t>1</w:t>
      </w:r>
      <w:r>
        <w:rPr>
          <w:lang w:val="en-US"/>
        </w:rPr>
        <w:t>，x</w:t>
      </w:r>
      <w:r>
        <w:rPr>
          <w:vertAlign w:val="subscript"/>
          <w:lang w:val="en-US"/>
        </w:rPr>
        <w:t>2</w:t>
      </w:r>
      <w:r>
        <w:rPr>
          <w:lang w:val="en-US"/>
        </w:rPr>
        <w:t>为何值时，y</w:t>
      </w:r>
      <w:r>
        <w:rPr>
          <w:rFonts w:hint="eastAsia"/>
          <w:vertAlign w:val="subscript"/>
          <w:lang w:val="en-US" w:eastAsia="zh-CN"/>
        </w:rPr>
        <w:t>1</w:t>
      </w:r>
      <w:r>
        <w:rPr>
          <w:lang w:val="en-US"/>
        </w:rPr>
        <w:t>=y</w:t>
      </w:r>
      <w:r>
        <w:rPr>
          <w:rFonts w:hint="eastAsia"/>
          <w:vertAlign w:val="subscript"/>
          <w:lang w:val="en-US" w:eastAsia="zh-CN"/>
        </w:rPr>
        <w:t>2</w:t>
      </w:r>
      <w:r>
        <w:rPr>
          <w:lang w:val="en-US"/>
        </w:rPr>
        <w:t>=5a.</w:t>
      </w:r>
    </w:p>
    <w:p>
      <w:pPr>
        <w:rPr>
          <w:lang w:val="en-US"/>
        </w:rPr>
      </w:pPr>
      <w:r>
        <w:rPr>
          <w:lang w:val="en-US"/>
        </w:rPr>
        <w:t>（3）若该函数图象的顶点在第二象限，且过点（1，1）．当a&lt;b时，求2a+b的取值范围.</w:t>
      </w:r>
    </w:p>
    <w:p>
      <w:pPr>
        <w:rPr>
          <w:lang w:val="en-US"/>
        </w:rPr>
      </w:pPr>
      <w:r>
        <w:rPr>
          <w:lang w:val="en-US"/>
        </w:rPr>
        <w:t>23.（本题满分12分）</w:t>
      </w:r>
    </w:p>
    <w:p>
      <w:pPr>
        <w:rPr>
          <w:lang w:val="en-US"/>
        </w:rPr>
      </w:pPr>
      <w:r>
        <w:rPr>
          <w:lang w:val="en-US"/>
        </w:rPr>
        <w:t>如图，在锐角三角形ABC中，AB=AC，</w:t>
      </w:r>
      <w:r>
        <w:rPr>
          <w:rFonts w:hint="eastAsia" w:ascii="微软雅黑" w:hAnsi="微软雅黑" w:eastAsia="微软雅黑" w:cs="微软雅黑"/>
          <w:lang w:eastAsia="zh-CN"/>
        </w:rPr>
        <w:t>⊙</w:t>
      </w:r>
      <w:r>
        <w:rPr>
          <w:lang w:val="en-US"/>
        </w:rPr>
        <w:t>O是△ABC的外接圆，连接AO，BO，延长BO交AC于点D.</w:t>
      </w:r>
    </w:p>
    <w:p>
      <w:pPr>
        <w:rPr>
          <w:lang w:val="en-US"/>
        </w:rPr>
      </w:pPr>
      <w:r>
        <w:rPr>
          <w:lang w:val="en-US"/>
        </w:rPr>
        <w:t>（1）求证∶ AO平分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BAC.</w:t>
      </w:r>
    </w:p>
    <w:p>
      <w:pPr>
        <w:rPr>
          <w:lang w:val="en-US"/>
        </w:rPr>
      </w:pPr>
      <w:r>
        <w:rPr>
          <w:lang w:val="en-US"/>
        </w:rPr>
        <w:t>（2）若</w:t>
      </w:r>
      <w:r>
        <w:rPr>
          <w:rFonts w:hint="eastAsia" w:ascii="微软雅黑" w:hAnsi="微软雅黑" w:eastAsia="微软雅黑" w:cs="微软雅黑"/>
          <w:lang w:eastAsia="zh-CN"/>
        </w:rPr>
        <w:t>⊙</w:t>
      </w:r>
      <w:r>
        <w:rPr>
          <w:lang w:val="en-US"/>
        </w:rPr>
        <w:t>O的半径为5，AD=6，设△ABO的面积为S</w:t>
      </w:r>
      <w:r>
        <w:rPr>
          <w:rFonts w:hint="eastAsia"/>
          <w:lang w:val="en-US" w:eastAsia="zh-CN"/>
        </w:rPr>
        <w:t>1</w:t>
      </w:r>
      <w:r>
        <w:rPr>
          <w:lang w:val="en-US"/>
        </w:rPr>
        <w:t>，△BCD的面积为S2，求</w:t>
      </w:r>
      <w:r>
        <w:rPr>
          <w:position w:val="-24"/>
          <w:lang w:val="en-US"/>
        </w:rPr>
        <w:object>
          <v:shape id="_x0000_i1055" o:spt="75" type="#_x0000_t75" style="height:31pt;width:17.95pt;" o:ole="t" filled="f" o:preferrelative="t" stroked="f" coordsize="21600,21600">
            <v:path/>
            <v:fill on="f" focussize="0,0"/>
            <v:stroke on="f"/>
            <v:imagedata r:id="rId50" o:title=""/>
            <o:lock v:ext="edit" aspectratio="t"/>
            <w10:wrap type="none"/>
            <w10:anchorlock/>
          </v:shape>
          <o:OLEObject Type="Embed" ProgID="Equation.KSEE3" ShapeID="_x0000_i1055" DrawAspect="Content" ObjectID="_1468075741" r:id="rId49">
            <o:LockedField>false</o:LockedField>
          </o:OLEObject>
        </w:object>
      </w:r>
      <w:r>
        <w:rPr>
          <w:lang w:val="en-US"/>
        </w:rPr>
        <w:t>的值.</w:t>
      </w:r>
    </w:p>
    <w:p>
      <w:pPr>
        <w:rPr>
          <w:lang w:val="en-US"/>
        </w:rPr>
      </w:pPr>
      <w:r>
        <w:rPr>
          <w:rFonts w:hint="eastAsia" w:eastAsia="宋体"/>
          <w:lang w:eastAsia="zh-CN"/>
        </w:rPr>
        <w:pict>
          <v:shape id="图片 47" o:spid="_x0000_s1042" o:spt="75" alt="09fcab609952722d51f3543ebcd98b9" type="#_x0000_t75" style="position:absolute;left:0pt;margin-left:387.2pt;margin-top:671.7pt;height:71.1pt;width:85.15pt;mso-position-horizontal-relative:page;mso-position-vertical-relative:page;z-index:251662336;mso-width-relative:page;mso-height-relative:page;" filled="f" o:preferrelative="t" stroked="f" coordsize="21600,21600">
            <v:path/>
            <v:fill on="f" focussize="0,0"/>
            <v:stroke on="f"/>
            <v:imagedata r:id="rId51" o:title="09fcab609952722d51f3543ebcd98b9"/>
            <o:lock v:ext="edit" aspectratio="t"/>
          </v:shape>
        </w:pict>
      </w:r>
      <w:r>
        <w:rPr>
          <w:lang w:val="en-US"/>
        </w:rPr>
        <w:t>（3）</w:t>
      </w:r>
      <w:r>
        <w:rPr>
          <w:position w:val="-24"/>
          <w:lang w:val="en-US"/>
        </w:rPr>
        <w:object>
          <v:shape id="_x0000_i1056" o:spt="75" type="#_x0000_t75" style="height:31pt;width:23pt;" o:ole="t" filled="f" o:preferrelative="t" stroked="f" coordsize="21600,21600">
            <v:path/>
            <v:fill on="f" focussize="0,0"/>
            <v:stroke on="f"/>
            <v:imagedata r:id="rId53" o:title=""/>
            <o:lock v:ext="edit" aspectratio="t"/>
            <w10:wrap type="none"/>
            <w10:anchorlock/>
          </v:shape>
          <o:OLEObject Type="Embed" ProgID="Equation.KSEE3" ShapeID="_x0000_i1056" DrawAspect="Content" ObjectID="_1468075742" r:id="rId52">
            <o:LockedField>false</o:LockedField>
          </o:OLEObject>
        </w:object>
      </w:r>
      <w:r>
        <w:rPr>
          <w:lang w:val="en-US"/>
        </w:rPr>
        <w:t>=m，求 cos</w:t>
      </w:r>
      <w:r>
        <w:rPr>
          <w:rFonts w:hint="eastAsia"/>
          <w:lang w:val="en-US" w:eastAsia="zh-CN"/>
        </w:rPr>
        <w:t>∠</w:t>
      </w:r>
      <w:r>
        <w:rPr>
          <w:lang w:val="en-US"/>
        </w:rPr>
        <w:t>BAC的值（用含m的代数式表示）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            </w:t>
      </w:r>
    </w:p>
    <w:p>
      <w:pPr>
        <w:rPr>
          <w:rFonts w:hint="eastAsia" w:eastAsia="宋体"/>
          <w:lang w:eastAsia="zh-CN"/>
        </w:rPr>
      </w:pPr>
      <w:r>
        <w:rPr>
          <w:rFonts w:hint="eastAsia"/>
          <w:lang w:val="en-US" w:eastAsia="zh-CN"/>
        </w:rPr>
        <w:t xml:space="preserve">                                                       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58" o:spt="75" alt="九年级数学答案_00" type="#_x0000_t75" style="height:569.75pt;width:414.9pt;" filled="f" o:preferrelative="t" stroked="f" coordsize="21600,21600">
            <v:path/>
            <v:fill on="f" focussize="0,0"/>
            <v:stroke on="f"/>
            <v:imagedata r:id="rId54" o:title="九年级数学答案_00"/>
            <o:lock v:ext="edit" aspectratio="t"/>
            <w10:wrap type="none"/>
            <w10:anchorlock/>
          </v:shape>
        </w:pict>
      </w:r>
      <w:bookmarkStart w:id="0" w:name="_GoBack"/>
      <w:bookmarkEnd w:id="0"/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59" o:spt="75" alt="九年级数学答案_01" type="#_x0000_t75" style="height:569.75pt;width:414.9pt;" filled="f" o:preferrelative="t" stroked="f" coordsize="21600,21600">
            <v:path/>
            <v:fill on="f" focussize="0,0"/>
            <v:stroke on="f"/>
            <v:imagedata r:id="rId55" o:title="九年级数学答案_0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60" o:spt="75" alt="九年级数学答案_02" type="#_x0000_t75" style="height:569.75pt;width:414.9pt;" filled="f" o:preferrelative="t" stroked="f" coordsize="21600,21600">
            <v:path/>
            <v:fill on="f" focussize="0,0"/>
            <v:stroke on="f"/>
            <v:imagedata r:id="rId56" o:title="九年级数学答案_0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61" o:spt="75" alt="九年级数学答案_03" type="#_x0000_t75" style="height:569.75pt;width:414.9pt;" filled="f" o:preferrelative="t" stroked="f" coordsize="21600,21600">
            <v:path/>
            <v:fill on="f" focussize="0,0"/>
            <v:stroke on="f"/>
            <v:imagedata r:id="rId57" o:title="九年级数学答案_03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62" o:spt="75" alt="九年级数学答案_04" type="#_x0000_t75" style="height:569.75pt;width:414.9pt;" filled="f" o:preferrelative="t" stroked="f" coordsize="21600,21600">
            <v:path/>
            <v:fill on="f" focussize="0,0"/>
            <v:stroke on="f"/>
            <v:imagedata r:id="rId58" o:title="九年级数学答案_04"/>
            <o:lock v:ext="edit" aspectratio="t"/>
            <w10:wrap type="none"/>
            <w10:anchorlock/>
          </v:shape>
        </w:pict>
      </w:r>
    </w:p>
    <w:sectPr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CC4DE06"/>
    <w:multiLevelType w:val="singleLevel"/>
    <w:tmpl w:val="BCC4DE06"/>
    <w:lvl w:ilvl="0" w:tentative="0">
      <w:start w:val="3"/>
      <w:numFmt w:val="chineseCounting"/>
      <w:suff w:val="nothing"/>
      <w:lvlText w:val="%1．"/>
      <w:lvlJc w:val="left"/>
      <w:rPr>
        <w:rFonts w:hint="eastAsia"/>
      </w:rPr>
    </w:lvl>
  </w:abstractNum>
  <w:abstractNum w:abstractNumId="1">
    <w:nsid w:val="C6D5CCDA"/>
    <w:multiLevelType w:val="singleLevel"/>
    <w:tmpl w:val="C6D5CCD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E41AE5A3"/>
    <w:multiLevelType w:val="singleLevel"/>
    <w:tmpl w:val="E41AE5A3"/>
    <w:lvl w:ilvl="0" w:tentative="0">
      <w:start w:val="3"/>
      <w:numFmt w:val="upperLetter"/>
      <w:suff w:val="space"/>
      <w:lvlText w:val="%1."/>
      <w:lvlJc w:val="left"/>
    </w:lvl>
  </w:abstractNum>
  <w:abstractNum w:abstractNumId="3">
    <w:nsid w:val="FB8B2023"/>
    <w:multiLevelType w:val="singleLevel"/>
    <w:tmpl w:val="FB8B2023"/>
    <w:lvl w:ilvl="0" w:tentative="0">
      <w:start w:val="13"/>
      <w:numFmt w:val="decimal"/>
      <w:suff w:val="nothing"/>
      <w:lvlText w:val="%1．"/>
      <w:lvlJc w:val="left"/>
    </w:lvl>
  </w:abstractNum>
  <w:abstractNum w:abstractNumId="4">
    <w:nsid w:val="2F696A67"/>
    <w:multiLevelType w:val="singleLevel"/>
    <w:tmpl w:val="2F696A67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F106FE5"/>
    <w:rsid w:val="2576246B"/>
    <w:rsid w:val="2FCE4923"/>
    <w:rsid w:val="35D46EC4"/>
    <w:rsid w:val="3F9D5B11"/>
    <w:rsid w:val="6CE348B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wmf"/><Relationship Id="rId8" Type="http://schemas.openxmlformats.org/officeDocument/2006/relationships/oleObject" Target="embeddings/oleObject2.bin"/><Relationship Id="rId7" Type="http://schemas.openxmlformats.org/officeDocument/2006/relationships/image" Target="media/image3.png"/><Relationship Id="rId61" Type="http://schemas.openxmlformats.org/officeDocument/2006/relationships/fontTable" Target="fontTable.xml"/><Relationship Id="rId60" Type="http://schemas.openxmlformats.org/officeDocument/2006/relationships/numbering" Target="numbering.xml"/><Relationship Id="rId6" Type="http://schemas.openxmlformats.org/officeDocument/2006/relationships/image" Target="media/image2.png"/><Relationship Id="rId59" Type="http://schemas.openxmlformats.org/officeDocument/2006/relationships/customXml" Target="../customXml/item1.xml"/><Relationship Id="rId58" Type="http://schemas.openxmlformats.org/officeDocument/2006/relationships/image" Target="media/image37.png"/><Relationship Id="rId57" Type="http://schemas.openxmlformats.org/officeDocument/2006/relationships/image" Target="media/image36.png"/><Relationship Id="rId56" Type="http://schemas.openxmlformats.org/officeDocument/2006/relationships/image" Target="media/image35.png"/><Relationship Id="rId55" Type="http://schemas.openxmlformats.org/officeDocument/2006/relationships/image" Target="media/image34.png"/><Relationship Id="rId54" Type="http://schemas.openxmlformats.org/officeDocument/2006/relationships/image" Target="media/image33.png"/><Relationship Id="rId53" Type="http://schemas.openxmlformats.org/officeDocument/2006/relationships/image" Target="media/image32.wmf"/><Relationship Id="rId52" Type="http://schemas.openxmlformats.org/officeDocument/2006/relationships/oleObject" Target="embeddings/oleObject18.bin"/><Relationship Id="rId51" Type="http://schemas.openxmlformats.org/officeDocument/2006/relationships/image" Target="media/image31.png"/><Relationship Id="rId50" Type="http://schemas.openxmlformats.org/officeDocument/2006/relationships/image" Target="media/image30.wmf"/><Relationship Id="rId5" Type="http://schemas.openxmlformats.org/officeDocument/2006/relationships/image" Target="media/image1.wmf"/><Relationship Id="rId49" Type="http://schemas.openxmlformats.org/officeDocument/2006/relationships/oleObject" Target="embeddings/oleObject17.bin"/><Relationship Id="rId48" Type="http://schemas.openxmlformats.org/officeDocument/2006/relationships/image" Target="media/image29.png"/><Relationship Id="rId47" Type="http://schemas.openxmlformats.org/officeDocument/2006/relationships/image" Target="media/image28.wmf"/><Relationship Id="rId46" Type="http://schemas.openxmlformats.org/officeDocument/2006/relationships/oleObject" Target="embeddings/oleObject16.bin"/><Relationship Id="rId45" Type="http://schemas.openxmlformats.org/officeDocument/2006/relationships/image" Target="media/image27.png"/><Relationship Id="rId44" Type="http://schemas.openxmlformats.org/officeDocument/2006/relationships/image" Target="media/image26.png"/><Relationship Id="rId43" Type="http://schemas.openxmlformats.org/officeDocument/2006/relationships/image" Target="media/image25.png"/><Relationship Id="rId42" Type="http://schemas.openxmlformats.org/officeDocument/2006/relationships/image" Target="media/image24.png"/><Relationship Id="rId41" Type="http://schemas.openxmlformats.org/officeDocument/2006/relationships/image" Target="media/image23.wmf"/><Relationship Id="rId40" Type="http://schemas.openxmlformats.org/officeDocument/2006/relationships/oleObject" Target="embeddings/oleObject15.bin"/><Relationship Id="rId4" Type="http://schemas.openxmlformats.org/officeDocument/2006/relationships/oleObject" Target="embeddings/oleObject1.bin"/><Relationship Id="rId39" Type="http://schemas.openxmlformats.org/officeDocument/2006/relationships/image" Target="media/image22.wmf"/><Relationship Id="rId38" Type="http://schemas.openxmlformats.org/officeDocument/2006/relationships/oleObject" Target="embeddings/oleObject14.bin"/><Relationship Id="rId37" Type="http://schemas.openxmlformats.org/officeDocument/2006/relationships/image" Target="media/image21.wmf"/><Relationship Id="rId36" Type="http://schemas.openxmlformats.org/officeDocument/2006/relationships/oleObject" Target="embeddings/oleObject13.bin"/><Relationship Id="rId35" Type="http://schemas.openxmlformats.org/officeDocument/2006/relationships/image" Target="media/image20.png"/><Relationship Id="rId34" Type="http://schemas.openxmlformats.org/officeDocument/2006/relationships/image" Target="media/image19.png"/><Relationship Id="rId33" Type="http://schemas.openxmlformats.org/officeDocument/2006/relationships/image" Target="media/image18.png"/><Relationship Id="rId32" Type="http://schemas.openxmlformats.org/officeDocument/2006/relationships/image" Target="media/image17.png"/><Relationship Id="rId31" Type="http://schemas.openxmlformats.org/officeDocument/2006/relationships/image" Target="media/image16.png"/><Relationship Id="rId30" Type="http://schemas.openxmlformats.org/officeDocument/2006/relationships/oleObject" Target="embeddings/oleObject12.bin"/><Relationship Id="rId3" Type="http://schemas.openxmlformats.org/officeDocument/2006/relationships/theme" Target="theme/theme1.xml"/><Relationship Id="rId29" Type="http://schemas.openxmlformats.org/officeDocument/2006/relationships/image" Target="media/image15.wmf"/><Relationship Id="rId28" Type="http://schemas.openxmlformats.org/officeDocument/2006/relationships/oleObject" Target="embeddings/oleObject11.bin"/><Relationship Id="rId27" Type="http://schemas.openxmlformats.org/officeDocument/2006/relationships/image" Target="media/image14.wmf"/><Relationship Id="rId26" Type="http://schemas.openxmlformats.org/officeDocument/2006/relationships/oleObject" Target="embeddings/oleObject10.bin"/><Relationship Id="rId25" Type="http://schemas.openxmlformats.org/officeDocument/2006/relationships/image" Target="media/image13.png"/><Relationship Id="rId24" Type="http://schemas.openxmlformats.org/officeDocument/2006/relationships/image" Target="media/image12.wmf"/><Relationship Id="rId23" Type="http://schemas.openxmlformats.org/officeDocument/2006/relationships/oleObject" Target="embeddings/oleObject9.bin"/><Relationship Id="rId22" Type="http://schemas.openxmlformats.org/officeDocument/2006/relationships/image" Target="media/image11.wmf"/><Relationship Id="rId21" Type="http://schemas.openxmlformats.org/officeDocument/2006/relationships/oleObject" Target="embeddings/oleObject8.bin"/><Relationship Id="rId20" Type="http://schemas.openxmlformats.org/officeDocument/2006/relationships/image" Target="media/image10.wmf"/><Relationship Id="rId2" Type="http://schemas.openxmlformats.org/officeDocument/2006/relationships/settings" Target="settings.xml"/><Relationship Id="rId19" Type="http://schemas.openxmlformats.org/officeDocument/2006/relationships/oleObject" Target="embeddings/oleObject7.bin"/><Relationship Id="rId18" Type="http://schemas.openxmlformats.org/officeDocument/2006/relationships/image" Target="media/image9.wmf"/><Relationship Id="rId17" Type="http://schemas.openxmlformats.org/officeDocument/2006/relationships/oleObject" Target="embeddings/oleObject6.bin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wmf"/><Relationship Id="rId13" Type="http://schemas.openxmlformats.org/officeDocument/2006/relationships/oleObject" Target="embeddings/oleObject5.bin"/><Relationship Id="rId12" Type="http://schemas.openxmlformats.org/officeDocument/2006/relationships/oleObject" Target="embeddings/oleObject4.bin"/><Relationship Id="rId11" Type="http://schemas.openxmlformats.org/officeDocument/2006/relationships/image" Target="media/image5.wmf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7"/>
    <customShpInfo spid="_x0000_s1033"/>
    <customShpInfo spid="_x0000_s1035"/>
    <customShpInfo spid="_x0000_s1041"/>
    <customShpInfo spid="_x0000_s104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kingsoft</dc:creator>
  <cp:lastModifiedBy>Administrator</cp:lastModifiedBy>
  <dcterms:modified xsi:type="dcterms:W3CDTF">2021-02-17T12:08:44Z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