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eastAsia" w:ascii="Times New Roman" w:hAnsi="Times New Roman"/>
          <w:b/>
          <w:bCs/>
          <w:color w:val="000000" w:themeColor="text1"/>
          <w:sz w:val="28"/>
          <w:szCs w:val="32"/>
        </w:rPr>
      </w:pPr>
      <w:r>
        <w:rPr>
          <w:rFonts w:hint="eastAsia" w:ascii="Times New Roman" w:hAnsi="Times New Roman"/>
          <w:b/>
          <w:bCs/>
          <w:color w:val="000000" w:themeColor="text1"/>
          <w:sz w:val="28"/>
          <w:szCs w:val="32"/>
        </w:rPr>
        <w:t>浙教版2020-2021年第一学期六年级数学期末试题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一、选择（共20分）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1.下列各数中，大小不相等的是（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hint="eastAsia" w:ascii="Times New Roman" w:hAnsi="Times New Roman" w:eastAsia="宋体"/>
          <w:color w:val="000000" w:themeColor="text1"/>
          <w:sz w:val="24"/>
          <w:lang w:val="en-US"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0.08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8%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0.</w:t>
      </w:r>
      <w:r>
        <w:rPr>
          <w:rFonts w:hint="eastAsia" w:ascii="Times New Roman" w:hAnsi="Times New Roman"/>
          <w:b w:val="0"/>
          <w:i w:val="0"/>
          <w:color w:val="000000" w:themeColor="text1"/>
          <w:sz w:val="24"/>
          <w:lang w:val="en-US" w:eastAsia="zh-CN"/>
        </w:rPr>
        <w:t>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2.下面图形中，对称轴条数最少的是（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97915" cy="648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96595" cy="63944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7090" cy="63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849630" cy="648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9871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54380" cy="763905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7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3.小红家本月的电费比上月少了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，下面四个数量关系中，符合题意的是（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A. 本月电费×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=上月电费                                    B. 上月电费×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=本月电费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C. 上月电费×（1+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）=本月电费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D. 上月电费×（1-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）=本月电费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4.一个圆的直径扩大到原来的3倍，它的面积扩大到原来的（   ）倍。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3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6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9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5.与下图长方形中阴影部分面积所占比例最接近的是（   ）。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59815" cy="80200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9955" cy="802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48970" cy="648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9338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39445" cy="6299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9788" cy="630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68020" cy="62039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8439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39445" cy="639445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9788" cy="63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6.有一个比是4：3，如果把它的前项加上16，要使比值不变，它的后项应（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加上10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加上16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乘4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乘5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7.一件商品，先降价20%，再提价20%，那么，现价和原价相比（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现价比原价低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现价比原价高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现价等于原价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3pt;width:1.9pt;" filled="f" o:preferrelative="t" stroked="f" coordsize="21600,21600">
            <v:path/>
            <v:fill on="f" focussize="0,0"/>
            <v:stroke on="f"/>
            <v:imagedata r:id="rId19" o:title="518182935565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先法确定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8.一本书看了全书的70%以后，未看的与已看的页数比是（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3：7                                   B. 7：3                                   C. 7：10                                   D. 3：10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9.抽样检测一批商品，第一次抽测10件，其中2件不合格；第二次再抽测10件，全部合格。这批商品两次抽测总的合格率是（   ）。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20%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80%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90%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D. 100%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10.下面四幅图形的阴影部分面积能用“π（5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-2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）”来计算的有（   ）。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506595" cy="110744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07192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15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1个                                       B. 2个                            C. 3个                                       D. 4个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二、填空（共20分）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11.3÷8=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（）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________=________：64=________%=________（填小数）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12.比35吨多10%是________吨；60平方米是________平方米的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13.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2</m:t>
            </m:r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=________dm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；0.5小时：10分钟的最简整数比是________。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14.把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米长的绳子平均截成4段，每段占全长的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（）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（）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________，每段长________米。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15.已知a和b互为倒数，则a×b=________，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a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b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16.将一个圆沿半径剪开，拼成一个近似的长方形（如图），这个圆的周长是________cm，圆的面积是________cm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072005" cy="79248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72157" cy="792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17.如图，六（1）班男生人数比女生人数多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（）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（）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________，如果全班有45人，则女生有________人。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434590" cy="6108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35035" cy="61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18.如图：A点在O点的________偏________ （________）度的方向上，距离是________米。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549525" cy="1193165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9614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19.近年来，中国高铁由原来的200千米/时连续进行了两次大提速，第一次提速25%，第二次在第一次基础上再提速40%，那么，现在的速度是________千米/时，比原来的速度提高了________%。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20.如图，长方形的面积是40cm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。这个圆的面积是_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9pt;width:1.2pt;" filled="f" o:preferrelative="t" stroked="f" coordsize="21600,21600">
            <v:path/>
            <v:fill on="f" focussize="0,0"/>
            <v:stroke on="f"/>
            <v:imagedata r:id="rId19" o:title="518182935565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_______cm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63930" cy="88773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4463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三、计算（共30分）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21.直接写出得数。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0.36×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      1-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        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÷0.125=      1÷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+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          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10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       1÷10%=        5×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÷5×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22.递等式计算，能简便的要用简便方法计算。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（1）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8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×6.4÷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6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7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（2）37÷4+63×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（3）14×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（4）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÷（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-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×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12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）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23.解方程。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（1）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9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（x+4.5）=10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（2）x-55%x=13.5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24.下图中，正方形的边长是4cm，求阴影部分的面积。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92505" cy="96393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四、操作题（共4分）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25.根据要求作图。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609340" cy="215773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09569" cy="215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（1）在中国移动公司东偏南30°方向600米处，建有一个通讯信号塔A。请在图中标出A的位置。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（2）信号塔的信号覆盖区域是一个以A为圆心，半径为400米的圆。请画出这个圆。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五、列式解答（共26分）（共6题；共26分）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26.一瓶1.5L的纯年奶，小明喝了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4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，还剩多少升？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27.改革开放四十周年，国家整体实力快速增长。2018年国民生产总值（GDP）达到近85.6万亿，比2017年增长了近7%，2017年的国民生产总值是多少万亿？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28.一条公路，如果甲队单独修需要10天；如果乙队单独修需要15天。现在甲乙两队合修，几天可以修完？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29.桃树和梨树共240棵，桃树的棵数是梨树的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5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，梨树有多少棵？（用方程解）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等量关系：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30.一个钟表的时针长3cm，分针长4cm，30分钟后，分针扫过的面积是多少平方厘米？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31.王大伯有一块菜地，三种蔬菜的种植面积如下图，已知西红柿和萝卜的总面积是105m</w:t>
      </w:r>
      <w:r>
        <w:rPr>
          <w:rFonts w:ascii="Times New Roman" w:hAnsi="Times New Roman"/>
          <w:b w:val="0"/>
          <w:i w:val="0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， 且西红柿和萝卜的种植面积比是3：4。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441450" cy="140335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140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（1）西红柿的种植面积是多少平方米？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（2）这块菜地的总面积是多少平方米？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六、挑战题（附加10分）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32.如图，照这样接着画下去，第10个图形最外面一层有________个小正方形。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552190" cy="1174115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52279" cy="117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33.某小学的六年级共有学生150名，从中选出男生的 </w:t>
      </w:r>
      <m:oMath>
        <m:f>
          <m:fP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fPr>
          <m:num>
            <m:r>
              <m:rPr>
                <m:nor/>
                <m:sty m:val="p"/>
              </m:rPr>
              <w:rPr>
                <w:rFonts w:hint="eastAsia" w:ascii="Cambria Math" w:hAnsi="Cambria Math"/>
                <w:b w:val="0"/>
                <w:i w:val="0"/>
                <w:color w:val="000000" w:themeColor="text1"/>
                <w:sz w:val="24"/>
                <w:lang w:eastAsia="zh-CN"/>
              </w:rPr>
              <m:t>1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num>
          <m:den>
            <m:r>
              <w:rPr>
                <w:rFonts w:hint="eastAsia" w:ascii="Cambria Math" w:hAnsi="Cambria Math"/>
                <w:color w:val="000000" w:themeColor="text1"/>
                <w:sz w:val="24"/>
                <w:lang w:eastAsia="zh-CN"/>
              </w:rPr>
              <m:t>3</m:t>
            </m:r>
            <m:ctrlPr>
              <w:rPr>
                <w:rFonts w:ascii="Cambria Math" w:hAnsi="Cambria Math"/>
                <w:color w:val="000000" w:themeColor="text1"/>
                <w:sz w:val="24"/>
              </w:rPr>
            </m:ctrlPr>
          </m:den>
        </m:f>
      </m:oMath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与14名女生去参加元旦演出，则剩下的男生人数与女生人数的比是3：4，该小学六年级共有________名男生。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rPr>
          <w:rFonts w:ascii="Times New Roman" w:hAnsi="Times New Roman"/>
          <w:color w:val="000000" w:themeColor="text1"/>
          <w:sz w:val="24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38309D4"/>
    <w:rsid w:val="0D5A2DB7"/>
    <w:rsid w:val="0F4401EC"/>
    <w:rsid w:val="12A56D78"/>
    <w:rsid w:val="19304636"/>
    <w:rsid w:val="223C1B9E"/>
    <w:rsid w:val="25E94F9C"/>
    <w:rsid w:val="2A2C37B0"/>
    <w:rsid w:val="30845948"/>
    <w:rsid w:val="36016353"/>
    <w:rsid w:val="363462EF"/>
    <w:rsid w:val="36BA1D95"/>
    <w:rsid w:val="3A7F5F3E"/>
    <w:rsid w:val="3AFD626E"/>
    <w:rsid w:val="4BF531BC"/>
    <w:rsid w:val="51C86D51"/>
    <w:rsid w:val="5313089A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jpeg"/><Relationship Id="rId24" Type="http://schemas.openxmlformats.org/officeDocument/2006/relationships/image" Target="media/image17.jpe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jpe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GIF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14</Pages>
  <Words>6394</Words>
  <Characters>7883</Characters>
  <Lines>0</Lines>
  <Paragraphs>0</Paragraphs>
  <TotalTime>2</TotalTime>
  <ScaleCrop>false</ScaleCrop>
  <LinksUpToDate>false</LinksUpToDate>
  <CharactersWithSpaces>9868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2021-02-22T12:28:08Z</dcterms:modified>
  <dc:subject>浙江省瑞安市六年级上学期数学期末试卷 (1).docx</dc:subject>
  <dc:title>浙江省瑞安市六年级上学期数学期末试卷 (1).docx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2052-11.1.0.10314</vt:lpwstr>
  </property>
</Properties>
</file>