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北师大版一年级上册数学第</w:t>
      </w:r>
      <w:r>
        <w:rPr>
          <w:rFonts w:hint="eastAsia"/>
          <w:sz w:val="32"/>
          <w:szCs w:val="32"/>
          <w:lang w:eastAsia="zh-CN"/>
        </w:rPr>
        <w:t>二</w:t>
      </w:r>
      <w:r>
        <w:rPr>
          <w:rFonts w:hint="eastAsia"/>
          <w:sz w:val="32"/>
          <w:szCs w:val="32"/>
        </w:rPr>
        <w:t>单元强化</w:t>
      </w:r>
      <w:r>
        <w:rPr>
          <w:rFonts w:hint="eastAsia"/>
          <w:sz w:val="32"/>
          <w:szCs w:val="32"/>
          <w:lang w:eastAsia="zh-CN"/>
        </w:rPr>
        <w:t>突破试卷</w:t>
      </w:r>
    </w:p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4295775" cy="5648325"/>
            <wp:effectExtent l="0" t="0" r="9525" b="9525"/>
            <wp:docPr id="8" name="图片 8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564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4524375" cy="5486400"/>
            <wp:effectExtent l="0" t="0" r="9525" b="0"/>
            <wp:docPr id="7" name="图片 7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548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4572000" cy="5505450"/>
            <wp:effectExtent l="0" t="0" r="0" b="0"/>
            <wp:docPr id="6" name="图片 6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550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4533900" cy="5257800"/>
            <wp:effectExtent l="0" t="0" r="0" b="0"/>
            <wp:docPr id="5" name="图片 5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525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2A257E"/>
    <w:rsid w:val="1F2A257E"/>
    <w:rsid w:val="37F0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2021-03-09T11:48:00Z</dcterms:created>
  <dc:creator>Administrator</dc:creator>
  <cp:lastModifiedBy>Administrator</cp:lastModifiedBy>
  <dcterms:modified xsi:type="dcterms:W3CDTF">2021-03-09T11:49:30Z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