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2020~2021学年度第一学期期末教学质量监测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</w:t>
      </w:r>
    </w:p>
    <w:p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2021.1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1.本试卷共8页，总分100分，考试时间90分钟。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2.答题前，考生务必将姓名、准考证号填写在试卷和答题卡相应位置上。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3答选择题时，每小题选出答案后，用2B铅笔把答题卡上对应题目的答案标号涂黑；答非选择题时，考生务必将答案写在答题卡上。写在本试卷上无效。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4.考试结束后，将本试卷和答题卡一并交回。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可能用到的相对原子质量：H-1</w:t>
      </w:r>
      <w:r>
        <w:rPr>
          <w:rFonts w:ascii="Times New Roman" w:hAnsi="Times New Roman"/>
        </w:rPr>
        <w:t xml:space="preserve">   O</w:t>
      </w:r>
      <w:r>
        <w:rPr>
          <w:rFonts w:hint="eastAsia" w:ascii="Times New Roman" w:hAnsi="Times New Roman"/>
        </w:rPr>
        <w:t>-16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C-12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N-14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P-31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Ca-40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一、选择题（本大题共20小题，每小题2分，共40分）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1.下列属于化学变化的是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A.干冰升华         B.食物腐烂        C.灯泡发光      D.酒精挥发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2.图1所示实验操作中正确的是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A.点燃酒精灯</w:t>
      </w:r>
      <w:r>
        <w:drawing>
          <wp:inline distT="0" distB="0" distL="0" distR="0">
            <wp:extent cx="1123315" cy="9042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B.过滤</w:t>
      </w:r>
      <w:r>
        <w:drawing>
          <wp:inline distT="0" distB="0" distL="0" distR="0">
            <wp:extent cx="1151890" cy="12280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C.加热液体</w:t>
      </w:r>
      <w:r>
        <w:drawing>
          <wp:inline distT="0" distB="0" distL="0" distR="0">
            <wp:extent cx="1170940" cy="113284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D.氧气验满</w:t>
      </w:r>
      <w:r>
        <w:drawing>
          <wp:inline distT="0" distB="0" distL="0" distR="0">
            <wp:extent cx="856615" cy="95186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3.空气是一种宝贵的自然资源。下列有关空气的说法错误的是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A.氧气可用于医疗急救            B.液氮可用于手术时冷冻麻醉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C.氦气可以填充气球              D.燃放烟花爆竹不会污染空气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4.下列物质属于纯净物的是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A.液氧           B.钢          C.纯净的海水          D.汽水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5.为防控新冠肺炎疫情，通常在公共场所使用84消毒液（主要成分是 NaCI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）进行消毒。NaC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O中氯元素的化合价是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A.-1       B.+1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>C.+3</w:t>
      </w:r>
      <w:r>
        <w:rPr>
          <w:rFonts w:hint="eastAsia" w:ascii="Times New Roman" w:hAnsi="Times New Roman"/>
        </w:rPr>
        <w:t xml:space="preserve">         </w:t>
      </w:r>
      <w:r>
        <w:rPr>
          <w:rFonts w:ascii="Times New Roman" w:hAnsi="Times New Roman"/>
        </w:rPr>
        <w:t>D.+5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6.下列化学用语的表述正确的是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A.2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—一两个氧元素           B.2个铁离子一—2Fe</w:t>
      </w:r>
      <w:r>
        <w:rPr>
          <w:rFonts w:hint="eastAsia" w:ascii="Times New Roman" w:hAnsi="Times New Roman"/>
          <w:vertAlign w:val="superscript"/>
        </w:rPr>
        <w:t>2+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C.2个氯原子一</w:t>
      </w: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          D.2N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2个氮气分子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7.下列对实验现象的描述正确的是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A.铁丝在空气中燃烧，有黑色固体生成       B.光亮的铜丝放入稀硫酸中，产生大量气泡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C.红磷在氧气中燃烧，产生大量白烟         D.硫粉在氧气中燃烧，产生淡蓝色火焰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8.“瑞德西韦”是治疗新冠病毒肺炎的一种临床试验抗病毒药物，其主要成分的化学式为C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>7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N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P。下列关于C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>7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N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P的说法不正确的是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A.相对分子质量为602             B.一个分子中含有77个原子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C.氮、氧元素的质量之比是3:4     D.是由五种元素组成的化合物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9.图2为某反应的微观示意图，其中大小、颜色不同的球代表三种不同元素的原子。下列说法正确的是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190365" cy="18091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A.该反应属于置换反应              B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参加反应的两种分子个数比为1:1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C.1个</w:t>
      </w:r>
      <w:r>
        <w:drawing>
          <wp:inline distT="0" distB="0" distL="0" distR="0">
            <wp:extent cx="275590" cy="247015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90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分子中有3个原子       D.生成物中不可能有氧化物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10.下列有关碳和碳的化合物的说法正确的是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中碳元素的化合价不同        B.CO和CO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都具有还原性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C.碳在氧气中燃烧一定生成二氧化碳          D.自然界消耗CO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的主要途径是植物的光合作用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11.下列事实的微观表述不正确的是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A.水结成冰，水分子仍然在运动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B.液态的水受热变成水蒸气，水分子的体积变大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C.金刚石、石墨的物理性质差异较大，是由于碳原子的排列方式不同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D.CO和CO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的化学性质不同，是由于CO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和CO的分子构成不同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12.化学知识中涉及许多的“相等”。下列说法中正确的是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A.原子中，核电荷数=质子数=中子数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B.1g氢气在9g氧气中充分燃烧，生成水的质量等于10g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C.原子的质量之比等于相对原子质量之比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D.1L酒精与1L水混合后总体积等于2L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13.下列日常生活及实验中的做法科学的是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A.用铁制容器配制波尔多液                        B.点燃甲烷前，先检验甲烷的纯度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C.用水基型灭火器扑灭图书、档案等物品的失火      D.夜晚发现家中燃气泄漏要立即开灯检查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14.下列说法正确的是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A.用水灭火的原理是降低了可燃物的着火点        B.化学反应常常伴随着能量变化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C.甲烷是最理想的清洁、高能燃料                D.在煤炉上放一壶水能防止一氧化碳中毒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15.一定条件下，甲、乙、丙、丁四种物质在密闭容器中反应，测得反应前和反应一段时间后各物质的质量分数如图3所示。则下列说法中正确的是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275965" cy="18948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190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A.该反应为分解反应        B.X的值为8%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C.丁一定是催化剂          D.甲和丙的质量变化量之比为24:35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16.归纳、推理是常用的学习方法。下列说法正确的是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的组成元素相同，故它们的化学性质相同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B.合金与组成它的纯金属相比，硬度大、熔点高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C.稀有气体可作保护气，可作保护气的一定是稀有气体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D.单质中只含一种元素，但只含一种元素的物质不一定是单质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17.下列区别两种物质的方法不合理的是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A.观察颜色区分二氧化锰粉末与铁粉        B.用紫色石蕊溶液区分CO和CO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C.用稀盐酸区分黄金和黄铜（铜锌合金）    D.用带火星的木条区分二氧化碳和氧气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18.下列化学方程式书写正确的是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A.铁丝在氧气中燃烧：</w:t>
      </w:r>
      <w:r>
        <w:rPr>
          <w:rFonts w:ascii="Times New Roman" w:hAnsi="Times New Roman"/>
          <w:position w:val="-32"/>
        </w:rPr>
        <w:object>
          <v:shape id="_x0000_i1025" o:spt="75" alt="eqWmf183GmgAAAAAAAEANgAIBCQAAAADQUQEACQAAA0YCAAAEANQAAAAAAAUAAAACAQEAAAAFAAAAAQL/&#10;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" type="#_x0000_t75" style="height:38.2pt;width:108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B.铁钉加入稀盐酸中：</w:t>
      </w:r>
      <w:r>
        <w:rPr>
          <w:rFonts w:ascii="Times New Roman" w:hAnsi="Times New Roman"/>
          <w:position w:val="-12"/>
        </w:rPr>
        <w:object>
          <v:shape id="_x0000_i1026" o:spt="75" type="#_x0000_t75" style="height:18.8pt;width:130.8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C.铁钉加入稀硫酸中：</w:t>
      </w:r>
      <w:r>
        <w:rPr>
          <w:rFonts w:ascii="Times New Roman" w:hAnsi="Times New Roman"/>
          <w:position w:val="-12"/>
        </w:rPr>
        <w:object>
          <v:shape id="_x0000_i1027" o:spt="75" type="#_x0000_t75" style="height:18.8pt;width:125.8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D.铁钉加入硫酸铜溶液中：</w:t>
      </w:r>
      <w:r>
        <w:rPr>
          <w:rFonts w:ascii="Times New Roman" w:hAnsi="Times New Roman"/>
          <w:position w:val="-12"/>
        </w:rPr>
        <w:object>
          <v:shape id="_x0000_i1028" o:spt="75" type="#_x0000_t75" style="height:18.15pt;width:15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19.为减少雾霾的产生，下列做法正确的是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A.开私家车出行              B.使用太阳能热水器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C.用煤火力发电              D.露天焚烧垃圾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20.下列实验方案合理的是</w:t>
      </w:r>
    </w:p>
    <w:tbl>
      <w:tblPr>
        <w:tblStyle w:val="7"/>
        <w:tblW w:w="741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4380"/>
        <w:gridCol w:w="235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4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实验目的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所用试剂及方法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除去二氧化碳中少量的一氧化碳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通入氧气、点燃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除去Cu（NO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）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溶液中混有的少量AgNO</w:t>
            </w:r>
            <w:r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加入过量铁粉，过滤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验证铁、铜、银的金属活动性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加盐酸观察现象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区分软水和硬水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加肥皂水做对比实验</w:t>
            </w:r>
          </w:p>
        </w:tc>
      </w:tr>
    </w:tbl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二、填空及简答题（本大题共3小题，方程式每空2分，其余每空1分，共23分）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21.化学就在我们身边。请用所学化学知识回答下列问题：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（1）长期饮用硬水对健康不利，生活中常用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的方法降低水的硬度。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（2）目前，人们使用的燃料大多来自化石燃料，化石燃料属于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  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hint="eastAsia" w:ascii="Times New Roman" w:hAnsi="Times New Roman"/>
        </w:rPr>
        <w:t>（选填“可再生”或“不可再生”）能源。家用天然气的主要成分是甲烷，甲烷充分燃烧的化学方程式为</w:t>
      </w:r>
      <w:r>
        <w:rPr>
          <w:rFonts w:hint="eastAsia" w:ascii="Times New Roman" w:hAnsi="Times New Roman"/>
          <w:u w:val="single"/>
        </w:rPr>
        <w:t xml:space="preserve">  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（3）生活中的铝制品不易腐蚀的原因是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（4）“菠菜中富含铁”的“铁”是指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（选填“铁原子”“铁元素”或“铁单质”）。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（5）近日，浙江大学研制出世界上最轻的材料“碳海绵”，它被预测可代替活性炭用于净水，说明它有较强的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（6）生产汽水等碳酸饮料，利用的二氧化碳的化学性质是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（用化学方程式表示）。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22.在“宏观一微观一符号”之间建立联系，是化学学科特有的思维方式。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（1）图4是四种粒子的结构示意图。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66005" cy="13589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432" cy="136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D表示阳离子，则X=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A、B、C、D中属于同种元素的粒子是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（选填序号），C的粒子符号是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③A和B两种粒子具有相似的化学性质，是因为</w:t>
      </w:r>
      <w:r>
        <w:rPr>
          <w:rFonts w:hint="eastAsia" w:ascii="Times New Roman" w:hAnsi="Times New Roman"/>
          <w:u w:val="single"/>
        </w:rPr>
        <w:t xml:space="preserve">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（2）汽车尾气催化转换器可减少有害气体排放，其反应过程的微观变化如图5所示。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50130" cy="1278255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676" cy="1289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已知丁是一种单质，则该反应的化学方程式是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下列对图5所示反应的分析正确的是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drawing>
          <wp:inline distT="0" distB="0" distL="114300" distR="114300">
            <wp:extent cx="254000" cy="254000"/>
            <wp:effectExtent l="0" t="0" r="12700" b="1270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（选填序号）。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A.该反应是化合反应                    B.化学反应是原子的重组过程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C.催化剂在反应前后质量和性质都不变    D.该反应前后各元素的化合价都没有变化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23.近年来，我国高铁飞速发展，已成为世界上唯一高铁成网运行的国家。请回答下列问题：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（1）制造高铁列车使用了多种材料。下列高铁列车的部件中，其主要材料属于金属材料的是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hint="eastAsia" w:ascii="Times New Roman" w:hAnsi="Times New Roman"/>
        </w:rPr>
        <w:t>（选填序号）。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A.玻璃车窗             B.镁铝合金车体        C.塑料小桌板        D.棉布座套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（2）高铁电路多用铜质导线，这是利用了铜的延展性和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hint="eastAsia" w:ascii="Times New Roman" w:hAnsi="Times New Roman"/>
        </w:rPr>
        <w:t>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（3）高铁刹车片由合金锻钢制作，时速300公里以上的列车紧急制动时，轮毂盘面和刹车片的温度瞬间达到700°C以上。合金锻钢应该具备耐磨和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等特性。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（4）建造高铁需要消耗大量的铝、铁等金属。工业炼铁的原理是氧化铁和一氧化碳在高温条件下反应，其化学方程式为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（5）目前世界上已有50%以上的铁得到了回收利用。回收利用废旧金属的社会意义是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（写一条即可）。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（6）金属钛（Ti）被认为是21世纪的重要金属材料，具有很多优良性能。为验证钛、镁、铜三种金属的活动性，选取的下列各组试剂中正确的是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（选填序号）。（已知：钛的金属活动性在镁和氢之间）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A.铜丝、MgCl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溶液、TiCl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        B.镁丝、铜丝、TiCl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C.钛丝、铜丝、MgCl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             D.钛丝、MgSO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溶液、CuSO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三、实验探究题（本大题共4小题，方程式每空2分，其余每空1分，共31分）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24.图6所示是关于“水”的实验。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57750" cy="2383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230" cy="238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（1）甲是硫在氧气中燃烧的实验。其中水的作用是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（2）乙是水净化的简易装置。下面关于该净水器的说法错误的是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（选填序号）。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a.能除去不溶性固体          b.能除去色素和异味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c.能把硬水变为软水          d.能对水进行杀菌消毒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（3）丙是探究水的组成的装置。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①电解水的化学方程式为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②检验A、B管内气体的方法是：将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分别放在A、B管尖嘴处，打开活塞，观察到B管尖嘴处的现象为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③实验结论：水是由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25.根据图7~8所示实验回答问题。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953635" cy="140081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070" cy="1408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（1）图7所示是验证可燃物燃烧条件的实验。实验现象如下：</w:t>
      </w:r>
    </w:p>
    <w:tbl>
      <w:tblPr>
        <w:tblStyle w:val="7"/>
        <w:tblW w:w="592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3615"/>
        <w:gridCol w:w="163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序号</w:t>
            </w:r>
          </w:p>
        </w:tc>
        <w:tc>
          <w:tcPr>
            <w:tcW w:w="3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实验操作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实验现象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</w:t>
            </w:r>
          </w:p>
        </w:tc>
        <w:tc>
          <w:tcPr>
            <w:tcW w:w="3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铜帽加热后，立即罩在蜡烛火焰上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蜡烛熄灭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</w:t>
            </w:r>
          </w:p>
        </w:tc>
        <w:tc>
          <w:tcPr>
            <w:tcW w:w="3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铜圈加热后，立即罩在蜡烛火焰上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蜡烛继续燃烧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</w:t>
            </w:r>
          </w:p>
        </w:tc>
        <w:tc>
          <w:tcPr>
            <w:tcW w:w="3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铜圈不加热，直接罩在蜡烛火焰上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蜡烛熄灭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验证可燃物燃烧需要O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的现象是</w:t>
      </w:r>
      <w:r>
        <w:rPr>
          <w:rFonts w:hint="eastAsia" w:ascii="Times New Roman" w:hAnsi="Times New Roman"/>
          <w:u w:val="single"/>
        </w:rPr>
        <w:t xml:space="preserve">      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；对比②和③，得出可燃物燃烧的条件之一是</w:t>
      </w:r>
      <w:r>
        <w:rPr>
          <w:rFonts w:hint="eastAsia"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（2）图8所示是验证铁生锈条件的实验。一段时间后，观察到①②无明显现象，③中铁丝生锈，且试管内水面升高。据此得出：铁生锈实际上是铁与空气中的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（填物质名称）发生反应的结果；当铁丝足量，时间足够长，③中进入试管内的水的体积约占试管容积的</w:t>
      </w:r>
      <w:r>
        <w:rPr>
          <w:rFonts w:hint="eastAsia"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。生活中防止菜刀生锈的一条具体的措施是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26.实验室用图9所示装置制取某些气体。请回答下列问题：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41875" cy="1465580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9549" cy="146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（1）仪器的名称：①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>②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（2）实验室用高锰酸钾制取氧气时，应选用的发生装置是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（选填装置序号），反应的化学方程式为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；如果用装置E收集氧气，应在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时，才能开始收集气体。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（3）已知氨气是一种无色、极易溶于水、密度比空气小的气体，则实验室制取氨气时，应选用的收集装置是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（选填“C”“D”或“E”）。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（4）若用装置F收集氢气，则气体从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（选填“a”或“b”）端进入；有同学认为只要经过一定的改进，氧气也能从该端进入收集，则他的改进措施是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（5）小明用注射器和废旧小药瓶组装成图10所示微型装置制取氧气。装置中反应的化学方程式为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；该装置的优点是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。（选填序号）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047115" cy="234251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A.节约药品用量        </w:t>
      </w:r>
      <w:r>
        <w:rPr>
          <w:rFonts w:ascii="Times New Roman" w:hAnsi="Times New Roman"/>
        </w:rPr>
        <w:t xml:space="preserve">            </w:t>
      </w:r>
      <w:r>
        <w:rPr>
          <w:rFonts w:hint="eastAsia" w:ascii="Times New Roman" w:hAnsi="Times New Roman"/>
        </w:rPr>
        <w:t xml:space="preserve">  B.能完全消除废物的排放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C.能控制液体的滴加速度           D.产生的气体不含任何杂质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27.镁是一种活泼的金属，实验室长期露置的镁带表面常呈现灰黑色。实验小组的同学为探究其组成，收集了镁带表面的灰黑色物质，设计并完成了以下实验。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【查阅资料】灰黑色物质受热易分解，产物均为氧化物。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【提出问题】灰黑色物质由哪些元素组成？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【作出猜想】灰黑色物质可能是镁与空气中的氧气、氮气、二氧化碳或水蒸气等物质反应生成的，所以灰黑色物质中除了镁元素可能还含有碳、氢、氧、氮等元素。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小明同学认为灰黑色物质中不会含有氮元素，原因是</w:t>
      </w:r>
      <w:r>
        <w:rPr>
          <w:rFonts w:hint="eastAsia"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【进行实验】为检验灰黑色物质中是否含有碳、氢、氧三种元素，同学们按图11所示方案进行了实验。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971415" cy="203771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2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取少量烘干过的灰黑色固体放入试管中进行加热，观察到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，证明灰黑色物质中含有碳元素，反应的化学方程式为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；观察到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，说明灰黑色物质中含有氢元素。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探究】小组同学按图12所示方案进行实验。将镁条打磨成光亮的银白色后，点燃，迅速伸入盛有空气的集气瓶中；反应完全后，冷却至室温，打开止水夹，发现进入集气瓶中水的体积约为其容积的70%，远大于氧气在空气中的体积分数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小组同学经讨论分析后认为“进入集气瓶中水的体积约为其容积的70%”的原因是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，并由此对氮气的化学性质有了新的认识。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四、计算应用题（本大题共1小题，共6分）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28.某化学兴趣小组为了测定当地的石灰石中CaCO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的质量分数，他们做了如下实验：取24g样品放入烧杯中，向其中逐渐加入100g一定质量分数的稀盐酸（杂质不溶于水也不与酸反应，生成物都不是固体），所用稀盐酸的质量与剩余固体的质量关系如图13所示。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266440" cy="21424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2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请计算：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（1）石灰石样品中CaCO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的质量为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g。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（2）24g石灰石样品与稀盐酸充分反应后产生二氧化碳的质量。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2020~2021学年度第一学期期末教学质量监测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32"/>
          <w:szCs w:val="32"/>
        </w:rPr>
        <w:t>九年级化学参考答案及评分标准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题（本大题共20小题，每小题2分，共40分）</w:t>
      </w:r>
    </w:p>
    <w:tbl>
      <w:tblPr>
        <w:tblStyle w:val="7"/>
        <w:tblW w:w="562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</w:tbl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</w:t>
      </w:r>
      <w:r>
        <w:rPr>
          <w:rFonts w:hint="eastAsia" w:ascii="Times New Roman" w:hAnsi="Times New Roman"/>
          <w:b/>
          <w:sz w:val="24"/>
        </w:rPr>
        <w:t>、填空及简答题（本大题共3小题，方程式每空2分，其余每空1分，共23分）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21.（1）煮沸           （2）不可再生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32"/>
        </w:rPr>
        <w:object>
          <v:shape id="_x0000_i1029" o:spt="75" alt="eqWmf183GmgAAAAAAAIAQgAIBCQAAAAAQTAEACQAAA1oCAAAEAOUAAAAAAAUAAAACAQEAAAAFAAAAAQL/&#10;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" type="#_x0000_t75" style="height:38.2pt;width:135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（3）在常温下，铝和空气中的氧气反应生成一层致密的氧化铝薄膜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（4）铁元素       （5）吸附      （6）</w:t>
      </w:r>
      <w:r>
        <w:rPr>
          <w:rFonts w:ascii="Times New Roman" w:hAnsi="Times New Roman"/>
          <w:position w:val="-12"/>
        </w:rPr>
        <w:object>
          <v:shape id="_x0000_i1030" o:spt="75" type="#_x0000_t75" style="height:18.15pt;width:95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22.（1）①8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②BC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Cl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 xml:space="preserve">    ③它们的最外层电子数相等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（2）①</w:t>
      </w:r>
      <w:r>
        <w:rPr>
          <w:rFonts w:ascii="Times New Roman" w:hAnsi="Times New Roman"/>
          <w:position w:val="-32"/>
        </w:rPr>
        <w:object>
          <v:shape id="_x0000_i1031" o:spt="75" alt="eqWmf183GmgAAAAAAAIARgAIBCQAAAAAQTQEACQAAA3ACAAAEAM8AAAAAAAUAAAACAQEAAAAFAAAAAQL/&#10;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" type="#_x0000_t75" style="height:38.2pt;width:143.3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>②B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23.（1）B        （2）导电        （3）耐高温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32"/>
        </w:rPr>
        <w:object>
          <v:shape id="_x0000_i1032" o:spt="75" alt="eqWmf183GmgAAAAAAAEARgAIACQAAAADRTQEACQAAA1YCAAAEAN4AAAAAAAUAAAACAQEAAAAFAAAAAQL/&#10;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" type="#_x0000_t75" style="height:38.2pt;width:139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      （5）节约有限的金属资源     （6）BD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三、实验探究题（本大题共4小题，方程式每空2分，其余每空1分，共31分）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24.（1）吸收二氧化硫，防止污染空气    （2）cd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（3）①</w:t>
      </w:r>
      <w:r>
        <w:rPr>
          <w:rFonts w:ascii="Times New Roman" w:hAnsi="Times New Roman"/>
          <w:position w:val="-32"/>
        </w:rPr>
        <w:object>
          <v:shape id="_x0000_i1033" o:spt="75" alt="eqWmf183GmgAAAAAAAKAOoAIBCQAAAAAQUgEACQAAA6ACAAAEANQAAAAAAAUAAAACAQEAAAAFAAAAAQL/&#10;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" type="#_x0000_t75" style="height:38.8pt;width:120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        ②燃着的木条     木条燃烧更旺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③氢元素和氧元素组成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25.（1）①中蜡烛熄灭，②中蜡烛继续燃烧     温度达到可燃物的着火点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（2）氧气    水蒸气    五分之一    洗净擦干存放（合理即可）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26.（1）试管    长颈漏斗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（2）A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12"/>
        </w:rPr>
        <w:object>
          <v:shape id="_x0000_i1034" o:spt="75" type="#_x0000_t75" style="height:18.8pt;width:172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   气泡连续均匀放出     （3）C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（4）b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在瓶内装满水（合理即可）     （5）</w:t>
      </w:r>
      <w:r>
        <w:rPr>
          <w:rFonts w:ascii="Times New Roman" w:hAnsi="Times New Roman"/>
          <w:position w:val="-34"/>
        </w:rPr>
        <w:object>
          <v:shape id="_x0000_i1035" o:spt="75" alt="eqWmf183GmgAAAAAAAMAP4AIACQAAAAAxUwEACQAAAzgCAAAEAPAAAAAAAAUAAAACAQEAAAAFAAAAAQL/&#10;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" type="#_x0000_t75" style="height:40.05pt;width:127.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5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     AC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27.【作出猜想】常温下，氮气的化学性质稳定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【进行实验】澄清石灰水变浑浊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6" o:spt="75" type="#_x0000_t75" style="height:18.8pt;width:165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试管内壁有水雾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【拓展探究】镁条与空气中的其他成分反应了（答案合理即得分）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四、计算应用题（本大题共1小题，共6分）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28.（1）20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（2）解：设生成的二氧化碳的质量为x。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7" o:spt="75" type="#_x0000_t75" style="height:18.8pt;width:175.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100                     44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20g                     x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038" o:spt="75" type="#_x0000_t75" style="height:31.3pt;width:53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x=8.8g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答：生成的二氧化碳的质量为8.8g。</w:t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45430"/>
    <w:multiLevelType w:val="multilevel"/>
    <w:tmpl w:val="1FC45430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EF0150"/>
    <w:multiLevelType w:val="multilevel"/>
    <w:tmpl w:val="46EF0150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34502F"/>
    <w:multiLevelType w:val="multilevel"/>
    <w:tmpl w:val="7434502F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68AA"/>
    <w:rsid w:val="00032A6B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47A0C"/>
    <w:rsid w:val="00253BF2"/>
    <w:rsid w:val="002908F0"/>
    <w:rsid w:val="002A063A"/>
    <w:rsid w:val="002A0E5D"/>
    <w:rsid w:val="002A1A21"/>
    <w:rsid w:val="002A53D9"/>
    <w:rsid w:val="002B73A6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6549C"/>
    <w:rsid w:val="0049183B"/>
    <w:rsid w:val="004975EE"/>
    <w:rsid w:val="004A5B80"/>
    <w:rsid w:val="004B44B5"/>
    <w:rsid w:val="004D44FD"/>
    <w:rsid w:val="004E0660"/>
    <w:rsid w:val="004F1BF3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5FC0"/>
    <w:rsid w:val="00637D3A"/>
    <w:rsid w:val="00640BF5"/>
    <w:rsid w:val="00643DFB"/>
    <w:rsid w:val="00680614"/>
    <w:rsid w:val="006D5DE9"/>
    <w:rsid w:val="006F45E0"/>
    <w:rsid w:val="00701D6B"/>
    <w:rsid w:val="007061B2"/>
    <w:rsid w:val="00740A09"/>
    <w:rsid w:val="00762E26"/>
    <w:rsid w:val="007A1E25"/>
    <w:rsid w:val="007A5F62"/>
    <w:rsid w:val="00832EC9"/>
    <w:rsid w:val="008634CD"/>
    <w:rsid w:val="008731FA"/>
    <w:rsid w:val="00880A38"/>
    <w:rsid w:val="00891AA8"/>
    <w:rsid w:val="00893DD6"/>
    <w:rsid w:val="008D2E94"/>
    <w:rsid w:val="00923D24"/>
    <w:rsid w:val="00927842"/>
    <w:rsid w:val="00927C1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712AB"/>
    <w:rsid w:val="00AA6D4F"/>
    <w:rsid w:val="00AB3EE3"/>
    <w:rsid w:val="00AD4827"/>
    <w:rsid w:val="00AD6B6A"/>
    <w:rsid w:val="00B80D67"/>
    <w:rsid w:val="00B8100F"/>
    <w:rsid w:val="00B96924"/>
    <w:rsid w:val="00BB50C6"/>
    <w:rsid w:val="00BE0632"/>
    <w:rsid w:val="00C02815"/>
    <w:rsid w:val="00C1662C"/>
    <w:rsid w:val="00C241ED"/>
    <w:rsid w:val="00C321EB"/>
    <w:rsid w:val="00C65068"/>
    <w:rsid w:val="00C75796"/>
    <w:rsid w:val="00CA4A07"/>
    <w:rsid w:val="00CD49A7"/>
    <w:rsid w:val="00D51257"/>
    <w:rsid w:val="00D634C2"/>
    <w:rsid w:val="00D65005"/>
    <w:rsid w:val="00D756B6"/>
    <w:rsid w:val="00D77F6E"/>
    <w:rsid w:val="00DA0796"/>
    <w:rsid w:val="00DA5448"/>
    <w:rsid w:val="00DB6888"/>
    <w:rsid w:val="00DF071B"/>
    <w:rsid w:val="00E22C2C"/>
    <w:rsid w:val="00E63075"/>
    <w:rsid w:val="00E671B7"/>
    <w:rsid w:val="00E97096"/>
    <w:rsid w:val="00EA0188"/>
    <w:rsid w:val="00EA08A3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EBD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customXml" Target="../customXml/item2.xml"/><Relationship Id="rId6" Type="http://schemas.openxmlformats.org/officeDocument/2006/relationships/image" Target="media/image2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0.wmf"/><Relationship Id="rId56" Type="http://schemas.openxmlformats.org/officeDocument/2006/relationships/oleObject" Target="embeddings/oleObject1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1.bin"/><Relationship Id="rId5" Type="http://schemas.openxmlformats.org/officeDocument/2006/relationships/image" Target="media/image1.png"/><Relationship Id="rId49" Type="http://schemas.openxmlformats.org/officeDocument/2006/relationships/image" Target="media/image26.wmf"/><Relationship Id="rId48" Type="http://schemas.openxmlformats.org/officeDocument/2006/relationships/oleObject" Target="embeddings/oleObject1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6.bin"/><Relationship Id="rId4" Type="http://schemas.openxmlformats.org/officeDocument/2006/relationships/theme" Target="theme/theme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5.bin"/><Relationship Id="rId37" Type="http://schemas.microsoft.com/office/2007/relationships/hdphoto" Target="media/hdphoto9.wdp"/><Relationship Id="rId36" Type="http://schemas.openxmlformats.org/officeDocument/2006/relationships/image" Target="media/image20.png"/><Relationship Id="rId35" Type="http://schemas.microsoft.com/office/2007/relationships/hdphoto" Target="media/hdphoto8.wdp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microsoft.com/office/2007/relationships/hdphoto" Target="media/hdphoto7.wdp"/><Relationship Id="rId31" Type="http://schemas.openxmlformats.org/officeDocument/2006/relationships/image" Target="media/image17.png"/><Relationship Id="rId30" Type="http://schemas.microsoft.com/office/2007/relationships/hdphoto" Target="media/hdphoto6.wdp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microsoft.com/office/2007/relationships/hdphoto" Target="media/hdphoto5.wdp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microsoft.com/office/2007/relationships/hdphoto" Target="media/hdphoto4.wdp"/><Relationship Id="rId24" Type="http://schemas.openxmlformats.org/officeDocument/2006/relationships/image" Target="media/image13.png"/><Relationship Id="rId23" Type="http://schemas.microsoft.com/office/2007/relationships/hdphoto" Target="media/hdphoto3.wdp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3.bin"/><Relationship Id="rId17" Type="http://schemas.openxmlformats.org/officeDocument/2006/relationships/image" Target="media/image9.wmf"/><Relationship Id="rId16" Type="http://schemas.openxmlformats.org/officeDocument/2006/relationships/oleObject" Target="embeddings/oleObject2.bin"/><Relationship Id="rId15" Type="http://schemas.openxmlformats.org/officeDocument/2006/relationships/image" Target="media/image8.wmf"/><Relationship Id="rId14" Type="http://schemas.openxmlformats.org/officeDocument/2006/relationships/oleObject" Target="embeddings/oleObject1.bin"/><Relationship Id="rId13" Type="http://schemas.microsoft.com/office/2007/relationships/hdphoto" Target="media/hdphoto2.wdp"/><Relationship Id="rId12" Type="http://schemas.openxmlformats.org/officeDocument/2006/relationships/image" Target="media/image7.png"/><Relationship Id="rId11" Type="http://schemas.microsoft.com/office/2007/relationships/hdphoto" Target="media/hdphoto1.wdp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FBF9E1-2BCF-4460-972F-E28813FAA0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1065</Words>
  <Characters>6074</Characters>
  <Lines>50</Lines>
  <Paragraphs>14</Paragraphs>
  <TotalTime>51</TotalTime>
  <ScaleCrop>false</ScaleCrop>
  <LinksUpToDate>false</LinksUpToDate>
  <CharactersWithSpaces>7125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2021-03-09T12:29:58Z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