
<file path=[Content_Types].xml><?xml version="1.0" encoding="utf-8"?>
<Types xmlns="http://schemas.openxmlformats.org/package/2006/content-types">
  <Default Extension="xml" ContentType="application/xml"/>
  <Default Extension="bin" ContentType="application/vnd.openxmlformats-officedocument.oleObject"/>
  <Default Extension="wdp" ContentType="image/vnd.ms-photo"/>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sz w:val="32"/>
          <w:szCs w:val="32"/>
        </w:rPr>
      </w:pPr>
      <w:r>
        <w:rPr>
          <w:rFonts w:hint="eastAsia" w:ascii="Times New Roman" w:hAnsi="Times New Roman"/>
          <w:b/>
          <w:sz w:val="32"/>
          <w:szCs w:val="32"/>
        </w:rPr>
        <w:t>曲靖市2020-2021学年秋季学期教学质量监测</w:t>
      </w:r>
    </w:p>
    <w:p>
      <w:pPr>
        <w:spacing w:line="360" w:lineRule="auto"/>
        <w:jc w:val="center"/>
        <w:rPr>
          <w:rFonts w:ascii="Times New Roman" w:hAnsi="Times New Roman"/>
          <w:b/>
          <w:sz w:val="32"/>
          <w:szCs w:val="32"/>
        </w:rPr>
      </w:pPr>
      <w:r>
        <w:rPr>
          <w:rFonts w:hint="eastAsia" w:ascii="Times New Roman" w:hAnsi="Times New Roman"/>
          <w:b/>
          <w:sz w:val="32"/>
          <w:szCs w:val="32"/>
        </w:rPr>
        <w:t>九年级化学试题卷</w:t>
      </w:r>
    </w:p>
    <w:p>
      <w:pPr>
        <w:spacing w:line="360" w:lineRule="auto"/>
        <w:jc w:val="center"/>
        <w:rPr>
          <w:rFonts w:ascii="Times New Roman" w:hAnsi="Times New Roman"/>
        </w:rPr>
      </w:pPr>
      <w:r>
        <w:rPr>
          <w:rFonts w:hint="eastAsia" w:ascii="Times New Roman" w:hAnsi="Times New Roman"/>
        </w:rPr>
        <w:t>（全卷四个大题，共28个小题，共8页；满分100分，考试时间90分钟）</w:t>
      </w:r>
    </w:p>
    <w:p>
      <w:pPr>
        <w:spacing w:line="360" w:lineRule="auto"/>
        <w:rPr>
          <w:rFonts w:ascii="Times New Roman" w:hAnsi="Times New Roman"/>
        </w:rPr>
      </w:pPr>
      <w:r>
        <w:rPr>
          <w:rFonts w:hint="eastAsia" w:ascii="Times New Roman" w:hAnsi="Times New Roman"/>
        </w:rPr>
        <w:t>注意事项：</w:t>
      </w:r>
    </w:p>
    <w:p>
      <w:pPr>
        <w:spacing w:line="360" w:lineRule="auto"/>
        <w:rPr>
          <w:rFonts w:ascii="Times New Roman" w:hAnsi="Times New Roman"/>
        </w:rPr>
      </w:pPr>
      <w:r>
        <w:rPr>
          <w:rFonts w:hint="eastAsia" w:ascii="Times New Roman" w:hAnsi="Times New Roman"/>
        </w:rPr>
        <w:t>1.本卷为试题卷。考生解题作答必须在答题卡上。答案书写</w:t>
      </w:r>
      <w:bookmarkStart w:id="0" w:name="_GoBack"/>
      <w:bookmarkEnd w:id="0"/>
      <w:r>
        <w:rPr>
          <w:rFonts w:hint="eastAsia" w:ascii="Times New Roman" w:hAnsi="Times New Roman"/>
        </w:rPr>
        <w:t>在答题卡相应位置上，在试题卷、草稿纸上作答无效。</w:t>
      </w:r>
    </w:p>
    <w:p>
      <w:pPr>
        <w:spacing w:line="360" w:lineRule="auto"/>
        <w:rPr>
          <w:rFonts w:ascii="Times New Roman" w:hAnsi="Times New Roman"/>
        </w:rPr>
      </w:pPr>
      <w:r>
        <w:rPr>
          <w:rFonts w:hint="eastAsia" w:ascii="Times New Roman" w:hAnsi="Times New Roman"/>
        </w:rPr>
        <w:t>2.考试结束后，请将试题卷和答题卡一并交回。</w:t>
      </w:r>
    </w:p>
    <w:p>
      <w:pPr>
        <w:spacing w:line="360" w:lineRule="auto"/>
        <w:rPr>
          <w:rFonts w:ascii="Times New Roman" w:hAnsi="Times New Roman"/>
        </w:rPr>
      </w:pPr>
      <w:r>
        <w:rPr>
          <w:rFonts w:hint="eastAsia" w:ascii="Times New Roman" w:hAnsi="Times New Roman"/>
        </w:rPr>
        <w:t>可能用到的相对原子质量：H-1</w:t>
      </w:r>
      <w:r>
        <w:rPr>
          <w:rFonts w:ascii="Times New Roman" w:hAnsi="Times New Roman"/>
        </w:rPr>
        <w:tab/>
      </w:r>
      <w:r>
        <w:rPr>
          <w:rFonts w:ascii="Times New Roman" w:hAnsi="Times New Roman"/>
        </w:rPr>
        <w:tab/>
      </w:r>
      <w:r>
        <w:rPr>
          <w:rFonts w:hint="eastAsia" w:ascii="Times New Roman" w:hAnsi="Times New Roman"/>
        </w:rPr>
        <w:t>C-12</w:t>
      </w:r>
      <w:r>
        <w:rPr>
          <w:rFonts w:ascii="Times New Roman" w:hAnsi="Times New Roman"/>
        </w:rPr>
        <w:tab/>
      </w:r>
      <w:r>
        <w:rPr>
          <w:rFonts w:ascii="Times New Roman" w:hAnsi="Times New Roman"/>
        </w:rPr>
        <w:tab/>
      </w:r>
      <w:r>
        <w:rPr>
          <w:rFonts w:ascii="Times New Roman" w:hAnsi="Times New Roman"/>
        </w:rPr>
        <w:t>O</w:t>
      </w:r>
      <w:r>
        <w:rPr>
          <w:rFonts w:hint="eastAsia" w:ascii="Times New Roman" w:hAnsi="Times New Roman"/>
        </w:rPr>
        <w:t>-16</w:t>
      </w:r>
      <w:r>
        <w:rPr>
          <w:rFonts w:ascii="Times New Roman" w:hAnsi="Times New Roman"/>
        </w:rPr>
        <w:tab/>
      </w:r>
      <w:r>
        <w:rPr>
          <w:rFonts w:ascii="Times New Roman" w:hAnsi="Times New Roman"/>
        </w:rPr>
        <w:tab/>
      </w:r>
      <w:r>
        <w:rPr>
          <w:rFonts w:hint="eastAsia" w:ascii="Times New Roman" w:hAnsi="Times New Roman"/>
        </w:rPr>
        <w:t>N-14</w:t>
      </w:r>
      <w:r>
        <w:rPr>
          <w:rFonts w:ascii="Times New Roman" w:hAnsi="Times New Roman"/>
        </w:rPr>
        <w:tab/>
      </w:r>
      <w:r>
        <w:rPr>
          <w:rFonts w:ascii="Times New Roman" w:hAnsi="Times New Roman"/>
        </w:rPr>
        <w:tab/>
      </w:r>
      <w:r>
        <w:rPr>
          <w:rFonts w:hint="eastAsia" w:ascii="Times New Roman" w:hAnsi="Times New Roman"/>
        </w:rPr>
        <w:t>Mg</w:t>
      </w:r>
      <w:r>
        <w:rPr>
          <w:rFonts w:ascii="Times New Roman" w:hAnsi="Times New Roman"/>
        </w:rPr>
        <w:t>-</w:t>
      </w:r>
      <w:r>
        <w:rPr>
          <w:rFonts w:hint="eastAsia" w:ascii="Times New Roman" w:hAnsi="Times New Roman"/>
        </w:rPr>
        <w:t>24</w:t>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l</w:t>
      </w:r>
      <w:r>
        <w:rPr>
          <w:rFonts w:hint="eastAsia" w:ascii="Times New Roman" w:hAnsi="Times New Roman"/>
        </w:rPr>
        <w:t>-35.5</w:t>
      </w:r>
    </w:p>
    <w:p>
      <w:pPr>
        <w:spacing w:line="360" w:lineRule="auto"/>
        <w:jc w:val="center"/>
        <w:rPr>
          <w:rFonts w:ascii="Times New Roman" w:hAnsi="Times New Roman"/>
          <w:b/>
          <w:sz w:val="32"/>
          <w:szCs w:val="32"/>
        </w:rPr>
      </w:pPr>
      <w:r>
        <w:rPr>
          <w:rFonts w:hint="eastAsia" w:ascii="Times New Roman" w:hAnsi="Times New Roman"/>
          <w:b/>
          <w:sz w:val="32"/>
          <w:szCs w:val="32"/>
        </w:rPr>
        <w:t>第I卷选择题（共45分）</w:t>
      </w:r>
    </w:p>
    <w:p>
      <w:pPr>
        <w:spacing w:line="360" w:lineRule="auto"/>
        <w:rPr>
          <w:rFonts w:hint="eastAsia" w:ascii="Times New Roman" w:hAnsi="Times New Roman"/>
          <w:b/>
          <w:sz w:val="24"/>
        </w:rPr>
      </w:pPr>
      <w:r>
        <w:rPr>
          <w:rFonts w:hint="eastAsia" w:ascii="Times New Roman" w:hAnsi="Times New Roman"/>
          <w:b/>
          <w:sz w:val="24"/>
        </w:rPr>
        <w:t>一</w:t>
      </w:r>
      <w:r>
        <w:rPr>
          <w:rFonts w:ascii="Times New Roman" w:hAnsi="Times New Roman"/>
          <w:b/>
          <w:sz w:val="24"/>
        </w:rPr>
        <w:t>、</w:t>
      </w:r>
      <w:r>
        <w:rPr>
          <w:rFonts w:hint="eastAsia" w:ascii="Times New Roman" w:hAnsi="Times New Roman"/>
          <w:b/>
          <w:sz w:val="24"/>
        </w:rPr>
        <w:t>选择题（本大题共20个小题，其中第1-15小题，每小题2分，第16-20小题，每小题3分，共45分。每小题只有一个选项符合题意，多选、错选或不选均不得分。请将符合题意的选项的序号填写在答题卡相应位置上）</w:t>
      </w:r>
    </w:p>
    <w:p>
      <w:pPr>
        <w:spacing w:line="360" w:lineRule="auto"/>
        <w:rPr>
          <w:rFonts w:ascii="Times New Roman" w:hAnsi="Times New Roman"/>
        </w:rPr>
      </w:pPr>
      <w:r>
        <w:rPr>
          <w:rFonts w:hint="eastAsia" w:ascii="Times New Roman" w:hAnsi="Times New Roman"/>
        </w:rPr>
        <w:t>1.下列变化属于物理变化的是（）</w:t>
      </w:r>
    </w:p>
    <w:p>
      <w:pPr>
        <w:spacing w:line="360" w:lineRule="auto"/>
        <w:rPr>
          <w:rFonts w:ascii="Times New Roman" w:hAnsi="Times New Roman"/>
        </w:rPr>
      </w:pPr>
      <w:r>
        <w:rPr>
          <w:rFonts w:hint="eastAsia" w:ascii="Times New Roman" w:hAnsi="Times New Roman"/>
        </w:rPr>
        <w:t>A.纸张燃烧</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B.矿石粉碎</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C.铁锅生锈</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D.面包发霉</w:t>
      </w:r>
    </w:p>
    <w:p>
      <w:pPr>
        <w:spacing w:line="360" w:lineRule="auto"/>
        <w:rPr>
          <w:rFonts w:ascii="Times New Roman" w:hAnsi="Times New Roman"/>
        </w:rPr>
      </w:pPr>
      <w:r>
        <w:rPr>
          <w:rFonts w:hint="eastAsia" w:ascii="Times New Roman" w:hAnsi="Times New Roman"/>
        </w:rPr>
        <w:t>2.从物质分类角度分析，下列属于纯净物的是（）</w:t>
      </w:r>
    </w:p>
    <w:p>
      <w:pPr>
        <w:spacing w:line="360" w:lineRule="auto"/>
        <w:rPr>
          <w:rFonts w:ascii="Times New Roman" w:hAnsi="Times New Roman"/>
        </w:rPr>
      </w:pPr>
      <w:r>
        <w:rPr>
          <w:rFonts w:hint="eastAsia" w:ascii="Times New Roman" w:hAnsi="Times New Roman"/>
        </w:rPr>
        <w:t>A.空气</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B.牛奶</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C.蒸馏水</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D.加碘食盐</w:t>
      </w:r>
    </w:p>
    <w:p>
      <w:pPr>
        <w:spacing w:line="360" w:lineRule="auto"/>
        <w:rPr>
          <w:rFonts w:ascii="Times New Roman" w:hAnsi="Times New Roman"/>
        </w:rPr>
      </w:pPr>
      <w:r>
        <w:rPr>
          <w:rFonts w:hint="eastAsia" w:ascii="Times New Roman" w:hAnsi="Times New Roman"/>
        </w:rPr>
        <w:t>3.下列关于空气中成分的说法正确的是（）</w:t>
      </w:r>
    </w:p>
    <w:p>
      <w:pPr>
        <w:spacing w:line="360" w:lineRule="auto"/>
        <w:rPr>
          <w:rFonts w:ascii="Times New Roman" w:hAnsi="Times New Roman"/>
        </w:rPr>
      </w:pPr>
      <w:r>
        <w:rPr>
          <w:rFonts w:hint="eastAsia" w:ascii="Times New Roman" w:hAnsi="Times New Roman"/>
        </w:rPr>
        <w:t>A.空气中的二氧化碳是植物进行光合作用的重要原料</w:t>
      </w:r>
    </w:p>
    <w:p>
      <w:pPr>
        <w:spacing w:line="360" w:lineRule="auto"/>
        <w:rPr>
          <w:rFonts w:ascii="Times New Roman" w:hAnsi="Times New Roman"/>
        </w:rPr>
      </w:pPr>
      <w:r>
        <w:rPr>
          <w:rFonts w:hint="eastAsia" w:ascii="Times New Roman" w:hAnsi="Times New Roman"/>
        </w:rPr>
        <w:t>B.空气中的氧气能支持燃烧，可以用作燃料</w:t>
      </w:r>
    </w:p>
    <w:p>
      <w:pPr>
        <w:spacing w:line="360" w:lineRule="auto"/>
        <w:rPr>
          <w:rFonts w:ascii="Times New Roman" w:hAnsi="Times New Roman"/>
        </w:rPr>
      </w:pPr>
      <w:r>
        <w:rPr>
          <w:rFonts w:hint="eastAsia" w:ascii="Times New Roman" w:hAnsi="Times New Roman"/>
        </w:rPr>
        <w:t>C.空气中的稀有气体的化学性质稳定，没有任何用途</w:t>
      </w:r>
    </w:p>
    <w:p>
      <w:pPr>
        <w:spacing w:line="360" w:lineRule="auto"/>
        <w:rPr>
          <w:rFonts w:ascii="Times New Roman" w:hAnsi="Times New Roman"/>
        </w:rPr>
      </w:pPr>
      <w:r>
        <w:rPr>
          <w:rFonts w:hint="eastAsia" w:ascii="Times New Roman" w:hAnsi="Times New Roman"/>
        </w:rPr>
        <w:t>D.空气中的氮气的化学性质比氧气活泼</w:t>
      </w:r>
    </w:p>
    <w:p>
      <w:pPr>
        <w:spacing w:line="360" w:lineRule="auto"/>
        <w:rPr>
          <w:rFonts w:ascii="Times New Roman" w:hAnsi="Times New Roman"/>
        </w:rPr>
      </w:pPr>
      <w:r>
        <w:rPr>
          <w:rFonts w:hint="eastAsia" w:ascii="Times New Roman" w:hAnsi="Times New Roman"/>
        </w:rPr>
        <w:t>4.我国5G技术处于世界领先地位。氮化镓（GaN）是生产5G芯片的关键材料之一，其中Ga显+3价，则N的化合价为（）</w:t>
      </w:r>
    </w:p>
    <w:p>
      <w:pPr>
        <w:spacing w:line="360" w:lineRule="auto"/>
        <w:rPr>
          <w:rFonts w:ascii="Times New Roman" w:hAnsi="Times New Roman"/>
        </w:rPr>
      </w:pPr>
      <w:r>
        <w:rPr>
          <w:rFonts w:ascii="Times New Roman" w:hAnsi="Times New Roman"/>
        </w:rPr>
        <w:t>A.-1</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B.+1</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C.-3</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D.+3</w:t>
      </w:r>
    </w:p>
    <w:p>
      <w:pPr>
        <w:spacing w:line="360" w:lineRule="auto"/>
        <w:rPr>
          <w:rFonts w:ascii="Times New Roman" w:hAnsi="Times New Roman"/>
        </w:rPr>
      </w:pPr>
      <w:r>
        <w:rPr>
          <w:rFonts w:hint="eastAsia" w:ascii="Times New Roman" w:hAnsi="Times New Roman"/>
        </w:rPr>
        <w:t>5.下列实验操作中，正确的是（）</w:t>
      </w:r>
    </w:p>
    <w:p>
      <w:pPr>
        <w:spacing w:line="360" w:lineRule="auto"/>
        <w:rPr>
          <w:rFonts w:ascii="Times New Roman" w:hAnsi="Times New Roman"/>
        </w:rPr>
      </w:pPr>
      <w:r>
        <w:rPr>
          <w:rFonts w:hint="eastAsia" w:ascii="Times New Roman" w:hAnsi="Times New Roman"/>
        </w:rPr>
        <w:t>A.点燃酒精灯</w:t>
      </w:r>
      <w:r>
        <w:drawing>
          <wp:inline distT="0" distB="0" distL="0" distR="0">
            <wp:extent cx="780415" cy="86614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extLst>
                        <a:ext uri="{BEBA8EAE-BF5A-486C-A8C5-ECC9F3942E4B}">
                          <a14:imgProps xmlns:a14="http://schemas.microsoft.com/office/drawing/2010/main">
                            <a14:imgLayer r:embed="rId6">
                              <a14:imgEffect>
                                <a14:brightnessContrast bright="20000"/>
                              </a14:imgEffect>
                            </a14:imgLayer>
                          </a14:imgProps>
                        </a:ext>
                      </a:extLst>
                    </a:blip>
                    <a:stretch>
                      <a:fillRect/>
                    </a:stretch>
                  </pic:blipFill>
                  <pic:spPr>
                    <a:xfrm>
                      <a:off x="0" y="0"/>
                      <a:ext cx="780952" cy="866667"/>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B.量筒读数</w:t>
      </w:r>
      <w:r>
        <w:drawing>
          <wp:inline distT="0" distB="0" distL="0" distR="0">
            <wp:extent cx="704215" cy="82804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BEBA8EAE-BF5A-486C-A8C5-ECC9F3942E4B}">
                          <a14:imgProps xmlns:a14="http://schemas.microsoft.com/office/drawing/2010/main">
                            <a14:imgLayer r:embed="rId8">
                              <a14:imgEffect>
                                <a14:brightnessContrast bright="20000"/>
                              </a14:imgEffect>
                            </a14:imgLayer>
                          </a14:imgProps>
                        </a:ext>
                      </a:extLst>
                    </a:blip>
                    <a:stretch>
                      <a:fillRect/>
                    </a:stretch>
                  </pic:blipFill>
                  <pic:spPr>
                    <a:xfrm>
                      <a:off x="0" y="0"/>
                      <a:ext cx="704762" cy="828571"/>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C.倾倒液体</w:t>
      </w:r>
      <w:r>
        <w:drawing>
          <wp:inline distT="0" distB="0" distL="0" distR="0">
            <wp:extent cx="847090" cy="89471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extLst>
                        <a:ext uri="{BEBA8EAE-BF5A-486C-A8C5-ECC9F3942E4B}">
                          <a14:imgProps xmlns:a14="http://schemas.microsoft.com/office/drawing/2010/main">
                            <a14:imgLayer r:embed="rId10">
                              <a14:imgEffect>
                                <a14:brightnessContrast bright="20000" contrast="20000"/>
                              </a14:imgEffect>
                            </a14:imgLayer>
                          </a14:imgProps>
                        </a:ext>
                      </a:extLst>
                    </a:blip>
                    <a:stretch>
                      <a:fillRect/>
                    </a:stretch>
                  </pic:blipFill>
                  <pic:spPr>
                    <a:xfrm>
                      <a:off x="0" y="0"/>
                      <a:ext cx="847619" cy="895238"/>
                    </a:xfrm>
                    <a:prstGeom prst="rect">
                      <a:avLst/>
                    </a:prstGeom>
                  </pic:spPr>
                </pic:pic>
              </a:graphicData>
            </a:graphic>
          </wp:inline>
        </w:drawing>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D.过滤</w:t>
      </w:r>
      <w:r>
        <w:drawing>
          <wp:inline distT="0" distB="0" distL="0" distR="0">
            <wp:extent cx="751840" cy="93281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extLst>
                        <a:ext uri="{BEBA8EAE-BF5A-486C-A8C5-ECC9F3942E4B}">
                          <a14:imgProps xmlns:a14="http://schemas.microsoft.com/office/drawing/2010/main">
                            <a14:imgLayer r:embed="rId12">
                              <a14:imgEffect>
                                <a14:brightnessContrast bright="20000"/>
                              </a14:imgEffect>
                            </a14:imgLayer>
                          </a14:imgProps>
                        </a:ext>
                      </a:extLst>
                    </a:blip>
                    <a:stretch>
                      <a:fillRect/>
                    </a:stretch>
                  </pic:blipFill>
                  <pic:spPr>
                    <a:xfrm>
                      <a:off x="0" y="0"/>
                      <a:ext cx="752381" cy="933333"/>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6.下列符号中的“2”与O</w:t>
      </w:r>
      <w:r>
        <w:rPr>
          <w:rFonts w:hint="eastAsia" w:ascii="Times New Roman" w:hAnsi="Times New Roman"/>
          <w:vertAlign w:val="subscript"/>
        </w:rPr>
        <w:t>2</w:t>
      </w:r>
      <w:r>
        <w:rPr>
          <w:rFonts w:hint="eastAsia" w:ascii="Times New Roman" w:hAnsi="Times New Roman"/>
        </w:rPr>
        <w:t>中的“2”所表示的含义相似的是（）</w:t>
      </w:r>
    </w:p>
    <w:p>
      <w:pPr>
        <w:spacing w:line="360" w:lineRule="auto"/>
        <w:rPr>
          <w:rFonts w:ascii="Times New Roman" w:hAnsi="Times New Roman"/>
        </w:rPr>
      </w:pPr>
      <w:r>
        <w:rPr>
          <w:rFonts w:ascii="Times New Roman" w:hAnsi="Times New Roman"/>
        </w:rPr>
        <w:t>A</w:t>
      </w:r>
      <w:r>
        <w:rPr>
          <w:rFonts w:hint="eastAsia" w:ascii="Times New Roman" w:hAnsi="Times New Roman"/>
        </w:rPr>
        <w:t>.</w:t>
      </w:r>
      <w:r>
        <w:rPr>
          <w:rFonts w:ascii="Times New Roman" w:hAnsi="Times New Roman"/>
        </w:rPr>
        <w:t>2Zn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w:t>
      </w:r>
      <w:r>
        <w:rPr>
          <w:rFonts w:ascii="Times New Roman" w:hAnsi="Times New Roman"/>
          <w:vertAlign w:val="subscript"/>
        </w:rPr>
        <w:t>2</w:t>
      </w:r>
      <w:r>
        <w:rPr>
          <w:rFonts w:ascii="Times New Roman" w:hAnsi="Times New Roman"/>
        </w:rPr>
        <w: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2CO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SO</w:t>
      </w:r>
      <w:r>
        <w:rPr>
          <w:rFonts w:ascii="Times New Roman" w:hAnsi="Times New Roman"/>
          <w:vertAlign w:val="subscript"/>
        </w:rPr>
        <w:t>4</w:t>
      </w:r>
      <w:r>
        <w:rPr>
          <w:rFonts w:ascii="Times New Roman" w:hAnsi="Times New Roman"/>
          <w:vertAlign w:val="superscript"/>
        </w:rPr>
        <w:t>2-</w:t>
      </w:r>
    </w:p>
    <w:p>
      <w:pPr>
        <w:spacing w:line="360" w:lineRule="auto"/>
        <w:rPr>
          <w:rFonts w:ascii="Times New Roman" w:hAnsi="Times New Roman"/>
        </w:rPr>
      </w:pPr>
      <w:r>
        <w:rPr>
          <w:rFonts w:hint="eastAsia" w:ascii="Times New Roman" w:hAnsi="Times New Roman"/>
        </w:rPr>
        <w:t>7.下列有关分子和原子的说法正确的是（）</w:t>
      </w:r>
    </w:p>
    <w:p>
      <w:pPr>
        <w:spacing w:line="360" w:lineRule="auto"/>
        <w:rPr>
          <w:rFonts w:ascii="Times New Roman" w:hAnsi="Times New Roman"/>
        </w:rPr>
      </w:pPr>
      <w:r>
        <w:rPr>
          <w:rFonts w:hint="eastAsia" w:ascii="Times New Roman" w:hAnsi="Times New Roman"/>
        </w:rPr>
        <w:t>A.走过花圃会闻到花香，说明分子是不断运动的</w:t>
      </w:r>
    </w:p>
    <w:p>
      <w:pPr>
        <w:spacing w:line="360" w:lineRule="auto"/>
        <w:rPr>
          <w:rFonts w:ascii="Times New Roman" w:hAnsi="Times New Roman"/>
        </w:rPr>
      </w:pPr>
      <w:r>
        <w:rPr>
          <w:rFonts w:hint="eastAsia" w:ascii="Times New Roman" w:hAnsi="Times New Roman"/>
        </w:rPr>
        <w:t>B.分子都是由不同种原子构成的</w:t>
      </w:r>
    </w:p>
    <w:p>
      <w:pPr>
        <w:spacing w:line="360" w:lineRule="auto"/>
        <w:rPr>
          <w:rFonts w:ascii="Times New Roman" w:hAnsi="Times New Roman"/>
        </w:rPr>
      </w:pPr>
      <w:r>
        <w:rPr>
          <w:rFonts w:hint="eastAsia" w:ascii="Times New Roman" w:hAnsi="Times New Roman"/>
        </w:rPr>
        <w:t>C.分子可以分裂成原子，而原子不能再分</w:t>
      </w:r>
    </w:p>
    <w:p>
      <w:pPr>
        <w:spacing w:line="360" w:lineRule="auto"/>
        <w:rPr>
          <w:rFonts w:ascii="Times New Roman" w:hAnsi="Times New Roman"/>
        </w:rPr>
      </w:pPr>
      <w:r>
        <w:rPr>
          <w:rFonts w:hint="eastAsia" w:ascii="Times New Roman" w:hAnsi="Times New Roman"/>
        </w:rPr>
        <w:t>D.物质的热胀冷缩现象说明分子的大小随温度的升降而变化</w:t>
      </w:r>
    </w:p>
    <w:p>
      <w:pPr>
        <w:spacing w:line="360" w:lineRule="auto"/>
        <w:rPr>
          <w:rFonts w:ascii="Times New Roman" w:hAnsi="Times New Roman"/>
        </w:rPr>
      </w:pPr>
      <w:r>
        <w:rPr>
          <w:rFonts w:hint="eastAsia" w:ascii="Times New Roman" w:hAnsi="Times New Roman"/>
        </w:rPr>
        <w:t>8.下列措施或行为错误的是（）</w:t>
      </w:r>
    </w:p>
    <w:p>
      <w:pPr>
        <w:spacing w:line="360" w:lineRule="auto"/>
        <w:rPr>
          <w:rFonts w:ascii="Times New Roman" w:hAnsi="Times New Roman"/>
        </w:rPr>
      </w:pPr>
      <w:r>
        <w:rPr>
          <w:rFonts w:hint="eastAsia" w:ascii="Times New Roman" w:hAnsi="Times New Roman"/>
        </w:rPr>
        <w:t>A.遭遇火灾时，用湿毛巾捂住口鼻远离着火区域</w:t>
      </w:r>
    </w:p>
    <w:p>
      <w:pPr>
        <w:spacing w:line="360" w:lineRule="auto"/>
        <w:rPr>
          <w:rFonts w:ascii="Times New Roman" w:hAnsi="Times New Roman"/>
        </w:rPr>
      </w:pPr>
      <w:r>
        <w:rPr>
          <w:rFonts w:hint="eastAsia" w:ascii="Times New Roman" w:hAnsi="Times New Roman"/>
        </w:rPr>
        <w:t>B.炒菜时油锅着火，用锅盖盖灭</w:t>
      </w:r>
    </w:p>
    <w:p>
      <w:pPr>
        <w:spacing w:line="360" w:lineRule="auto"/>
        <w:rPr>
          <w:rFonts w:ascii="Times New Roman" w:hAnsi="Times New Roman"/>
        </w:rPr>
      </w:pPr>
      <w:r>
        <w:rPr>
          <w:rFonts w:hint="eastAsia" w:ascii="Times New Roman" w:hAnsi="Times New Roman"/>
        </w:rPr>
        <w:t>C.室内起火迅速打开门窗通风</w:t>
      </w:r>
    </w:p>
    <w:p>
      <w:pPr>
        <w:spacing w:line="360" w:lineRule="auto"/>
        <w:rPr>
          <w:rFonts w:ascii="Times New Roman" w:hAnsi="Times New Roman"/>
        </w:rPr>
      </w:pPr>
      <w:r>
        <w:rPr>
          <w:rFonts w:hint="eastAsia" w:ascii="Times New Roman" w:hAnsi="Times New Roman"/>
        </w:rPr>
        <w:t>D.不慎碰倒酒精灯，洒出的酒精在桌上燃烧起来，立即用湿抹布盖灭</w:t>
      </w:r>
    </w:p>
    <w:p>
      <w:pPr>
        <w:spacing w:line="360" w:lineRule="auto"/>
        <w:rPr>
          <w:rFonts w:ascii="Times New Roman" w:hAnsi="Times New Roman"/>
        </w:rPr>
      </w:pPr>
      <w:r>
        <w:rPr>
          <w:rFonts w:hint="eastAsia" w:ascii="Times New Roman" w:hAnsi="Times New Roman"/>
        </w:rPr>
        <w:t>9.下列有关实验现象的描述正确的是（）</w:t>
      </w:r>
    </w:p>
    <w:p>
      <w:pPr>
        <w:spacing w:line="360" w:lineRule="auto"/>
        <w:rPr>
          <w:rFonts w:ascii="Times New Roman" w:hAnsi="Times New Roman"/>
        </w:rPr>
      </w:pPr>
      <w:r>
        <w:rPr>
          <w:rFonts w:hint="eastAsia" w:ascii="Times New Roman" w:hAnsi="Times New Roman"/>
        </w:rPr>
        <w:t>A.红磷在空气中燃烧产生大量白雾</w:t>
      </w:r>
    </w:p>
    <w:p>
      <w:pPr>
        <w:spacing w:line="360" w:lineRule="auto"/>
        <w:rPr>
          <w:rFonts w:ascii="Times New Roman" w:hAnsi="Times New Roman"/>
        </w:rPr>
      </w:pPr>
      <w:r>
        <w:rPr>
          <w:rFonts w:hint="eastAsia" w:ascii="Times New Roman" w:hAnsi="Times New Roman"/>
        </w:rPr>
        <w:t>B.细铁丝在氧气中剧烈燃烧、火星四射、生成黑色固体四氧化三铁</w:t>
      </w:r>
    </w:p>
    <w:p>
      <w:pPr>
        <w:spacing w:line="360" w:lineRule="auto"/>
        <w:rPr>
          <w:rFonts w:ascii="Times New Roman" w:hAnsi="Times New Roman"/>
        </w:rPr>
      </w:pPr>
      <w:r>
        <w:rPr>
          <w:rFonts w:hint="eastAsia" w:ascii="Times New Roman" w:hAnsi="Times New Roman"/>
        </w:rPr>
        <w:t>C.碳在氧气中燃烧，放出热量，生成一种黑色固体</w:t>
      </w:r>
    </w:p>
    <w:p>
      <w:pPr>
        <w:spacing w:line="360" w:lineRule="auto"/>
        <w:rPr>
          <w:rFonts w:ascii="Times New Roman" w:hAnsi="Times New Roman"/>
        </w:rPr>
      </w:pPr>
      <w:r>
        <w:rPr>
          <w:rFonts w:hint="eastAsia" w:ascii="Times New Roman" w:hAnsi="Times New Roman"/>
        </w:rPr>
        <w:t>D.硫在氧气中燃烧发出蓝紫色火焰，生成有刺激性气味的气体</w:t>
      </w:r>
    </w:p>
    <w:p>
      <w:pPr>
        <w:spacing w:line="360" w:lineRule="auto"/>
        <w:rPr>
          <w:rFonts w:ascii="Times New Roman" w:hAnsi="Times New Roman"/>
        </w:rPr>
      </w:pPr>
      <w:r>
        <w:rPr>
          <w:rFonts w:hint="eastAsia" w:ascii="Times New Roman" w:hAnsi="Times New Roman"/>
        </w:rPr>
        <w:t>10.下列说法不正确的是（）</w:t>
      </w:r>
    </w:p>
    <w:p>
      <w:pPr>
        <w:spacing w:line="360" w:lineRule="auto"/>
        <w:rPr>
          <w:rFonts w:ascii="Times New Roman" w:hAnsi="Times New Roman"/>
        </w:rPr>
      </w:pPr>
      <w:r>
        <w:rPr>
          <w:rFonts w:hint="eastAsia" w:ascii="Times New Roman" w:hAnsi="Times New Roman"/>
        </w:rPr>
        <w:t>A.爆炸一定是发生化学变化引起的</w:t>
      </w:r>
    </w:p>
    <w:p>
      <w:pPr>
        <w:spacing w:line="360" w:lineRule="auto"/>
        <w:rPr>
          <w:rFonts w:ascii="Times New Roman" w:hAnsi="Times New Roman"/>
        </w:rPr>
      </w:pPr>
      <w:r>
        <w:rPr>
          <w:rFonts w:hint="eastAsia" w:ascii="Times New Roman" w:hAnsi="Times New Roman"/>
        </w:rPr>
        <w:t>B.点燃可燃性气体前必需验纯</w:t>
      </w:r>
    </w:p>
    <w:p>
      <w:pPr>
        <w:spacing w:line="360" w:lineRule="auto"/>
        <w:rPr>
          <w:rFonts w:ascii="Times New Roman" w:hAnsi="Times New Roman"/>
        </w:rPr>
      </w:pPr>
      <w:r>
        <w:rPr>
          <w:rFonts w:hint="eastAsia" w:ascii="Times New Roman" w:hAnsi="Times New Roman"/>
        </w:rPr>
        <w:t>C.催化剂在化学反应前后，其质量和化学性质都不变</w:t>
      </w:r>
    </w:p>
    <w:p>
      <w:pPr>
        <w:spacing w:line="360" w:lineRule="auto"/>
        <w:rPr>
          <w:rFonts w:ascii="Times New Roman" w:hAnsi="Times New Roman"/>
        </w:rPr>
      </w:pPr>
      <w:r>
        <w:rPr>
          <w:rFonts w:hint="eastAsia" w:ascii="Times New Roman" w:hAnsi="Times New Roman"/>
        </w:rPr>
        <w:t>D.将燃着的木条分别插入空气和呼出气体的样品中，燃着木条燃烧的现象不同</w:t>
      </w:r>
    </w:p>
    <w:p>
      <w:pPr>
        <w:spacing w:line="360" w:lineRule="auto"/>
        <w:rPr>
          <w:rFonts w:ascii="Times New Roman" w:hAnsi="Times New Roman"/>
        </w:rPr>
      </w:pPr>
      <w:r>
        <w:rPr>
          <w:rFonts w:hint="eastAsia" w:ascii="Times New Roman" w:hAnsi="Times New Roman"/>
        </w:rPr>
        <w:t>1l</w:t>
      </w:r>
      <w:r>
        <w:rPr>
          <w:rFonts w:ascii="Times New Roman" w:hAnsi="Times New Roman"/>
        </w:rPr>
        <w:t>.</w:t>
      </w:r>
      <w:r>
        <w:rPr>
          <w:rFonts w:hint="eastAsia" w:ascii="Times New Roman" w:hAnsi="Times New Roman"/>
        </w:rPr>
        <w:t>拥有“天蓝、地绿、水净”的美好家园，是我们每个中国人的梦想，下列有关做法不符合这一理念的是（）</w:t>
      </w:r>
    </w:p>
    <w:p>
      <w:pPr>
        <w:spacing w:line="360" w:lineRule="auto"/>
        <w:rPr>
          <w:rFonts w:ascii="Times New Roman" w:hAnsi="Times New Roman"/>
        </w:rPr>
      </w:pPr>
      <w:r>
        <w:rPr>
          <w:rFonts w:hint="eastAsia" w:ascii="Times New Roman" w:hAnsi="Times New Roman"/>
        </w:rPr>
        <w:t>A.为节约资源和减少环境污染，分类回收生活垃圾</w:t>
      </w:r>
    </w:p>
    <w:p>
      <w:pPr>
        <w:spacing w:line="360" w:lineRule="auto"/>
        <w:rPr>
          <w:rFonts w:ascii="Times New Roman" w:hAnsi="Times New Roman"/>
        </w:rPr>
      </w:pPr>
      <w:r>
        <w:rPr>
          <w:rFonts w:hint="eastAsia" w:ascii="Times New Roman" w:hAnsi="Times New Roman"/>
        </w:rPr>
        <w:t>B.加强空气质量监测，减少煤、石油等化石燃料的使用</w:t>
      </w:r>
    </w:p>
    <w:p>
      <w:pPr>
        <w:spacing w:line="360" w:lineRule="auto"/>
        <w:rPr>
          <w:rFonts w:ascii="Times New Roman" w:hAnsi="Times New Roman"/>
        </w:rPr>
      </w:pPr>
      <w:r>
        <w:rPr>
          <w:rFonts w:hint="eastAsia" w:ascii="Times New Roman" w:hAnsi="Times New Roman"/>
        </w:rPr>
        <w:t>C.倡导“低碳”生活，鼓励乘坐公交车或骑自行车出行</w:t>
      </w:r>
    </w:p>
    <w:p>
      <w:pPr>
        <w:spacing w:line="360" w:lineRule="auto"/>
        <w:rPr>
          <w:rFonts w:ascii="Times New Roman" w:hAnsi="Times New Roman"/>
        </w:rPr>
      </w:pPr>
      <w:r>
        <w:rPr>
          <w:rFonts w:hint="eastAsia" w:ascii="Times New Roman" w:hAnsi="Times New Roman"/>
        </w:rPr>
        <w:t>D.大量燃放烟花爆竹，增添节日喜庆气氛</w:t>
      </w:r>
    </w:p>
    <w:p>
      <w:pPr>
        <w:spacing w:line="360" w:lineRule="auto"/>
        <w:rPr>
          <w:rFonts w:ascii="Times New Roman" w:hAnsi="Times New Roman"/>
        </w:rPr>
      </w:pPr>
      <w:r>
        <w:rPr>
          <w:rFonts w:hint="eastAsia" w:ascii="Times New Roman" w:hAnsi="Times New Roman"/>
        </w:rPr>
        <w:t>12.黄铁矿在一定条件下发生如下反应：</w:t>
      </w:r>
      <w:r>
        <w:rPr>
          <w:rFonts w:ascii="Times New Roman" w:hAnsi="Times New Roman"/>
          <w:position w:val="-12"/>
        </w:rPr>
        <w:object>
          <v:shape id="_x0000_i1025" o:spt="75" type="#_x0000_t75" style="height:21.6pt;width:122.4pt;" o:ole="t" filled="f" o:preferrelative="t" stroked="f" coordsize="21600,21600">
            <v:path/>
            <v:fill on="f" focussize="0,0"/>
            <v:stroke on="f" joinstyle="miter"/>
            <v:imagedata r:id="rId14" o:title=""/>
            <o:lock v:ext="edit" aspectratio="t"/>
            <w10:wrap type="none"/>
            <w10:anchorlock/>
          </v:shape>
          <o:OLEObject Type="Embed" ProgID="Equation.DSMT4" ShapeID="_x0000_i1025" DrawAspect="Content" ObjectID="_1468075725" r:id="rId13">
            <o:LockedField>false</o:LockedField>
          </o:OLEObject>
        </w:object>
      </w:r>
      <w:r>
        <w:rPr>
          <w:rFonts w:ascii="Times New Roman" w:hAnsi="Times New Roman"/>
        </w:rPr>
        <w:t xml:space="preserve"> </w:t>
      </w:r>
      <w:r>
        <w:rPr>
          <w:rFonts w:hint="eastAsia" w:ascii="Times New Roman" w:hAnsi="Times New Roman"/>
        </w:rPr>
        <w:t>，其中X的化学式是（）</w:t>
      </w:r>
    </w:p>
    <w:p>
      <w:pPr>
        <w:spacing w:line="360" w:lineRule="auto"/>
        <w:rPr>
          <w:rFonts w:ascii="Times New Roman" w:hAnsi="Times New Roman"/>
        </w:rPr>
      </w:pPr>
      <w:r>
        <w:rPr>
          <w:rFonts w:ascii="Times New Roman" w:hAnsi="Times New Roman"/>
        </w:rPr>
        <w:t>A. Fe</w:t>
      </w:r>
      <w:r>
        <w:rPr>
          <w:rFonts w:ascii="Times New Roman" w:hAnsi="Times New Roman"/>
          <w:vertAlign w:val="subscript"/>
        </w:rPr>
        <w:t>2</w:t>
      </w:r>
      <w:r>
        <w:rPr>
          <w:rFonts w:ascii="Times New Roman" w:hAnsi="Times New Roman"/>
        </w:rPr>
        <w:t>O</w:t>
      </w:r>
      <w:r>
        <w:rPr>
          <w:rFonts w:ascii="Times New Roman" w:hAnsi="Times New Roman"/>
          <w:vertAlign w:val="subscript"/>
        </w:rPr>
        <w:t>3</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FeO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Fe</w:t>
      </w:r>
      <w:r>
        <w:rPr>
          <w:rFonts w:ascii="Times New Roman" w:hAnsi="Times New Roman"/>
          <w:vertAlign w:val="subscript"/>
        </w:rPr>
        <w:t>3</w:t>
      </w:r>
      <w:r>
        <w:rPr>
          <w:rFonts w:ascii="Times New Roman" w:hAnsi="Times New Roman"/>
        </w:rPr>
        <w:t>O</w:t>
      </w:r>
      <w:r>
        <w:rPr>
          <w:rFonts w:ascii="Times New Roman" w:hAnsi="Times New Roman"/>
          <w:vertAlign w:val="subscript"/>
        </w:rPr>
        <w:t>4</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Fe</w:t>
      </w:r>
    </w:p>
    <w:p>
      <w:pPr>
        <w:spacing w:line="360" w:lineRule="auto"/>
        <w:rPr>
          <w:rFonts w:ascii="Times New Roman" w:hAnsi="Times New Roman"/>
        </w:rPr>
      </w:pPr>
      <w:r>
        <w:rPr>
          <w:rFonts w:hint="eastAsia" w:ascii="Times New Roman" w:hAnsi="Times New Roman"/>
        </w:rPr>
        <w:t>13.近年来，由病毒引起的传染病一直困扰着人类。消毒剂的选择、利用以及相关问题的探讨和研究成为热门话题。过氧乙酸（化学式为：CH</w:t>
      </w:r>
      <w:r>
        <w:rPr>
          <w:rFonts w:hint="eastAsia" w:ascii="Times New Roman" w:hAnsi="Times New Roman"/>
          <w:vertAlign w:val="subscript"/>
        </w:rPr>
        <w:t>3</w:t>
      </w:r>
      <w:r>
        <w:rPr>
          <w:rFonts w:hint="eastAsia" w:ascii="Times New Roman" w:hAnsi="Times New Roman"/>
        </w:rPr>
        <w:t>COOOH）溶液是常用消毒剂中的一种，下列关于过氧乙酸的说法不正确的是（）</w:t>
      </w:r>
    </w:p>
    <w:p>
      <w:pPr>
        <w:spacing w:line="360" w:lineRule="auto"/>
        <w:rPr>
          <w:rFonts w:ascii="Times New Roman" w:hAnsi="Times New Roman"/>
        </w:rPr>
      </w:pPr>
      <w:r>
        <w:rPr>
          <w:rFonts w:hint="eastAsia" w:ascii="Times New Roman" w:hAnsi="Times New Roman"/>
        </w:rPr>
        <w:t>A.过氧乙酸中氧元素的质量分数最大</w:t>
      </w:r>
    </w:p>
    <w:p>
      <w:pPr>
        <w:spacing w:line="360" w:lineRule="auto"/>
        <w:rPr>
          <w:rFonts w:ascii="Times New Roman" w:hAnsi="Times New Roman"/>
        </w:rPr>
      </w:pPr>
      <w:r>
        <w:rPr>
          <w:rFonts w:hint="eastAsia" w:ascii="Times New Roman" w:hAnsi="Times New Roman"/>
        </w:rPr>
        <w:t>B.过氧乙酸是一种氧化物</w:t>
      </w:r>
    </w:p>
    <w:p>
      <w:pPr>
        <w:spacing w:line="360" w:lineRule="auto"/>
        <w:rPr>
          <w:rFonts w:ascii="Times New Roman" w:hAnsi="Times New Roman"/>
        </w:rPr>
      </w:pPr>
      <w:r>
        <w:rPr>
          <w:rFonts w:hint="eastAsia" w:ascii="Times New Roman" w:hAnsi="Times New Roman"/>
        </w:rPr>
        <w:t>C.过氧乙酸由碳、氢、氧三种元素组成</w:t>
      </w:r>
    </w:p>
    <w:p>
      <w:pPr>
        <w:spacing w:line="360" w:lineRule="auto"/>
        <w:rPr>
          <w:rFonts w:ascii="Times New Roman" w:hAnsi="Times New Roman"/>
        </w:rPr>
      </w:pPr>
      <w:r>
        <w:rPr>
          <w:rFonts w:hint="eastAsia" w:ascii="Times New Roman" w:hAnsi="Times New Roman"/>
        </w:rPr>
        <w:t>D.一个过氧乙酸分子由2个碳原子、4个氢原子和3个氧原子构成</w:t>
      </w:r>
    </w:p>
    <w:p>
      <w:pPr>
        <w:spacing w:line="360" w:lineRule="auto"/>
        <w:rPr>
          <w:rFonts w:ascii="Times New Roman" w:hAnsi="Times New Roman"/>
        </w:rPr>
      </w:pPr>
      <w:r>
        <w:rPr>
          <w:rFonts w:hint="eastAsia" w:ascii="Times New Roman" w:hAnsi="Times New Roman"/>
        </w:rPr>
        <w:t>14.化学中有许多“相等”，下列有关“相等”的说法错误的是（）</w:t>
      </w:r>
    </w:p>
    <w:p>
      <w:pPr>
        <w:spacing w:line="360" w:lineRule="auto"/>
        <w:rPr>
          <w:rFonts w:ascii="Times New Roman" w:hAnsi="Times New Roman"/>
        </w:rPr>
      </w:pPr>
      <w:r>
        <w:rPr>
          <w:rFonts w:hint="eastAsia" w:ascii="Times New Roman" w:hAnsi="Times New Roman"/>
        </w:rPr>
        <w:t>A.酒精和水混合前总体积与混合后的总体积一定相等</w:t>
      </w:r>
    </w:p>
    <w:p>
      <w:pPr>
        <w:spacing w:line="360" w:lineRule="auto"/>
        <w:rPr>
          <w:rFonts w:ascii="Times New Roman" w:hAnsi="Times New Roman"/>
        </w:rPr>
      </w:pPr>
      <w:r>
        <w:rPr>
          <w:rFonts w:hint="eastAsia" w:ascii="Times New Roman" w:hAnsi="Times New Roman"/>
        </w:rPr>
        <w:t>B.化合物中各元素化合价的正价总数与负价总数一定相等</w:t>
      </w:r>
    </w:p>
    <w:p>
      <w:pPr>
        <w:spacing w:line="360" w:lineRule="auto"/>
        <w:rPr>
          <w:rFonts w:ascii="Times New Roman" w:hAnsi="Times New Roman"/>
        </w:rPr>
      </w:pPr>
      <w:r>
        <w:rPr>
          <w:rFonts w:hint="eastAsia" w:ascii="Times New Roman" w:hAnsi="Times New Roman"/>
        </w:rPr>
        <w:t>C.原子中核内质子数和核外电子数一定相等</w:t>
      </w:r>
    </w:p>
    <w:p>
      <w:pPr>
        <w:spacing w:line="360" w:lineRule="auto"/>
        <w:rPr>
          <w:rFonts w:ascii="Times New Roman" w:hAnsi="Times New Roman"/>
        </w:rPr>
      </w:pPr>
      <w:r>
        <w:rPr>
          <w:rFonts w:hint="eastAsia" w:ascii="Times New Roman" w:hAnsi="Times New Roman"/>
        </w:rPr>
        <w:t>D.参加反应的各物质质量总和与生成的各物质质量总和一定相等</w:t>
      </w:r>
    </w:p>
    <w:p>
      <w:pPr>
        <w:spacing w:line="360" w:lineRule="auto"/>
        <w:rPr>
          <w:rFonts w:ascii="Times New Roman" w:hAnsi="Times New Roman"/>
        </w:rPr>
      </w:pPr>
      <w:r>
        <w:rPr>
          <w:rFonts w:hint="eastAsia" w:ascii="Times New Roman" w:hAnsi="Times New Roman"/>
        </w:rPr>
        <w:t>15.下列物质构成的说法中，不正确的是（）</w:t>
      </w:r>
    </w:p>
    <w:p>
      <w:pPr>
        <w:spacing w:line="360" w:lineRule="auto"/>
        <w:rPr>
          <w:rFonts w:ascii="Times New Roman" w:hAnsi="Times New Roman"/>
        </w:rPr>
      </w:pPr>
      <w:r>
        <w:rPr>
          <w:rFonts w:hint="eastAsia" w:ascii="Times New Roman" w:hAnsi="Times New Roman"/>
        </w:rPr>
        <w:t>A.铜是由铜原子构成的金属单质</w:t>
      </w:r>
    </w:p>
    <w:p>
      <w:pPr>
        <w:spacing w:line="360" w:lineRule="auto"/>
        <w:rPr>
          <w:rFonts w:ascii="Times New Roman" w:hAnsi="Times New Roman"/>
        </w:rPr>
      </w:pPr>
      <w:r>
        <w:rPr>
          <w:rFonts w:hint="eastAsia" w:ascii="Times New Roman" w:hAnsi="Times New Roman"/>
        </w:rPr>
        <w:t>B.氧气是由氧分子构成的单质</w:t>
      </w:r>
    </w:p>
    <w:p>
      <w:pPr>
        <w:spacing w:line="360" w:lineRule="auto"/>
        <w:rPr>
          <w:rFonts w:ascii="Times New Roman" w:hAnsi="Times New Roman"/>
        </w:rPr>
      </w:pPr>
      <w:r>
        <w:rPr>
          <w:rFonts w:hint="eastAsia" w:ascii="Times New Roman" w:hAnsi="Times New Roman"/>
        </w:rPr>
        <w:t>C.水是由水分子构成的化合物</w:t>
      </w:r>
    </w:p>
    <w:p>
      <w:pPr>
        <w:spacing w:line="360" w:lineRule="auto"/>
        <w:rPr>
          <w:rFonts w:ascii="Times New Roman" w:hAnsi="Times New Roman"/>
        </w:rPr>
      </w:pPr>
      <w:r>
        <w:rPr>
          <w:rFonts w:hint="eastAsia" w:ascii="Times New Roman" w:hAnsi="Times New Roman"/>
        </w:rPr>
        <w:t>D.氯化钠是由氯化钠分子构成的化合物</w:t>
      </w:r>
    </w:p>
    <w:p>
      <w:pPr>
        <w:spacing w:line="360" w:lineRule="auto"/>
        <w:rPr>
          <w:rFonts w:ascii="Times New Roman" w:hAnsi="Times New Roman"/>
        </w:rPr>
      </w:pPr>
      <w:r>
        <w:rPr>
          <w:rFonts w:hint="eastAsia" w:ascii="Times New Roman" w:hAnsi="Times New Roman"/>
        </w:rPr>
        <w:t>16.氨催化氧化是制硝酸的主要反应之一，该反应前后分子种类变化的微观示意图如下，下列说法正确的是（）</w:t>
      </w:r>
    </w:p>
    <w:p>
      <w:pPr>
        <w:spacing w:line="360" w:lineRule="auto"/>
        <w:rPr>
          <w:rFonts w:ascii="Times New Roman" w:hAnsi="Times New Roman"/>
        </w:rPr>
      </w:pPr>
      <w:r>
        <w:drawing>
          <wp:inline distT="0" distB="0" distL="0" distR="0">
            <wp:extent cx="3647440" cy="104711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extLst>
                        <a:ext uri="{BEBA8EAE-BF5A-486C-A8C5-ECC9F3942E4B}">
                          <a14:imgProps xmlns:a14="http://schemas.microsoft.com/office/drawing/2010/main">
                            <a14:imgLayer r:embed="rId16">
                              <a14:imgEffect>
                                <a14:brightnessContrast bright="20000" contrast="40000"/>
                              </a14:imgEffect>
                              <a14:imgEffect>
                                <a14:sharpenSoften amount="50000"/>
                              </a14:imgEffect>
                            </a14:imgLayer>
                          </a14:imgProps>
                        </a:ext>
                      </a:extLst>
                    </a:blip>
                    <a:stretch>
                      <a:fillRect/>
                    </a:stretch>
                  </pic:blipFill>
                  <pic:spPr>
                    <a:xfrm>
                      <a:off x="0" y="0"/>
                      <a:ext cx="3647619" cy="1047619"/>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A.该反应属于化合反应</w:t>
      </w:r>
    </w:p>
    <w:p>
      <w:pPr>
        <w:spacing w:line="360" w:lineRule="auto"/>
        <w:rPr>
          <w:rFonts w:ascii="Times New Roman" w:hAnsi="Times New Roman"/>
        </w:rPr>
      </w:pPr>
      <w:r>
        <w:rPr>
          <w:rFonts w:hint="eastAsia" w:ascii="Times New Roman" w:hAnsi="Times New Roman"/>
        </w:rPr>
        <w:t>B.该反应的化学方程式为：</w:t>
      </w:r>
      <w:r>
        <w:rPr>
          <w:rFonts w:ascii="Times New Roman" w:hAnsi="Times New Roman"/>
          <w:position w:val="-32"/>
        </w:rPr>
        <w:object>
          <v:shape id="_x0000_i1026" o:spt="75" type="#_x0000_t75" style="height:36pt;width:144pt;" o:ole="t" filled="f" o:preferrelative="t" stroked="f" coordsize="21600,21600">
            <v:path/>
            <v:fill on="f" focussize="0,0"/>
            <v:stroke on="f" joinstyle="miter"/>
            <v:imagedata r:id="rId18" o:title=""/>
            <o:lock v:ext="edit" aspectratio="t"/>
            <w10:wrap type="none"/>
            <w10:anchorlock/>
          </v:shape>
          <o:OLEObject Type="Embed" ProgID="Equation.DSMT4" ShapeID="_x0000_i1026" DrawAspect="Content" ObjectID="_1468075726" r:id="rId17">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C.反应前后分子的种类和个数都不变</w:t>
      </w:r>
    </w:p>
    <w:p>
      <w:pPr>
        <w:spacing w:line="360" w:lineRule="auto"/>
        <w:rPr>
          <w:rFonts w:ascii="Times New Roman" w:hAnsi="Times New Roman"/>
        </w:rPr>
      </w:pPr>
      <w:r>
        <w:rPr>
          <w:rFonts w:hint="eastAsia" w:ascii="Times New Roman" w:hAnsi="Times New Roman"/>
        </w:rPr>
        <w:t>D.生成丙与丁的分子个数比为2：3</w:t>
      </w:r>
    </w:p>
    <w:p>
      <w:pPr>
        <w:spacing w:line="360" w:lineRule="auto"/>
        <w:rPr>
          <w:rFonts w:ascii="Times New Roman" w:hAnsi="Times New Roman"/>
        </w:rPr>
      </w:pPr>
      <w:r>
        <w:rPr>
          <w:rFonts w:hint="eastAsia" w:ascii="Times New Roman" w:hAnsi="Times New Roman"/>
        </w:rPr>
        <w:t>17.下列有关碳和碳的氧化物的说法错误的是（）</w:t>
      </w:r>
    </w:p>
    <w:p>
      <w:pPr>
        <w:spacing w:line="360" w:lineRule="auto"/>
        <w:rPr>
          <w:rFonts w:ascii="Times New Roman" w:hAnsi="Times New Roman"/>
        </w:rPr>
      </w:pPr>
      <w:r>
        <w:rPr>
          <w:rFonts w:hint="eastAsia" w:ascii="Times New Roman" w:hAnsi="Times New Roman"/>
        </w:rPr>
        <w:t>A.金刚石和石墨的物理性质不同，是因为碳原子的排列方式不同</w:t>
      </w:r>
    </w:p>
    <w:p>
      <w:pPr>
        <w:spacing w:line="360" w:lineRule="auto"/>
        <w:rPr>
          <w:rFonts w:ascii="Times New Roman" w:hAnsi="Times New Roman"/>
        </w:rPr>
      </w:pPr>
      <w:r>
        <w:rPr>
          <w:rFonts w:hint="eastAsia" w:ascii="Times New Roman" w:hAnsi="Times New Roman"/>
        </w:rPr>
        <w:t>B.CO</w:t>
      </w:r>
      <w:r>
        <w:rPr>
          <w:rFonts w:hint="eastAsia" w:ascii="Times New Roman" w:hAnsi="Times New Roman"/>
          <w:vertAlign w:val="subscript"/>
        </w:rPr>
        <w:t>2</w:t>
      </w:r>
      <w:r>
        <w:rPr>
          <w:rFonts w:hint="eastAsia" w:ascii="Times New Roman" w:hAnsi="Times New Roman"/>
        </w:rPr>
        <w:t>无毒，空气中的CO</w:t>
      </w:r>
      <w:r>
        <w:rPr>
          <w:rFonts w:hint="eastAsia" w:ascii="Times New Roman" w:hAnsi="Times New Roman"/>
          <w:vertAlign w:val="subscript"/>
        </w:rPr>
        <w:t>2</w:t>
      </w:r>
      <w:r>
        <w:rPr>
          <w:rFonts w:hint="eastAsia" w:ascii="Times New Roman" w:hAnsi="Times New Roman"/>
        </w:rPr>
        <w:t>超过正常含量较多时，也不会对人体健康产生任何影响</w:t>
      </w:r>
    </w:p>
    <w:p>
      <w:pPr>
        <w:spacing w:line="360" w:lineRule="auto"/>
        <w:rPr>
          <w:rFonts w:ascii="Times New Roman" w:hAnsi="Times New Roman"/>
        </w:rPr>
      </w:pPr>
      <w:r>
        <w:rPr>
          <w:rFonts w:hint="eastAsia" w:ascii="Times New Roman" w:hAnsi="Times New Roman"/>
        </w:rPr>
        <w:t>C.清明上河图至今图案清晰可见，是因为常温下碳单质的化学性质稳定</w:t>
      </w:r>
    </w:p>
    <w:p>
      <w:pPr>
        <w:spacing w:line="360" w:lineRule="auto"/>
        <w:rPr>
          <w:rFonts w:ascii="Times New Roman" w:hAnsi="Times New Roman"/>
        </w:rPr>
      </w:pPr>
      <w:r>
        <w:rPr>
          <w:rFonts w:hint="eastAsia" w:ascii="Times New Roman" w:hAnsi="Times New Roman"/>
        </w:rPr>
        <w:t>D.冬天用煤炉火取暖时，在煤炉上放一壶水不能防止CO中毒</w:t>
      </w:r>
    </w:p>
    <w:p>
      <w:pPr>
        <w:spacing w:line="360" w:lineRule="auto"/>
        <w:rPr>
          <w:rFonts w:ascii="Times New Roman" w:hAnsi="Times New Roman"/>
        </w:rPr>
      </w:pPr>
      <w:r>
        <w:rPr>
          <w:rFonts w:hint="eastAsia" w:ascii="Times New Roman" w:hAnsi="Times New Roman"/>
        </w:rPr>
        <w:t>18.下列实验方法一定能达到实验目的的是（）</w:t>
      </w:r>
    </w:p>
    <w:tbl>
      <w:tblPr>
        <w:tblStyle w:val="7"/>
        <w:tblW w:w="973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653"/>
        <w:gridCol w:w="2602"/>
        <w:gridCol w:w="647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53"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选项</w:t>
            </w:r>
          </w:p>
        </w:tc>
        <w:tc>
          <w:tcPr>
            <w:tcW w:w="260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实验目的</w:t>
            </w:r>
          </w:p>
        </w:tc>
        <w:tc>
          <w:tcPr>
            <w:tcW w:w="64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实验方法</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53"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260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检验一瓶气体是否为CO</w:t>
            </w:r>
            <w:r>
              <w:rPr>
                <w:rFonts w:ascii="Times New Roman" w:hAnsi="Times New Roman"/>
                <w:vertAlign w:val="subscript"/>
              </w:rPr>
              <w:t>2</w:t>
            </w:r>
          </w:p>
        </w:tc>
        <w:tc>
          <w:tcPr>
            <w:tcW w:w="64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将燃着的木条伸入瓶中，观察现象</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53"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260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鉴别H</w:t>
            </w:r>
            <w:r>
              <w:rPr>
                <w:rFonts w:ascii="Times New Roman" w:hAnsi="Times New Roman"/>
                <w:vertAlign w:val="subscript"/>
              </w:rPr>
              <w:t>2</w:t>
            </w:r>
            <w:r>
              <w:rPr>
                <w:rFonts w:ascii="Times New Roman" w:hAnsi="Times New Roman"/>
              </w:rPr>
              <w:t>、CH</w:t>
            </w:r>
            <w:r>
              <w:rPr>
                <w:rFonts w:ascii="Times New Roman" w:hAnsi="Times New Roman"/>
                <w:vertAlign w:val="subscript"/>
              </w:rPr>
              <w:t>4</w:t>
            </w:r>
            <w:r>
              <w:rPr>
                <w:rFonts w:ascii="Times New Roman" w:hAnsi="Times New Roman"/>
              </w:rPr>
              <w:t>和CO</w:t>
            </w:r>
          </w:p>
        </w:tc>
        <w:tc>
          <w:tcPr>
            <w:tcW w:w="64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分别点燃，在火焰上方罩一干冷烧杯，观察是否有水雾出现</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53"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260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鉴别过氧化氢溶液和水</w:t>
            </w:r>
          </w:p>
        </w:tc>
        <w:tc>
          <w:tcPr>
            <w:tcW w:w="64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取少量两种物质于试管中加入少量二氧化锰，观察有无气泡产生</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653"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D</w:t>
            </w:r>
          </w:p>
        </w:tc>
        <w:tc>
          <w:tcPr>
            <w:tcW w:w="2602"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除去CO</w:t>
            </w:r>
            <w:r>
              <w:rPr>
                <w:rFonts w:ascii="Times New Roman" w:hAnsi="Times New Roman"/>
                <w:vertAlign w:val="subscript"/>
              </w:rPr>
              <w:t>2</w:t>
            </w:r>
            <w:r>
              <w:rPr>
                <w:rFonts w:ascii="Times New Roman" w:hAnsi="Times New Roman"/>
              </w:rPr>
              <w:t>中少量的CO</w:t>
            </w:r>
          </w:p>
        </w:tc>
        <w:tc>
          <w:tcPr>
            <w:tcW w:w="647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在纯净的氧气中点燃混合气体</w:t>
            </w:r>
          </w:p>
        </w:tc>
      </w:tr>
    </w:tbl>
    <w:p>
      <w:pPr>
        <w:spacing w:line="360" w:lineRule="auto"/>
        <w:rPr>
          <w:rFonts w:ascii="Times New Roman" w:hAnsi="Times New Roman"/>
        </w:rPr>
      </w:pPr>
      <w:r>
        <w:rPr>
          <w:rFonts w:hint="eastAsia" w:ascii="Times New Roman" w:hAnsi="Times New Roman"/>
        </w:rPr>
        <w:t>19</w:t>
      </w:r>
      <w:r>
        <w:rPr>
          <w:rFonts w:ascii="Times New Roman" w:hAnsi="Times New Roman"/>
        </w:rPr>
        <w:t>.</w:t>
      </w:r>
      <w:r>
        <w:rPr>
          <w:rFonts w:hint="eastAsia" w:ascii="Times New Roman" w:hAnsi="Times New Roman"/>
        </w:rPr>
        <w:t>在一个密闭容器中加入甲、乙、丙、丁四种物质，测得反应前后各物质的质量如下表：</w:t>
      </w:r>
    </w:p>
    <w:tbl>
      <w:tblPr>
        <w:tblStyle w:val="7"/>
        <w:tblW w:w="5985"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2265"/>
        <w:gridCol w:w="885"/>
        <w:gridCol w:w="1065"/>
        <w:gridCol w:w="885"/>
        <w:gridCol w:w="88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226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物质</w:t>
            </w:r>
          </w:p>
        </w:tc>
        <w:tc>
          <w:tcPr>
            <w:tcW w:w="8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甲</w:t>
            </w:r>
          </w:p>
        </w:tc>
        <w:tc>
          <w:tcPr>
            <w:tcW w:w="106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乙</w:t>
            </w:r>
          </w:p>
        </w:tc>
        <w:tc>
          <w:tcPr>
            <w:tcW w:w="8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丙</w:t>
            </w:r>
          </w:p>
        </w:tc>
        <w:tc>
          <w:tcPr>
            <w:tcW w:w="8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丁</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226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反应前的质量/g</w:t>
            </w:r>
          </w:p>
        </w:tc>
        <w:tc>
          <w:tcPr>
            <w:tcW w:w="8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40</w:t>
            </w:r>
          </w:p>
        </w:tc>
        <w:tc>
          <w:tcPr>
            <w:tcW w:w="106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40</w:t>
            </w:r>
          </w:p>
        </w:tc>
        <w:tc>
          <w:tcPr>
            <w:tcW w:w="8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10</w:t>
            </w:r>
          </w:p>
        </w:tc>
        <w:tc>
          <w:tcPr>
            <w:tcW w:w="8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32</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226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反应后的质量/g</w:t>
            </w:r>
          </w:p>
        </w:tc>
        <w:tc>
          <w:tcPr>
            <w:tcW w:w="8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12</w:t>
            </w:r>
          </w:p>
        </w:tc>
        <w:tc>
          <w:tcPr>
            <w:tcW w:w="106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待测</w:t>
            </w:r>
          </w:p>
        </w:tc>
        <w:tc>
          <w:tcPr>
            <w:tcW w:w="8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10</w:t>
            </w:r>
          </w:p>
        </w:tc>
        <w:tc>
          <w:tcPr>
            <w:tcW w:w="88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0</w:t>
            </w:r>
          </w:p>
        </w:tc>
      </w:tr>
    </w:tbl>
    <w:p>
      <w:pPr>
        <w:spacing w:line="360" w:lineRule="auto"/>
        <w:rPr>
          <w:rFonts w:ascii="Times New Roman" w:hAnsi="Times New Roman"/>
        </w:rPr>
      </w:pPr>
      <w:r>
        <w:rPr>
          <w:rFonts w:hint="eastAsia" w:ascii="Times New Roman" w:hAnsi="Times New Roman"/>
        </w:rPr>
        <w:t>下列说法正确的是（）</w:t>
      </w:r>
    </w:p>
    <w:p>
      <w:pPr>
        <w:spacing w:line="360" w:lineRule="auto"/>
        <w:rPr>
          <w:rFonts w:ascii="Times New Roman" w:hAnsi="Times New Roman"/>
        </w:rPr>
      </w:pPr>
      <w:r>
        <w:rPr>
          <w:rFonts w:hint="eastAsia" w:ascii="Times New Roman" w:hAnsi="Times New Roman"/>
        </w:rPr>
        <w:t>A.该反应中生成乙物质的质量为100g</w:t>
      </w:r>
    </w:p>
    <w:p>
      <w:pPr>
        <w:spacing w:line="360" w:lineRule="auto"/>
        <w:rPr>
          <w:rFonts w:ascii="Times New Roman" w:hAnsi="Times New Roman"/>
        </w:rPr>
      </w:pPr>
      <w:r>
        <w:rPr>
          <w:rFonts w:hint="eastAsia" w:ascii="Times New Roman" w:hAnsi="Times New Roman"/>
        </w:rPr>
        <w:t>B.乙可能是化合物</w:t>
      </w:r>
    </w:p>
    <w:p>
      <w:pPr>
        <w:spacing w:line="360" w:lineRule="auto"/>
        <w:rPr>
          <w:rFonts w:ascii="Times New Roman" w:hAnsi="Times New Roman"/>
        </w:rPr>
      </w:pPr>
      <w:r>
        <w:rPr>
          <w:rFonts w:hint="eastAsia" w:ascii="Times New Roman" w:hAnsi="Times New Roman"/>
        </w:rPr>
        <w:t>C.在该反应中丙一定是催化剂</w:t>
      </w:r>
    </w:p>
    <w:p>
      <w:pPr>
        <w:spacing w:line="360" w:lineRule="auto"/>
        <w:rPr>
          <w:rFonts w:ascii="Times New Roman" w:hAnsi="Times New Roman"/>
        </w:rPr>
      </w:pPr>
      <w:r>
        <w:rPr>
          <w:rFonts w:hint="eastAsia" w:ascii="Times New Roman" w:hAnsi="Times New Roman"/>
        </w:rPr>
        <w:t>D.该反应中甲与丁的质量比为7：8</w:t>
      </w:r>
    </w:p>
    <w:p>
      <w:pPr>
        <w:spacing w:line="360" w:lineRule="auto"/>
        <w:rPr>
          <w:rFonts w:ascii="Times New Roman" w:hAnsi="Times New Roman"/>
        </w:rPr>
      </w:pPr>
      <w:r>
        <w:rPr>
          <w:rFonts w:hint="eastAsia" w:ascii="Times New Roman" w:hAnsi="Times New Roman"/>
        </w:rPr>
        <w:t>20.下列说法合理的有（）</w:t>
      </w:r>
    </w:p>
    <w:p>
      <w:pPr>
        <w:spacing w:line="360" w:lineRule="auto"/>
        <w:rPr>
          <w:rFonts w:ascii="Times New Roman" w:hAnsi="Times New Roman"/>
        </w:rPr>
      </w:pPr>
      <w:r>
        <w:rPr>
          <w:rFonts w:hint="eastAsia" w:ascii="Times New Roman" w:hAnsi="Times New Roman"/>
        </w:rPr>
        <w:t>①由同一种元素组成的物质不可能是化合物，有可能是混合物</w:t>
      </w:r>
    </w:p>
    <w:p>
      <w:pPr>
        <w:spacing w:line="360" w:lineRule="auto"/>
        <w:rPr>
          <w:rFonts w:ascii="Times New Roman" w:hAnsi="Times New Roman"/>
        </w:rPr>
      </w:pPr>
      <w:r>
        <w:rPr>
          <w:rFonts w:hint="eastAsia" w:ascii="Times New Roman" w:hAnsi="Times New Roman"/>
        </w:rPr>
        <w:t>②将白磷浸没在80℃的热水中不燃烧，再对着热水中的白磷通氧气后白磷燃烧，说明物质燃烧的条件之一是要与氧气接触</w:t>
      </w:r>
    </w:p>
    <w:p>
      <w:pPr>
        <w:spacing w:line="360" w:lineRule="auto"/>
        <w:rPr>
          <w:rFonts w:ascii="Times New Roman" w:hAnsi="Times New Roman"/>
        </w:rPr>
      </w:pPr>
      <w:r>
        <w:rPr>
          <w:rFonts w:hint="eastAsia" w:ascii="Times New Roman" w:hAnsi="Times New Roman"/>
        </w:rPr>
        <w:t>③细铁丝在氧气中燃烧后，生成物的质量比细铁丝的质量大，该反应遵守质量守恒定律</w:t>
      </w:r>
    </w:p>
    <w:p>
      <w:pPr>
        <w:spacing w:line="360" w:lineRule="auto"/>
        <w:rPr>
          <w:rFonts w:hint="eastAsia" w:ascii="Times New Roman" w:hAnsi="Times New Roman"/>
        </w:rPr>
      </w:pPr>
      <w:r>
        <w:rPr>
          <w:rFonts w:hint="eastAsia" w:ascii="Times New Roman" w:hAnsi="Times New Roman"/>
        </w:rPr>
        <w:t>④用右图装置测定空气中氧气的含量时，红磷的用量多少对实验结论无影响</w:t>
      </w:r>
    </w:p>
    <w:p>
      <w:pPr>
        <w:spacing w:line="360" w:lineRule="auto"/>
        <w:rPr>
          <w:rFonts w:ascii="Times New Roman" w:hAnsi="Times New Roman"/>
        </w:rPr>
      </w:pPr>
      <w:r>
        <w:drawing>
          <wp:inline distT="0" distB="0" distL="0" distR="0">
            <wp:extent cx="1618615" cy="131381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extLst>
                        <a:ext uri="{BEBA8EAE-BF5A-486C-A8C5-ECC9F3942E4B}">
                          <a14:imgProps xmlns:a14="http://schemas.microsoft.com/office/drawing/2010/main">
                            <a14:imgLayer r:embed="rId20">
                              <a14:imgEffect>
                                <a14:brightnessContrast bright="20000" contrast="40000"/>
                              </a14:imgEffect>
                            </a14:imgLayer>
                          </a14:imgProps>
                        </a:ext>
                      </a:extLst>
                    </a:blip>
                    <a:stretch>
                      <a:fillRect/>
                    </a:stretch>
                  </pic:blipFill>
                  <pic:spPr>
                    <a:xfrm>
                      <a:off x="0" y="0"/>
                      <a:ext cx="1619048" cy="1314286"/>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A.一种</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B.两种</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C.三种</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D.四种</w:t>
      </w:r>
    </w:p>
    <w:p>
      <w:pPr>
        <w:spacing w:line="360" w:lineRule="auto"/>
        <w:jc w:val="center"/>
        <w:rPr>
          <w:rFonts w:ascii="Times New Roman" w:hAnsi="Times New Roman"/>
          <w:b/>
          <w:sz w:val="32"/>
          <w:szCs w:val="32"/>
        </w:rPr>
      </w:pPr>
      <w:r>
        <w:rPr>
          <w:rFonts w:hint="eastAsia" w:ascii="Times New Roman" w:hAnsi="Times New Roman"/>
          <w:b/>
          <w:sz w:val="32"/>
          <w:szCs w:val="32"/>
        </w:rPr>
        <w:t>第Ⅱ卷非选择题（共55分）</w:t>
      </w:r>
    </w:p>
    <w:p>
      <w:pPr>
        <w:spacing w:line="360" w:lineRule="auto"/>
        <w:rPr>
          <w:rFonts w:ascii="Times New Roman" w:hAnsi="Times New Roman"/>
          <w:b/>
          <w:sz w:val="24"/>
        </w:rPr>
      </w:pPr>
      <w:r>
        <w:rPr>
          <w:rFonts w:hint="eastAsia" w:ascii="Times New Roman" w:hAnsi="Times New Roman"/>
          <w:b/>
          <w:sz w:val="24"/>
        </w:rPr>
        <w:t>二</w:t>
      </w:r>
      <w:r>
        <w:rPr>
          <w:rFonts w:ascii="Times New Roman" w:hAnsi="Times New Roman"/>
          <w:b/>
          <w:sz w:val="24"/>
        </w:rPr>
        <w:t>、</w:t>
      </w:r>
      <w:r>
        <w:rPr>
          <w:rFonts w:hint="eastAsia" w:ascii="Times New Roman" w:hAnsi="Times New Roman"/>
          <w:b/>
          <w:sz w:val="24"/>
        </w:rPr>
        <w:t>填空与简答（本大题共5个小题，化学方程式每空2分，其余每空1分，共33分）</w:t>
      </w:r>
    </w:p>
    <w:p>
      <w:pPr>
        <w:spacing w:line="360" w:lineRule="auto"/>
        <w:rPr>
          <w:rFonts w:ascii="Times New Roman" w:hAnsi="Times New Roman"/>
        </w:rPr>
      </w:pPr>
      <w:r>
        <w:rPr>
          <w:rFonts w:hint="eastAsia" w:ascii="Times New Roman" w:hAnsi="Times New Roman"/>
        </w:rPr>
        <w:t>21.（7分）元素周期表是学习化学的重要工具，如图为元素周期表中部分元素的相关信息，据图回答相关问题。</w:t>
      </w:r>
    </w:p>
    <w:p>
      <w:pPr>
        <w:spacing w:line="360" w:lineRule="auto"/>
        <w:rPr>
          <w:rFonts w:hint="eastAsia" w:ascii="Times New Roman" w:hAnsi="Times New Roman"/>
        </w:rPr>
      </w:pPr>
      <w:r>
        <w:rPr>
          <w:rFonts w:hint="eastAsia" w:ascii="Times New Roman" w:hAnsi="Times New Roman"/>
        </w:rPr>
        <w:drawing>
          <wp:inline distT="0" distB="0" distL="114300" distR="114300">
            <wp:extent cx="254000" cy="254000"/>
            <wp:effectExtent l="0" t="0" r="12700" b="1270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1"/>
                    <a:stretch>
                      <a:fillRect/>
                    </a:stretch>
                  </pic:blipFill>
                  <pic:spPr>
                    <a:xfrm>
                      <a:off x="0" y="0"/>
                      <a:ext cx="254000" cy="254000"/>
                    </a:xfrm>
                    <a:prstGeom prst="rect">
                      <a:avLst/>
                    </a:prstGeom>
                  </pic:spPr>
                </pic:pic>
              </a:graphicData>
            </a:graphic>
          </wp:inline>
        </w:drawing>
      </w:r>
      <w:r>
        <w:drawing>
          <wp:inline distT="0" distB="0" distL="0" distR="0">
            <wp:extent cx="5161280" cy="261874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2">
                      <a:extLst>
                        <a:ext uri="{BEBA8EAE-BF5A-486C-A8C5-ECC9F3942E4B}">
                          <a14:imgProps xmlns:a14="http://schemas.microsoft.com/office/drawing/2010/main">
                            <a14:imgLayer r:embed="rId23">
                              <a14:imgEffect>
                                <a14:brightnessContrast bright="20000" contrast="40000"/>
                              </a14:imgEffect>
                              <a14:imgEffect>
                                <a14:sharpenSoften amount="50000"/>
                              </a14:imgEffect>
                            </a14:imgLayer>
                          </a14:imgProps>
                        </a:ext>
                      </a:extLst>
                    </a:blip>
                    <a:stretch>
                      <a:fillRect/>
                    </a:stretch>
                  </pic:blipFill>
                  <pic:spPr>
                    <a:xfrm>
                      <a:off x="0" y="0"/>
                      <a:ext cx="5161905" cy="2619048"/>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（1）第3周期ⅣA族的元素名称是_________________________。</w:t>
      </w:r>
    </w:p>
    <w:p>
      <w:pPr>
        <w:spacing w:line="360" w:lineRule="auto"/>
        <w:rPr>
          <w:rFonts w:ascii="Times New Roman" w:hAnsi="Times New Roman"/>
        </w:rPr>
      </w:pPr>
      <w:r>
        <w:rPr>
          <w:rFonts w:hint="eastAsia" w:ascii="Times New Roman" w:hAnsi="Times New Roman"/>
        </w:rPr>
        <w:t>（2）钠元素和镁元素是不同种元素，两种元素最本质的区别是原子的__________________不同；钠和镁排在同一周期，主要原因是原子的___________________相同。</w:t>
      </w:r>
    </w:p>
    <w:p>
      <w:pPr>
        <w:spacing w:line="360" w:lineRule="auto"/>
        <w:rPr>
          <w:rFonts w:ascii="Times New Roman" w:hAnsi="Times New Roman"/>
        </w:rPr>
      </w:pPr>
      <w:r>
        <w:rPr>
          <w:rFonts w:hint="eastAsia" w:ascii="Times New Roman" w:hAnsi="Times New Roman"/>
        </w:rPr>
        <w:t>（3）利用上表中给出的元素，按下列要求填空：</w:t>
      </w:r>
    </w:p>
    <w:p>
      <w:pPr>
        <w:spacing w:line="360" w:lineRule="auto"/>
        <w:rPr>
          <w:rFonts w:ascii="Times New Roman" w:hAnsi="Times New Roman"/>
        </w:rPr>
      </w:pPr>
      <w:r>
        <w:rPr>
          <w:rFonts w:hint="eastAsia" w:ascii="Times New Roman" w:hAnsi="Times New Roman"/>
        </w:rPr>
        <w:t>①相对分子质量最小的氧化物的化学式___________________。</w:t>
      </w:r>
    </w:p>
    <w:p>
      <w:pPr>
        <w:spacing w:line="360" w:lineRule="auto"/>
        <w:rPr>
          <w:rFonts w:ascii="Times New Roman" w:hAnsi="Times New Roman"/>
        </w:rPr>
      </w:pPr>
      <w:r>
        <w:rPr>
          <w:rFonts w:hint="eastAsia" w:ascii="Times New Roman" w:hAnsi="Times New Roman"/>
        </w:rPr>
        <w:t>②质子数为7的元素组成的单质的化学式___________________。</w:t>
      </w:r>
    </w:p>
    <w:p>
      <w:pPr>
        <w:spacing w:line="360" w:lineRule="auto"/>
        <w:rPr>
          <w:rFonts w:ascii="Times New Roman" w:hAnsi="Times New Roman"/>
        </w:rPr>
      </w:pPr>
      <w:r>
        <w:rPr>
          <w:rFonts w:hint="eastAsia" w:ascii="Times New Roman" w:hAnsi="Times New Roman"/>
        </w:rPr>
        <w:t>③质子数为16的元素的原子形成离子的符号___________________。</w:t>
      </w:r>
    </w:p>
    <w:p>
      <w:pPr>
        <w:spacing w:line="360" w:lineRule="auto"/>
        <w:rPr>
          <w:rFonts w:ascii="Times New Roman" w:hAnsi="Times New Roman"/>
        </w:rPr>
      </w:pPr>
      <w:r>
        <w:rPr>
          <w:rFonts w:hint="eastAsia" w:ascii="Times New Roman" w:hAnsi="Times New Roman"/>
        </w:rPr>
        <w:t>④由质子数为13和17的两种元素组成的化合物的化学式___________________。</w:t>
      </w:r>
    </w:p>
    <w:p>
      <w:pPr>
        <w:spacing w:line="360" w:lineRule="auto"/>
        <w:rPr>
          <w:rFonts w:ascii="Times New Roman" w:hAnsi="Times New Roman"/>
        </w:rPr>
      </w:pPr>
      <w:r>
        <w:rPr>
          <w:rFonts w:hint="eastAsia" w:ascii="Times New Roman" w:hAnsi="Times New Roman"/>
        </w:rPr>
        <w:t>22.（7分）请用所学化学知识回答下列问题。</w:t>
      </w:r>
    </w:p>
    <w:p>
      <w:pPr>
        <w:spacing w:line="360" w:lineRule="auto"/>
        <w:rPr>
          <w:rFonts w:ascii="Times New Roman" w:hAnsi="Times New Roman"/>
        </w:rPr>
      </w:pPr>
      <w:r>
        <w:rPr>
          <w:rFonts w:hint="eastAsia" w:ascii="Times New Roman" w:hAnsi="Times New Roman"/>
        </w:rPr>
        <w:t>（1）现有：A.氧气；B.活性炭；C.干冰：D.金刚石四种物质，请选择合适物质的序号填空。</w:t>
      </w:r>
    </w:p>
    <w:p>
      <w:pPr>
        <w:spacing w:line="360" w:lineRule="auto"/>
        <w:rPr>
          <w:rFonts w:ascii="Times New Roman" w:hAnsi="Times New Roman"/>
        </w:rPr>
      </w:pPr>
      <w:r>
        <w:rPr>
          <w:rFonts w:hint="eastAsia" w:ascii="Times New Roman" w:hAnsi="Times New Roman"/>
        </w:rPr>
        <w:t>①可用来切割玻璃的是___________________。</w:t>
      </w:r>
    </w:p>
    <w:p>
      <w:pPr>
        <w:spacing w:line="360" w:lineRule="auto"/>
        <w:rPr>
          <w:rFonts w:ascii="Times New Roman" w:hAnsi="Times New Roman"/>
        </w:rPr>
      </w:pPr>
      <w:r>
        <w:rPr>
          <w:rFonts w:hint="eastAsia" w:ascii="Times New Roman" w:hAnsi="Times New Roman"/>
        </w:rPr>
        <w:t>②可用于消除冰箱内异味的是___________________。</w:t>
      </w:r>
    </w:p>
    <w:p>
      <w:pPr>
        <w:spacing w:line="360" w:lineRule="auto"/>
        <w:rPr>
          <w:rFonts w:ascii="Times New Roman" w:hAnsi="Times New Roman"/>
        </w:rPr>
      </w:pPr>
      <w:r>
        <w:rPr>
          <w:rFonts w:hint="eastAsia" w:ascii="Times New Roman" w:hAnsi="Times New Roman"/>
        </w:rPr>
        <w:t>③可用于急救病人的气体是___________________。</w:t>
      </w:r>
    </w:p>
    <w:p>
      <w:pPr>
        <w:spacing w:line="360" w:lineRule="auto"/>
        <w:rPr>
          <w:rFonts w:ascii="Times New Roman" w:hAnsi="Times New Roman"/>
        </w:rPr>
      </w:pPr>
      <w:r>
        <w:rPr>
          <w:rFonts w:hint="eastAsia" w:ascii="Times New Roman" w:hAnsi="Times New Roman"/>
        </w:rPr>
        <w:t>④可用于人工降雨的是___________________。</w:t>
      </w:r>
    </w:p>
    <w:p>
      <w:pPr>
        <w:spacing w:line="360" w:lineRule="auto"/>
        <w:rPr>
          <w:rFonts w:ascii="Times New Roman" w:hAnsi="Times New Roman"/>
        </w:rPr>
      </w:pPr>
      <w:r>
        <w:rPr>
          <w:rFonts w:hint="eastAsia" w:ascii="Times New Roman" w:hAnsi="Times New Roman"/>
        </w:rPr>
        <w:t>（2）近年来，有些城市部分汽车的燃料改为压缩天然气，天然气的主要成分是甲烷，甲烷燃烧的化学方程式为___________________。</w:t>
      </w:r>
    </w:p>
    <w:p>
      <w:pPr>
        <w:spacing w:line="360" w:lineRule="auto"/>
        <w:rPr>
          <w:rFonts w:ascii="Times New Roman" w:hAnsi="Times New Roman"/>
        </w:rPr>
      </w:pPr>
      <w:r>
        <w:rPr>
          <w:rFonts w:hint="eastAsia" w:ascii="Times New Roman" w:hAnsi="Times New Roman"/>
        </w:rPr>
        <w:t>（3）扑灭森林火灾的有效方法之一，是将大火蔓延路线前的一片树木砍掉。其灭火原理是___________________。</w:t>
      </w:r>
    </w:p>
    <w:p>
      <w:pPr>
        <w:spacing w:line="360" w:lineRule="auto"/>
        <w:rPr>
          <w:rFonts w:ascii="Times New Roman" w:hAnsi="Times New Roman"/>
        </w:rPr>
      </w:pPr>
      <w:r>
        <w:rPr>
          <w:rFonts w:hint="eastAsia" w:ascii="Times New Roman" w:hAnsi="Times New Roman"/>
        </w:rPr>
        <w:t>23.（8分）生命的孕育和维系需要水，人类的日常生活和工农业生产离不开水。</w:t>
      </w:r>
    </w:p>
    <w:p>
      <w:pPr>
        <w:spacing w:line="360" w:lineRule="auto"/>
        <w:rPr>
          <w:rFonts w:ascii="Times New Roman" w:hAnsi="Times New Roman"/>
        </w:rPr>
      </w:pPr>
      <w:r>
        <w:rPr>
          <w:rFonts w:hint="eastAsia" w:ascii="Times New Roman" w:hAnsi="Times New Roman"/>
        </w:rPr>
        <w:t>（1）使用硬水会给生活和生产带来许多麻烦，生活中常用__________________的方法降低水的硬度。实验室中常用__________________的方法除去水中的不溶性杂质。</w:t>
      </w:r>
    </w:p>
    <w:p>
      <w:pPr>
        <w:spacing w:line="360" w:lineRule="auto"/>
        <w:rPr>
          <w:rFonts w:ascii="Times New Roman" w:hAnsi="Times New Roman"/>
        </w:rPr>
      </w:pPr>
      <w:r>
        <w:rPr>
          <w:rFonts w:hint="eastAsia" w:ascii="Times New Roman" w:hAnsi="Times New Roman"/>
        </w:rPr>
        <w:t>（2）右图所示是实验室电解水的装置。回答下列问题：</w:t>
      </w:r>
    </w:p>
    <w:p>
      <w:pPr>
        <w:spacing w:line="360" w:lineRule="auto"/>
        <w:rPr>
          <w:rFonts w:hint="eastAsia" w:ascii="Times New Roman" w:hAnsi="Times New Roman"/>
        </w:rPr>
      </w:pPr>
      <w:r>
        <w:drawing>
          <wp:inline distT="0" distB="0" distL="0" distR="0">
            <wp:extent cx="1151890" cy="18376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4">
                      <a:extLst>
                        <a:ext uri="{BEBA8EAE-BF5A-486C-A8C5-ECC9F3942E4B}">
                          <a14:imgProps xmlns:a14="http://schemas.microsoft.com/office/drawing/2010/main">
                            <a14:imgLayer r:embed="rId25">
                              <a14:imgEffect>
                                <a14:brightnessContrast bright="20000" contrast="40000"/>
                              </a14:imgEffect>
                              <a14:imgEffect>
                                <a14:sharpenSoften amount="50000"/>
                              </a14:imgEffect>
                            </a14:imgLayer>
                          </a14:imgProps>
                        </a:ext>
                      </a:extLst>
                    </a:blip>
                    <a:stretch>
                      <a:fillRect/>
                    </a:stretch>
                  </pic:blipFill>
                  <pic:spPr>
                    <a:xfrm>
                      <a:off x="0" y="0"/>
                      <a:ext cx="1152381" cy="1838095"/>
                    </a:xfrm>
                    <a:prstGeom prst="rect">
                      <a:avLst/>
                    </a:prstGeom>
                  </pic:spPr>
                </pic:pic>
              </a:graphicData>
            </a:graphic>
          </wp:inline>
        </w:drawing>
      </w:r>
    </w:p>
    <w:p>
      <w:pPr>
        <w:pStyle w:val="10"/>
        <w:numPr>
          <w:ilvl w:val="0"/>
          <w:numId w:val="1"/>
        </w:numPr>
        <w:spacing w:line="360" w:lineRule="auto"/>
        <w:ind w:firstLineChars="0"/>
        <w:rPr>
          <w:rFonts w:ascii="Times New Roman" w:hAnsi="Times New Roman"/>
        </w:rPr>
      </w:pPr>
      <w:r>
        <w:rPr>
          <w:rFonts w:hint="eastAsia" w:ascii="Times New Roman" w:hAnsi="Times New Roman"/>
        </w:rPr>
        <w:t>用如图所示装置电解水，玻璃管a端连接电源的___________________极。</w:t>
      </w:r>
    </w:p>
    <w:p>
      <w:pPr>
        <w:pStyle w:val="10"/>
        <w:numPr>
          <w:ilvl w:val="0"/>
          <w:numId w:val="1"/>
        </w:numPr>
        <w:spacing w:line="360" w:lineRule="auto"/>
        <w:ind w:firstLineChars="0"/>
        <w:rPr>
          <w:rFonts w:ascii="Times New Roman" w:hAnsi="Times New Roman"/>
        </w:rPr>
      </w:pPr>
      <w:r>
        <w:rPr>
          <w:rFonts w:hint="eastAsia" w:ascii="Times New Roman" w:hAnsi="Times New Roman"/>
        </w:rPr>
        <w:t>该实验能说明水是由__________________组成。</w:t>
      </w:r>
    </w:p>
    <w:p>
      <w:pPr>
        <w:pStyle w:val="10"/>
        <w:numPr>
          <w:ilvl w:val="0"/>
          <w:numId w:val="1"/>
        </w:numPr>
        <w:spacing w:line="360" w:lineRule="auto"/>
        <w:ind w:firstLineChars="0"/>
        <w:rPr>
          <w:rFonts w:ascii="Times New Roman" w:hAnsi="Times New Roman"/>
        </w:rPr>
      </w:pPr>
      <w:r>
        <w:rPr>
          <w:rFonts w:hint="eastAsia" w:ascii="Times New Roman" w:hAnsi="Times New Roman"/>
        </w:rPr>
        <w:t>通电时发生反应的化学方程式为：___________________。</w:t>
      </w:r>
    </w:p>
    <w:p>
      <w:pPr>
        <w:spacing w:line="360" w:lineRule="auto"/>
        <w:rPr>
          <w:rFonts w:ascii="Times New Roman" w:hAnsi="Times New Roman"/>
        </w:rPr>
      </w:pPr>
      <w:r>
        <w:rPr>
          <w:rFonts w:hint="eastAsia" w:ascii="Times New Roman" w:hAnsi="Times New Roman"/>
        </w:rPr>
        <w:t>（3）爱护水资源，一方面要节约用水，另一方面要___________________，请列举一例生活中节约用水的具体做法___________________。</w:t>
      </w:r>
    </w:p>
    <w:p>
      <w:pPr>
        <w:spacing w:line="360" w:lineRule="auto"/>
        <w:rPr>
          <w:rFonts w:ascii="Times New Roman" w:hAnsi="Times New Roman"/>
        </w:rPr>
      </w:pPr>
      <w:r>
        <w:rPr>
          <w:rFonts w:hint="eastAsia" w:ascii="Times New Roman" w:hAnsi="Times New Roman"/>
        </w:rPr>
        <w:t>24.（6分）</w:t>
      </w:r>
    </w:p>
    <w:p>
      <w:pPr>
        <w:spacing w:line="360" w:lineRule="auto"/>
        <w:rPr>
          <w:rFonts w:ascii="Times New Roman" w:hAnsi="Times New Roman"/>
        </w:rPr>
      </w:pPr>
      <w:r>
        <w:rPr>
          <w:rFonts w:hint="eastAsia" w:ascii="Times New Roman" w:hAnsi="Times New Roman"/>
        </w:rPr>
        <w:t>（1）复学防疫，化学助力。</w:t>
      </w:r>
    </w:p>
    <w:p>
      <w:pPr>
        <w:spacing w:line="360" w:lineRule="auto"/>
        <w:rPr>
          <w:rFonts w:ascii="Times New Roman" w:hAnsi="Times New Roman"/>
        </w:rPr>
      </w:pPr>
      <w:r>
        <w:rPr>
          <w:rFonts w:hint="eastAsia" w:ascii="Times New Roman" w:hAnsi="Times New Roman"/>
        </w:rPr>
        <w:t>①上学时，戴口罩。制作口罩用的无纺布面料主要是聚丙烯【（C</w:t>
      </w:r>
      <w:r>
        <w:rPr>
          <w:rFonts w:ascii="Times New Roman" w:hAnsi="Times New Roman"/>
        </w:rPr>
        <w:softHyphen/>
      </w:r>
      <w:r>
        <w:rPr>
          <w:rFonts w:ascii="Times New Roman" w:hAnsi="Times New Roman"/>
          <w:vertAlign w:val="subscript"/>
        </w:rPr>
        <w:t>3</w:t>
      </w:r>
      <w:r>
        <w:rPr>
          <w:rFonts w:hint="eastAsia" w:ascii="Times New Roman" w:hAnsi="Times New Roman"/>
        </w:rPr>
        <w:t>H</w:t>
      </w:r>
      <w:r>
        <w:rPr>
          <w:rFonts w:ascii="Times New Roman" w:hAnsi="Times New Roman"/>
          <w:vertAlign w:val="subscript"/>
        </w:rPr>
        <w:t>6</w:t>
      </w:r>
      <w:r>
        <w:rPr>
          <w:rFonts w:hint="eastAsia" w:ascii="Times New Roman" w:hAnsi="Times New Roman"/>
        </w:rPr>
        <w:t>）</w:t>
      </w:r>
      <w:r>
        <w:rPr>
          <w:rFonts w:hint="eastAsia" w:ascii="Times New Roman" w:hAnsi="Times New Roman"/>
          <w:vertAlign w:val="subscript"/>
        </w:rPr>
        <w:t>n</w:t>
      </w:r>
      <w:r>
        <w:rPr>
          <w:rFonts w:hint="eastAsia" w:ascii="Times New Roman" w:hAnsi="Times New Roman"/>
        </w:rPr>
        <w:t>】，聚丙烯中碳元素和氢元素的质量比为___________________。</w:t>
      </w:r>
    </w:p>
    <w:p>
      <w:pPr>
        <w:spacing w:line="360" w:lineRule="auto"/>
        <w:rPr>
          <w:rFonts w:ascii="Times New Roman" w:hAnsi="Times New Roman"/>
        </w:rPr>
      </w:pPr>
      <w:r>
        <w:rPr>
          <w:rFonts w:hint="eastAsia" w:ascii="Times New Roman" w:hAnsi="Times New Roman"/>
        </w:rPr>
        <w:t>②用于消毒的酒精溶液属于易燃物，使用时要注意安全，酒精燃烧的化学方程式为___________________。</w:t>
      </w:r>
    </w:p>
    <w:p>
      <w:pPr>
        <w:spacing w:line="360" w:lineRule="auto"/>
        <w:rPr>
          <w:rFonts w:ascii="Times New Roman" w:hAnsi="Times New Roman"/>
        </w:rPr>
      </w:pPr>
      <w:r>
        <w:rPr>
          <w:rFonts w:hint="eastAsia" w:ascii="Times New Roman" w:hAnsi="Times New Roman"/>
        </w:rPr>
        <w:t>（2）火是文明的起源，取火的方法，经历了漫长的演变过程。1830年，法国人发明了摩擦火柴，将白磷、硫、氯酸钾（KC</w:t>
      </w:r>
      <w:r>
        <w:rPr>
          <w:rFonts w:ascii="Times New Roman" w:hAnsi="Times New Roman"/>
        </w:rPr>
        <w:t>l</w:t>
      </w:r>
      <w:r>
        <w:rPr>
          <w:rFonts w:hint="eastAsia" w:ascii="Times New Roman" w:hAnsi="Times New Roman"/>
        </w:rPr>
        <w:t>O</w:t>
      </w:r>
      <w:r>
        <w:rPr>
          <w:rFonts w:hint="eastAsia" w:ascii="Times New Roman" w:hAnsi="Times New Roman"/>
          <w:vertAlign w:val="subscript"/>
        </w:rPr>
        <w:t>3</w:t>
      </w:r>
      <w:r>
        <w:rPr>
          <w:rFonts w:hint="eastAsia" w:ascii="Times New Roman" w:hAnsi="Times New Roman"/>
        </w:rPr>
        <w:t>）、二氧化锰混合做火柴，摩擦生热使白磷燃烧，利用白磷燃烧的热量使KC</w:t>
      </w:r>
      <w:r>
        <w:rPr>
          <w:rFonts w:ascii="Times New Roman" w:hAnsi="Times New Roman"/>
        </w:rPr>
        <w:t>l</w:t>
      </w:r>
      <w:r>
        <w:rPr>
          <w:rFonts w:hint="eastAsia" w:ascii="Times New Roman" w:hAnsi="Times New Roman"/>
        </w:rPr>
        <w:t>O</w:t>
      </w:r>
      <w:r>
        <w:rPr>
          <w:rFonts w:ascii="Times New Roman" w:hAnsi="Times New Roman"/>
          <w:vertAlign w:val="subscript"/>
        </w:rPr>
        <w:t>3</w:t>
      </w:r>
      <w:r>
        <w:rPr>
          <w:rFonts w:hint="eastAsia" w:ascii="Times New Roman" w:hAnsi="Times New Roman"/>
        </w:rPr>
        <w:t>分解，然后是硫燃烧。该过程中KC</w:t>
      </w:r>
      <w:r>
        <w:rPr>
          <w:rFonts w:ascii="Times New Roman" w:hAnsi="Times New Roman"/>
        </w:rPr>
        <w:t>lO</w:t>
      </w:r>
      <w:r>
        <w:rPr>
          <w:rFonts w:ascii="Times New Roman" w:hAnsi="Times New Roman"/>
          <w:vertAlign w:val="subscript"/>
        </w:rPr>
        <w:t>3</w:t>
      </w:r>
      <w:r>
        <w:rPr>
          <w:rFonts w:hint="eastAsia" w:ascii="Times New Roman" w:hAnsi="Times New Roman"/>
        </w:rPr>
        <w:t>分解的化学反应方程式为___________________。推测摩擦过程中白磷比硫先燃烧的原因是___________________。</w:t>
      </w:r>
    </w:p>
    <w:p>
      <w:pPr>
        <w:spacing w:line="360" w:lineRule="auto"/>
        <w:rPr>
          <w:rFonts w:ascii="Times New Roman" w:hAnsi="Times New Roman"/>
        </w:rPr>
      </w:pPr>
      <w:r>
        <w:rPr>
          <w:rFonts w:hint="eastAsia" w:ascii="Times New Roman" w:hAnsi="Times New Roman"/>
        </w:rPr>
        <w:t>25.（5分）已知A、B、C、D、E是初中化学中五种常见的物质，D是一种紫红色金属单质，它们之间的转化关系如图所示，反应条件均已略去。</w:t>
      </w:r>
    </w:p>
    <w:p>
      <w:pPr>
        <w:spacing w:line="360" w:lineRule="auto"/>
        <w:rPr>
          <w:rFonts w:hint="eastAsia" w:ascii="Times New Roman" w:hAnsi="Times New Roman"/>
        </w:rPr>
      </w:pPr>
      <w:r>
        <w:drawing>
          <wp:inline distT="0" distB="0" distL="0" distR="0">
            <wp:extent cx="3161665" cy="1275715"/>
            <wp:effectExtent l="0" t="0" r="635"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6">
                      <a:extLst>
                        <a:ext uri="{BEBA8EAE-BF5A-486C-A8C5-ECC9F3942E4B}">
                          <a14:imgProps xmlns:a14="http://schemas.microsoft.com/office/drawing/2010/main">
                            <a14:imgLayer r:embed="rId27">
                              <a14:imgEffect>
                                <a14:brightnessContrast bright="20000" contrast="40000"/>
                              </a14:imgEffect>
                            </a14:imgLayer>
                          </a14:imgProps>
                        </a:ext>
                      </a:extLst>
                    </a:blip>
                    <a:stretch>
                      <a:fillRect/>
                    </a:stretch>
                  </pic:blipFill>
                  <pic:spPr>
                    <a:xfrm>
                      <a:off x="0" y="0"/>
                      <a:ext cx="3161905" cy="1276190"/>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（1）若常温下A、B均为黑色固体，则E的化学式是__________________，A和B反应的化学方程式为___________________。</w:t>
      </w:r>
    </w:p>
    <w:p>
      <w:pPr>
        <w:spacing w:line="360" w:lineRule="auto"/>
        <w:rPr>
          <w:rFonts w:ascii="Times New Roman" w:hAnsi="Times New Roman"/>
        </w:rPr>
      </w:pPr>
      <w:r>
        <w:rPr>
          <w:rFonts w:hint="eastAsia" w:ascii="Times New Roman" w:hAnsi="Times New Roman"/>
        </w:rPr>
        <w:t>（2）若A和C的组成元素相同，请写出A与E发生反应的化学方程式___________________。</w:t>
      </w:r>
    </w:p>
    <w:p>
      <w:pPr>
        <w:spacing w:line="360" w:lineRule="auto"/>
        <w:rPr>
          <w:rFonts w:ascii="Times New Roman" w:hAnsi="Times New Roman"/>
          <w:b/>
          <w:sz w:val="24"/>
        </w:rPr>
      </w:pPr>
      <w:r>
        <w:rPr>
          <w:rFonts w:hint="eastAsia" w:ascii="Times New Roman" w:hAnsi="Times New Roman"/>
          <w:b/>
          <w:sz w:val="24"/>
        </w:rPr>
        <w:t>三</w:t>
      </w:r>
      <w:r>
        <w:rPr>
          <w:rFonts w:ascii="Times New Roman" w:hAnsi="Times New Roman"/>
          <w:b/>
          <w:sz w:val="24"/>
        </w:rPr>
        <w:t>、</w:t>
      </w:r>
      <w:r>
        <w:rPr>
          <w:rFonts w:hint="eastAsia" w:ascii="Times New Roman" w:hAnsi="Times New Roman"/>
          <w:b/>
          <w:sz w:val="24"/>
        </w:rPr>
        <w:t>实验与探究（本大题共2个小题，化学方程式每空2分，其余每空1分，共16分）</w:t>
      </w:r>
    </w:p>
    <w:p>
      <w:pPr>
        <w:spacing w:line="360" w:lineRule="auto"/>
        <w:rPr>
          <w:rFonts w:ascii="Times New Roman" w:hAnsi="Times New Roman"/>
        </w:rPr>
      </w:pPr>
      <w:r>
        <w:rPr>
          <w:rFonts w:hint="eastAsia" w:ascii="Times New Roman" w:hAnsi="Times New Roman"/>
        </w:rPr>
        <w:t>26.（10分）下图是实验室常用气体制备装置，据图回答下列问题：</w:t>
      </w:r>
    </w:p>
    <w:p>
      <w:pPr>
        <w:spacing w:line="360" w:lineRule="auto"/>
        <w:rPr>
          <w:rFonts w:hint="eastAsia" w:ascii="Times New Roman" w:hAnsi="Times New Roman"/>
        </w:rPr>
      </w:pPr>
      <w:r>
        <w:drawing>
          <wp:inline distT="0" distB="0" distL="0" distR="0">
            <wp:extent cx="5589905" cy="13042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8">
                      <a:extLst>
                        <a:ext uri="{BEBA8EAE-BF5A-486C-A8C5-ECC9F3942E4B}">
                          <a14:imgProps xmlns:a14="http://schemas.microsoft.com/office/drawing/2010/main">
                            <a14:imgLayer r:embed="rId29">
                              <a14:imgEffect>
                                <a14:brightnessContrast bright="20000" contrast="40000"/>
                              </a14:imgEffect>
                              <a14:imgEffect>
                                <a14:sharpenSoften amount="50000"/>
                              </a14:imgEffect>
                            </a14:imgLayer>
                          </a14:imgProps>
                        </a:ext>
                      </a:extLst>
                    </a:blip>
                    <a:stretch>
                      <a:fillRect/>
                    </a:stretch>
                  </pic:blipFill>
                  <pic:spPr>
                    <a:xfrm>
                      <a:off x="0" y="0"/>
                      <a:ext cx="5590476" cy="1304762"/>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（1）写出图中标有编号仪器的名称：①___________________。</w:t>
      </w:r>
    </w:p>
    <w:p>
      <w:pPr>
        <w:spacing w:line="360" w:lineRule="auto"/>
        <w:rPr>
          <w:rFonts w:ascii="Times New Roman" w:hAnsi="Times New Roman"/>
        </w:rPr>
      </w:pPr>
      <w:r>
        <w:rPr>
          <w:rFonts w:hint="eastAsia" w:ascii="Times New Roman" w:hAnsi="Times New Roman"/>
        </w:rPr>
        <w:t>（2）若选用装置A、E加热高锰酸钾制取氧气，发生反应的化学方程式是___________________，该反应属于基本反应类型中的___________________，装置A中棉花的作用是___________________，实验结束后要先将导管移出水面，后熄灭酒精灯的原因是___________________。</w:t>
      </w:r>
    </w:p>
    <w:p>
      <w:pPr>
        <w:spacing w:line="360" w:lineRule="auto"/>
        <w:rPr>
          <w:rFonts w:ascii="Times New Roman" w:hAnsi="Times New Roman"/>
        </w:rPr>
      </w:pPr>
      <w:r>
        <w:rPr>
          <w:rFonts w:hint="eastAsia" w:ascii="Times New Roman" w:hAnsi="Times New Roman"/>
        </w:rPr>
        <w:t>（3）实验室制取CO</w:t>
      </w:r>
      <w:r>
        <w:rPr>
          <w:rFonts w:hint="eastAsia" w:ascii="Times New Roman" w:hAnsi="Times New Roman"/>
          <w:vertAlign w:val="subscript"/>
        </w:rPr>
        <w:t>2</w:t>
      </w:r>
      <w:r>
        <w:rPr>
          <w:rFonts w:hint="eastAsia" w:ascii="Times New Roman" w:hAnsi="Times New Roman"/>
        </w:rPr>
        <w:t>时，选用装置D而不用装置E收集CO</w:t>
      </w:r>
      <w:r>
        <w:rPr>
          <w:rFonts w:hint="eastAsia" w:ascii="Times New Roman" w:hAnsi="Times New Roman"/>
          <w:vertAlign w:val="subscript"/>
        </w:rPr>
        <w:t>2</w:t>
      </w:r>
      <w:r>
        <w:rPr>
          <w:rFonts w:hint="eastAsia" w:ascii="Times New Roman" w:hAnsi="Times New Roman"/>
        </w:rPr>
        <w:t>气体的原因是___________________。检验集气瓶中收集满CO</w:t>
      </w:r>
      <w:r>
        <w:rPr>
          <w:rFonts w:hint="eastAsia" w:ascii="Times New Roman" w:hAnsi="Times New Roman"/>
          <w:vertAlign w:val="subscript"/>
        </w:rPr>
        <w:t>2</w:t>
      </w:r>
      <w:r>
        <w:rPr>
          <w:rFonts w:hint="eastAsia" w:ascii="Times New Roman" w:hAnsi="Times New Roman"/>
        </w:rPr>
        <w:t>的方法是___________________。</w:t>
      </w:r>
    </w:p>
    <w:p>
      <w:pPr>
        <w:spacing w:line="360" w:lineRule="auto"/>
        <w:rPr>
          <w:rFonts w:ascii="Times New Roman" w:hAnsi="Times New Roman"/>
        </w:rPr>
      </w:pPr>
      <w:r>
        <w:rPr>
          <w:rFonts w:hint="eastAsia" w:ascii="Times New Roman" w:hAnsi="Times New Roman"/>
        </w:rPr>
        <w:t>（4）通常情况下，SO</w:t>
      </w:r>
      <w:r>
        <w:rPr>
          <w:rFonts w:hint="eastAsia" w:ascii="Times New Roman" w:hAnsi="Times New Roman"/>
          <w:vertAlign w:val="subscript"/>
        </w:rPr>
        <w:t>2</w:t>
      </w:r>
      <w:r>
        <w:rPr>
          <w:rFonts w:hint="eastAsia" w:ascii="Times New Roman" w:hAnsi="Times New Roman"/>
        </w:rPr>
        <w:t>是一种无色、有刺激性气味的气体，密度比空气大，易溶于水。实验室常用亚硫酸钠固体和浓硫酸（液体）反应制取SO</w:t>
      </w:r>
      <w:r>
        <w:rPr>
          <w:rFonts w:hint="eastAsia" w:ascii="Times New Roman" w:hAnsi="Times New Roman"/>
          <w:vertAlign w:val="subscript"/>
        </w:rPr>
        <w:t>2</w:t>
      </w:r>
      <w:r>
        <w:rPr>
          <w:rFonts w:hint="eastAsia" w:ascii="Times New Roman" w:hAnsi="Times New Roman"/>
        </w:rPr>
        <w:t>。实验室制取SO</w:t>
      </w:r>
      <w:r>
        <w:rPr>
          <w:rFonts w:hint="eastAsia" w:ascii="Times New Roman" w:hAnsi="Times New Roman"/>
          <w:vertAlign w:val="subscript"/>
        </w:rPr>
        <w:t>2</w:t>
      </w:r>
      <w:r>
        <w:rPr>
          <w:rFonts w:hint="eastAsia" w:ascii="Times New Roman" w:hAnsi="Times New Roman"/>
        </w:rPr>
        <w:t>应选择的发生装置是___________________（填字母），若用F装置收集SO</w:t>
      </w:r>
      <w:r>
        <w:rPr>
          <w:rFonts w:hint="eastAsia" w:ascii="Times New Roman" w:hAnsi="Times New Roman"/>
          <w:vertAlign w:val="subscript"/>
        </w:rPr>
        <w:t>2</w:t>
      </w:r>
      <w:r>
        <w:rPr>
          <w:rFonts w:hint="eastAsia" w:ascii="Times New Roman" w:hAnsi="Times New Roman"/>
        </w:rPr>
        <w:t>，气体应该从___________________端（填“a”或“b”）通入。</w:t>
      </w:r>
    </w:p>
    <w:p>
      <w:pPr>
        <w:spacing w:line="360" w:lineRule="auto"/>
        <w:rPr>
          <w:rFonts w:ascii="Times New Roman" w:hAnsi="Times New Roman"/>
        </w:rPr>
      </w:pPr>
      <w:r>
        <w:rPr>
          <w:rFonts w:hint="eastAsia" w:ascii="Times New Roman" w:hAnsi="Times New Roman"/>
        </w:rPr>
        <w:t>27.（6分）探究二氧化碳气体溶于水时，二氧化碳气体是否与水发生了反应。某实验小组用软塑料矿泉水瓶和集气瓶收集了若干瓶干燥的二氧化碳气体，并准备了一些用石蕊溶液染成紫色的干燥小花，进行如下实验：</w:t>
      </w:r>
    </w:p>
    <w:p>
      <w:pPr>
        <w:spacing w:line="360" w:lineRule="auto"/>
        <w:rPr>
          <w:rFonts w:ascii="Times New Roman" w:hAnsi="Times New Roman"/>
        </w:rPr>
      </w:pPr>
      <w:r>
        <w:rPr>
          <w:rFonts w:hint="eastAsia" w:ascii="宋体" w:hAnsi="宋体"/>
        </w:rPr>
        <w:t>Ⅰ</w:t>
      </w:r>
      <w:r>
        <w:rPr>
          <w:rFonts w:hint="eastAsia" w:ascii="Times New Roman" w:hAnsi="Times New Roman"/>
        </w:rPr>
        <w:t>.在充满二氧化碳气体的软塑料瓶中小心地加入1</w:t>
      </w:r>
      <w:r>
        <w:rPr>
          <w:rFonts w:ascii="Times New Roman" w:hAnsi="Times New Roman"/>
        </w:rPr>
        <w:t>/</w:t>
      </w:r>
      <w:r>
        <w:rPr>
          <w:rFonts w:hint="eastAsia" w:ascii="Times New Roman" w:hAnsi="Times New Roman"/>
        </w:rPr>
        <w:t>3瓶蒸馏水，拧紧瓶盖充分振荡，软塑料瓶变瘪；</w:t>
      </w:r>
    </w:p>
    <w:p>
      <w:pPr>
        <w:spacing w:line="360" w:lineRule="auto"/>
        <w:rPr>
          <w:rFonts w:ascii="Times New Roman" w:hAnsi="Times New Roman"/>
        </w:rPr>
      </w:pPr>
      <w:r>
        <w:rPr>
          <w:rFonts w:hint="eastAsia" w:ascii="Times New Roman" w:hAnsi="Times New Roman"/>
        </w:rPr>
        <w:t>Ⅱ.取</w:t>
      </w:r>
      <w:r>
        <w:rPr>
          <w:rFonts w:hint="eastAsia" w:ascii="宋体" w:hAnsi="宋体"/>
        </w:rPr>
        <w:t>Ⅰ</w:t>
      </w:r>
      <w:r>
        <w:rPr>
          <w:rFonts w:hint="eastAsia" w:ascii="Times New Roman" w:hAnsi="Times New Roman"/>
        </w:rPr>
        <w:t>中软塑料瓶内液体喷到紫色的干燥小花上，小花立即变红；</w:t>
      </w:r>
    </w:p>
    <w:p>
      <w:pPr>
        <w:spacing w:line="360" w:lineRule="auto"/>
        <w:rPr>
          <w:rFonts w:ascii="Times New Roman" w:hAnsi="Times New Roman"/>
        </w:rPr>
      </w:pPr>
      <w:r>
        <w:rPr>
          <w:rFonts w:hint="eastAsia" w:ascii="Times New Roman" w:hAnsi="Times New Roman"/>
        </w:rPr>
        <w:t>Ⅲ.变红的小花放在酒精灯火焰上方小心烘烤片刻，红色小花又变成紫色。</w:t>
      </w:r>
    </w:p>
    <w:p>
      <w:pPr>
        <w:spacing w:line="360" w:lineRule="auto"/>
        <w:rPr>
          <w:rFonts w:ascii="Times New Roman" w:hAnsi="Times New Roman"/>
        </w:rPr>
      </w:pPr>
      <w:r>
        <w:rPr>
          <w:rFonts w:hint="eastAsia" w:ascii="Times New Roman" w:hAnsi="Times New Roman"/>
        </w:rPr>
        <w:t>回答下列问题：</w:t>
      </w:r>
    </w:p>
    <w:p>
      <w:pPr>
        <w:spacing w:line="360" w:lineRule="auto"/>
        <w:rPr>
          <w:rFonts w:ascii="Times New Roman" w:hAnsi="Times New Roman"/>
        </w:rPr>
      </w:pPr>
      <w:r>
        <w:rPr>
          <w:rFonts w:hint="eastAsia" w:ascii="Times New Roman" w:hAnsi="Times New Roman"/>
        </w:rPr>
        <w:t>（1）实验</w:t>
      </w:r>
      <w:r>
        <w:rPr>
          <w:rFonts w:hint="eastAsia" w:ascii="宋体" w:hAnsi="宋体"/>
        </w:rPr>
        <w:t>Ⅰ</w:t>
      </w:r>
      <w:r>
        <w:rPr>
          <w:rFonts w:hint="eastAsia" w:ascii="Times New Roman" w:hAnsi="Times New Roman"/>
        </w:rPr>
        <w:t>中同学们一致认为软塑料瓶变瘪的原因是瓶中的二氧化碳减少了。在进一步思考气体变少的原因时，出现了两种不同的意见，你认为可能是___________________或__________________。</w:t>
      </w:r>
    </w:p>
    <w:p>
      <w:pPr>
        <w:spacing w:line="360" w:lineRule="auto"/>
        <w:rPr>
          <w:rFonts w:ascii="Times New Roman" w:hAnsi="Times New Roman"/>
        </w:rPr>
      </w:pPr>
      <w:r>
        <w:rPr>
          <w:rFonts w:hint="eastAsia" w:ascii="Times New Roman" w:hAnsi="Times New Roman"/>
        </w:rPr>
        <w:t>（2）针对实验Ⅱ小花变红的事实，同学们提出三种猜想：</w:t>
      </w:r>
    </w:p>
    <w:p>
      <w:pPr>
        <w:spacing w:line="360" w:lineRule="auto"/>
        <w:rPr>
          <w:rFonts w:ascii="Times New Roman" w:hAnsi="Times New Roman"/>
        </w:rPr>
      </w:pPr>
      <w:r>
        <w:rPr>
          <w:rFonts w:hint="eastAsia" w:ascii="Times New Roman" w:hAnsi="Times New Roman"/>
        </w:rPr>
        <w:t>猜想一：二氧化碳能使石蕊变红；</w:t>
      </w:r>
    </w:p>
    <w:p>
      <w:pPr>
        <w:spacing w:line="360" w:lineRule="auto"/>
        <w:rPr>
          <w:rFonts w:ascii="Times New Roman" w:hAnsi="Times New Roman"/>
        </w:rPr>
      </w:pPr>
      <w:r>
        <w:rPr>
          <w:rFonts w:hint="eastAsia" w:ascii="Times New Roman" w:hAnsi="Times New Roman"/>
        </w:rPr>
        <w:t>猜想二：水能使石蕊变红；</w:t>
      </w:r>
    </w:p>
    <w:p>
      <w:pPr>
        <w:spacing w:line="360" w:lineRule="auto"/>
        <w:rPr>
          <w:rFonts w:ascii="Times New Roman" w:hAnsi="Times New Roman"/>
        </w:rPr>
      </w:pPr>
      <w:r>
        <w:rPr>
          <w:rFonts w:hint="eastAsia" w:ascii="Times New Roman" w:hAnsi="Times New Roman"/>
        </w:rPr>
        <w:t>猜想三：___________________。</w:t>
      </w:r>
    </w:p>
    <w:p>
      <w:pPr>
        <w:spacing w:line="360" w:lineRule="auto"/>
        <w:rPr>
          <w:rFonts w:ascii="Times New Roman" w:hAnsi="Times New Roman"/>
        </w:rPr>
      </w:pPr>
      <w:r>
        <w:rPr>
          <w:rFonts w:hint="eastAsia" w:ascii="Times New Roman" w:hAnsi="Times New Roman"/>
        </w:rPr>
        <w:t>同学们设计实验，证明了使石蕊变红的不是二氧化碳和水，请你完成实验报告：</w:t>
      </w:r>
    </w:p>
    <w:tbl>
      <w:tblPr>
        <w:tblStyle w:val="7"/>
        <w:tblW w:w="7935"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3795"/>
        <w:gridCol w:w="1650"/>
        <w:gridCol w:w="2490"/>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3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实验操作</w:t>
            </w:r>
          </w:p>
        </w:tc>
        <w:tc>
          <w:tcPr>
            <w:tcW w:w="16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实验现象</w:t>
            </w:r>
          </w:p>
        </w:tc>
        <w:tc>
          <w:tcPr>
            <w:tcW w:w="249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结论</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3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宋体" w:hAnsi="宋体" w:cs="宋体"/>
              </w:rPr>
              <w:t>①</w:t>
            </w:r>
            <w:r>
              <w:rPr>
                <w:rFonts w:ascii="Times New Roman" w:hAnsi="Times New Roman"/>
              </w:rPr>
              <w:t>取少量水喷到紫色的干燥小花上</w:t>
            </w:r>
          </w:p>
        </w:tc>
        <w:tc>
          <w:tcPr>
            <w:tcW w:w="16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p>
        </w:tc>
        <w:tc>
          <w:tcPr>
            <w:tcW w:w="249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使石蕊变红的不是水</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379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②</w:t>
            </w:r>
          </w:p>
        </w:tc>
        <w:tc>
          <w:tcPr>
            <w:tcW w:w="16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小花不变色</w:t>
            </w:r>
          </w:p>
        </w:tc>
        <w:tc>
          <w:tcPr>
            <w:tcW w:w="249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p>
        </w:tc>
      </w:tr>
    </w:tbl>
    <w:p>
      <w:pPr>
        <w:spacing w:line="360" w:lineRule="auto"/>
        <w:rPr>
          <w:rFonts w:ascii="Times New Roman" w:hAnsi="Times New Roman"/>
          <w:b/>
          <w:sz w:val="24"/>
        </w:rPr>
      </w:pPr>
      <w:r>
        <w:rPr>
          <w:rFonts w:hint="eastAsia" w:ascii="Times New Roman" w:hAnsi="Times New Roman"/>
          <w:b/>
          <w:sz w:val="24"/>
        </w:rPr>
        <w:t>四、分析与计算（本大题共1个小题，共6分）</w:t>
      </w:r>
    </w:p>
    <w:p>
      <w:pPr>
        <w:spacing w:line="360" w:lineRule="auto"/>
        <w:rPr>
          <w:rFonts w:hint="eastAsia" w:ascii="Times New Roman" w:hAnsi="Times New Roman"/>
        </w:rPr>
      </w:pPr>
      <w:r>
        <w:rPr>
          <w:rFonts w:hint="eastAsia" w:ascii="Times New Roman" w:hAnsi="Times New Roman"/>
        </w:rPr>
        <w:t>28.（6分）工业上常用电解氯化镁的方法生产金属镁，电解氯化镁发生反应的化学方程式为：</w:t>
      </w:r>
      <w:r>
        <w:rPr>
          <w:rFonts w:ascii="Times New Roman" w:hAnsi="Times New Roman"/>
          <w:position w:val="-32"/>
        </w:rPr>
        <w:object>
          <v:shape id="_x0000_i1027" o:spt="75" type="#_x0000_t75" style="height:36pt;width:122.4pt;" o:ole="t" filled="f" o:preferrelative="t" stroked="f" coordsize="21600,21600">
            <v:path/>
            <v:fill on="f" focussize="0,0"/>
            <v:stroke on="f" joinstyle="miter"/>
            <v:imagedata r:id="rId31" o:title=""/>
            <o:lock v:ext="edit" aspectratio="t"/>
            <w10:wrap type="none"/>
            <w10:anchorlock/>
          </v:shape>
          <o:OLEObject Type="Embed" ProgID="Equation.DSMT4" ShapeID="_x0000_i1027" DrawAspect="Content" ObjectID="_1468075727" r:id="rId30">
            <o:LockedField>false</o:LockedField>
          </o:OLEObject>
        </w:object>
      </w:r>
      <w:r>
        <w:rPr>
          <w:rFonts w:ascii="Times New Roman" w:hAnsi="Times New Roman"/>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请计算：生产12吨金属镁，理论上需电解多少吨氯化镁？</w:t>
      </w:r>
    </w:p>
    <w:p>
      <w:pPr>
        <w:widowControl/>
        <w:jc w:val="left"/>
        <w:rPr>
          <w:rFonts w:ascii="Times New Roman" w:hAnsi="Times New Roman"/>
        </w:rPr>
      </w:pPr>
      <w:r>
        <w:rPr>
          <w:rFonts w:ascii="Times New Roman" w:hAnsi="Times New Roman"/>
        </w:rPr>
        <w:br w:type="page"/>
      </w:r>
    </w:p>
    <w:p>
      <w:pPr>
        <w:spacing w:line="360" w:lineRule="auto"/>
        <w:jc w:val="center"/>
        <w:rPr>
          <w:rFonts w:hint="eastAsia" w:ascii="Times New Roman" w:hAnsi="Times New Roman"/>
          <w:b/>
          <w:sz w:val="32"/>
          <w:szCs w:val="32"/>
        </w:rPr>
      </w:pPr>
      <w:r>
        <w:rPr>
          <w:rFonts w:hint="eastAsia" w:ascii="Times New Roman" w:hAnsi="Times New Roman"/>
          <w:b/>
          <w:sz w:val="32"/>
          <w:szCs w:val="32"/>
        </w:rPr>
        <w:t>曲靖市2020-2021学年秋季学期教学质量监测</w:t>
      </w:r>
    </w:p>
    <w:p>
      <w:pPr>
        <w:spacing w:line="360" w:lineRule="auto"/>
        <w:jc w:val="center"/>
        <w:rPr>
          <w:rFonts w:hint="eastAsia" w:ascii="Times New Roman" w:hAnsi="Times New Roman"/>
          <w:b/>
          <w:sz w:val="32"/>
          <w:szCs w:val="32"/>
        </w:rPr>
      </w:pPr>
      <w:r>
        <w:rPr>
          <w:rFonts w:hint="eastAsia" w:ascii="Times New Roman" w:hAnsi="Times New Roman"/>
          <w:b/>
          <w:sz w:val="32"/>
          <w:szCs w:val="32"/>
        </w:rPr>
        <w:t>九年级化学参考答案及评分标准</w:t>
      </w:r>
    </w:p>
    <w:p>
      <w:pPr>
        <w:spacing w:line="360" w:lineRule="auto"/>
        <w:rPr>
          <w:rFonts w:hint="eastAsia" w:ascii="Times New Roman" w:hAnsi="Times New Roman"/>
          <w:b/>
          <w:sz w:val="24"/>
        </w:rPr>
      </w:pPr>
      <w:r>
        <w:rPr>
          <w:rFonts w:hint="eastAsia" w:ascii="Times New Roman" w:hAnsi="Times New Roman"/>
          <w:b/>
          <w:sz w:val="24"/>
        </w:rPr>
        <w:t>一</w:t>
      </w:r>
      <w:r>
        <w:rPr>
          <w:rFonts w:ascii="Times New Roman" w:hAnsi="Times New Roman"/>
          <w:b/>
          <w:sz w:val="24"/>
        </w:rPr>
        <w:t>、</w:t>
      </w:r>
      <w:r>
        <w:rPr>
          <w:rFonts w:hint="eastAsia" w:ascii="Times New Roman" w:hAnsi="Times New Roman"/>
          <w:b/>
          <w:sz w:val="24"/>
        </w:rPr>
        <w:t>选择题（本大题共20个小題，第1~15小题，每小题2分，第16-20小题，每小题3分，共45分）</w:t>
      </w:r>
    </w:p>
    <w:tbl>
      <w:tblPr>
        <w:tblStyle w:val="7"/>
        <w:tblW w:w="8160" w:type="dxa"/>
        <w:jc w:val="center"/>
        <w:tblInd w:w="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
      <w:tblGrid>
        <w:gridCol w:w="915"/>
        <w:gridCol w:w="750"/>
        <w:gridCol w:w="750"/>
        <w:gridCol w:w="735"/>
        <w:gridCol w:w="720"/>
        <w:gridCol w:w="720"/>
        <w:gridCol w:w="720"/>
        <w:gridCol w:w="720"/>
        <w:gridCol w:w="720"/>
        <w:gridCol w:w="705"/>
        <w:gridCol w:w="705"/>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题号</w:t>
            </w:r>
          </w:p>
        </w:tc>
        <w:tc>
          <w:tcPr>
            <w:tcW w:w="7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w:t>
            </w:r>
          </w:p>
        </w:tc>
        <w:tc>
          <w:tcPr>
            <w:tcW w:w="7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2</w:t>
            </w:r>
          </w:p>
        </w:tc>
        <w:tc>
          <w:tcPr>
            <w:tcW w:w="73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3</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4</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5</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6</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7</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8</w:t>
            </w:r>
          </w:p>
        </w:tc>
        <w:tc>
          <w:tcPr>
            <w:tcW w:w="70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9</w:t>
            </w:r>
          </w:p>
        </w:tc>
        <w:tc>
          <w:tcPr>
            <w:tcW w:w="70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答案</w:t>
            </w:r>
          </w:p>
        </w:tc>
        <w:tc>
          <w:tcPr>
            <w:tcW w:w="7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7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73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C</w:t>
            </w:r>
          </w:p>
        </w:tc>
        <w:tc>
          <w:tcPr>
            <w:tcW w:w="70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70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题号</w:t>
            </w:r>
          </w:p>
        </w:tc>
        <w:tc>
          <w:tcPr>
            <w:tcW w:w="7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11</w:t>
            </w:r>
          </w:p>
        </w:tc>
        <w:tc>
          <w:tcPr>
            <w:tcW w:w="7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12</w:t>
            </w:r>
          </w:p>
        </w:tc>
        <w:tc>
          <w:tcPr>
            <w:tcW w:w="73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13</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14</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15</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16</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17</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18</w:t>
            </w:r>
          </w:p>
        </w:tc>
        <w:tc>
          <w:tcPr>
            <w:tcW w:w="70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19</w:t>
            </w:r>
          </w:p>
        </w:tc>
        <w:tc>
          <w:tcPr>
            <w:tcW w:w="70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20</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jc w:val="center"/>
        </w:trPr>
        <w:tc>
          <w:tcPr>
            <w:tcW w:w="91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答案</w:t>
            </w:r>
          </w:p>
        </w:tc>
        <w:tc>
          <w:tcPr>
            <w:tcW w:w="7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D</w:t>
            </w:r>
          </w:p>
        </w:tc>
        <w:tc>
          <w:tcPr>
            <w:tcW w:w="75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A</w:t>
            </w:r>
          </w:p>
        </w:tc>
        <w:tc>
          <w:tcPr>
            <w:tcW w:w="73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B</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A</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ascii="Times New Roman" w:hAnsi="Times New Roman"/>
              </w:rPr>
              <w:t>D</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B</w:t>
            </w:r>
          </w:p>
        </w:tc>
        <w:tc>
          <w:tcPr>
            <w:tcW w:w="720"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C</w:t>
            </w:r>
          </w:p>
        </w:tc>
        <w:tc>
          <w:tcPr>
            <w:tcW w:w="70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D</w:t>
            </w:r>
          </w:p>
        </w:tc>
        <w:tc>
          <w:tcPr>
            <w:tcW w:w="705" w:type="dxa"/>
            <w:tcBorders>
              <w:top w:val="outset" w:color="000000" w:sz="6" w:space="0"/>
              <w:left w:val="outset" w:color="000000" w:sz="6" w:space="0"/>
              <w:bottom w:val="outset" w:color="000000" w:sz="6" w:space="0"/>
              <w:right w:val="outset" w:color="000000" w:sz="6" w:space="0"/>
            </w:tcBorders>
            <w:vAlign w:val="center"/>
          </w:tcPr>
          <w:p>
            <w:pPr>
              <w:spacing w:line="360" w:lineRule="auto"/>
              <w:rPr>
                <w:rFonts w:ascii="Times New Roman" w:hAnsi="Times New Roman"/>
              </w:rPr>
            </w:pPr>
            <w:r>
              <w:rPr>
                <w:rFonts w:hint="eastAsia" w:ascii="Times New Roman" w:hAnsi="Times New Roman"/>
              </w:rPr>
              <w:t>C</w:t>
            </w:r>
          </w:p>
        </w:tc>
      </w:tr>
    </w:tbl>
    <w:p>
      <w:pPr>
        <w:spacing w:line="360" w:lineRule="auto"/>
        <w:rPr>
          <w:rFonts w:hint="eastAsia" w:ascii="Times New Roman" w:hAnsi="Times New Roman"/>
          <w:b/>
          <w:sz w:val="24"/>
        </w:rPr>
      </w:pPr>
      <w:r>
        <w:rPr>
          <w:rFonts w:hint="eastAsia" w:ascii="Times New Roman" w:hAnsi="Times New Roman"/>
          <w:b/>
          <w:sz w:val="24"/>
        </w:rPr>
        <w:t>二、填空与简答题（本大题共5个小题，化学方程式每空2分，其余每空1分，共33分）</w:t>
      </w:r>
    </w:p>
    <w:p>
      <w:pPr>
        <w:spacing w:line="360" w:lineRule="auto"/>
        <w:rPr>
          <w:rFonts w:hint="eastAsia" w:ascii="Times New Roman" w:hAnsi="Times New Roman"/>
        </w:rPr>
      </w:pPr>
      <w:r>
        <w:rPr>
          <w:rFonts w:hint="eastAsia" w:ascii="Times New Roman" w:hAnsi="Times New Roman"/>
        </w:rPr>
        <w:t>21.（7分）</w:t>
      </w:r>
    </w:p>
    <w:p>
      <w:pPr>
        <w:spacing w:line="360" w:lineRule="auto"/>
        <w:rPr>
          <w:rFonts w:hint="eastAsia" w:ascii="Times New Roman" w:hAnsi="Times New Roman"/>
        </w:rPr>
      </w:pPr>
      <w:r>
        <w:rPr>
          <w:rFonts w:hint="eastAsia" w:ascii="Times New Roman" w:hAnsi="Times New Roman"/>
        </w:rPr>
        <w:t>（1）硅</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（2）质子数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核外电子层数</w:t>
      </w:r>
    </w:p>
    <w:p>
      <w:pPr>
        <w:spacing w:line="360" w:lineRule="auto"/>
        <w:rPr>
          <w:rFonts w:hint="eastAsia" w:ascii="Times New Roman" w:hAnsi="Times New Roman"/>
        </w:rPr>
      </w:pPr>
      <w:r>
        <w:rPr>
          <w:rFonts w:hint="eastAsia" w:ascii="Times New Roman" w:hAnsi="Times New Roman"/>
        </w:rPr>
        <w:t>（3）①H</w:t>
      </w:r>
      <w:r>
        <w:rPr>
          <w:rFonts w:hint="eastAsia" w:ascii="Times New Roman" w:hAnsi="Times New Roman"/>
          <w:vertAlign w:val="subscript"/>
        </w:rPr>
        <w:t>2</w:t>
      </w:r>
      <w:r>
        <w:rPr>
          <w:rFonts w:hint="eastAsia" w:ascii="Times New Roman" w:hAnsi="Times New Roman"/>
        </w:rPr>
        <w:t>O</w:t>
      </w:r>
      <w:r>
        <w:rPr>
          <w:rFonts w:ascii="Times New Roman" w:hAnsi="Times New Roman"/>
        </w:rPr>
        <w:tab/>
      </w:r>
      <w:r>
        <w:rPr>
          <w:rFonts w:ascii="Times New Roman" w:hAnsi="Times New Roman"/>
        </w:rPr>
        <w:tab/>
      </w:r>
      <w:r>
        <w:rPr>
          <w:rFonts w:hint="eastAsia" w:ascii="Times New Roman" w:hAnsi="Times New Roman"/>
        </w:rPr>
        <w:t>②N</w:t>
      </w:r>
      <w:r>
        <w:rPr>
          <w:rFonts w:hint="eastAsia" w:ascii="Times New Roman" w:hAnsi="Times New Roman"/>
          <w:vertAlign w:val="subscript"/>
        </w:rPr>
        <w:t>2</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③</w:t>
      </w:r>
      <w:r>
        <w:rPr>
          <w:rFonts w:ascii="Times New Roman" w:hAnsi="Times New Roman"/>
        </w:rPr>
        <w:t>S</w:t>
      </w:r>
      <w:r>
        <w:rPr>
          <w:rFonts w:ascii="Times New Roman" w:hAnsi="Times New Roman"/>
          <w:vertAlign w:val="superscript"/>
        </w:rPr>
        <w:t>2-</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④A</w:t>
      </w:r>
      <w:r>
        <w:rPr>
          <w:rFonts w:ascii="Times New Roman" w:hAnsi="Times New Roman"/>
        </w:rPr>
        <w:t>l</w:t>
      </w:r>
      <w:r>
        <w:rPr>
          <w:rFonts w:hint="eastAsia" w:ascii="Times New Roman" w:hAnsi="Times New Roman"/>
        </w:rPr>
        <w:t>Cl</w:t>
      </w:r>
      <w:r>
        <w:rPr>
          <w:rFonts w:ascii="Times New Roman" w:hAnsi="Times New Roman"/>
          <w:vertAlign w:val="subscript"/>
        </w:rPr>
        <w:t>3</w:t>
      </w:r>
    </w:p>
    <w:p>
      <w:pPr>
        <w:spacing w:line="360" w:lineRule="auto"/>
        <w:rPr>
          <w:rFonts w:hint="eastAsia" w:ascii="Times New Roman" w:hAnsi="Times New Roman"/>
        </w:rPr>
      </w:pPr>
      <w:r>
        <w:rPr>
          <w:rFonts w:hint="eastAsia" w:ascii="Times New Roman" w:hAnsi="Times New Roman"/>
        </w:rPr>
        <w:t>22.（7分）</w:t>
      </w:r>
    </w:p>
    <w:p>
      <w:pPr>
        <w:spacing w:line="360" w:lineRule="auto"/>
        <w:rPr>
          <w:rFonts w:hint="eastAsia" w:ascii="Times New Roman" w:hAnsi="Times New Roman"/>
        </w:rPr>
      </w:pPr>
      <w:r>
        <w:rPr>
          <w:rFonts w:hint="eastAsia" w:ascii="Times New Roman" w:hAnsi="Times New Roman"/>
        </w:rPr>
        <w:t>（1）①D</w:t>
      </w:r>
      <w:r>
        <w:rPr>
          <w:rFonts w:ascii="Times New Roman" w:hAnsi="Times New Roman"/>
        </w:rPr>
        <w:tab/>
      </w:r>
      <w:r>
        <w:rPr>
          <w:rFonts w:ascii="Times New Roman" w:hAnsi="Times New Roman"/>
        </w:rPr>
        <w:tab/>
      </w:r>
      <w:r>
        <w:rPr>
          <w:rFonts w:hint="eastAsia" w:ascii="Times New Roman" w:hAnsi="Times New Roman"/>
        </w:rPr>
        <w:t>②B</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③A</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④</w:t>
      </w:r>
      <w:r>
        <w:rPr>
          <w:rFonts w:ascii="Times New Roman" w:hAnsi="Times New Roman"/>
        </w:rPr>
        <w:t>C</w:t>
      </w:r>
    </w:p>
    <w:p>
      <w:pPr>
        <w:spacing w:line="360" w:lineRule="auto"/>
        <w:rPr>
          <w:rFonts w:hint="eastAsia" w:ascii="Times New Roman" w:hAnsi="Times New Roman"/>
        </w:rPr>
      </w:pPr>
      <w:r>
        <w:rPr>
          <w:rFonts w:hint="eastAsia" w:ascii="Times New Roman" w:hAnsi="Times New Roman"/>
        </w:rPr>
        <w:t>（2）</w:t>
      </w:r>
      <w:r>
        <w:rPr>
          <w:rFonts w:ascii="Times New Roman" w:hAnsi="Times New Roman"/>
          <w:position w:val="-32"/>
        </w:rPr>
        <w:object>
          <v:shape id="_x0000_i1028" o:spt="75" type="#_x0000_t75" style="height:36pt;width:136.8pt;" o:ole="t" filled="f" o:preferrelative="t" stroked="f" coordsize="21600,21600">
            <v:path/>
            <v:fill on="f" focussize="0,0"/>
            <v:stroke on="f" joinstyle="miter"/>
            <v:imagedata r:id="rId33" o:title=""/>
            <o:lock v:ext="edit" aspectratio="t"/>
            <w10:wrap type="none"/>
            <w10:anchorlock/>
          </v:shape>
          <o:OLEObject Type="Embed" ProgID="Equation.DSMT4" ShapeID="_x0000_i1028" DrawAspect="Content" ObjectID="_1468075728" r:id="rId32">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（3）移走可燃物</w:t>
      </w:r>
    </w:p>
    <w:p>
      <w:pPr>
        <w:spacing w:line="360" w:lineRule="auto"/>
        <w:rPr>
          <w:rFonts w:hint="eastAsia" w:ascii="Times New Roman" w:hAnsi="Times New Roman"/>
        </w:rPr>
      </w:pPr>
      <w:r>
        <w:rPr>
          <w:rFonts w:hint="eastAsia" w:ascii="Times New Roman" w:hAnsi="Times New Roman"/>
        </w:rPr>
        <w:t>23.（8分）</w:t>
      </w:r>
    </w:p>
    <w:p>
      <w:pPr>
        <w:spacing w:line="360" w:lineRule="auto"/>
        <w:rPr>
          <w:rFonts w:hint="eastAsia" w:ascii="Times New Roman" w:hAnsi="Times New Roman"/>
        </w:rPr>
      </w:pPr>
      <w:r>
        <w:rPr>
          <w:rFonts w:hint="eastAsia" w:ascii="Times New Roman" w:hAnsi="Times New Roman"/>
        </w:rPr>
        <w:t>（1）煮沸</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过滤</w:t>
      </w:r>
    </w:p>
    <w:p>
      <w:pPr>
        <w:spacing w:line="360" w:lineRule="auto"/>
        <w:rPr>
          <w:rFonts w:hint="eastAsia" w:ascii="Times New Roman" w:hAnsi="Times New Roman"/>
        </w:rPr>
      </w:pPr>
      <w:r>
        <w:rPr>
          <w:rFonts w:hint="eastAsia" w:ascii="Times New Roman" w:hAnsi="Times New Roman"/>
        </w:rPr>
        <w:t>（2）①负</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②氢元素和氧元素</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③</w:t>
      </w:r>
      <w:r>
        <w:rPr>
          <w:rFonts w:ascii="Times New Roman" w:hAnsi="Times New Roman"/>
          <w:position w:val="-32"/>
        </w:rPr>
        <w:object>
          <v:shape id="_x0000_i1029" o:spt="75" type="#_x0000_t75" style="height:36pt;width:122.4pt;" o:ole="t" filled="f" o:preferrelative="t" stroked="f" coordsize="21600,21600">
            <v:path/>
            <v:fill on="f" focussize="0,0"/>
            <v:stroke on="f" joinstyle="miter"/>
            <v:imagedata r:id="rId35" o:title=""/>
            <o:lock v:ext="edit" aspectratio="t"/>
            <w10:wrap type="none"/>
            <w10:anchorlock/>
          </v:shape>
          <o:OLEObject Type="Embed" ProgID="Equation.DSMT4" ShapeID="_x0000_i1029" DrawAspect="Content" ObjectID="_1468075729" r:id="rId34">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（3）防止水污染</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洗菜的水用于浇花（合理均可）</w:t>
      </w:r>
    </w:p>
    <w:p>
      <w:pPr>
        <w:spacing w:line="360" w:lineRule="auto"/>
        <w:rPr>
          <w:rFonts w:hint="eastAsia" w:ascii="Times New Roman" w:hAnsi="Times New Roman"/>
        </w:rPr>
      </w:pPr>
      <w:r>
        <w:rPr>
          <w:rFonts w:hint="eastAsia" w:ascii="Times New Roman" w:hAnsi="Times New Roman"/>
        </w:rPr>
        <w:t>24.（6分）</w:t>
      </w:r>
    </w:p>
    <w:p>
      <w:pPr>
        <w:spacing w:line="360" w:lineRule="auto"/>
        <w:rPr>
          <w:rFonts w:hint="eastAsia" w:ascii="Times New Roman" w:hAnsi="Times New Roman"/>
        </w:rPr>
      </w:pPr>
      <w:r>
        <w:rPr>
          <w:rFonts w:hint="eastAsia" w:ascii="Times New Roman" w:hAnsi="Times New Roman"/>
        </w:rPr>
        <w:t>（1）①6:1</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②</w:t>
      </w:r>
      <w:r>
        <w:rPr>
          <w:rFonts w:ascii="Times New Roman" w:hAnsi="Times New Roman"/>
          <w:position w:val="-32"/>
        </w:rPr>
        <w:object>
          <v:shape id="_x0000_i1030" o:spt="75" type="#_x0000_t75" style="height:36pt;width:165.6pt;" o:ole="t" filled="f" o:preferrelative="t" stroked="f" coordsize="21600,21600">
            <v:path/>
            <v:fill on="f" focussize="0,0"/>
            <v:stroke on="f" joinstyle="miter"/>
            <v:imagedata r:id="rId37" o:title=""/>
            <o:lock v:ext="edit" aspectratio="t"/>
            <w10:wrap type="none"/>
            <w10:anchorlock/>
          </v:shape>
          <o:OLEObject Type="Embed" ProgID="Equation.DSMT4" ShapeID="_x0000_i1030" DrawAspect="Content" ObjectID="_1468075730" r:id="rId36">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（2）</w:t>
      </w:r>
      <w:r>
        <w:rPr>
          <w:rFonts w:ascii="Times New Roman" w:hAnsi="Times New Roman"/>
          <w:position w:val="-34"/>
        </w:rPr>
        <w:object>
          <v:shape id="_x0000_i1031" o:spt="75" type="#_x0000_t75" style="height:43.2pt;width:144pt;" o:ole="t" filled="f" o:preferrelative="t" stroked="f" coordsize="21600,21600">
            <v:path/>
            <v:fill on="f" focussize="0,0"/>
            <v:stroke on="f" joinstyle="miter"/>
            <v:imagedata r:id="rId39" o:title=""/>
            <o:lock v:ext="edit" aspectratio="t"/>
            <w10:wrap type="none"/>
            <w10:anchorlock/>
          </v:shape>
          <o:OLEObject Type="Embed" ProgID="Equation.DSMT4" ShapeID="_x0000_i1031" DrawAspect="Content" ObjectID="_1468075731" r:id="rId38">
            <o:LockedField>false</o:LockedField>
          </o:OLEObject>
        </w:objec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白磷的着火点比硫的低（合理均可）</w:t>
      </w:r>
    </w:p>
    <w:p>
      <w:pPr>
        <w:spacing w:line="360" w:lineRule="auto"/>
        <w:rPr>
          <w:rFonts w:hint="eastAsia" w:ascii="Times New Roman" w:hAnsi="Times New Roman"/>
        </w:rPr>
      </w:pPr>
      <w:r>
        <w:rPr>
          <w:rFonts w:hint="eastAsia" w:ascii="Times New Roman" w:hAnsi="Times New Roman"/>
        </w:rPr>
        <w:t>25.（5分）</w:t>
      </w:r>
    </w:p>
    <w:p>
      <w:pPr>
        <w:spacing w:line="360" w:lineRule="auto"/>
        <w:rPr>
          <w:rFonts w:hint="eastAsia" w:ascii="Times New Roman" w:hAnsi="Times New Roman"/>
          <w:vertAlign w:val="subscript"/>
        </w:rPr>
      </w:pPr>
      <w:r>
        <w:rPr>
          <w:rFonts w:hint="eastAsia" w:ascii="Times New Roman" w:hAnsi="Times New Roman"/>
        </w:rPr>
        <w:t>（1）O</w:t>
      </w:r>
      <w:r>
        <w:rPr>
          <w:rFonts w:ascii="Times New Roman" w:hAnsi="Times New Roman"/>
          <w:vertAlign w:val="subscript"/>
        </w:rPr>
        <w:t>2</w:t>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vertAlign w:val="subscript"/>
        </w:rPr>
        <w:tab/>
      </w:r>
      <w:r>
        <w:rPr>
          <w:rFonts w:ascii="Times New Roman" w:hAnsi="Times New Roman"/>
          <w:position w:val="-32"/>
          <w:vertAlign w:val="subscript"/>
        </w:rPr>
        <w:object>
          <v:shape id="_x0000_i1032" o:spt="75" type="#_x0000_t75" style="height:36pt;width:129.6pt;" o:ole="t" filled="f" o:preferrelative="t" stroked="f" coordsize="21600,21600">
            <v:path/>
            <v:fill on="f" focussize="0,0"/>
            <v:stroke on="f" joinstyle="miter"/>
            <v:imagedata r:id="rId41" o:title=""/>
            <o:lock v:ext="edit" aspectratio="t"/>
            <w10:wrap type="none"/>
            <w10:anchorlock/>
          </v:shape>
          <o:OLEObject Type="Embed" ProgID="Equation.DSMT4" ShapeID="_x0000_i1032" DrawAspect="Content" ObjectID="_1468075732" r:id="rId40">
            <o:LockedField>false</o:LockedField>
          </o:OLEObject>
        </w:object>
      </w:r>
      <w:r>
        <w:rPr>
          <w:rFonts w:ascii="Times New Roman" w:hAnsi="Times New Roman"/>
          <w:vertAlign w:val="subscript"/>
        </w:rPr>
        <w:t xml:space="preserve"> </w:t>
      </w:r>
    </w:p>
    <w:p>
      <w:pPr>
        <w:spacing w:line="360" w:lineRule="auto"/>
        <w:rPr>
          <w:rFonts w:hint="eastAsia" w:ascii="Times New Roman" w:hAnsi="Times New Roman"/>
          <w:vertAlign w:val="subscript"/>
        </w:rPr>
      </w:pPr>
      <w:r>
        <w:rPr>
          <w:rFonts w:hint="eastAsia" w:ascii="Times New Roman" w:hAnsi="Times New Roman"/>
        </w:rPr>
        <w:t>（2）</w:t>
      </w:r>
      <w:r>
        <w:rPr>
          <w:rFonts w:ascii="Times New Roman" w:hAnsi="Times New Roman"/>
          <w:position w:val="-32"/>
        </w:rPr>
        <w:object>
          <v:shape id="_x0000_i1033" o:spt="75" type="#_x0000_t75" style="height:36pt;width:100.8pt;" o:ole="t" filled="f" o:preferrelative="t" stroked="f" coordsize="21600,21600">
            <v:path/>
            <v:fill on="f" focussize="0,0"/>
            <v:stroke on="f" joinstyle="miter"/>
            <v:imagedata r:id="rId43" o:title=""/>
            <o:lock v:ext="edit" aspectratio="t"/>
            <w10:wrap type="none"/>
            <w10:anchorlock/>
          </v:shape>
          <o:OLEObject Type="Embed" ProgID="Equation.DSMT4" ShapeID="_x0000_i1033" DrawAspect="Content" ObjectID="_1468075733" r:id="rId42">
            <o:LockedField>false</o:LockedField>
          </o:OLEObject>
        </w:object>
      </w:r>
      <w:r>
        <w:rPr>
          <w:rFonts w:ascii="Times New Roman" w:hAnsi="Times New Roman"/>
        </w:rPr>
        <w:t xml:space="preserve"> </w:t>
      </w:r>
    </w:p>
    <w:p>
      <w:pPr>
        <w:spacing w:line="360" w:lineRule="auto"/>
        <w:rPr>
          <w:rFonts w:hint="eastAsia" w:ascii="Times New Roman" w:hAnsi="Times New Roman"/>
          <w:b/>
          <w:sz w:val="24"/>
        </w:rPr>
      </w:pPr>
      <w:r>
        <w:rPr>
          <w:rFonts w:hint="eastAsia" w:ascii="Times New Roman" w:hAnsi="Times New Roman"/>
          <w:b/>
          <w:sz w:val="24"/>
        </w:rPr>
        <w:t>三、实验与探究（本大题共2个小题，化学方程式每空2分，其余每空1分，共16分）</w:t>
      </w:r>
    </w:p>
    <w:p>
      <w:pPr>
        <w:spacing w:line="360" w:lineRule="auto"/>
        <w:rPr>
          <w:rFonts w:hint="eastAsia" w:ascii="Times New Roman" w:hAnsi="Times New Roman"/>
        </w:rPr>
      </w:pPr>
      <w:r>
        <w:rPr>
          <w:rFonts w:hint="eastAsia" w:ascii="Times New Roman" w:hAnsi="Times New Roman"/>
        </w:rPr>
        <w:t>26.（10分）</w:t>
      </w:r>
    </w:p>
    <w:p>
      <w:pPr>
        <w:spacing w:line="360" w:lineRule="auto"/>
        <w:rPr>
          <w:rFonts w:hint="eastAsia" w:ascii="Times New Roman" w:hAnsi="Times New Roman"/>
        </w:rPr>
      </w:pPr>
      <w:r>
        <w:rPr>
          <w:rFonts w:hint="eastAsia" w:ascii="Times New Roman" w:hAnsi="Times New Roman"/>
        </w:rPr>
        <w:t>（1）①试管</w:t>
      </w:r>
    </w:p>
    <w:p>
      <w:pPr>
        <w:spacing w:line="360" w:lineRule="auto"/>
        <w:rPr>
          <w:rFonts w:hint="eastAsia" w:ascii="Times New Roman" w:hAnsi="Times New Roman"/>
        </w:rPr>
      </w:pPr>
      <w:r>
        <w:rPr>
          <w:rFonts w:hint="eastAsia" w:ascii="Times New Roman" w:hAnsi="Times New Roman"/>
        </w:rPr>
        <w:t>（2）</w:t>
      </w:r>
      <w:r>
        <w:rPr>
          <w:rFonts w:ascii="Times New Roman" w:hAnsi="Times New Roman"/>
          <w:position w:val="-32"/>
        </w:rPr>
        <w:object>
          <v:shape id="_x0000_i1034" o:spt="75" type="#_x0000_t75" style="height:36pt;width:187.2pt;" o:ole="t" filled="f" o:preferrelative="t" stroked="f" coordsize="21600,21600">
            <v:path/>
            <v:fill on="f" focussize="0,0"/>
            <v:stroke on="f" joinstyle="miter"/>
            <v:imagedata r:id="rId45" o:title=""/>
            <o:lock v:ext="edit" aspectratio="t"/>
            <w10:wrap type="none"/>
            <w10:anchorlock/>
          </v:shape>
          <o:OLEObject Type="Embed" ProgID="Equation.DSMT4" ShapeID="_x0000_i1034" DrawAspect="Content" ObjectID="_1468075734" r:id="rId44">
            <o:LockedField>false</o:LockedField>
          </o:OLEObject>
        </w:objec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分解反应</w:t>
      </w:r>
    </w:p>
    <w:p>
      <w:pPr>
        <w:spacing w:line="360" w:lineRule="auto"/>
        <w:rPr>
          <w:rFonts w:hint="eastAsia" w:ascii="Times New Roman" w:hAnsi="Times New Roman"/>
        </w:rPr>
      </w:pPr>
      <w:r>
        <w:rPr>
          <w:rFonts w:hint="eastAsia" w:ascii="Times New Roman" w:hAnsi="Times New Roman"/>
        </w:rPr>
        <w:t>防止高锰酸钾进入导管，堵塞导管（合理均可）</w:t>
      </w:r>
    </w:p>
    <w:p>
      <w:pPr>
        <w:spacing w:line="360" w:lineRule="auto"/>
        <w:rPr>
          <w:rFonts w:hint="eastAsia" w:ascii="Times New Roman" w:hAnsi="Times New Roman"/>
        </w:rPr>
      </w:pPr>
      <w:r>
        <w:rPr>
          <w:rFonts w:hint="eastAsia" w:ascii="Times New Roman" w:hAnsi="Times New Roman"/>
        </w:rPr>
        <w:t>防止水槽中的水沿导管吸入试管，使试管炸裂（合理均可）</w:t>
      </w:r>
    </w:p>
    <w:p>
      <w:pPr>
        <w:spacing w:line="360" w:lineRule="auto"/>
        <w:rPr>
          <w:rFonts w:hint="eastAsia" w:ascii="Times New Roman" w:hAnsi="Times New Roman"/>
        </w:rPr>
      </w:pPr>
      <w:r>
        <w:rPr>
          <w:rFonts w:hint="eastAsia" w:ascii="Times New Roman" w:hAnsi="Times New Roman"/>
        </w:rPr>
        <w:t>（3）通常状况下，CO</w:t>
      </w:r>
      <w:r>
        <w:rPr>
          <w:rFonts w:hint="eastAsia" w:ascii="Times New Roman" w:hAnsi="Times New Roman"/>
          <w:vertAlign w:val="subscript"/>
        </w:rPr>
        <w:t>2</w:t>
      </w:r>
      <w:r>
        <w:rPr>
          <w:rFonts w:hint="eastAsia" w:ascii="Times New Roman" w:hAnsi="Times New Roman"/>
        </w:rPr>
        <w:t>的密度比空气大，能溶于水（合理均可）</w:t>
      </w:r>
    </w:p>
    <w:p>
      <w:pPr>
        <w:spacing w:line="360" w:lineRule="auto"/>
        <w:rPr>
          <w:rFonts w:hint="eastAsia" w:ascii="Times New Roman" w:hAnsi="Times New Roman"/>
        </w:rPr>
      </w:pPr>
      <w:r>
        <w:rPr>
          <w:rFonts w:hint="eastAsia" w:ascii="Times New Roman" w:hAnsi="Times New Roman"/>
        </w:rPr>
        <w:t>把燃着的木条放在集气瓶口（合理均可）</w:t>
      </w:r>
    </w:p>
    <w:p>
      <w:pPr>
        <w:spacing w:line="360" w:lineRule="auto"/>
        <w:rPr>
          <w:rFonts w:hint="eastAsia" w:ascii="Times New Roman" w:hAnsi="Times New Roman"/>
        </w:rPr>
      </w:pPr>
      <w:r>
        <w:rPr>
          <w:rFonts w:hint="eastAsia" w:ascii="Times New Roman" w:hAnsi="Times New Roman"/>
        </w:rPr>
        <w:t>（4）B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w:t>
      </w:r>
    </w:p>
    <w:p>
      <w:pPr>
        <w:spacing w:line="360" w:lineRule="auto"/>
        <w:rPr>
          <w:rFonts w:hint="eastAsia" w:ascii="Times New Roman" w:hAnsi="Times New Roman"/>
        </w:rPr>
      </w:pPr>
      <w:r>
        <w:rPr>
          <w:rFonts w:hint="eastAsia" w:ascii="Times New Roman" w:hAnsi="Times New Roman"/>
        </w:rPr>
        <w:t>27.（6分）</w:t>
      </w:r>
    </w:p>
    <w:p>
      <w:pPr>
        <w:spacing w:line="360" w:lineRule="auto"/>
        <w:rPr>
          <w:rFonts w:hint="eastAsia" w:ascii="Times New Roman" w:hAnsi="Times New Roman"/>
        </w:rPr>
      </w:pPr>
      <w:r>
        <w:rPr>
          <w:rFonts w:hint="eastAsia" w:ascii="Times New Roman" w:hAnsi="Times New Roman"/>
        </w:rPr>
        <w:t>（1）二氧化碳气体溶于水</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二氧化碳气体与水反应</w:t>
      </w:r>
    </w:p>
    <w:p>
      <w:pPr>
        <w:spacing w:line="360" w:lineRule="auto"/>
        <w:rPr>
          <w:rFonts w:hint="eastAsia" w:ascii="Times New Roman" w:hAnsi="Times New Roman"/>
        </w:rPr>
      </w:pPr>
      <w:r>
        <w:rPr>
          <w:rFonts w:hint="eastAsia" w:ascii="Times New Roman" w:hAnsi="Times New Roman"/>
        </w:rPr>
        <w:t>（2）猜想三：二氧化碳气体与水反应生成的物质使石蕊变红</w:t>
      </w:r>
    </w:p>
    <w:p>
      <w:pPr>
        <w:spacing w:line="360" w:lineRule="auto"/>
        <w:rPr>
          <w:rFonts w:hint="eastAsia" w:ascii="Times New Roman" w:hAnsi="Times New Roman"/>
        </w:rPr>
      </w:pPr>
      <w:r>
        <w:rPr>
          <w:rFonts w:hint="eastAsia" w:ascii="Times New Roman" w:hAnsi="Times New Roman"/>
        </w:rPr>
        <w:t>①小花不变色</w:t>
      </w:r>
    </w:p>
    <w:p>
      <w:pPr>
        <w:spacing w:line="360" w:lineRule="auto"/>
        <w:rPr>
          <w:rFonts w:hint="eastAsia" w:ascii="Times New Roman" w:hAnsi="Times New Roman"/>
        </w:rPr>
      </w:pPr>
      <w:r>
        <w:rPr>
          <w:rFonts w:hint="eastAsia" w:ascii="Times New Roman" w:hAnsi="Times New Roman"/>
        </w:rPr>
        <w:t>②将石蕊溶液染成紫色的干燥小花投入到盛干燥二氧化碳气体的集气瓶中；使石蕊变红的物质不是二氧化碳</w:t>
      </w:r>
    </w:p>
    <w:p>
      <w:pPr>
        <w:spacing w:line="360" w:lineRule="auto"/>
        <w:rPr>
          <w:rFonts w:hint="eastAsia" w:ascii="Times New Roman" w:hAnsi="Times New Roman"/>
          <w:b/>
          <w:sz w:val="24"/>
        </w:rPr>
      </w:pPr>
      <w:r>
        <w:rPr>
          <w:rFonts w:hint="eastAsia" w:ascii="Times New Roman" w:hAnsi="Times New Roman"/>
          <w:b/>
          <w:sz w:val="24"/>
        </w:rPr>
        <w:t>四、分析与计算（本大题共1个小题，共6分）</w:t>
      </w:r>
    </w:p>
    <w:p>
      <w:pPr>
        <w:spacing w:line="360" w:lineRule="auto"/>
        <w:rPr>
          <w:rFonts w:hint="eastAsia" w:ascii="Times New Roman" w:hAnsi="Times New Roman"/>
        </w:rPr>
      </w:pPr>
      <w:r>
        <w:rPr>
          <w:rFonts w:hint="eastAsia" w:ascii="Times New Roman" w:hAnsi="Times New Roman"/>
        </w:rPr>
        <w:t>28.（6分）</w:t>
      </w:r>
    </w:p>
    <w:p>
      <w:pPr>
        <w:spacing w:line="360" w:lineRule="auto"/>
        <w:rPr>
          <w:rFonts w:hint="eastAsia" w:ascii="Times New Roman" w:hAnsi="Times New Roman"/>
        </w:rPr>
      </w:pPr>
      <w:r>
        <w:rPr>
          <w:rFonts w:hint="eastAsia" w:ascii="Times New Roman" w:hAnsi="Times New Roman"/>
        </w:rPr>
        <w:t>解：设理论上需要氯化镁的质量为x</w:t>
      </w:r>
    </w:p>
    <w:p>
      <w:pPr>
        <w:spacing w:line="360" w:lineRule="auto"/>
        <w:rPr>
          <w:rFonts w:ascii="Times New Roman" w:hAnsi="Times New Roman"/>
        </w:rPr>
      </w:pPr>
      <w:r>
        <w:rPr>
          <w:rFonts w:ascii="Times New Roman" w:hAnsi="Times New Roman"/>
          <w:position w:val="-106"/>
        </w:rPr>
        <w:object>
          <v:shape id="_x0000_i1035" o:spt="75" type="#_x0000_t75" style="height:122.4pt;width:122.4pt;" o:ole="t" filled="f" o:preferrelative="t" stroked="f" coordsize="21600,21600">
            <v:path/>
            <v:fill on="f" focussize="0,0"/>
            <v:stroke on="f" joinstyle="miter"/>
            <v:imagedata r:id="rId47" o:title=""/>
            <o:lock v:ext="edit" aspectratio="t"/>
            <w10:wrap type="none"/>
            <w10:anchorlock/>
          </v:shape>
          <o:OLEObject Type="Embed" ProgID="Equation.DSMT4" ShapeID="_x0000_i1035" DrawAspect="Content" ObjectID="_1468075735" r:id="rId46">
            <o:LockedField>false</o:LockedField>
          </o:OLEObject>
        </w:object>
      </w:r>
      <w:r>
        <w:rPr>
          <w:rFonts w:ascii="Times New Roman" w:hAnsi="Times New Roman"/>
        </w:rPr>
        <w:t xml:space="preserve"> </w:t>
      </w:r>
    </w:p>
    <w:p>
      <w:pPr>
        <w:spacing w:line="360" w:lineRule="auto"/>
        <w:rPr>
          <w:rFonts w:hint="eastAsia" w:ascii="Times New Roman" w:hAnsi="Times New Roman"/>
        </w:rPr>
      </w:pPr>
      <w:r>
        <w:rPr>
          <w:rFonts w:hint="eastAsia" w:ascii="Times New Roman" w:hAnsi="Times New Roman"/>
        </w:rPr>
        <w:t>答：理论上需要氯化镁的质量为47.5吨。</w:t>
      </w:r>
    </w:p>
    <w:p>
      <w:pPr>
        <w:spacing w:line="360" w:lineRule="auto"/>
        <w:rPr>
          <w:rFonts w:hint="eastAsia" w:ascii="Times New Roman" w:hAnsi="Times New Roman"/>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256D4"/>
    <w:multiLevelType w:val="multilevel"/>
    <w:tmpl w:val="15D256D4"/>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33AE0"/>
    <w:rsid w:val="00040CC9"/>
    <w:rsid w:val="000460FF"/>
    <w:rsid w:val="0005099D"/>
    <w:rsid w:val="00054E7B"/>
    <w:rsid w:val="00060780"/>
    <w:rsid w:val="000A69FA"/>
    <w:rsid w:val="000A7166"/>
    <w:rsid w:val="000C2657"/>
    <w:rsid w:val="000E2D3B"/>
    <w:rsid w:val="000E4D02"/>
    <w:rsid w:val="000E5BE1"/>
    <w:rsid w:val="000F4FCA"/>
    <w:rsid w:val="001177F3"/>
    <w:rsid w:val="00117C7B"/>
    <w:rsid w:val="00162AC4"/>
    <w:rsid w:val="00171458"/>
    <w:rsid w:val="00173C1D"/>
    <w:rsid w:val="001764C3"/>
    <w:rsid w:val="0018010E"/>
    <w:rsid w:val="00190B79"/>
    <w:rsid w:val="00191C29"/>
    <w:rsid w:val="00192ADF"/>
    <w:rsid w:val="001B2C34"/>
    <w:rsid w:val="001C3642"/>
    <w:rsid w:val="001C63DA"/>
    <w:rsid w:val="001D02F5"/>
    <w:rsid w:val="001D72D2"/>
    <w:rsid w:val="001D73F3"/>
    <w:rsid w:val="001E028D"/>
    <w:rsid w:val="001E093B"/>
    <w:rsid w:val="00201A7E"/>
    <w:rsid w:val="00204526"/>
    <w:rsid w:val="00214C6E"/>
    <w:rsid w:val="00221FC9"/>
    <w:rsid w:val="002371A6"/>
    <w:rsid w:val="00240352"/>
    <w:rsid w:val="00244CEF"/>
    <w:rsid w:val="002457C2"/>
    <w:rsid w:val="00287455"/>
    <w:rsid w:val="002908F0"/>
    <w:rsid w:val="002A0E5D"/>
    <w:rsid w:val="002A1A21"/>
    <w:rsid w:val="002D44CB"/>
    <w:rsid w:val="002F06B2"/>
    <w:rsid w:val="00302984"/>
    <w:rsid w:val="003102DB"/>
    <w:rsid w:val="0034110D"/>
    <w:rsid w:val="003436D6"/>
    <w:rsid w:val="00344AD0"/>
    <w:rsid w:val="003710E2"/>
    <w:rsid w:val="003B1712"/>
    <w:rsid w:val="003C4A95"/>
    <w:rsid w:val="003D0C09"/>
    <w:rsid w:val="003E69B3"/>
    <w:rsid w:val="003E76D8"/>
    <w:rsid w:val="004062F6"/>
    <w:rsid w:val="00425B18"/>
    <w:rsid w:val="00435F83"/>
    <w:rsid w:val="00441314"/>
    <w:rsid w:val="00444A46"/>
    <w:rsid w:val="00451B96"/>
    <w:rsid w:val="0046214C"/>
    <w:rsid w:val="00474343"/>
    <w:rsid w:val="0049183B"/>
    <w:rsid w:val="004B44B5"/>
    <w:rsid w:val="004B589A"/>
    <w:rsid w:val="004C79CA"/>
    <w:rsid w:val="004D44FD"/>
    <w:rsid w:val="004F6589"/>
    <w:rsid w:val="005030B8"/>
    <w:rsid w:val="0051658E"/>
    <w:rsid w:val="005557CF"/>
    <w:rsid w:val="005655D7"/>
    <w:rsid w:val="00565889"/>
    <w:rsid w:val="0059145F"/>
    <w:rsid w:val="00596076"/>
    <w:rsid w:val="005A3EE2"/>
    <w:rsid w:val="005A4DFF"/>
    <w:rsid w:val="005B39DB"/>
    <w:rsid w:val="005B69F5"/>
    <w:rsid w:val="005C033C"/>
    <w:rsid w:val="005C2124"/>
    <w:rsid w:val="005D3CB6"/>
    <w:rsid w:val="005F0415"/>
    <w:rsid w:val="005F1362"/>
    <w:rsid w:val="00605626"/>
    <w:rsid w:val="006071D5"/>
    <w:rsid w:val="00611AFE"/>
    <w:rsid w:val="0062039B"/>
    <w:rsid w:val="00623C16"/>
    <w:rsid w:val="00632F93"/>
    <w:rsid w:val="00637CB7"/>
    <w:rsid w:val="00637D3A"/>
    <w:rsid w:val="00640BF5"/>
    <w:rsid w:val="00687FD1"/>
    <w:rsid w:val="006A26AC"/>
    <w:rsid w:val="006D31A5"/>
    <w:rsid w:val="006D5DE9"/>
    <w:rsid w:val="006D6261"/>
    <w:rsid w:val="006F45E0"/>
    <w:rsid w:val="00701D6B"/>
    <w:rsid w:val="0070328E"/>
    <w:rsid w:val="007061B2"/>
    <w:rsid w:val="00707603"/>
    <w:rsid w:val="00740A09"/>
    <w:rsid w:val="0074249B"/>
    <w:rsid w:val="00745A98"/>
    <w:rsid w:val="00755B28"/>
    <w:rsid w:val="00757194"/>
    <w:rsid w:val="00762E26"/>
    <w:rsid w:val="00783D2D"/>
    <w:rsid w:val="00786E94"/>
    <w:rsid w:val="00793E39"/>
    <w:rsid w:val="007D7BFA"/>
    <w:rsid w:val="007E309B"/>
    <w:rsid w:val="007E32DD"/>
    <w:rsid w:val="007F32D0"/>
    <w:rsid w:val="00812E26"/>
    <w:rsid w:val="00826979"/>
    <w:rsid w:val="00832EC9"/>
    <w:rsid w:val="00834D20"/>
    <w:rsid w:val="00845A22"/>
    <w:rsid w:val="008634CD"/>
    <w:rsid w:val="008731FA"/>
    <w:rsid w:val="008766CD"/>
    <w:rsid w:val="00880A38"/>
    <w:rsid w:val="00893DD6"/>
    <w:rsid w:val="008B5590"/>
    <w:rsid w:val="008D2E94"/>
    <w:rsid w:val="008F5664"/>
    <w:rsid w:val="008F6659"/>
    <w:rsid w:val="00920433"/>
    <w:rsid w:val="009414B2"/>
    <w:rsid w:val="00964DC9"/>
    <w:rsid w:val="00974E0F"/>
    <w:rsid w:val="00982128"/>
    <w:rsid w:val="009A27BF"/>
    <w:rsid w:val="009B0618"/>
    <w:rsid w:val="009B5666"/>
    <w:rsid w:val="009C4252"/>
    <w:rsid w:val="009E73FC"/>
    <w:rsid w:val="009F7920"/>
    <w:rsid w:val="009F7AA6"/>
    <w:rsid w:val="00A07DF2"/>
    <w:rsid w:val="00A13370"/>
    <w:rsid w:val="00A151DF"/>
    <w:rsid w:val="00A1796A"/>
    <w:rsid w:val="00A267B5"/>
    <w:rsid w:val="00A405DB"/>
    <w:rsid w:val="00A41D7B"/>
    <w:rsid w:val="00A46D54"/>
    <w:rsid w:val="00A536B0"/>
    <w:rsid w:val="00A71D0A"/>
    <w:rsid w:val="00AB3EE3"/>
    <w:rsid w:val="00AC3A03"/>
    <w:rsid w:val="00AC77C6"/>
    <w:rsid w:val="00AD4827"/>
    <w:rsid w:val="00AD6B6A"/>
    <w:rsid w:val="00B2660D"/>
    <w:rsid w:val="00B73A50"/>
    <w:rsid w:val="00B77962"/>
    <w:rsid w:val="00B80D67"/>
    <w:rsid w:val="00B8100F"/>
    <w:rsid w:val="00B91B74"/>
    <w:rsid w:val="00B96924"/>
    <w:rsid w:val="00BB1701"/>
    <w:rsid w:val="00BB50C6"/>
    <w:rsid w:val="00BC7B6F"/>
    <w:rsid w:val="00C02815"/>
    <w:rsid w:val="00C243A6"/>
    <w:rsid w:val="00C321EB"/>
    <w:rsid w:val="00C50144"/>
    <w:rsid w:val="00C53595"/>
    <w:rsid w:val="00C64696"/>
    <w:rsid w:val="00C833DF"/>
    <w:rsid w:val="00CA4A07"/>
    <w:rsid w:val="00CC264F"/>
    <w:rsid w:val="00D51257"/>
    <w:rsid w:val="00D521D1"/>
    <w:rsid w:val="00D634C2"/>
    <w:rsid w:val="00D64378"/>
    <w:rsid w:val="00D756B6"/>
    <w:rsid w:val="00D77F6E"/>
    <w:rsid w:val="00D81C0D"/>
    <w:rsid w:val="00D86316"/>
    <w:rsid w:val="00DA0796"/>
    <w:rsid w:val="00DA5448"/>
    <w:rsid w:val="00DB1239"/>
    <w:rsid w:val="00DB6888"/>
    <w:rsid w:val="00DC1D7E"/>
    <w:rsid w:val="00DD7AC0"/>
    <w:rsid w:val="00DF071B"/>
    <w:rsid w:val="00E11477"/>
    <w:rsid w:val="00E17A86"/>
    <w:rsid w:val="00E22C2C"/>
    <w:rsid w:val="00E376C6"/>
    <w:rsid w:val="00E63075"/>
    <w:rsid w:val="00E64B54"/>
    <w:rsid w:val="00E73804"/>
    <w:rsid w:val="00E97096"/>
    <w:rsid w:val="00EA0188"/>
    <w:rsid w:val="00EB10BD"/>
    <w:rsid w:val="00EB17B4"/>
    <w:rsid w:val="00ED1550"/>
    <w:rsid w:val="00ED4F9A"/>
    <w:rsid w:val="00EE1A37"/>
    <w:rsid w:val="00F0416F"/>
    <w:rsid w:val="00F17052"/>
    <w:rsid w:val="00F21C80"/>
    <w:rsid w:val="00F23F2E"/>
    <w:rsid w:val="00F279D6"/>
    <w:rsid w:val="00F33BED"/>
    <w:rsid w:val="00F34F2D"/>
    <w:rsid w:val="00F676FD"/>
    <w:rsid w:val="00F70ABD"/>
    <w:rsid w:val="00F72514"/>
    <w:rsid w:val="00FA0944"/>
    <w:rsid w:val="00FB34D2"/>
    <w:rsid w:val="00FB4B17"/>
    <w:rsid w:val="00FC5860"/>
    <w:rsid w:val="00FD01D1"/>
    <w:rsid w:val="00FD377B"/>
    <w:rsid w:val="00FE625A"/>
    <w:rsid w:val="00FF2C76"/>
    <w:rsid w:val="00FF2D79"/>
    <w:rsid w:val="00FF517A"/>
    <w:rsid w:val="33E96032"/>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microsoft.com/office/2007/relationships/hdphoto" Target="media/hdphoto2.wdp"/><Relationship Id="rId7" Type="http://schemas.openxmlformats.org/officeDocument/2006/relationships/image" Target="media/image2.png"/><Relationship Id="rId6" Type="http://schemas.microsoft.com/office/2007/relationships/hdphoto" Target="media/hdphoto1.wdp"/><Relationship Id="rId51" Type="http://schemas.openxmlformats.org/officeDocument/2006/relationships/fontTable" Target="fontTable.xml"/><Relationship Id="rId50" Type="http://schemas.openxmlformats.org/officeDocument/2006/relationships/customXml" Target="../customXml/item2.xml"/><Relationship Id="rId5" Type="http://schemas.openxmlformats.org/officeDocument/2006/relationships/image" Target="media/image1.png"/><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22.wmf"/><Relationship Id="rId46" Type="http://schemas.openxmlformats.org/officeDocument/2006/relationships/oleObject" Target="embeddings/oleObject11.bin"/><Relationship Id="rId45" Type="http://schemas.openxmlformats.org/officeDocument/2006/relationships/image" Target="media/image21.wmf"/><Relationship Id="rId44" Type="http://schemas.openxmlformats.org/officeDocument/2006/relationships/oleObject" Target="embeddings/oleObject10.bin"/><Relationship Id="rId43" Type="http://schemas.openxmlformats.org/officeDocument/2006/relationships/image" Target="media/image20.wmf"/><Relationship Id="rId42" Type="http://schemas.openxmlformats.org/officeDocument/2006/relationships/oleObject" Target="embeddings/oleObject9.bin"/><Relationship Id="rId41" Type="http://schemas.openxmlformats.org/officeDocument/2006/relationships/image" Target="media/image19.wmf"/><Relationship Id="rId40" Type="http://schemas.openxmlformats.org/officeDocument/2006/relationships/oleObject" Target="embeddings/oleObject8.bin"/><Relationship Id="rId4" Type="http://schemas.openxmlformats.org/officeDocument/2006/relationships/theme" Target="theme/theme1.xml"/><Relationship Id="rId39" Type="http://schemas.openxmlformats.org/officeDocument/2006/relationships/image" Target="media/image18.wmf"/><Relationship Id="rId38" Type="http://schemas.openxmlformats.org/officeDocument/2006/relationships/oleObject" Target="embeddings/oleObject7.bin"/><Relationship Id="rId37" Type="http://schemas.openxmlformats.org/officeDocument/2006/relationships/image" Target="media/image17.wmf"/><Relationship Id="rId36" Type="http://schemas.openxmlformats.org/officeDocument/2006/relationships/oleObject" Target="embeddings/oleObject6.bin"/><Relationship Id="rId35" Type="http://schemas.openxmlformats.org/officeDocument/2006/relationships/image" Target="media/image16.wmf"/><Relationship Id="rId34" Type="http://schemas.openxmlformats.org/officeDocument/2006/relationships/oleObject" Target="embeddings/oleObject5.bin"/><Relationship Id="rId33" Type="http://schemas.openxmlformats.org/officeDocument/2006/relationships/image" Target="media/image15.wmf"/><Relationship Id="rId32" Type="http://schemas.openxmlformats.org/officeDocument/2006/relationships/oleObject" Target="embeddings/oleObject4.bin"/><Relationship Id="rId31" Type="http://schemas.openxmlformats.org/officeDocument/2006/relationships/image" Target="media/image14.wmf"/><Relationship Id="rId30" Type="http://schemas.openxmlformats.org/officeDocument/2006/relationships/oleObject" Target="embeddings/oleObject3.bin"/><Relationship Id="rId3" Type="http://schemas.openxmlformats.org/officeDocument/2006/relationships/header" Target="header1.xml"/><Relationship Id="rId29" Type="http://schemas.microsoft.com/office/2007/relationships/hdphoto" Target="media/hdphoto10.wdp"/><Relationship Id="rId28" Type="http://schemas.openxmlformats.org/officeDocument/2006/relationships/image" Target="media/image13.png"/><Relationship Id="rId27" Type="http://schemas.microsoft.com/office/2007/relationships/hdphoto" Target="media/hdphoto9.wdp"/><Relationship Id="rId26" Type="http://schemas.openxmlformats.org/officeDocument/2006/relationships/image" Target="media/image12.png"/><Relationship Id="rId25" Type="http://schemas.microsoft.com/office/2007/relationships/hdphoto" Target="media/hdphoto8.wdp"/><Relationship Id="rId24" Type="http://schemas.openxmlformats.org/officeDocument/2006/relationships/image" Target="media/image11.png"/><Relationship Id="rId23" Type="http://schemas.microsoft.com/office/2007/relationships/hdphoto" Target="media/hdphoto7.wdp"/><Relationship Id="rId22" Type="http://schemas.openxmlformats.org/officeDocument/2006/relationships/image" Target="media/image10.png"/><Relationship Id="rId21" Type="http://schemas.openxmlformats.org/officeDocument/2006/relationships/image" Target="media/image9.png"/><Relationship Id="rId20" Type="http://schemas.microsoft.com/office/2007/relationships/hdphoto" Target="media/hdphoto6.wdp"/><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wmf"/><Relationship Id="rId17" Type="http://schemas.openxmlformats.org/officeDocument/2006/relationships/oleObject" Target="embeddings/oleObject2.bin"/><Relationship Id="rId16" Type="http://schemas.microsoft.com/office/2007/relationships/hdphoto" Target="media/hdphoto5.wdp"/><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1.bin"/><Relationship Id="rId12" Type="http://schemas.microsoft.com/office/2007/relationships/hdphoto" Target="media/hdphoto4.wdp"/><Relationship Id="rId11" Type="http://schemas.openxmlformats.org/officeDocument/2006/relationships/image" Target="media/image4.png"/><Relationship Id="rId10" Type="http://schemas.microsoft.com/office/2007/relationships/hdphoto" Target="media/hdphoto3.wdp"/><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3EBD20-EBC9-4BB5-9B30-2BCD52464D8E}">
  <ds:schemaRefs/>
</ds:datastoreItem>
</file>

<file path=docProps/app.xml><?xml version="1.0" encoding="utf-8"?>
<Properties xmlns="http://schemas.openxmlformats.org/officeDocument/2006/extended-properties" xmlns:vt="http://schemas.openxmlformats.org/officeDocument/2006/docPropsVTypes">
  <Template>Normal</Template>
  <Pages>10</Pages>
  <Words>979</Words>
  <Characters>5582</Characters>
  <Lines>46</Lines>
  <Paragraphs>13</Paragraphs>
  <TotalTime>41</TotalTime>
  <ScaleCrop>false</ScaleCrop>
  <LinksUpToDate>false</LinksUpToDate>
  <CharactersWithSpaces>6548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2021-03-09T13:44:04Z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