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ordWrap/>
        <w:autoSpaceDE w:val="0"/>
        <w:autoSpaceDN w:val="0"/>
        <w:spacing w:beforeAutospacing="0" w:afterAutospacing="0" w:line="360" w:lineRule="auto"/>
        <w:jc w:val="center"/>
        <w:rPr>
          <w:rFonts w:ascii="Times New Roman" w:hAnsi="Times New Roman" w:eastAsia="汉仪书宋一简"/>
          <w:kern w:val="0"/>
          <w:sz w:val="22"/>
          <w:szCs w:val="22"/>
          <w:lang w:val="zh-CN" w:bidi="zh-CN"/>
        </w:rPr>
      </w:pPr>
      <w:r>
        <w:rPr>
          <w:rFonts w:ascii="Times New Roman" w:hAnsi="Times New Roman" w:eastAsia="黑体"/>
          <w:kern w:val="0"/>
          <w:sz w:val="32"/>
          <w:szCs w:val="32"/>
          <w:lang w:val="zh-CN" w:bidi="zh-CN"/>
        </w:rPr>
        <w:t>20</w:t>
      </w:r>
      <w:r>
        <w:rPr>
          <w:rFonts w:ascii="Times New Roman" w:hAnsi="Times New Roman" w:eastAsia="黑体"/>
          <w:kern w:val="0"/>
          <w:sz w:val="32"/>
          <w:szCs w:val="32"/>
          <w:lang w:bidi="zh-CN"/>
        </w:rPr>
        <w:t>20</w:t>
      </w:r>
      <w:r>
        <w:rPr>
          <w:rFonts w:ascii="Times New Roman" w:hAnsi="Times New Roman" w:eastAsia="黑体"/>
          <w:kern w:val="0"/>
          <w:sz w:val="32"/>
          <w:szCs w:val="32"/>
          <w:lang w:val="zh-CN" w:bidi="zh-CN"/>
        </w:rPr>
        <w:t>——20</w:t>
      </w:r>
      <w:r>
        <w:rPr>
          <w:rFonts w:ascii="Times New Roman" w:hAnsi="Times New Roman" w:eastAsia="黑体"/>
          <w:kern w:val="0"/>
          <w:sz w:val="32"/>
          <w:szCs w:val="32"/>
          <w:lang w:bidi="zh-CN"/>
        </w:rPr>
        <w:t>21</w:t>
      </w:r>
      <w:r>
        <w:rPr>
          <w:rFonts w:ascii="Times New Roman" w:hAnsi="Times New Roman" w:eastAsia="黑体"/>
          <w:kern w:val="0"/>
          <w:sz w:val="32"/>
          <w:szCs w:val="32"/>
          <w:lang w:val="zh-CN" w:bidi="zh-CN"/>
        </w:rPr>
        <w:t>第一学期九年级期末</w:t>
      </w:r>
    </w:p>
    <w:p>
      <w:pPr>
        <w:wordWrap/>
        <w:autoSpaceDE w:val="0"/>
        <w:autoSpaceDN w:val="0"/>
        <w:spacing w:beforeAutospacing="0" w:afterAutospacing="0" w:line="360" w:lineRule="auto"/>
        <w:ind w:right="453"/>
        <w:jc w:val="center"/>
        <w:rPr>
          <w:rFonts w:ascii="Times New Roman" w:hAnsi="Times New Roman" w:eastAsia="黑体"/>
          <w:kern w:val="0"/>
          <w:sz w:val="44"/>
          <w:szCs w:val="44"/>
          <w:lang w:val="zh-CN" w:bidi="zh-CN"/>
        </w:rPr>
      </w:pPr>
      <w:r>
        <w:rPr>
          <w:rFonts w:ascii="Times New Roman" w:hAnsi="Times New Roman" w:eastAsia="黑体"/>
          <w:kern w:val="0"/>
          <w:sz w:val="44"/>
          <w:szCs w:val="44"/>
          <w:lang w:val="zh-CN" w:bidi="zh-CN"/>
        </w:rPr>
        <w:t>物 理 试 题</w:t>
      </w:r>
    </w:p>
    <w:p>
      <w:pPr>
        <w:wordWrap/>
        <w:autoSpaceDE w:val="0"/>
        <w:autoSpaceDN w:val="0"/>
        <w:spacing w:before="47" w:beforeLines="15" w:beforeAutospacing="0" w:afterAutospacing="0" w:line="360" w:lineRule="auto"/>
        <w:ind w:firstLine="420" w:firstLineChars="200"/>
        <w:jc w:val="left"/>
        <w:rPr>
          <w:rFonts w:ascii="Times New Roman" w:hAnsi="Times New Roman" w:eastAsia="黑体"/>
          <w:bCs/>
          <w:kern w:val="0"/>
          <w:szCs w:val="21"/>
          <w:lang w:val="zh-CN" w:bidi="zh-CN"/>
        </w:rPr>
      </w:pP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t>本试题分第</w:t>
      </w: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fldChar w:fldCharType="begin"/>
      </w: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instrText xml:space="preserve"> = 1 \* ROMAN </w:instrText>
      </w: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fldChar w:fldCharType="separate"/>
      </w: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t>I</w:t>
      </w: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fldChar w:fldCharType="end"/>
      </w: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t>卷（选择题）和第</w:t>
      </w:r>
      <w:r>
        <w:rPr>
          <w:rFonts w:ascii="Times New Roman" w:hAnsi="Times New Roman" w:eastAsia="Z@R6B82.tmp"/>
          <w:bCs/>
          <w:kern w:val="0"/>
          <w:szCs w:val="21"/>
          <w:lang w:val="zh-CN" w:bidi="zh-CN"/>
        </w:rPr>
        <w:t>Ⅱ</w:t>
      </w: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t>卷（非选择题）两部分。第</w:t>
      </w:r>
      <w:r>
        <w:rPr>
          <w:rFonts w:ascii="Times New Roman" w:hAnsi="Times New Roman" w:eastAsia="Z@R6B82.tmp"/>
          <w:bCs/>
          <w:kern w:val="0"/>
          <w:szCs w:val="21"/>
          <w:lang w:val="zh-CN" w:bidi="zh-CN"/>
        </w:rPr>
        <w:t>Ⅰ</w:t>
      </w: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t>卷满分为</w:t>
      </w:r>
      <w:r>
        <w:rPr>
          <w:rFonts w:ascii="Times New Roman" w:hAnsi="Times New Roman" w:eastAsia="黑体"/>
          <w:bCs/>
          <w:kern w:val="0"/>
          <w:szCs w:val="21"/>
          <w:lang w:bidi="zh-CN"/>
        </w:rPr>
        <w:t>5</w:t>
      </w: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t>0分；第</w:t>
      </w:r>
      <w:r>
        <w:rPr>
          <w:rFonts w:ascii="Times New Roman" w:hAnsi="Times New Roman" w:eastAsia="Z@R6B82.tmp"/>
          <w:bCs/>
          <w:kern w:val="0"/>
          <w:szCs w:val="21"/>
          <w:lang w:val="zh-CN" w:bidi="zh-CN"/>
        </w:rPr>
        <w:t>Ⅱ</w:t>
      </w: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t>卷满分为</w:t>
      </w:r>
      <w:r>
        <w:rPr>
          <w:rFonts w:ascii="Times New Roman" w:hAnsi="Times New Roman" w:eastAsia="黑体"/>
          <w:bCs/>
          <w:kern w:val="0"/>
          <w:szCs w:val="21"/>
          <w:lang w:bidi="zh-CN"/>
        </w:rPr>
        <w:t>5</w:t>
      </w:r>
      <w:r>
        <w:rPr>
          <w:rFonts w:ascii="Times New Roman" w:hAnsi="Times New Roman" w:eastAsia="黑体"/>
          <w:bCs/>
          <w:kern w:val="0"/>
          <w:szCs w:val="21"/>
          <w:lang w:val="zh-CN" w:bidi="zh-CN"/>
        </w:rPr>
        <w:t>0分。本试题满分100分，考试时间为60分钟。</w:t>
      </w:r>
    </w:p>
    <w:p>
      <w:pPr>
        <w:wordWrap/>
        <w:autoSpaceDE w:val="0"/>
        <w:autoSpaceDN w:val="0"/>
        <w:spacing w:beforeAutospacing="0" w:afterAutospacing="0" w:line="360" w:lineRule="auto"/>
        <w:jc w:val="left"/>
        <w:rPr>
          <w:rFonts w:ascii="Times New Roman" w:hAnsi="Times New Roman" w:eastAsia="Z@R6B82.tmp"/>
          <w:bCs/>
          <w:kern w:val="0"/>
          <w:szCs w:val="21"/>
          <w:lang w:val="zh-CN" w:bidi="zh-CN"/>
        </w:rPr>
      </w:pPr>
      <w:r>
        <w:rPr>
          <w:rFonts w:ascii="Times New Roman" w:hAnsi="Times New Roman" w:eastAsia="Z@R6B82.tmp"/>
          <w:bCs/>
          <w:kern w:val="0"/>
          <w:szCs w:val="21"/>
          <w:lang w:val="zh-CN" w:bidi="zh-CN"/>
        </w:rPr>
        <w:t>注:本考试不允许使用计算器。</w:t>
      </w:r>
    </w:p>
    <w:p>
      <w:pPr>
        <w:wordWrap/>
        <w:autoSpaceDE w:val="0"/>
        <w:autoSpaceDN w:val="0"/>
        <w:spacing w:beforeAutospacing="0" w:afterAutospacing="0" w:line="360" w:lineRule="auto"/>
        <w:jc w:val="left"/>
        <w:rPr>
          <w:rFonts w:ascii="Times New Roman" w:hAnsi="Times New Roman" w:eastAsia="Z@R6B82.tmp"/>
          <w:b/>
          <w:bCs/>
          <w:kern w:val="0"/>
          <w:szCs w:val="21"/>
          <w:lang w:val="zh-CN" w:bidi="zh-CN"/>
        </w:rPr>
      </w:pPr>
    </w:p>
    <w:p>
      <w:pPr>
        <w:wordWrap/>
        <w:autoSpaceDE w:val="0"/>
        <w:autoSpaceDN w:val="0"/>
        <w:spacing w:beforeAutospacing="0" w:afterAutospacing="0" w:line="360" w:lineRule="auto"/>
        <w:jc w:val="center"/>
        <w:rPr>
          <w:rFonts w:ascii="黑体" w:hAnsi="黑体" w:eastAsia="黑体"/>
          <w:sz w:val="32"/>
          <w:szCs w:val="32"/>
        </w:rPr>
      </w:pPr>
      <w:bookmarkStart w:id="0" w:name="_Hlk61118183"/>
      <w:r>
        <w:rPr>
          <w:rFonts w:hint="eastAsia" w:ascii="黑体" w:hAnsi="黑体" w:eastAsia="黑体"/>
          <w:sz w:val="32"/>
          <w:szCs w:val="32"/>
        </w:rPr>
        <w:t>第</w:t>
      </w:r>
      <w:r>
        <w:rPr>
          <w:rFonts w:ascii="黑体" w:hAnsi="黑体" w:eastAsia="黑体"/>
          <w:sz w:val="32"/>
          <w:szCs w:val="32"/>
        </w:rPr>
        <w:t>I</w:t>
      </w:r>
      <w:r>
        <w:rPr>
          <w:rFonts w:hint="eastAsia" w:ascii="黑体" w:hAnsi="黑体" w:eastAsia="黑体"/>
          <w:sz w:val="32"/>
          <w:szCs w:val="32"/>
        </w:rPr>
        <w:t>卷</w:t>
      </w:r>
      <w:r>
        <w:rPr>
          <w:rFonts w:ascii="黑体" w:hAnsi="黑体" w:eastAsia="黑体"/>
          <w:sz w:val="32"/>
          <w:szCs w:val="32"/>
        </w:rPr>
        <w:t>(</w:t>
      </w:r>
      <w:r>
        <w:rPr>
          <w:rFonts w:hint="eastAsia" w:ascii="黑体" w:hAnsi="黑体" w:eastAsia="黑体"/>
          <w:sz w:val="32"/>
          <w:szCs w:val="32"/>
        </w:rPr>
        <w:t>选择题共</w:t>
      </w:r>
      <w:r>
        <w:rPr>
          <w:rFonts w:ascii="黑体" w:hAnsi="黑体" w:eastAsia="黑体"/>
          <w:sz w:val="32"/>
          <w:szCs w:val="32"/>
        </w:rPr>
        <w:t>50</w:t>
      </w:r>
      <w:r>
        <w:rPr>
          <w:rFonts w:hint="eastAsia" w:ascii="黑体" w:hAnsi="黑体" w:eastAsia="黑体"/>
          <w:sz w:val="32"/>
          <w:szCs w:val="32"/>
        </w:rPr>
        <w:t>分</w:t>
      </w:r>
      <w:r>
        <w:rPr>
          <w:rFonts w:ascii="黑体" w:hAnsi="黑体" w:eastAsia="黑体"/>
          <w:sz w:val="32"/>
          <w:szCs w:val="32"/>
        </w:rPr>
        <w:t>)</w:t>
      </w:r>
    </w:p>
    <w:bookmarkEnd w:id="0"/>
    <w:p>
      <w:pPr>
        <w:wordWrap/>
        <w:autoSpaceDE w:val="0"/>
        <w:autoSpaceDN w:val="0"/>
        <w:spacing w:before="47" w:beforeLines="15" w:beforeAutospacing="0" w:afterAutospacing="0" w:line="360" w:lineRule="auto"/>
        <w:ind w:firstLine="422" w:firstLineChars="200"/>
        <w:jc w:val="left"/>
        <w:rPr>
          <w:rFonts w:ascii="Times New Roman" w:hAnsi="Times New Roman" w:eastAsia="黑体"/>
          <w:b/>
          <w:bCs/>
          <w:kern w:val="0"/>
          <w:szCs w:val="21"/>
          <w:lang w:val="zh-CN" w:bidi="zh-CN"/>
        </w:rPr>
      </w:pPr>
      <w:bookmarkStart w:id="1" w:name="_Hlk61118010"/>
      <w:r>
        <w:rPr>
          <w:rFonts w:ascii="Times New Roman" w:hAnsi="Times New Roman" w:eastAsia="黑体"/>
          <w:b/>
          <w:bCs/>
          <w:kern w:val="0"/>
          <w:szCs w:val="21"/>
          <w:lang w:bidi="zh-CN"/>
        </w:rPr>
        <w:t>一、单项选择题(本大题共 10 小题，每小题3分，共 30 分。每小题给出的四个选项中，只有一个选项最符合题目的要求。选对得 3分；多选、错选、不选均不得分</w:t>
      </w:r>
      <w:r>
        <w:rPr>
          <w:rFonts w:hint="eastAsia" w:ascii="Times New Roman" w:hAnsi="Times New Roman" w:eastAsia="黑体"/>
          <w:b/>
          <w:bCs/>
          <w:kern w:val="0"/>
          <w:szCs w:val="21"/>
          <w:lang w:bidi="zh-CN"/>
        </w:rPr>
        <w:t>。</w:t>
      </w:r>
      <w:r>
        <w:rPr>
          <w:rFonts w:ascii="Times New Roman" w:hAnsi="Times New Roman" w:eastAsia="黑体"/>
          <w:b/>
          <w:bCs/>
          <w:kern w:val="0"/>
          <w:szCs w:val="21"/>
          <w:lang w:bidi="zh-CN"/>
        </w:rPr>
        <w:t>)</w:t>
      </w:r>
    </w:p>
    <w:bookmarkEnd w:id="1"/>
    <w:p>
      <w:pPr>
        <w:wordWrap/>
        <w:spacing w:beforeAutospacing="0" w:afterAutospacing="0" w:line="360" w:lineRule="auto"/>
        <w:jc w:val="left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1.</w:t>
      </w:r>
      <w:r>
        <w:rPr>
          <w:rFonts w:hint="eastAsia" w:ascii="黑体" w:hAnsi="黑体" w:eastAsia="黑体"/>
          <w:szCs w:val="21"/>
        </w:rPr>
        <w:t>在物理学的发展中，许多科学家做出了杰出的贡献。</w:t>
      </w:r>
      <w:r>
        <w:rPr>
          <w:rFonts w:ascii="黑体" w:hAnsi="黑体" w:eastAsia="黑体"/>
          <w:szCs w:val="21"/>
        </w:rPr>
        <w:t>19</w:t>
      </w:r>
      <w:r>
        <w:rPr>
          <w:rFonts w:hint="eastAsia" w:ascii="黑体" w:hAnsi="黑体" w:eastAsia="黑体"/>
          <w:szCs w:val="21"/>
        </w:rPr>
        <w:t>世纪</w:t>
      </w:r>
      <w:r>
        <w:rPr>
          <w:rFonts w:ascii="黑体" w:hAnsi="黑体" w:eastAsia="黑体"/>
          <w:szCs w:val="21"/>
        </w:rPr>
        <w:t>20</w:t>
      </w:r>
      <w:r>
        <w:rPr>
          <w:rFonts w:hint="eastAsia" w:ascii="黑体" w:hAnsi="黑体" w:eastAsia="黑体"/>
          <w:szCs w:val="21"/>
        </w:rPr>
        <w:t>年代，一位科学家怀着强烈的好奇心和执著的探究精神，付出了几年艰辛的劳动，通过自己设计制造仪器，找到了电流跟电阻、电压之间的关系，他就是物理学家</w:t>
      </w:r>
    </w:p>
    <w:p>
      <w:pPr>
        <w:wordWrap/>
        <w:spacing w:beforeAutospacing="0" w:afterAutospacing="0" w:line="360" w:lineRule="auto"/>
        <w:jc w:val="left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A.</w:t>
      </w:r>
      <w:r>
        <w:rPr>
          <w:rFonts w:hint="eastAsia" w:ascii="黑体" w:hAnsi="黑体" w:eastAsia="黑体"/>
          <w:szCs w:val="21"/>
        </w:rPr>
        <w:t xml:space="preserve">焦耳      </w:t>
      </w:r>
      <w:r>
        <w:rPr>
          <w:rFonts w:ascii="黑体" w:hAnsi="黑体" w:eastAsia="黑体"/>
          <w:szCs w:val="21"/>
        </w:rPr>
        <w:t xml:space="preserve"> </w:t>
      </w:r>
      <w:r>
        <w:rPr>
          <w:rFonts w:hint="eastAsia" w:ascii="黑体" w:hAnsi="黑体" w:eastAsia="黑体"/>
          <w:szCs w:val="21"/>
        </w:rPr>
        <w:t xml:space="preserve"> </w:t>
      </w:r>
      <w:r>
        <w:rPr>
          <w:rFonts w:ascii="黑体" w:hAnsi="黑体" w:eastAsia="黑体"/>
          <w:szCs w:val="21"/>
        </w:rPr>
        <w:t xml:space="preserve">   </w:t>
      </w:r>
      <w:r>
        <w:rPr>
          <w:rFonts w:hint="eastAsia" w:ascii="黑体" w:hAnsi="黑体" w:eastAsia="黑体"/>
          <w:szCs w:val="21"/>
        </w:rPr>
        <w:t xml:space="preserve"> </w:t>
      </w:r>
      <w:r>
        <w:rPr>
          <w:rFonts w:ascii="黑体" w:hAnsi="黑体" w:eastAsia="黑体"/>
          <w:szCs w:val="21"/>
        </w:rPr>
        <w:t>B.</w:t>
      </w:r>
      <w:r>
        <w:rPr>
          <w:rFonts w:hint="eastAsia" w:ascii="黑体" w:hAnsi="黑体" w:eastAsia="黑体"/>
          <w:szCs w:val="21"/>
        </w:rPr>
        <w:t xml:space="preserve">奥斯特   </w:t>
      </w:r>
      <w:r>
        <w:rPr>
          <w:rFonts w:ascii="黑体" w:hAnsi="黑体" w:eastAsia="黑体"/>
          <w:szCs w:val="21"/>
        </w:rPr>
        <w:t xml:space="preserve">     </w:t>
      </w:r>
      <w:r>
        <w:rPr>
          <w:rFonts w:hint="eastAsia" w:ascii="黑体" w:hAnsi="黑体" w:eastAsia="黑体"/>
          <w:szCs w:val="21"/>
        </w:rPr>
        <w:t xml:space="preserve">    </w:t>
      </w:r>
      <w:r>
        <w:rPr>
          <w:rFonts w:ascii="黑体" w:hAnsi="黑体" w:eastAsia="黑体"/>
          <w:szCs w:val="21"/>
        </w:rPr>
        <w:t>C.</w:t>
      </w:r>
      <w:r>
        <w:rPr>
          <w:rFonts w:hint="eastAsia" w:ascii="黑体" w:hAnsi="黑体" w:eastAsia="黑体"/>
          <w:szCs w:val="21"/>
        </w:rPr>
        <w:t xml:space="preserve">欧姆      </w:t>
      </w:r>
      <w:r>
        <w:rPr>
          <w:rFonts w:ascii="黑体" w:hAnsi="黑体" w:eastAsia="黑体"/>
          <w:szCs w:val="21"/>
        </w:rPr>
        <w:t xml:space="preserve">  </w:t>
      </w:r>
      <w:r>
        <w:rPr>
          <w:rFonts w:hint="eastAsia" w:ascii="黑体" w:hAnsi="黑体" w:eastAsia="黑体"/>
          <w:szCs w:val="21"/>
        </w:rPr>
        <w:t xml:space="preserve">    </w:t>
      </w:r>
      <w:r>
        <w:rPr>
          <w:rFonts w:ascii="黑体" w:hAnsi="黑体" w:eastAsia="黑体"/>
          <w:szCs w:val="21"/>
        </w:rPr>
        <w:t>D.</w:t>
      </w:r>
      <w:r>
        <w:rPr>
          <w:rFonts w:hint="eastAsia" w:ascii="黑体" w:hAnsi="黑体" w:eastAsia="黑体"/>
          <w:szCs w:val="21"/>
        </w:rPr>
        <w:t>伏特</w:t>
      </w:r>
    </w:p>
    <w:p>
      <w:pPr>
        <w:pStyle w:val="16"/>
        <w:tabs>
          <w:tab w:val="left" w:pos="272"/>
        </w:tabs>
        <w:wordWrap/>
        <w:autoSpaceDE w:val="0"/>
        <w:autoSpaceDN w:val="0"/>
        <w:adjustRightInd w:val="0"/>
        <w:snapToGrid w:val="0"/>
        <w:spacing w:beforeAutospacing="0" w:afterAutospacing="0" w:line="360" w:lineRule="auto"/>
        <w:ind w:left="0"/>
        <w:rPr>
          <w:rFonts w:ascii="黑体" w:hAnsi="黑体" w:eastAsia="黑体" w:cs="黑体"/>
          <w:szCs w:val="21"/>
        </w:rPr>
      </w:pPr>
      <w:r>
        <w:rPr>
          <w:rFonts w:ascii="黑体" w:hAnsi="黑体" w:eastAsia="黑体" w:cs="黑体"/>
          <w:szCs w:val="21"/>
        </w:rPr>
        <w:t>2</w:t>
      </w:r>
      <w:r>
        <w:rPr>
          <w:rFonts w:hint="eastAsia" w:ascii="黑体" w:hAnsi="黑体" w:eastAsia="黑体" w:cs="黑体"/>
          <w:szCs w:val="21"/>
        </w:rPr>
        <w:t>.下列现象中，通过做功改变物体内能的是</w:t>
      </w:r>
    </w:p>
    <w:p>
      <w:pPr>
        <w:pStyle w:val="16"/>
        <w:tabs>
          <w:tab w:val="left" w:pos="272"/>
          <w:tab w:val="left" w:pos="312"/>
        </w:tabs>
        <w:wordWrap/>
        <w:autoSpaceDE w:val="0"/>
        <w:autoSpaceDN w:val="0"/>
        <w:adjustRightInd w:val="0"/>
        <w:snapToGrid w:val="0"/>
        <w:spacing w:beforeAutospacing="0" w:afterAutospacing="0" w:line="360" w:lineRule="auto"/>
        <w:ind w:left="0"/>
        <w:rPr>
          <w:rFonts w:ascii="黑体" w:hAnsi="黑体" w:eastAsia="黑体"/>
          <w:szCs w:val="21"/>
        </w:rPr>
      </w:pPr>
      <w:r>
        <w:rPr>
          <w:rFonts w:hint="eastAsia" w:ascii="黑体" w:hAnsi="黑体" w:eastAsia="黑体" w:cs="黑体"/>
          <w:szCs w:val="21"/>
        </w:rPr>
        <w:t>A</w:t>
      </w:r>
      <w:r>
        <w:rPr>
          <w:rFonts w:ascii="黑体" w:hAnsi="黑体" w:eastAsia="黑体" w:cs="黑体"/>
          <w:szCs w:val="21"/>
        </w:rPr>
        <w:t>.</w:t>
      </w:r>
      <w:r>
        <w:rPr>
          <w:rFonts w:hint="eastAsia" w:ascii="黑体" w:hAnsi="黑体" w:eastAsia="黑体" w:cs="黑体"/>
          <w:szCs w:val="21"/>
        </w:rPr>
        <w:t xml:space="preserve">天寒地冻，人们在室内用集中供热取暖    </w:t>
      </w:r>
      <w:r>
        <w:rPr>
          <w:rFonts w:ascii="黑体" w:hAnsi="黑体" w:eastAsia="黑体" w:cs="黑体"/>
          <w:szCs w:val="21"/>
        </w:rPr>
        <w:t xml:space="preserve"> </w:t>
      </w:r>
      <w:r>
        <w:rPr>
          <w:rFonts w:hint="eastAsia" w:ascii="黑体" w:hAnsi="黑体" w:eastAsia="黑体" w:cs="黑体"/>
          <w:szCs w:val="21"/>
        </w:rPr>
        <w:t xml:space="preserve">  B. 砂轮磨刀，刀在高速摩擦之下溅出火花</w:t>
      </w:r>
      <w:r>
        <w:rPr>
          <w:rFonts w:ascii="黑体" w:hAnsi="黑体" w:eastAsia="黑体" w:cs="黑体"/>
          <w:szCs w:val="21"/>
        </w:rPr>
        <w:t>C.</w:t>
      </w:r>
      <w:r>
        <w:rPr>
          <w:rFonts w:hint="eastAsia" w:ascii="黑体" w:hAnsi="黑体" w:eastAsia="黑体" w:cs="黑体"/>
          <w:szCs w:val="21"/>
        </w:rPr>
        <w:t>烈日炎炎，人们走进空调房间乘凉避暑       D. 晾晒棉被，阳光下的棉被晒得暖乎乎的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3</w:t>
      </w:r>
      <w:r>
        <w:rPr>
          <w:rFonts w:ascii="黑体" w:hAnsi="黑体" w:eastAsia="黑体"/>
          <w:szCs w:val="21"/>
        </w:rPr>
        <w:t>.</w:t>
      </w:r>
      <w:r>
        <w:rPr>
          <w:rFonts w:hint="eastAsia" w:ascii="黑体" w:hAnsi="黑体" w:eastAsia="黑体"/>
          <w:szCs w:val="21"/>
        </w:rPr>
        <w:t>水的比热容较大，人们往往利用它的这一特性为生活、生产服务，下列实例中与它这一特性无关的是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A</w:t>
      </w:r>
      <w:r>
        <w:rPr>
          <w:rFonts w:hint="eastAsia" w:ascii="黑体" w:hAnsi="黑体" w:eastAsia="黑体"/>
          <w:szCs w:val="21"/>
        </w:rPr>
        <w:t xml:space="preserve">.让流动的热水流过散热器供暖   </w:t>
      </w:r>
      <w:r>
        <w:rPr>
          <w:rFonts w:hint="eastAsia" w:ascii="黑体" w:hAnsi="黑体" w:eastAsia="黑体"/>
          <w:szCs w:val="21"/>
        </w:rPr>
        <w:tab/>
      </w:r>
      <w:r>
        <w:rPr>
          <w:rFonts w:hint="eastAsia" w:ascii="黑体" w:hAnsi="黑体" w:eastAsia="黑体"/>
          <w:szCs w:val="21"/>
        </w:rPr>
        <w:tab/>
      </w:r>
      <w:r>
        <w:rPr>
          <w:rFonts w:ascii="黑体" w:hAnsi="黑体" w:eastAsia="黑体"/>
          <w:szCs w:val="21"/>
        </w:rPr>
        <w:t xml:space="preserve">     </w:t>
      </w:r>
      <w:r>
        <w:rPr>
          <w:rFonts w:hint="eastAsia" w:ascii="黑体" w:hAnsi="黑体" w:eastAsia="黑体"/>
          <w:szCs w:val="21"/>
        </w:rPr>
        <w:t>B.内陆地区比沿海地区昼夜温差大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C.夜晚向稻田里放水以防冻坏秧苗</w:t>
      </w:r>
      <w:r>
        <w:rPr>
          <w:rFonts w:hint="eastAsia" w:ascii="黑体" w:hAnsi="黑体" w:eastAsia="黑体"/>
          <w:szCs w:val="21"/>
        </w:rPr>
        <w:tab/>
      </w:r>
      <w:r>
        <w:rPr>
          <w:rFonts w:hint="eastAsia" w:ascii="黑体" w:hAnsi="黑体" w:eastAsia="黑体"/>
          <w:szCs w:val="21"/>
        </w:rPr>
        <w:tab/>
      </w:r>
      <w:r>
        <w:rPr>
          <w:rFonts w:ascii="黑体" w:hAnsi="黑体" w:eastAsia="黑体"/>
          <w:szCs w:val="21"/>
        </w:rPr>
        <w:t xml:space="preserve">   </w:t>
      </w:r>
      <w:r>
        <w:rPr>
          <w:rFonts w:hint="eastAsia" w:ascii="黑体" w:hAnsi="黑体" w:eastAsia="黑体"/>
          <w:szCs w:val="21"/>
        </w:rPr>
        <w:t xml:space="preserve">  D.冬天地窖里放些水防止菜被冻坏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4</w:t>
      </w:r>
      <w:r>
        <w:rPr>
          <w:rFonts w:hint="eastAsia" w:ascii="黑体" w:hAnsi="黑体" w:eastAsia="黑体"/>
          <w:szCs w:val="21"/>
        </w:rPr>
        <w:t>.为了节约能源，需要提高热机的效率，下列措施中能提高热机效率的是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A</w:t>
      </w:r>
      <w:r>
        <w:rPr>
          <w:rFonts w:ascii="黑体" w:hAnsi="黑体" w:eastAsia="黑体"/>
          <w:szCs w:val="21"/>
        </w:rPr>
        <w:t>.</w:t>
      </w:r>
      <w:r>
        <w:rPr>
          <w:rFonts w:hint="eastAsia" w:ascii="黑体" w:hAnsi="黑体" w:eastAsia="黑体"/>
          <w:szCs w:val="21"/>
        </w:rPr>
        <w:t xml:space="preserve">尽量减少热机部件间的摩擦 </w:t>
      </w:r>
      <w:r>
        <w:rPr>
          <w:rFonts w:ascii="黑体" w:hAnsi="黑体" w:eastAsia="黑体"/>
          <w:szCs w:val="21"/>
        </w:rPr>
        <w:t xml:space="preserve">        </w:t>
      </w:r>
      <w:r>
        <w:rPr>
          <w:rFonts w:hint="eastAsia" w:ascii="黑体" w:hAnsi="黑体" w:eastAsia="黑体"/>
          <w:szCs w:val="21"/>
        </w:rPr>
        <w:t xml:space="preserve">B.尽量增加热机的工作时间  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C</w:t>
      </w:r>
      <w:r>
        <w:rPr>
          <w:rFonts w:ascii="黑体" w:hAnsi="黑体" w:eastAsia="黑体"/>
          <w:szCs w:val="21"/>
        </w:rPr>
        <w:t>.</w:t>
      </w:r>
      <w:r>
        <w:rPr>
          <w:rFonts w:hint="eastAsia" w:ascii="黑体" w:hAnsi="黑体" w:eastAsia="黑体"/>
          <w:szCs w:val="21"/>
        </w:rPr>
        <w:t xml:space="preserve">尽量燃烧一些热值大的燃料      </w:t>
      </w:r>
      <w:r>
        <w:rPr>
          <w:rFonts w:ascii="黑体" w:hAnsi="黑体" w:eastAsia="黑体"/>
          <w:szCs w:val="21"/>
        </w:rPr>
        <w:t xml:space="preserve">   </w:t>
      </w:r>
      <w:r>
        <w:rPr>
          <w:rFonts w:hint="eastAsia" w:ascii="黑体" w:hAnsi="黑体" w:eastAsia="黑体"/>
          <w:szCs w:val="21"/>
        </w:rPr>
        <w:t>D.尽量增加所用燃料的质量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5</w:t>
      </w:r>
      <w:r>
        <w:rPr>
          <w:rFonts w:ascii="黑体" w:hAnsi="黑体" w:eastAsia="黑体"/>
          <w:szCs w:val="21"/>
        </w:rPr>
        <w:t>.</w:t>
      </w:r>
      <w:r>
        <w:rPr>
          <w:rFonts w:hint="eastAsia" w:ascii="黑体" w:hAnsi="黑体" w:eastAsia="黑体"/>
          <w:szCs w:val="21"/>
        </w:rPr>
        <w:t>下列关于材料、能源及信息的说法中，正确的是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A．光盘、硬盘、优盘、信用卡都用了磁性材料</w:t>
      </w:r>
      <w:r>
        <w:rPr>
          <w:rFonts w:ascii="黑体" w:hAnsi="黑体" w:eastAsia="黑体"/>
          <w:szCs w:val="21"/>
        </w:rPr>
        <w:tab/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B．煤、石油、天然气、核能属于不可再生能源</w:t>
      </w:r>
      <w:r>
        <w:rPr>
          <w:rFonts w:ascii="黑体" w:hAnsi="黑体" w:eastAsia="黑体"/>
          <w:szCs w:val="21"/>
        </w:rPr>
        <w:tab/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C．半导体材料的使用，使电脑手机实现微型化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 xml:space="preserve">D．白炽灯用钨丝做灯丝，是因为钨丝的熔点低 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6.小亮在“探究温度一定的条件下，导体电阻大小与哪些因素有关”的实验中，已选定了代号为“O”的导体，为了探究导体电阻与</w:t>
      </w:r>
      <w:r>
        <w:rPr>
          <w:rFonts w:hint="eastAsia" w:ascii="黑体" w:hAnsi="黑体" w:eastAsia="黑体"/>
          <w:szCs w:val="21"/>
        </w:rPr>
        <w:t>横截面积</w:t>
      </w:r>
      <w:r>
        <w:rPr>
          <w:rFonts w:ascii="黑体" w:hAnsi="黑体" w:eastAsia="黑体"/>
          <w:szCs w:val="21"/>
        </w:rPr>
        <w:t>的关系，他还要选用的导体代号是</w:t>
      </w:r>
    </w:p>
    <w:tbl>
      <w:tblPr>
        <w:tblStyle w:val="10"/>
        <w:tblW w:w="6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63"/>
        <w:gridCol w:w="943"/>
        <w:gridCol w:w="933"/>
        <w:gridCol w:w="958"/>
        <w:gridCol w:w="943"/>
        <w:gridCol w:w="85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253" w:hRule="atLeast"/>
          <w:jc w:val="center"/>
        </w:trPr>
        <w:tc>
          <w:tcPr>
            <w:tcW w:w="236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导体代号</w:t>
            </w:r>
          </w:p>
        </w:tc>
        <w:tc>
          <w:tcPr>
            <w:tcW w:w="94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O</w:t>
            </w:r>
          </w:p>
        </w:tc>
        <w:tc>
          <w:tcPr>
            <w:tcW w:w="93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A</w:t>
            </w:r>
          </w:p>
        </w:tc>
        <w:tc>
          <w:tcPr>
            <w:tcW w:w="958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B</w:t>
            </w:r>
          </w:p>
        </w:tc>
        <w:tc>
          <w:tcPr>
            <w:tcW w:w="94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C</w:t>
            </w:r>
          </w:p>
        </w:tc>
        <w:tc>
          <w:tcPr>
            <w:tcW w:w="857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253" w:hRule="atLeast"/>
          <w:jc w:val="center"/>
        </w:trPr>
        <w:tc>
          <w:tcPr>
            <w:tcW w:w="236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导体长度l/m</w:t>
            </w:r>
          </w:p>
        </w:tc>
        <w:tc>
          <w:tcPr>
            <w:tcW w:w="94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1.5</w:t>
            </w:r>
          </w:p>
        </w:tc>
        <w:tc>
          <w:tcPr>
            <w:tcW w:w="93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1.5</w:t>
            </w:r>
          </w:p>
        </w:tc>
        <w:tc>
          <w:tcPr>
            <w:tcW w:w="958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1.5</w:t>
            </w:r>
          </w:p>
        </w:tc>
        <w:tc>
          <w:tcPr>
            <w:tcW w:w="94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1.5</w:t>
            </w:r>
          </w:p>
        </w:tc>
        <w:tc>
          <w:tcPr>
            <w:tcW w:w="857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0.5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6" w:hRule="atLeast"/>
          <w:jc w:val="center"/>
        </w:trPr>
        <w:tc>
          <w:tcPr>
            <w:tcW w:w="236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导体横截面积S/mm</w:t>
            </w:r>
            <w:r>
              <w:rPr>
                <w:rFonts w:ascii="黑体" w:hAnsi="黑体" w:eastAsia="黑体"/>
                <w:szCs w:val="21"/>
                <w:vertAlign w:val="superscript"/>
              </w:rPr>
              <w:t>2</w:t>
            </w:r>
          </w:p>
        </w:tc>
        <w:tc>
          <w:tcPr>
            <w:tcW w:w="94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1.2</w:t>
            </w:r>
          </w:p>
        </w:tc>
        <w:tc>
          <w:tcPr>
            <w:tcW w:w="93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3.2</w:t>
            </w:r>
          </w:p>
        </w:tc>
        <w:tc>
          <w:tcPr>
            <w:tcW w:w="958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1.2</w:t>
            </w:r>
          </w:p>
        </w:tc>
        <w:tc>
          <w:tcPr>
            <w:tcW w:w="94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3.2</w:t>
            </w:r>
          </w:p>
        </w:tc>
        <w:tc>
          <w:tcPr>
            <w:tcW w:w="857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1.2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  <w:jc w:val="center"/>
        </w:trPr>
        <w:tc>
          <w:tcPr>
            <w:tcW w:w="236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导体材料</w:t>
            </w:r>
          </w:p>
        </w:tc>
        <w:tc>
          <w:tcPr>
            <w:tcW w:w="94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镍铬</w:t>
            </w:r>
          </w:p>
        </w:tc>
        <w:tc>
          <w:tcPr>
            <w:tcW w:w="93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锰铜</w:t>
            </w:r>
          </w:p>
        </w:tc>
        <w:tc>
          <w:tcPr>
            <w:tcW w:w="958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钨</w:t>
            </w:r>
          </w:p>
        </w:tc>
        <w:tc>
          <w:tcPr>
            <w:tcW w:w="943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镍铬</w:t>
            </w:r>
          </w:p>
        </w:tc>
        <w:tc>
          <w:tcPr>
            <w:tcW w:w="857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镍铬</w:t>
            </w:r>
          </w:p>
        </w:tc>
      </w:tr>
    </w:tbl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7.小丽家最近购买了一台标有一级能效的电冰箱，她通过观察发现，这台电冰箱的压缩机和冷冻室内照明灯工作时互不影响，</w:t>
      </w:r>
      <w:r>
        <w:rPr>
          <w:rFonts w:hint="eastAsia" w:ascii="黑体" w:hAnsi="黑体" w:eastAsia="黑体"/>
          <w:szCs w:val="21"/>
        </w:rPr>
        <w:t>温控</w:t>
      </w:r>
      <w:r>
        <w:rPr>
          <w:rFonts w:ascii="黑体" w:hAnsi="黑体" w:eastAsia="黑体"/>
          <w:szCs w:val="21"/>
        </w:rPr>
        <w:t>开关S</w:t>
      </w:r>
      <w:r>
        <w:rPr>
          <w:rFonts w:ascii="黑体" w:hAnsi="黑体" w:eastAsia="黑体"/>
          <w:szCs w:val="21"/>
          <w:vertAlign w:val="subscript"/>
        </w:rPr>
        <w:t>1</w:t>
      </w:r>
      <w:r>
        <w:rPr>
          <w:rFonts w:ascii="黑体" w:hAnsi="黑体" w:eastAsia="黑体"/>
          <w:szCs w:val="21"/>
        </w:rPr>
        <w:t>控制压缩机，与冰箱门联动的开关S</w:t>
      </w:r>
      <w:r>
        <w:rPr>
          <w:rFonts w:ascii="黑体" w:hAnsi="黑体" w:eastAsia="黑体"/>
          <w:szCs w:val="21"/>
          <w:vertAlign w:val="subscript"/>
        </w:rPr>
        <w:t>2</w:t>
      </w:r>
      <w:r>
        <w:rPr>
          <w:rFonts w:ascii="黑体" w:hAnsi="黑体" w:eastAsia="黑体"/>
          <w:szCs w:val="21"/>
        </w:rPr>
        <w:t>控制照明灯，据此判断：该冰箱内部电路最接近下图中的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pict>
          <v:shape id="图片 1" o:spid="_x0000_s1026" o:spt="75" type="#_x0000_t75" style="position:absolute;left:0pt;margin-left:15.9pt;margin-top:-1.55pt;height:79pt;width:341.55pt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</w:p>
    <w:p>
      <w:pPr>
        <w:wordWrap/>
        <w:spacing w:beforeAutospacing="0" w:afterAutospacing="0" w:line="360" w:lineRule="auto"/>
        <w:ind w:firstLine="945" w:firstLineChars="450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ind w:firstLine="945" w:firstLineChars="450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ind w:firstLine="945" w:firstLineChars="450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ind w:firstLine="945" w:firstLineChars="450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ind w:firstLine="945" w:firstLineChars="450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A</w:t>
      </w:r>
      <w:r>
        <w:rPr>
          <w:rFonts w:ascii="黑体" w:hAnsi="黑体" w:eastAsia="黑体"/>
          <w:szCs w:val="21"/>
        </w:rPr>
        <w:tab/>
      </w:r>
      <w:r>
        <w:rPr>
          <w:rFonts w:ascii="黑体" w:hAnsi="黑体" w:eastAsia="黑体"/>
          <w:szCs w:val="21"/>
        </w:rPr>
        <w:t xml:space="preserve">             B                C               D  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8.</w:t>
      </w:r>
      <w:r>
        <w:rPr>
          <w:rFonts w:hint="eastAsia" w:ascii="黑体" w:hAnsi="黑体" w:eastAsia="黑体"/>
          <w:szCs w:val="21"/>
        </w:rPr>
        <w:t>以下各种做法中，符合安全用电原则的是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A.</w:t>
      </w:r>
      <w:r>
        <w:rPr>
          <w:rFonts w:hint="eastAsia" w:ascii="黑体" w:hAnsi="黑体" w:eastAsia="黑体"/>
          <w:szCs w:val="21"/>
        </w:rPr>
        <w:t xml:space="preserve">三孔插座地线要保证良好接地   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B.控制电灯的开关要接到零线上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C.</w:t>
      </w:r>
      <w:r>
        <w:rPr>
          <w:rFonts w:hint="eastAsia" w:ascii="黑体" w:hAnsi="黑体" w:eastAsia="黑体"/>
          <w:szCs w:val="21"/>
        </w:rPr>
        <w:t xml:space="preserve">用潮湿的手拔插用电器的插头      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D.</w:t>
      </w:r>
      <w:r>
        <w:rPr>
          <w:rFonts w:hint="eastAsia" w:ascii="黑体" w:hAnsi="黑体" w:eastAsia="黑体"/>
          <w:szCs w:val="21"/>
        </w:rPr>
        <w:t>有人触电要尽快用手把他拉开</w:t>
      </w:r>
      <w:r>
        <w:rPr>
          <w:rFonts w:ascii="黑体" w:hAnsi="黑体" w:eastAsia="黑体"/>
          <w:szCs w:val="21"/>
        </w:rPr>
        <w:t xml:space="preserve"> 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9</w:t>
      </w:r>
      <w:r>
        <w:rPr>
          <w:rFonts w:ascii="黑体" w:hAnsi="黑体" w:eastAsia="黑体"/>
          <w:szCs w:val="21"/>
        </w:rPr>
        <w:t>.</w:t>
      </w:r>
      <w:r>
        <w:rPr>
          <w:rFonts w:hint="eastAsia" w:ascii="黑体" w:hAnsi="黑体" w:eastAsia="黑体"/>
          <w:szCs w:val="21"/>
        </w:rPr>
        <w:t>在用电高峰时，家中的电压会比</w:t>
      </w:r>
      <w:r>
        <w:rPr>
          <w:rFonts w:ascii="黑体" w:hAnsi="黑体" w:eastAsia="黑体"/>
          <w:szCs w:val="21"/>
        </w:rPr>
        <w:t>220V</w:t>
      </w:r>
      <w:r>
        <w:rPr>
          <w:rFonts w:hint="eastAsia" w:ascii="黑体" w:hAnsi="黑体" w:eastAsia="黑体"/>
          <w:szCs w:val="21"/>
        </w:rPr>
        <w:t>稍微低一些。一盏标有“</w:t>
      </w:r>
      <w:r>
        <w:rPr>
          <w:rFonts w:ascii="黑体" w:hAnsi="黑体" w:eastAsia="黑体"/>
          <w:szCs w:val="21"/>
        </w:rPr>
        <w:t>220V</w:t>
      </w:r>
      <w:r>
        <w:rPr>
          <w:rFonts w:eastAsia="黑体" w:cs="Calibri"/>
          <w:szCs w:val="21"/>
        </w:rPr>
        <w:t> </w:t>
      </w:r>
      <w:r>
        <w:rPr>
          <w:rFonts w:ascii="黑体" w:hAnsi="黑体" w:eastAsia="黑体"/>
          <w:szCs w:val="21"/>
        </w:rPr>
        <w:t>40W"</w:t>
      </w:r>
      <w:r>
        <w:rPr>
          <w:rFonts w:eastAsia="黑体" w:cs="Calibri"/>
          <w:szCs w:val="21"/>
        </w:rPr>
        <w:t> </w:t>
      </w:r>
      <w:r>
        <w:rPr>
          <w:rFonts w:hint="eastAsia" w:ascii="黑体" w:hAnsi="黑体" w:eastAsia="黑体"/>
          <w:szCs w:val="21"/>
        </w:rPr>
        <w:t>的白炽灯，它在用电高峰和其他时段相比</w:t>
      </w:r>
      <w:r>
        <w:rPr>
          <w:rFonts w:ascii="黑体" w:hAnsi="黑体" w:eastAsia="黑体"/>
          <w:szCs w:val="21"/>
        </w:rPr>
        <w:br w:type="textWrapping"/>
      </w:r>
      <w:r>
        <w:rPr>
          <w:rFonts w:ascii="黑体" w:hAnsi="黑体" w:eastAsia="黑体"/>
          <w:szCs w:val="21"/>
        </w:rPr>
        <w:t>A.</w:t>
      </w:r>
      <w:r>
        <w:rPr>
          <w:rFonts w:hint="eastAsia" w:ascii="黑体" w:hAnsi="黑体" w:eastAsia="黑体"/>
          <w:szCs w:val="21"/>
        </w:rPr>
        <w:t xml:space="preserve">实际功率减小，消耗电能减小    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B.发光亮度减小，实际功率减小</w:t>
      </w:r>
      <w:r>
        <w:rPr>
          <w:rFonts w:ascii="黑体" w:hAnsi="黑体" w:eastAsia="黑体"/>
          <w:szCs w:val="21"/>
        </w:rPr>
        <w:br w:type="textWrapping"/>
      </w:r>
      <w:r>
        <w:rPr>
          <w:rFonts w:ascii="黑体" w:hAnsi="黑体" w:eastAsia="黑体"/>
          <w:szCs w:val="21"/>
        </w:rPr>
        <w:t>C.</w:t>
      </w:r>
      <w:r>
        <w:rPr>
          <w:rFonts w:hint="eastAsia" w:ascii="黑体" w:hAnsi="黑体" w:eastAsia="黑体"/>
          <w:szCs w:val="21"/>
        </w:rPr>
        <w:t xml:space="preserve">实际功率增大，消耗电能增大      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D.</w:t>
      </w:r>
      <w:r>
        <w:rPr>
          <w:rFonts w:hint="eastAsia" w:ascii="黑体" w:hAnsi="黑体" w:eastAsia="黑体"/>
          <w:szCs w:val="21"/>
        </w:rPr>
        <w:t>发光亮度增大，实际功率增大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  <w:r>
        <w:rPr>
          <w:rFonts w:ascii="黑体" w:hAnsi="黑体" w:eastAsia="黑体"/>
          <w:szCs w:val="21"/>
        </w:rPr>
        <w:t>10.</w:t>
      </w:r>
      <w:r>
        <w:rPr>
          <w:rFonts w:ascii="黑体" w:hAnsi="黑体" w:eastAsia="黑体"/>
          <w:szCs w:val="21"/>
          <w:lang w:bidi="zh-CN"/>
        </w:rPr>
        <w:t>无线充电技术开始逐渐进入到人们的生活中，如图所示，将手机等电子设备靠近或放置在像鼠标垫一样的充电板上时，手机内的线圈就产生电流，对电池进行充电。下列四幅图中能反映这种无线充电原理的是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  <w:r>
        <w:rPr>
          <w:rFonts w:ascii="黑体" w:hAnsi="黑体" w:eastAsia="黑体"/>
          <w:szCs w:val="21"/>
        </w:rPr>
        <w:pict>
          <v:group id="组合 245" o:spid="_x0000_s1027" o:spt="203" style="position:absolute;left:0pt;margin-left:-5.4pt;margin-top:4.05pt;height:120.95pt;width:424.55pt;z-index:251669504;mso-width-relative:page;mso-height-relative:page;" coordorigin="3626,21472" coordsize="8274,2000">
            <o:lock v:ext="edit"/>
            <v:group id="组合 243" o:spid="_x0000_s1028" o:spt="203" style="position:absolute;left:3626;top:21472;height:1722;width:8174;" coordorigin="3604,21580" coordsize="8174,1722">
              <o:lock v:ext="edit"/>
              <v:shape id="图片 227" o:spid="_x0000_s1029" o:spt="75" alt="学科网(www.zxxk.com)--教育资源门户，提供试卷、教案、课件、论文、素材及各类教学资源下载，还有大量而丰富的教学相关资讯！" type="#_x0000_t75" style="position:absolute;left:5151;top:21580;height:1687;width:6627;" filled="f" o:preferrelative="t" stroked="f" coordsize="21600,21600">
                <v:path/>
                <v:fill on="f" focussize="0,0"/>
                <v:stroke on="f" joinstyle="miter"/>
                <v:imagedata r:id="rId6" cropleft="1266f" croptop="3277f" cropright="1266f" cropbottom="15012f" gain="105703f" blacklevel="-7209f" grayscale="t" o:title="学科网(www"/>
                <o:lock v:ext="edit" aspectratio="t"/>
              </v:shape>
              <v:shape id="图片 229" o:spid="_x0000_s1030" o:spt="75" type="#_x0000_t75" style="position:absolute;left:3604;top:21788;height:1514;width:1463;" filled="f" o:preferrelative="t" stroked="f" coordsize="21600,21600">
                <v:path/>
                <v:fill on="f" focussize="0,0"/>
                <v:stroke on="f" joinstyle="miter"/>
                <v:imagedata r:id="rId7" cropleft="763f" croptop="6058f" cropright="54169f" cropbottom="17602f" gain="105703f" blacklevel="-7209f" grayscale="t" o:title=""/>
                <o:lock v:ext="edit" aspectratio="t"/>
              </v:shape>
            </v:group>
            <v:shape id="_x0000_s1031" o:spid="_x0000_s1031" o:spt="202" type="#_x0000_t202" style="position:absolute;left:5851;top:23069;height:403;width:6049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="Times New Roman" w:hAnsi="Times New Roman"/>
                        <w:szCs w:val="21"/>
                      </w:rPr>
                    </w:pPr>
                    <w:r>
                      <w:rPr>
                        <w:rFonts w:ascii="Times New Roman" w:hAnsi="Times New Roman"/>
                        <w:szCs w:val="21"/>
                      </w:rPr>
                      <w:t>A</w:t>
                    </w:r>
                    <w:r>
                      <w:rPr>
                        <w:rFonts w:hint="eastAsia" w:ascii="Times New Roman" w:hAnsi="Times New Roman"/>
                        <w:szCs w:val="21"/>
                      </w:rPr>
                      <w:t xml:space="preserve">              B               C               D</w:t>
                    </w:r>
                  </w:p>
                </w:txbxContent>
              </v:textbox>
            </v:shape>
          </v:group>
        </w:pic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br w:type="textWrapping"/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autoSpaceDE w:val="0"/>
        <w:autoSpaceDN w:val="0"/>
        <w:spacing w:before="47" w:beforeLines="15" w:beforeAutospacing="0" w:afterAutospacing="0" w:line="360" w:lineRule="auto"/>
        <w:ind w:firstLine="420" w:firstLineChars="200"/>
        <w:jc w:val="left"/>
        <w:rPr>
          <w:rFonts w:ascii="Times New Roman" w:hAnsi="Times New Roman" w:eastAsia="黑体"/>
          <w:b/>
          <w:bCs/>
          <w:kern w:val="0"/>
          <w:szCs w:val="21"/>
          <w:lang w:val="zh-CN" w:bidi="zh-CN"/>
        </w:rPr>
      </w:pPr>
      <w:r>
        <w:rPr>
          <w:rFonts w:hint="eastAsia" w:ascii="黑体" w:hAnsi="黑体" w:eastAsia="黑体"/>
          <w:szCs w:val="21"/>
        </w:rPr>
        <w:t>二、</w:t>
      </w:r>
      <w:r>
        <w:rPr>
          <w:rFonts w:hint="eastAsia" w:ascii="Times New Roman" w:hAnsi="Times New Roman" w:eastAsia="黑体"/>
          <w:b/>
          <w:bCs/>
          <w:kern w:val="0"/>
          <w:szCs w:val="21"/>
          <w:lang w:bidi="zh-CN"/>
        </w:rPr>
        <w:t>多</w:t>
      </w:r>
      <w:r>
        <w:rPr>
          <w:rFonts w:ascii="Times New Roman" w:hAnsi="Times New Roman" w:eastAsia="黑体"/>
          <w:b/>
          <w:bCs/>
          <w:kern w:val="0"/>
          <w:szCs w:val="21"/>
          <w:lang w:bidi="zh-CN"/>
        </w:rPr>
        <w:t>项选择题(本大题共 5 小题，每小题4分，共 20 分。每小题给出的四个选项中，</w:t>
      </w:r>
      <w:r>
        <w:rPr>
          <w:rFonts w:hint="eastAsia" w:ascii="Times New Roman" w:hAnsi="Times New Roman" w:eastAsia="黑体"/>
          <w:b/>
          <w:bCs/>
          <w:kern w:val="0"/>
          <w:szCs w:val="21"/>
          <w:lang w:bidi="zh-CN"/>
        </w:rPr>
        <w:t>至少</w:t>
      </w:r>
      <w:r>
        <w:rPr>
          <w:rFonts w:ascii="Times New Roman" w:hAnsi="Times New Roman" w:eastAsia="黑体"/>
          <w:b/>
          <w:bCs/>
          <w:kern w:val="0"/>
          <w:szCs w:val="21"/>
          <w:lang w:bidi="zh-CN"/>
        </w:rPr>
        <w:t>有</w:t>
      </w:r>
      <w:r>
        <w:rPr>
          <w:rFonts w:hint="eastAsia" w:ascii="Times New Roman" w:hAnsi="Times New Roman" w:eastAsia="黑体"/>
          <w:b/>
          <w:bCs/>
          <w:kern w:val="0"/>
          <w:szCs w:val="21"/>
          <w:lang w:bidi="zh-CN"/>
        </w:rPr>
        <w:t>两</w:t>
      </w:r>
      <w:r>
        <w:rPr>
          <w:rFonts w:ascii="Times New Roman" w:hAnsi="Times New Roman" w:eastAsia="黑体"/>
          <w:b/>
          <w:bCs/>
          <w:kern w:val="0"/>
          <w:szCs w:val="21"/>
          <w:lang w:bidi="zh-CN"/>
        </w:rPr>
        <w:t>个选项符合题目的要求。</w:t>
      </w:r>
      <w:r>
        <w:rPr>
          <w:rFonts w:hint="eastAsia" w:ascii="Times New Roman" w:hAnsi="Times New Roman" w:eastAsia="黑体"/>
          <w:b/>
          <w:bCs/>
          <w:kern w:val="0"/>
          <w:szCs w:val="21"/>
          <w:lang w:bidi="zh-CN"/>
        </w:rPr>
        <w:t>全</w:t>
      </w:r>
      <w:r>
        <w:rPr>
          <w:rFonts w:ascii="Times New Roman" w:hAnsi="Times New Roman" w:eastAsia="黑体"/>
          <w:b/>
          <w:bCs/>
          <w:kern w:val="0"/>
          <w:szCs w:val="21"/>
          <w:lang w:bidi="zh-CN"/>
        </w:rPr>
        <w:t>选对得 4分；</w:t>
      </w:r>
      <w:r>
        <w:rPr>
          <w:rFonts w:hint="eastAsia" w:ascii="Times New Roman" w:hAnsi="Times New Roman" w:eastAsia="黑体"/>
          <w:b/>
          <w:bCs/>
          <w:kern w:val="0"/>
          <w:szCs w:val="21"/>
          <w:lang w:bidi="zh-CN"/>
        </w:rPr>
        <w:t>少选得3分；</w:t>
      </w:r>
      <w:r>
        <w:rPr>
          <w:rFonts w:ascii="Times New Roman" w:hAnsi="Times New Roman" w:eastAsia="黑体"/>
          <w:b/>
          <w:bCs/>
          <w:kern w:val="0"/>
          <w:szCs w:val="21"/>
          <w:lang w:bidi="zh-CN"/>
        </w:rPr>
        <w:t>多选、错选、不选均不得分</w:t>
      </w:r>
      <w:r>
        <w:rPr>
          <w:rFonts w:hint="eastAsia" w:ascii="Times New Roman" w:hAnsi="Times New Roman" w:eastAsia="黑体"/>
          <w:b/>
          <w:bCs/>
          <w:kern w:val="0"/>
          <w:szCs w:val="21"/>
          <w:lang w:bidi="zh-CN"/>
        </w:rPr>
        <w:t>。</w:t>
      </w:r>
      <w:r>
        <w:rPr>
          <w:rFonts w:ascii="Times New Roman" w:hAnsi="Times New Roman" w:eastAsia="黑体"/>
          <w:b/>
          <w:bCs/>
          <w:kern w:val="0"/>
          <w:szCs w:val="21"/>
          <w:lang w:bidi="zh-CN"/>
        </w:rPr>
        <w:t>)</w:t>
      </w:r>
    </w:p>
    <w:p>
      <w:pPr>
        <w:wordWrap/>
        <w:spacing w:beforeAutospacing="0" w:afterAutospacing="0" w:line="360" w:lineRule="auto"/>
        <w:rPr>
          <w:rFonts w:hint="eastAsia"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11.</w:t>
      </w:r>
      <w:r>
        <w:rPr>
          <w:rFonts w:hint="eastAsia" w:ascii="黑体" w:hAnsi="黑体" w:eastAsia="黑体"/>
          <w:szCs w:val="21"/>
        </w:rPr>
        <w:t>生活中经常对一些物理量进行估测，下列数值中接近实际情况的是</w:t>
      </w:r>
      <w:r>
        <w:rPr>
          <w:rFonts w:ascii="黑体" w:hAnsi="黑体" w:eastAsia="黑体"/>
          <w:szCs w:val="21"/>
        </w:rPr>
        <w:br w:type="textWrapping"/>
      </w:r>
      <w:r>
        <w:rPr>
          <w:rFonts w:ascii="黑体" w:hAnsi="黑体" w:eastAsia="黑体"/>
          <w:szCs w:val="21"/>
        </w:rPr>
        <w:t>A.</w:t>
      </w:r>
      <w:r>
        <w:rPr>
          <w:rFonts w:hint="eastAsia" w:ascii="黑体" w:hAnsi="黑体" w:eastAsia="黑体"/>
          <w:szCs w:val="21"/>
        </w:rPr>
        <w:t>触电电流零点几安可瞬间致命</w:t>
      </w:r>
      <w:r>
        <w:rPr>
          <w:rFonts w:ascii="黑体" w:hAnsi="黑体" w:eastAsia="黑体"/>
          <w:szCs w:val="21"/>
        </w:rPr>
        <w:br w:type="textWrapping"/>
      </w:r>
      <w:r>
        <w:rPr>
          <w:rFonts w:ascii="黑体" w:hAnsi="黑体" w:eastAsia="黑体"/>
          <w:szCs w:val="21"/>
        </w:rPr>
        <w:t>B.</w:t>
      </w:r>
      <w:r>
        <w:rPr>
          <w:rFonts w:hint="eastAsia" w:ascii="黑体" w:hAnsi="黑体" w:eastAsia="黑体"/>
          <w:szCs w:val="21"/>
        </w:rPr>
        <w:t>我国家庭电路的电压为2</w:t>
      </w:r>
      <w:r>
        <w:rPr>
          <w:rFonts w:ascii="黑体" w:hAnsi="黑体" w:eastAsia="黑体"/>
          <w:szCs w:val="21"/>
        </w:rPr>
        <w:t xml:space="preserve">20V </w:t>
      </w:r>
      <w:r>
        <w:rPr>
          <w:rFonts w:ascii="黑体" w:hAnsi="黑体" w:eastAsia="黑体"/>
          <w:szCs w:val="21"/>
        </w:rPr>
        <w:br w:type="textWrapping"/>
      </w:r>
      <w:r>
        <w:rPr>
          <w:rFonts w:ascii="黑体" w:hAnsi="黑体" w:eastAsia="黑体"/>
          <w:szCs w:val="21"/>
        </w:rPr>
        <w:t>C.</w:t>
      </w:r>
      <w:r>
        <w:rPr>
          <w:rFonts w:hint="eastAsia" w:ascii="黑体" w:hAnsi="黑体" w:eastAsia="黑体"/>
          <w:szCs w:val="21"/>
        </w:rPr>
        <w:t>家用空调的功率约为2</w:t>
      </w:r>
      <w:r>
        <w:rPr>
          <w:rFonts w:ascii="黑体" w:hAnsi="黑体" w:eastAsia="黑体"/>
          <w:szCs w:val="21"/>
        </w:rPr>
        <w:t>000W</w:t>
      </w:r>
      <w:r>
        <w:rPr>
          <w:rFonts w:ascii="黑体" w:hAnsi="黑体" w:eastAsia="黑体"/>
          <w:szCs w:val="21"/>
        </w:rPr>
        <w:br w:type="textWrapping"/>
      </w:r>
      <w:r>
        <w:rPr>
          <w:rFonts w:ascii="黑体" w:hAnsi="黑体" w:eastAsia="黑体"/>
          <w:szCs w:val="21"/>
        </w:rPr>
        <w:t>D.</w:t>
      </w:r>
      <w:r>
        <w:rPr>
          <w:rFonts w:hint="eastAsia" w:ascii="黑体" w:hAnsi="黑体" w:eastAsia="黑体"/>
          <w:szCs w:val="21"/>
        </w:rPr>
        <w:t>现在你所在考场内的温度约</w:t>
      </w:r>
      <w:r>
        <w:rPr>
          <w:rFonts w:ascii="黑体" w:hAnsi="黑体" w:eastAsia="黑体"/>
          <w:szCs w:val="21"/>
        </w:rPr>
        <w:t>5</w:t>
      </w:r>
      <w:r>
        <w:rPr>
          <w:rFonts w:hint="eastAsia" w:ascii="黑体" w:hAnsi="黑体" w:eastAsia="黑体" w:cs="宋体"/>
          <w:szCs w:val="21"/>
        </w:rPr>
        <w:t>℃</w:t>
      </w:r>
      <w:r>
        <w:rPr>
          <w:rFonts w:ascii="黑体" w:hAnsi="黑体" w:eastAsia="黑体"/>
          <w:szCs w:val="21"/>
        </w:rPr>
        <w:br w:type="textWrapping"/>
      </w:r>
      <w:r>
        <w:rPr>
          <w:rFonts w:ascii="黑体" w:hAnsi="黑体" w:eastAsia="黑体"/>
          <w:szCs w:val="21"/>
        </w:rPr>
        <w:t>12.</w:t>
      </w:r>
      <w:r>
        <w:rPr>
          <w:rFonts w:ascii="黑体" w:hAnsi="黑体" w:eastAsia="黑体" w:cs="宋体"/>
          <w:szCs w:val="21"/>
        </w:rPr>
        <w:t xml:space="preserve"> </w:t>
      </w:r>
      <w:r>
        <w:rPr>
          <w:rFonts w:hint="eastAsia" w:ascii="黑体" w:hAnsi="黑体" w:eastAsia="黑体"/>
          <w:szCs w:val="21"/>
        </w:rPr>
        <w:t>关于下图所示的实验现象及说明的问题，下列说法正确的是</w:t>
      </w:r>
    </w:p>
    <w:p>
      <w:pPr>
        <w:wordWrap/>
        <w:spacing w:beforeAutospacing="0" w:afterAutospacing="0" w:line="360" w:lineRule="auto"/>
        <w:rPr>
          <w:rFonts w:hint="eastAsia"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 w:cs="宋体"/>
          <w:szCs w:val="21"/>
        </w:rPr>
      </w:pPr>
    </w:p>
    <w:p>
      <w:pPr>
        <w:wordWrap/>
        <w:spacing w:beforeAutospacing="0" w:afterAutospacing="0" w:line="360" w:lineRule="auto"/>
      </w:pPr>
      <w:r>
        <w:pict>
          <v:group id="_x0000_s1032" o:spid="_x0000_s1032" o:spt="203" style="position:absolute;left:0pt;margin-left:29.75pt;margin-top:0.65pt;height:87.15pt;width:262.25pt;z-index:251661312;mso-width-relative:page;mso-height-relative:page;" coordorigin="2395,3200" coordsize="5245,1743">
            <o:lock v:ext="edit"/>
            <v:shape id="_x0000_s1033" o:spid="_x0000_s1033" o:spt="202" type="#_x0000_t202" style="position:absolute;left:2857;top:4520;height:423;width:514;" stroked="f" coordsize="21600,21600">
              <v:path/>
              <v:fill focussize="0,0"/>
              <v:stroke on="f" joinstyle="miter"/>
              <v:imagedata o:title=""/>
              <o:lock v:ext="edit"/>
              <v:textbox>
                <w:txbxContent>
                  <w:p>
                    <w:r>
                      <w:rPr>
                        <w:rFonts w:hint="eastAsia"/>
                      </w:rPr>
                      <w:t>甲</w:t>
                    </w:r>
                  </w:p>
                </w:txbxContent>
              </v:textbox>
            </v:shape>
            <v:shape id="_x0000_s1034" o:spid="_x0000_s1034" o:spt="75" type="#_x0000_t75" style="position:absolute;left:3773;top:3200;height:1675;width:3867;" filled="f" o:preferrelative="t" stroked="f" coordsize="21600,21600">
              <v:path/>
              <v:fill on="f" focussize="0,0"/>
              <v:stroke on="f" joinstyle="miter"/>
              <v:imagedata r:id="rId8" cropleft="21664f" croptop="23599f" cropright="13354f" cropbottom="18436f" gain="131072f" blacklevel="-5243f" grayscale="t" o:title=""/>
              <o:lock v:ext="edit" aspectratio="t"/>
            </v:shape>
            <v:shape id="_x0000_s1035" o:spid="_x0000_s1035" o:spt="75" type="#_x0000_t75" style="position:absolute;left:2395;top:3409;height:1243;width:1405;" filled="f" o:preferrelative="t" stroked="f" coordsize="21600,21600">
              <v:path/>
              <v:fill on="f" focussize="0,0"/>
              <v:stroke on="f" joinstyle="miter"/>
              <v:imagedata r:id="rId9" gain="131072f" blacklevel="-5243f" grayscale="t" o:title=""/>
              <o:lock v:ext="edit" aspectratio="t"/>
            </v:shape>
          </v:group>
        </w:pict>
      </w:r>
    </w:p>
    <w:p>
      <w:pPr>
        <w:pStyle w:val="13"/>
        <w:wordWrap/>
        <w:spacing w:beforeAutospacing="0" w:afterAutospacing="0" w:line="360" w:lineRule="auto"/>
        <w:rPr>
          <w:rFonts w:ascii="黑体" w:hAnsi="黑体" w:eastAsia="黑体"/>
          <w:color w:val="auto"/>
          <w:sz w:val="21"/>
          <w:szCs w:val="21"/>
        </w:rPr>
      </w:pPr>
    </w:p>
    <w:p>
      <w:pPr>
        <w:pStyle w:val="13"/>
        <w:wordWrap/>
        <w:spacing w:beforeAutospacing="0" w:afterAutospacing="0" w:line="360" w:lineRule="auto"/>
        <w:rPr>
          <w:rFonts w:ascii="黑体" w:hAnsi="黑体" w:eastAsia="黑体"/>
          <w:color w:val="auto"/>
          <w:sz w:val="21"/>
          <w:szCs w:val="21"/>
        </w:rPr>
      </w:pPr>
    </w:p>
    <w:p>
      <w:pPr>
        <w:pStyle w:val="13"/>
        <w:wordWrap/>
        <w:spacing w:beforeAutospacing="0" w:afterAutospacing="0" w:line="360" w:lineRule="auto"/>
        <w:rPr>
          <w:rFonts w:ascii="黑体" w:hAnsi="黑体" w:eastAsia="黑体"/>
          <w:color w:val="auto"/>
          <w:sz w:val="21"/>
          <w:szCs w:val="21"/>
        </w:rPr>
      </w:pPr>
    </w:p>
    <w:p>
      <w:pPr>
        <w:pStyle w:val="13"/>
        <w:wordWrap/>
        <w:spacing w:beforeAutospacing="0" w:afterAutospacing="0" w:line="360" w:lineRule="auto"/>
        <w:rPr>
          <w:rFonts w:ascii="黑体" w:hAnsi="黑体" w:eastAsia="黑体"/>
          <w:color w:val="auto"/>
          <w:sz w:val="21"/>
          <w:szCs w:val="21"/>
        </w:rPr>
      </w:pPr>
    </w:p>
    <w:p>
      <w:pPr>
        <w:pStyle w:val="13"/>
        <w:wordWrap/>
        <w:spacing w:beforeAutospacing="0" w:afterAutospacing="0" w:line="360" w:lineRule="auto"/>
        <w:rPr>
          <w:rFonts w:ascii="黑体" w:hAnsi="黑体" w:eastAsia="黑体"/>
          <w:color w:val="auto"/>
          <w:sz w:val="21"/>
          <w:szCs w:val="21"/>
        </w:rPr>
      </w:pPr>
      <w:r>
        <w:rPr>
          <w:rFonts w:hint="eastAsia" w:ascii="黑体" w:hAnsi="黑体" w:eastAsia="黑体"/>
          <w:color w:val="auto"/>
          <w:sz w:val="21"/>
          <w:szCs w:val="21"/>
        </w:rPr>
        <w:t>A.图甲</w:t>
      </w:r>
      <w:r>
        <w:rPr>
          <w:rFonts w:ascii="黑体" w:hAnsi="黑体" w:eastAsia="黑体"/>
          <w:color w:val="auto"/>
          <w:sz w:val="21"/>
          <w:szCs w:val="21"/>
        </w:rPr>
        <w:t>：</w:t>
      </w:r>
      <w:r>
        <w:rPr>
          <w:rFonts w:hint="eastAsia" w:ascii="黑体" w:hAnsi="黑体" w:eastAsia="黑体"/>
          <w:color w:val="auto"/>
          <w:sz w:val="21"/>
          <w:szCs w:val="21"/>
        </w:rPr>
        <w:t>小明进行“人工造雨”实验，钢勺附近“白气”是水汽化时的水蒸气</w:t>
      </w:r>
      <w:r>
        <w:rPr>
          <w:rFonts w:ascii="黑体" w:hAnsi="黑体" w:eastAsia="黑体"/>
          <w:color w:val="auto"/>
          <w:sz w:val="21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B.图乙：微微加热时锥形瓶中呈现淡淡的紫色，说明固态碘受热先熔化再汽化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C.图丙：两根用丝绸摩擦过的玻璃棒靠近时相互排斥，说明同种电荷相互排斥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D.图丁：原来均匀的细铁屑靠近磁体时有规律的分布，说明磁体周围存在磁场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13.</w:t>
      </w:r>
      <w:r>
        <w:rPr>
          <w:rFonts w:eastAsia="黑体" w:cs="Calibri"/>
          <w:szCs w:val="21"/>
        </w:rPr>
        <w:t> </w:t>
      </w:r>
      <w:r>
        <w:rPr>
          <w:rFonts w:hint="eastAsia" w:eastAsia="黑体" w:cs="Calibri"/>
          <w:szCs w:val="21"/>
        </w:rPr>
        <w:t>小明学习物理课之后，更加用心观察生活，他总结的以下</w:t>
      </w:r>
      <w:r>
        <w:rPr>
          <w:rFonts w:hint="eastAsia" w:ascii="黑体" w:hAnsi="黑体" w:eastAsia="黑体"/>
          <w:szCs w:val="21"/>
        </w:rPr>
        <w:t>说法中正确的是</w:t>
      </w:r>
      <w:r>
        <w:rPr>
          <w:rFonts w:ascii="黑体" w:hAnsi="黑体" w:eastAsia="黑体"/>
          <w:szCs w:val="21"/>
        </w:rPr>
        <w:br w:type="textWrapping"/>
      </w:r>
      <w:r>
        <w:rPr>
          <w:rFonts w:ascii="黑体" w:hAnsi="黑体" w:eastAsia="黑体"/>
          <w:szCs w:val="21"/>
        </w:rPr>
        <w:t>A.缝</w:t>
      </w:r>
      <w:r>
        <w:rPr>
          <w:rFonts w:hint="eastAsia" w:ascii="黑体" w:hAnsi="黑体" w:eastAsia="黑体"/>
          <w:szCs w:val="21"/>
        </w:rPr>
        <w:t>衣针沿条形磁体摩擦几次，缝衣针就能够吸引铁屑，是磁化现象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B.用</w:t>
      </w:r>
      <w:r>
        <w:rPr>
          <w:rFonts w:hint="eastAsia" w:ascii="黑体" w:hAnsi="黑体" w:eastAsia="黑体"/>
          <w:szCs w:val="21"/>
        </w:rPr>
        <w:t>毛皮摩擦过的橡胶棒</w:t>
      </w:r>
      <w:r>
        <w:rPr>
          <w:rFonts w:ascii="黑体" w:hAnsi="黑体" w:eastAsia="黑体"/>
          <w:szCs w:val="21"/>
        </w:rPr>
        <w:t>与泡沫塑料小球相互吸引，说明小球带</w:t>
      </w:r>
      <w:r>
        <w:rPr>
          <w:rFonts w:hint="eastAsia" w:ascii="黑体" w:hAnsi="黑体" w:eastAsia="黑体"/>
          <w:szCs w:val="21"/>
        </w:rPr>
        <w:t>正</w:t>
      </w:r>
      <w:r>
        <w:rPr>
          <w:rFonts w:ascii="黑体" w:hAnsi="黑体" w:eastAsia="黑体"/>
          <w:szCs w:val="21"/>
        </w:rPr>
        <w:t>电</w:t>
      </w:r>
      <w:r>
        <w:rPr>
          <w:rFonts w:ascii="黑体" w:hAnsi="黑体" w:eastAsia="黑体"/>
          <w:szCs w:val="21"/>
        </w:rPr>
        <w:br w:type="textWrapping"/>
      </w:r>
      <w:r>
        <w:rPr>
          <w:rFonts w:ascii="黑体" w:hAnsi="黑体" w:eastAsia="黑体"/>
          <w:szCs w:val="21"/>
        </w:rPr>
        <w:t>C.</w:t>
      </w:r>
      <w:r>
        <w:rPr>
          <w:rFonts w:eastAsia="黑体" w:cs="Calibri"/>
          <w:szCs w:val="21"/>
        </w:rPr>
        <w:t> </w:t>
      </w:r>
      <w:r>
        <w:rPr>
          <w:rFonts w:hint="eastAsia" w:ascii="黑体" w:hAnsi="黑体" w:eastAsia="黑体"/>
          <w:szCs w:val="21"/>
        </w:rPr>
        <w:t>热量无法自发从低温物体向高温物体转移，说明能量转移有方向性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bCs/>
          <w:szCs w:val="21"/>
        </w:rPr>
      </w:pPr>
      <w:r>
        <w:rPr>
          <w:rFonts w:ascii="黑体" w:hAnsi="黑体" w:eastAsia="黑体"/>
          <w:b/>
          <w:szCs w:val="21"/>
        </w:rPr>
        <w:t>D</w:t>
      </w:r>
      <w:r>
        <w:rPr>
          <w:rFonts w:ascii="黑体" w:hAnsi="黑体" w:eastAsia="黑体"/>
          <w:szCs w:val="21"/>
        </w:rPr>
        <w:t>.</w:t>
      </w:r>
      <w:r>
        <w:rPr>
          <w:rFonts w:hint="eastAsia" w:ascii="黑体" w:hAnsi="黑体" w:eastAsia="黑体"/>
          <w:szCs w:val="21"/>
        </w:rPr>
        <w:t>根据欧姆定律，</w:t>
      </w:r>
      <w:r>
        <w:rPr>
          <w:rFonts w:hint="eastAsia" w:ascii="黑体" w:hAnsi="黑体" w:eastAsia="黑体"/>
          <w:bCs/>
          <w:szCs w:val="21"/>
        </w:rPr>
        <w:t>同一导体两端的电压越大，这段导体中的电流就越大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1</w:t>
      </w:r>
      <w:r>
        <w:rPr>
          <w:rFonts w:ascii="黑体" w:hAnsi="黑体" w:eastAsia="黑体"/>
          <w:szCs w:val="21"/>
        </w:rPr>
        <w:t>4</w:t>
      </w:r>
      <w:r>
        <w:rPr>
          <w:rFonts w:hint="eastAsia" w:ascii="黑体" w:hAnsi="黑体" w:eastAsia="黑体"/>
          <w:szCs w:val="21"/>
        </w:rPr>
        <w:t>、以下关于各仪表的说法和读数正确的是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pict>
          <v:shape id="_x0000_s1036" o:spid="_x0000_s1036" o:spt="75" type="#_x0000_t75" style="position:absolute;left:0pt;margin-left:51.45pt;margin-top:5.35pt;height:83.8pt;width:314.55pt;mso-wrap-distance-bottom:0pt;mso-wrap-distance-left:9pt;mso-wrap-distance-right:9pt;mso-wrap-distance-top:0pt;z-index:251670528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square"/>
          </v:shape>
        </w:pic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 xml:space="preserve"> </w:t>
      </w:r>
      <w:r>
        <w:rPr>
          <w:rFonts w:ascii="黑体" w:hAnsi="黑体" w:eastAsia="黑体"/>
          <w:szCs w:val="21"/>
        </w:rPr>
        <w:t xml:space="preserve">             </w:t>
      </w:r>
      <w:r>
        <w:rPr>
          <w:rFonts w:hint="eastAsia" w:ascii="黑体" w:hAnsi="黑体" w:eastAsia="黑体"/>
          <w:szCs w:val="21"/>
        </w:rPr>
        <w:t xml:space="preserve">甲 </w:t>
      </w:r>
      <w:r>
        <w:rPr>
          <w:rFonts w:ascii="黑体" w:hAnsi="黑体" w:eastAsia="黑体"/>
          <w:szCs w:val="21"/>
        </w:rPr>
        <w:t xml:space="preserve">           </w:t>
      </w:r>
      <w:r>
        <w:rPr>
          <w:rFonts w:hint="eastAsia" w:ascii="黑体" w:hAnsi="黑体" w:eastAsia="黑体"/>
          <w:szCs w:val="21"/>
        </w:rPr>
        <w:t xml:space="preserve">乙 </w:t>
      </w:r>
      <w:r>
        <w:rPr>
          <w:rFonts w:ascii="黑体" w:hAnsi="黑体" w:eastAsia="黑体"/>
          <w:szCs w:val="21"/>
        </w:rPr>
        <w:t xml:space="preserve">             </w:t>
      </w:r>
      <w:r>
        <w:rPr>
          <w:rFonts w:hint="eastAsia" w:ascii="黑体" w:hAnsi="黑体" w:eastAsia="黑体"/>
          <w:szCs w:val="21"/>
        </w:rPr>
        <w:t xml:space="preserve">丙 </w:t>
      </w:r>
      <w:r>
        <w:rPr>
          <w:rFonts w:ascii="黑体" w:hAnsi="黑体" w:eastAsia="黑体"/>
          <w:szCs w:val="21"/>
        </w:rPr>
        <w:t xml:space="preserve">              </w:t>
      </w:r>
      <w:r>
        <w:rPr>
          <w:rFonts w:hint="eastAsia" w:ascii="黑体" w:hAnsi="黑体" w:eastAsia="黑体"/>
          <w:szCs w:val="21"/>
        </w:rPr>
        <w:t>丁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A</w:t>
      </w:r>
      <w:r>
        <w:rPr>
          <w:rFonts w:hint="eastAsia" w:ascii="黑体" w:hAnsi="黑体" w:eastAsia="黑体"/>
          <w:szCs w:val="21"/>
        </w:rPr>
        <w:t>．</w:t>
      </w:r>
      <w:r>
        <w:rPr>
          <w:rFonts w:ascii="黑体" w:hAnsi="黑体" w:eastAsia="黑体"/>
          <w:szCs w:val="21"/>
        </w:rPr>
        <w:t>甲图是电阻箱，可以调节电阻的大小并能显示电阻的阻值，此时阻值为608Ω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B</w:t>
      </w:r>
      <w:r>
        <w:rPr>
          <w:rFonts w:hint="eastAsia" w:ascii="黑体" w:hAnsi="黑体" w:eastAsia="黑体"/>
          <w:szCs w:val="21"/>
        </w:rPr>
        <w:t>．</w:t>
      </w:r>
      <w:r>
        <w:rPr>
          <w:rFonts w:ascii="黑体" w:hAnsi="黑体" w:eastAsia="黑体"/>
          <w:szCs w:val="21"/>
        </w:rPr>
        <w:t>乙图是电能表，是测量电功的仪表，此家庭电路总共消耗的电能为2818.7J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C</w:t>
      </w:r>
      <w:r>
        <w:rPr>
          <w:rFonts w:hint="eastAsia" w:ascii="黑体" w:hAnsi="黑体" w:eastAsia="黑体"/>
          <w:szCs w:val="21"/>
        </w:rPr>
        <w:t>．</w:t>
      </w:r>
      <w:r>
        <w:rPr>
          <w:rFonts w:ascii="黑体" w:hAnsi="黑体" w:eastAsia="黑体"/>
          <w:szCs w:val="21"/>
        </w:rPr>
        <w:t>丙图是电压表</w:t>
      </w:r>
      <w:r>
        <w:rPr>
          <w:rFonts w:hint="eastAsia" w:ascii="黑体" w:hAnsi="黑体" w:eastAsia="黑体"/>
          <w:szCs w:val="21"/>
        </w:rPr>
        <w:t>，与所测用电器并联，若此时连接0-15V量程，读数为13V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D</w:t>
      </w:r>
      <w:r>
        <w:rPr>
          <w:rFonts w:hint="eastAsia" w:ascii="黑体" w:hAnsi="黑体" w:eastAsia="黑体"/>
          <w:szCs w:val="21"/>
        </w:rPr>
        <w:t>．</w:t>
      </w:r>
      <w:r>
        <w:rPr>
          <w:rFonts w:ascii="黑体" w:hAnsi="黑体" w:eastAsia="黑体"/>
          <w:szCs w:val="21"/>
        </w:rPr>
        <w:t>丁图为电流表</w:t>
      </w:r>
      <w:r>
        <w:rPr>
          <w:rFonts w:hint="eastAsia" w:ascii="黑体" w:hAnsi="黑体" w:eastAsia="黑体"/>
          <w:szCs w:val="21"/>
        </w:rPr>
        <w:t>，串联在被测电路中，若此时连接0-0.6A量程，读数为0.51A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1</w:t>
      </w:r>
      <w:r>
        <w:rPr>
          <w:rFonts w:ascii="黑体" w:hAnsi="黑体" w:eastAsia="黑体"/>
          <w:szCs w:val="21"/>
        </w:rPr>
        <w:t>5.</w:t>
      </w:r>
      <w:r>
        <w:rPr>
          <w:rFonts w:hint="eastAsia" w:ascii="黑体" w:hAnsi="黑体" w:eastAsia="黑体"/>
          <w:szCs w:val="21"/>
        </w:rPr>
        <w:t>物理是一门以实验为基础的学科，任何规律的总结和结论的得出，都是以大量的实验为基础的。以下对实验过程及结论的认识中，正确的是</w:t>
      </w:r>
    </w:p>
    <w:p>
      <w:pPr>
        <w:numPr>
          <w:ilvl w:val="0"/>
          <w:numId w:val="1"/>
        </w:num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探究“冰熔化特点”的实验中，要用碎冰且不断搅拌是为了使冰受热均匀，测温更准确</w:t>
      </w:r>
    </w:p>
    <w:p>
      <w:pPr>
        <w:numPr>
          <w:ilvl w:val="0"/>
          <w:numId w:val="1"/>
        </w:numPr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  <w:r>
        <w:rPr>
          <w:rFonts w:hint="eastAsia" w:ascii="黑体" w:hAnsi="黑体" w:eastAsia="黑体"/>
          <w:szCs w:val="21"/>
        </w:rPr>
        <w:t>探究“水沸腾特点”的实验中，要时刻观察温度计，当温度为1</w:t>
      </w:r>
      <w:r>
        <w:rPr>
          <w:rFonts w:ascii="黑体" w:hAnsi="黑体" w:eastAsia="黑体"/>
          <w:szCs w:val="21"/>
        </w:rPr>
        <w:t>00</w:t>
      </w:r>
      <w:r>
        <w:rPr>
          <w:rFonts w:hint="eastAsia" w:ascii="黑体" w:hAnsi="黑体" w:eastAsia="黑体"/>
          <w:szCs w:val="21"/>
        </w:rPr>
        <w:t>℃时，说明水沸腾了</w:t>
      </w:r>
    </w:p>
    <w:p>
      <w:pPr>
        <w:numPr>
          <w:ilvl w:val="0"/>
          <w:numId w:val="1"/>
        </w:numPr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  <w:r>
        <w:rPr>
          <w:rFonts w:hint="eastAsia" w:ascii="黑体" w:hAnsi="黑体" w:eastAsia="黑体"/>
          <w:szCs w:val="21"/>
        </w:rPr>
        <w:t>“伏安法”测量定值电阻阻值的实验中，测量多组电压电流值的目的是为了减小误差</w:t>
      </w:r>
    </w:p>
    <w:p>
      <w:pPr>
        <w:numPr>
          <w:ilvl w:val="0"/>
          <w:numId w:val="1"/>
        </w:numPr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  <w:r>
        <w:rPr>
          <w:rFonts w:hint="eastAsia" w:ascii="黑体" w:hAnsi="黑体" w:eastAsia="黑体"/>
          <w:szCs w:val="21"/>
        </w:rPr>
        <w:t>“通电导体在磁场中受力的作用”实验中，同时改变磁场和电流方向，受力方向不变</w:t>
      </w:r>
    </w:p>
    <w:p>
      <w:pPr>
        <w:wordWrap/>
        <w:autoSpaceDE w:val="0"/>
        <w:autoSpaceDN w:val="0"/>
        <w:spacing w:beforeAutospacing="0" w:afterAutospacing="0" w:line="360" w:lineRule="auto"/>
        <w:jc w:val="center"/>
        <w:rPr>
          <w:rFonts w:ascii="黑体" w:hAnsi="黑体" w:eastAsia="黑体"/>
          <w:szCs w:val="21"/>
        </w:rPr>
      </w:pPr>
      <w:bookmarkStart w:id="2" w:name="_Hlk61117578"/>
      <w:r>
        <w:rPr>
          <w:rFonts w:hint="eastAsia" w:ascii="黑体" w:hAnsi="黑体" w:eastAsia="黑体"/>
          <w:sz w:val="32"/>
          <w:szCs w:val="32"/>
        </w:rPr>
        <w:t>第</w:t>
      </w:r>
      <w:bookmarkStart w:id="3" w:name="_Hlk61118194"/>
      <w:r>
        <w:rPr>
          <w:rFonts w:ascii="黑体" w:hAnsi="黑体" w:eastAsia="黑体"/>
          <w:sz w:val="32"/>
          <w:szCs w:val="32"/>
        </w:rPr>
        <w:t>I</w:t>
      </w:r>
      <w:bookmarkEnd w:id="3"/>
      <w:r>
        <w:rPr>
          <w:rFonts w:ascii="黑体" w:hAnsi="黑体" w:eastAsia="黑体"/>
          <w:sz w:val="32"/>
          <w:szCs w:val="32"/>
        </w:rPr>
        <w:t>I</w:t>
      </w:r>
      <w:r>
        <w:rPr>
          <w:rFonts w:hint="eastAsia" w:ascii="黑体" w:hAnsi="黑体" w:eastAsia="黑体"/>
          <w:sz w:val="32"/>
          <w:szCs w:val="32"/>
        </w:rPr>
        <w:t>卷</w:t>
      </w:r>
      <w:r>
        <w:rPr>
          <w:rFonts w:ascii="黑体" w:hAnsi="黑体" w:eastAsia="黑体"/>
          <w:sz w:val="32"/>
          <w:szCs w:val="32"/>
        </w:rPr>
        <w:t>(</w:t>
      </w:r>
      <w:r>
        <w:rPr>
          <w:rFonts w:hint="eastAsia" w:ascii="黑体" w:hAnsi="黑体" w:eastAsia="黑体"/>
          <w:sz w:val="32"/>
          <w:szCs w:val="32"/>
        </w:rPr>
        <w:t>非选择题共</w:t>
      </w:r>
      <w:r>
        <w:rPr>
          <w:rFonts w:ascii="黑体" w:hAnsi="黑体" w:eastAsia="黑体"/>
          <w:sz w:val="32"/>
          <w:szCs w:val="32"/>
        </w:rPr>
        <w:t>50</w:t>
      </w:r>
      <w:r>
        <w:rPr>
          <w:rFonts w:hint="eastAsia" w:ascii="黑体" w:hAnsi="黑体" w:eastAsia="黑体"/>
          <w:sz w:val="32"/>
          <w:szCs w:val="32"/>
        </w:rPr>
        <w:t>分</w:t>
      </w:r>
      <w:r>
        <w:rPr>
          <w:rFonts w:ascii="黑体" w:hAnsi="黑体" w:eastAsia="黑体"/>
          <w:sz w:val="32"/>
          <w:szCs w:val="32"/>
        </w:rPr>
        <w:t>)</w:t>
      </w:r>
      <w:bookmarkEnd w:id="2"/>
    </w:p>
    <w:p>
      <w:pPr>
        <w:wordWrap/>
        <w:autoSpaceDE w:val="0"/>
        <w:autoSpaceDN w:val="0"/>
        <w:spacing w:beforeAutospacing="0" w:afterAutospacing="0" w:line="360" w:lineRule="auto"/>
        <w:ind w:firstLine="422" w:firstLineChars="200"/>
        <w:rPr>
          <w:rFonts w:ascii="Times New Roman" w:hAnsi="Times New Roman" w:eastAsia="Z@R6B82.tmp"/>
          <w:b/>
          <w:bCs/>
          <w:kern w:val="0"/>
          <w:sz w:val="32"/>
          <w:szCs w:val="32"/>
          <w:lang w:val="zh-CN" w:bidi="zh-CN"/>
        </w:rPr>
      </w:pPr>
      <w:r>
        <w:rPr>
          <w:rFonts w:hint="eastAsia" w:ascii="黑体" w:hAnsi="黑体" w:eastAsia="黑体"/>
          <w:b/>
          <w:bCs/>
          <w:szCs w:val="21"/>
        </w:rPr>
        <w:t>三、填空题(每空</w:t>
      </w:r>
      <w:r>
        <w:rPr>
          <w:rFonts w:ascii="黑体" w:hAnsi="黑体" w:eastAsia="黑体"/>
          <w:b/>
          <w:bCs/>
          <w:szCs w:val="21"/>
        </w:rPr>
        <w:t>2</w:t>
      </w:r>
      <w:r>
        <w:rPr>
          <w:rFonts w:hint="eastAsia" w:ascii="黑体" w:hAnsi="黑体" w:eastAsia="黑体"/>
          <w:b/>
          <w:bCs/>
          <w:szCs w:val="21"/>
        </w:rPr>
        <w:t>分，共</w:t>
      </w:r>
      <w:r>
        <w:rPr>
          <w:rFonts w:ascii="黑体" w:hAnsi="黑体" w:eastAsia="黑体"/>
          <w:b/>
          <w:bCs/>
          <w:szCs w:val="21"/>
        </w:rPr>
        <w:t>12</w:t>
      </w:r>
      <w:r>
        <w:rPr>
          <w:rFonts w:hint="eastAsia" w:ascii="黑体" w:hAnsi="黑体" w:eastAsia="黑体"/>
          <w:b/>
          <w:bCs/>
          <w:szCs w:val="21"/>
        </w:rPr>
        <w:t>分。请将每小题的正确答案填写在横线上</w:t>
      </w:r>
      <w:r>
        <w:rPr>
          <w:rFonts w:ascii="黑体" w:hAnsi="黑体" w:eastAsia="黑体"/>
          <w:b/>
          <w:bCs/>
          <w:szCs w:val="21"/>
        </w:rPr>
        <w:t>)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</w:rPr>
        <w:pict>
          <v:shape id="_x0000_s1037" o:spid="_x0000_s1037" o:spt="75" type="#_x0000_t75" style="position:absolute;left:0pt;margin-left:308.1pt;margin-top:3.4pt;height:71.2pt;width:115pt;mso-wrap-distance-left:9pt;mso-wrap-distance-right:9pt;z-index:-251653120;mso-width-relative:page;mso-height-relative:page;" filled="f" o:preferrelative="t" stroked="f" coordsize="21600,21600" wrapcoords="-141 0 -141 21373 21600 21373 21600 0 -141 0">
            <v:path/>
            <v:fill on="f" focussize="0,0"/>
            <v:stroke on="f" joinstyle="miter"/>
            <v:imagedata r:id="rId11" o:title=""/>
            <o:lock v:ext="edit" aspectratio="t"/>
            <w10:wrap type="tight"/>
          </v:shape>
        </w:pict>
      </w:r>
      <w:r>
        <w:rPr>
          <w:rFonts w:ascii="黑体" w:hAnsi="黑体" w:eastAsia="黑体"/>
          <w:szCs w:val="21"/>
        </w:rPr>
        <w:t>16.</w:t>
      </w:r>
      <w:r>
        <w:rPr>
          <w:rFonts w:hint="eastAsia" w:ascii="黑体" w:hAnsi="黑体" w:eastAsia="黑体"/>
          <w:szCs w:val="21"/>
        </w:rPr>
        <w:t>（1）</w:t>
      </w:r>
      <w:r>
        <w:rPr>
          <w:rFonts w:ascii="黑体" w:hAnsi="黑体" w:eastAsia="黑体"/>
          <w:szCs w:val="21"/>
        </w:rPr>
        <w:t>图甲是一种磁悬浮地球仪摆件，地球仪内部下端装有磁铁，底座内部装有如图乙所示的电磁铁。 a端是电磁铁的______(选填“N”</w:t>
      </w:r>
      <w:r>
        <w:rPr>
          <w:rFonts w:hint="eastAsia" w:ascii="黑体" w:hAnsi="黑体" w:eastAsia="黑体"/>
          <w:szCs w:val="21"/>
        </w:rPr>
        <w:t>或</w:t>
      </w:r>
      <w:r>
        <w:rPr>
          <w:rFonts w:ascii="黑体" w:hAnsi="黑体" w:eastAsia="黑体"/>
          <w:szCs w:val="21"/>
        </w:rPr>
        <w:t xml:space="preserve"> “S”)极；右手螺旋定则是英国物理学家</w:t>
      </w:r>
      <w:r>
        <w:rPr>
          <w:rFonts w:hint="eastAsia" w:ascii="黑体" w:hAnsi="黑体" w:eastAsia="黑体"/>
          <w:szCs w:val="21"/>
        </w:rPr>
        <w:t>安培</w:t>
      </w:r>
      <w:r>
        <w:rPr>
          <w:rFonts w:ascii="黑体" w:hAnsi="黑体" w:eastAsia="黑体"/>
          <w:szCs w:val="21"/>
        </w:rPr>
        <w:t>归纳的，人们用他的名字命名了</w:t>
      </w:r>
      <w:r>
        <w:rPr>
          <w:rFonts w:hint="eastAsia" w:ascii="黑体" w:hAnsi="黑体" w:eastAsia="黑体"/>
          <w:szCs w:val="21"/>
          <w:u w:val="single"/>
        </w:rPr>
        <w:t xml:space="preserve"> </w:t>
      </w:r>
      <w:r>
        <w:rPr>
          <w:rFonts w:ascii="黑体" w:hAnsi="黑体" w:eastAsia="黑体"/>
          <w:szCs w:val="21"/>
          <w:u w:val="single"/>
        </w:rPr>
        <w:t xml:space="preserve">        </w:t>
      </w:r>
      <w:r>
        <w:rPr>
          <w:rFonts w:ascii="黑体" w:hAnsi="黑体" w:eastAsia="黑体"/>
          <w:szCs w:val="21"/>
        </w:rPr>
        <w:t xml:space="preserve"> 的单位 (填写</w:t>
      </w:r>
      <w:r>
        <w:rPr>
          <w:rFonts w:hint="eastAsia" w:ascii="黑体" w:hAnsi="黑体" w:eastAsia="黑体"/>
          <w:szCs w:val="21"/>
        </w:rPr>
        <w:t>物理量</w:t>
      </w:r>
      <w:r>
        <w:rPr>
          <w:rFonts w:ascii="黑体" w:hAnsi="黑体" w:eastAsia="黑体"/>
          <w:szCs w:val="21"/>
        </w:rPr>
        <w:t>名称)。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  <w:shd w:val="clear" w:color="auto" w:fill="FFFFFF"/>
          <w:lang w:bidi="zh-CN"/>
        </w:rPr>
      </w:pPr>
      <w:r>
        <w:rPr>
          <w:rFonts w:ascii="黑体" w:hAnsi="黑体" w:eastAsia="黑体"/>
          <w:szCs w:val="21"/>
        </w:rPr>
        <w:pict>
          <v:shape id="_x0000_s1038" o:spid="_x0000_s1038" o:spt="75" type="#_x0000_t75" style="position:absolute;left:0pt;margin-left:302pt;margin-top:13.05pt;height:70.1pt;width:124.8pt;mso-wrap-distance-bottom:0pt;mso-wrap-distance-left:9pt;mso-wrap-distance-right:9pt;mso-wrap-distance-top:0pt;z-index:251664384;mso-width-relative:page;mso-height-relative:page;" filled="f" o:preferrelative="t" stroked="f" coordsize="21600,21600">
            <v:path/>
            <v:fill on="f" focussize="0,0"/>
            <v:stroke on="f" joinstyle="miter"/>
            <v:imagedata r:id="rId12" gain="136533f" blacklevel="-8520f" grayscale="t" o:title=""/>
            <o:lock v:ext="edit" aspectratio="t"/>
            <w10:wrap type="square"/>
          </v:shape>
        </w:pict>
      </w:r>
      <w:r>
        <w:rPr>
          <w:rFonts w:hint="eastAsia" w:ascii="黑体" w:hAnsi="黑体" w:eastAsia="黑体"/>
          <w:szCs w:val="21"/>
        </w:rPr>
        <w:t>（2）</w:t>
      </w:r>
      <w:r>
        <w:rPr>
          <w:rFonts w:ascii="黑体" w:hAnsi="黑体" w:eastAsia="黑体"/>
          <w:szCs w:val="21"/>
          <w:shd w:val="clear" w:color="auto" w:fill="FFFFFF"/>
        </w:rPr>
        <w:t>2019年3月，中国青年科学家曹原证实了石墨烯在特定条件下的超导性能，取得了国际超导科研领域的重大突破。利用石墨烯超导的零电阻特性进行远距离输电，将实现电能零耗损。其节能依据的原理</w:t>
      </w:r>
      <w:r>
        <w:rPr>
          <w:rFonts w:hint="eastAsia" w:ascii="黑体" w:hAnsi="黑体" w:eastAsia="黑体"/>
          <w:szCs w:val="21"/>
          <w:shd w:val="clear" w:color="auto" w:fill="FFFFFF"/>
        </w:rPr>
        <w:t>是</w:t>
      </w:r>
      <w:r>
        <w:rPr>
          <w:rFonts w:hint="eastAsia" w:ascii="黑体" w:hAnsi="黑体" w:eastAsia="黑体"/>
          <w:szCs w:val="21"/>
          <w:u w:val="single"/>
          <w:shd w:val="clear" w:color="auto" w:fill="FFFFFF"/>
        </w:rPr>
        <w:t xml:space="preserve"> </w:t>
      </w:r>
      <w:r>
        <w:rPr>
          <w:rFonts w:ascii="黑体" w:hAnsi="黑体" w:eastAsia="黑体"/>
          <w:szCs w:val="21"/>
          <w:u w:val="single"/>
          <w:shd w:val="clear" w:color="auto" w:fill="FFFFFF"/>
        </w:rPr>
        <w:t xml:space="preserve">          </w:t>
      </w:r>
      <w:r>
        <w:rPr>
          <w:rFonts w:ascii="黑体" w:hAnsi="黑体" w:eastAsia="黑体"/>
          <w:szCs w:val="21"/>
          <w:shd w:val="clear" w:color="auto" w:fill="FFFFFF"/>
        </w:rPr>
        <w:t xml:space="preserve"> </w:t>
      </w:r>
      <w:r>
        <w:rPr>
          <w:rFonts w:hint="eastAsia" w:ascii="黑体" w:hAnsi="黑体" w:eastAsia="黑体"/>
          <w:szCs w:val="21"/>
          <w:shd w:val="clear" w:color="auto" w:fill="FFFFFF"/>
        </w:rPr>
        <w:t>（选填“焦耳定律”或“欧姆定律”）；</w:t>
      </w:r>
      <w:r>
        <w:rPr>
          <w:rFonts w:ascii="黑体" w:hAnsi="黑体" w:eastAsia="黑体"/>
          <w:szCs w:val="21"/>
          <w:shd w:val="clear" w:color="auto" w:fill="FFFFFF"/>
          <w:lang w:bidi="zh-CN"/>
        </w:rPr>
        <w:t>右图是家庭电路组成的示意图</w:t>
      </w:r>
      <w:r>
        <w:rPr>
          <w:rFonts w:hint="eastAsia" w:ascii="黑体" w:hAnsi="黑体" w:eastAsia="黑体"/>
          <w:szCs w:val="21"/>
          <w:shd w:val="clear" w:color="auto" w:fill="FFFFFF"/>
          <w:lang w:bidi="zh-CN"/>
        </w:rPr>
        <w:t>，其中开关与它所控制的电灯是</w:t>
      </w:r>
      <w:r>
        <w:rPr>
          <w:rFonts w:hint="eastAsia" w:ascii="黑体" w:hAnsi="黑体" w:eastAsia="黑体"/>
          <w:szCs w:val="21"/>
          <w:u w:val="single"/>
          <w:shd w:val="clear" w:color="auto" w:fill="FFFFFF"/>
          <w:lang w:bidi="zh-CN"/>
        </w:rPr>
        <w:t xml:space="preserve"> </w:t>
      </w:r>
      <w:r>
        <w:rPr>
          <w:rFonts w:ascii="黑体" w:hAnsi="黑体" w:eastAsia="黑体"/>
          <w:szCs w:val="21"/>
          <w:u w:val="single"/>
          <w:shd w:val="clear" w:color="auto" w:fill="FFFFFF"/>
          <w:lang w:bidi="zh-CN"/>
        </w:rPr>
        <w:t xml:space="preserve">   </w:t>
      </w:r>
      <w:r>
        <w:rPr>
          <w:rFonts w:hint="eastAsia" w:ascii="黑体" w:hAnsi="黑体" w:eastAsia="黑体"/>
          <w:szCs w:val="21"/>
          <w:shd w:val="clear" w:color="auto" w:fill="FFFFFF"/>
          <w:lang w:bidi="zh-CN"/>
        </w:rPr>
        <w:t>（选填“串联”或“并联”）的。</w:t>
      </w:r>
      <w:r>
        <w:rPr>
          <w:rFonts w:ascii="黑体" w:hAnsi="黑体" w:eastAsia="黑体"/>
          <w:szCs w:val="21"/>
          <w:shd w:val="clear" w:color="auto" w:fill="FFFFFF"/>
          <w:lang w:bidi="zh-CN"/>
        </w:rPr>
        <w:t xml:space="preserve">           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（3）“复兴号”动车组进行了多项技术创新和改进，</w:t>
      </w:r>
      <w:r>
        <w:rPr>
          <w:rFonts w:ascii="黑体" w:hAnsi="黑体" w:eastAsia="黑体"/>
          <w:szCs w:val="21"/>
        </w:rPr>
        <w:t>给人们的</w:t>
      </w:r>
      <w:r>
        <w:rPr>
          <w:rFonts w:hint="eastAsia" w:ascii="黑体" w:hAnsi="黑体" w:eastAsia="黑体"/>
          <w:szCs w:val="21"/>
        </w:rPr>
        <w:t>旅途</w:t>
      </w:r>
      <w:r>
        <w:rPr>
          <w:rFonts w:ascii="黑体" w:hAnsi="黑体" w:eastAsia="黑体"/>
          <w:szCs w:val="21"/>
        </w:rPr>
        <w:t>生活带来了极大的方便，车厢内实现了WiFi网络全覆盖，WiFi采用的是低强度的</w:t>
      </w:r>
      <w:r>
        <w:rPr>
          <w:rFonts w:hint="eastAsia" w:ascii="黑体" w:hAnsi="黑体" w:eastAsia="黑体"/>
          <w:szCs w:val="21"/>
          <w:u w:val="single"/>
        </w:rPr>
        <w:t xml:space="preserve"> </w:t>
      </w:r>
      <w:r>
        <w:rPr>
          <w:rFonts w:ascii="黑体" w:hAnsi="黑体" w:eastAsia="黑体"/>
          <w:szCs w:val="21"/>
          <w:u w:val="single"/>
        </w:rPr>
        <w:t xml:space="preserve">        </w:t>
      </w:r>
      <w:r>
        <w:rPr>
          <w:rFonts w:hint="eastAsia" w:ascii="黑体" w:hAnsi="黑体" w:eastAsia="黑体"/>
          <w:szCs w:val="21"/>
        </w:rPr>
        <w:t>（选填“超声波”或“电磁波”）</w:t>
      </w:r>
      <w:r>
        <w:rPr>
          <w:rFonts w:ascii="黑体" w:hAnsi="黑体" w:eastAsia="黑体"/>
          <w:szCs w:val="21"/>
        </w:rPr>
        <w:t>传输信号</w:t>
      </w:r>
      <w:r>
        <w:rPr>
          <w:rFonts w:hint="eastAsia" w:ascii="黑体" w:hAnsi="黑体" w:eastAsia="黑体"/>
          <w:szCs w:val="21"/>
        </w:rPr>
        <w:t>，</w:t>
      </w:r>
      <w:r>
        <w:rPr>
          <w:rFonts w:ascii="黑体" w:hAnsi="黑体" w:eastAsia="黑体"/>
          <w:szCs w:val="21"/>
        </w:rPr>
        <w:t>车厢内座椅下方的插座方便了旅客充电的需求，其中三孔插座的电路元件符号是________。</w:t>
      </w:r>
    </w:p>
    <w:p>
      <w:pPr>
        <w:wordWrap/>
        <w:spacing w:beforeAutospacing="0" w:afterAutospacing="0" w:line="360" w:lineRule="auto"/>
        <w:ind w:firstLine="422" w:firstLineChars="200"/>
        <w:rPr>
          <w:rFonts w:ascii="黑体" w:hAnsi="黑体" w:eastAsia="黑体"/>
          <w:b/>
          <w:bCs/>
          <w:szCs w:val="21"/>
        </w:rPr>
      </w:pPr>
      <w:r>
        <w:rPr>
          <w:rFonts w:hint="eastAsia" w:ascii="黑体" w:hAnsi="黑体" w:eastAsia="黑体"/>
          <w:b/>
          <w:bCs/>
          <w:szCs w:val="21"/>
        </w:rPr>
        <w:t>四、计算题</w:t>
      </w:r>
      <w:r>
        <w:rPr>
          <w:rFonts w:ascii="黑体" w:hAnsi="黑体" w:eastAsia="黑体"/>
          <w:b/>
          <w:bCs/>
          <w:szCs w:val="21"/>
        </w:rPr>
        <w:t>(</w:t>
      </w:r>
      <w:r>
        <w:rPr>
          <w:rFonts w:hint="eastAsia" w:ascii="黑体" w:hAnsi="黑体" w:eastAsia="黑体"/>
          <w:b/>
          <w:bCs/>
          <w:szCs w:val="21"/>
        </w:rPr>
        <w:t>共</w:t>
      </w:r>
      <w:r>
        <w:rPr>
          <w:rFonts w:ascii="黑体" w:hAnsi="黑体" w:eastAsia="黑体"/>
          <w:b/>
          <w:bCs/>
          <w:szCs w:val="21"/>
        </w:rPr>
        <w:t>2</w:t>
      </w:r>
      <w:r>
        <w:rPr>
          <w:rFonts w:hint="eastAsia" w:ascii="黑体" w:hAnsi="黑体" w:eastAsia="黑体"/>
          <w:b/>
          <w:bCs/>
          <w:szCs w:val="21"/>
        </w:rPr>
        <w:t>小题，每小题9分，共1</w:t>
      </w:r>
      <w:r>
        <w:rPr>
          <w:rFonts w:ascii="黑体" w:hAnsi="黑体" w:eastAsia="黑体"/>
          <w:b/>
          <w:bCs/>
          <w:szCs w:val="21"/>
        </w:rPr>
        <w:t>8</w:t>
      </w:r>
      <w:r>
        <w:rPr>
          <w:rFonts w:hint="eastAsia" w:ascii="黑体" w:hAnsi="黑体" w:eastAsia="黑体"/>
          <w:b/>
          <w:bCs/>
          <w:szCs w:val="21"/>
        </w:rPr>
        <w:t>分</w:t>
      </w:r>
      <w:r>
        <w:rPr>
          <w:rFonts w:ascii="黑体" w:hAnsi="黑体" w:eastAsia="黑体"/>
          <w:b/>
          <w:bCs/>
          <w:szCs w:val="21"/>
        </w:rPr>
        <w:t>)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  <w:r>
        <w:rPr>
          <w:rFonts w:ascii="黑体" w:hAnsi="黑体" w:eastAsia="黑体"/>
          <w:szCs w:val="21"/>
        </w:rPr>
        <w:pict>
          <v:shape id="图片 44" o:spid="_x0000_s1039" o:spt="75" type="#_x0000_t75" style="position:absolute;left:0pt;margin-left:323.35pt;margin-top:59.45pt;height:57.95pt;width:110.6pt;mso-wrap-distance-left:9pt;mso-wrap-distance-right:9pt;z-index:-251651072;mso-width-relative:page;mso-height-relative:page;" filled="f" o:preferrelative="t" stroked="f" coordsize="21600,21600" wrapcoords="-117 0 -117 21375 21600 21375 21600 0 -117 0">
            <v:path/>
            <v:fill on="f" focussize="0,0"/>
            <v:stroke on="f" joinstyle="miter"/>
            <v:imagedata r:id="rId13" gain="86232f" o:title="10dfa9ec8a136327e4f255b2928fa0ec08fac710"/>
            <o:lock v:ext="edit" aspectratio="t"/>
            <w10:wrap type="tight"/>
          </v:shape>
        </w:pict>
      </w:r>
      <w:r>
        <w:rPr>
          <w:rFonts w:ascii="黑体" w:hAnsi="黑体" w:eastAsia="黑体"/>
          <w:szCs w:val="21"/>
        </w:rPr>
        <w:t>17.</w:t>
      </w:r>
      <w:r>
        <w:rPr>
          <w:rFonts w:ascii="黑体" w:hAnsi="黑体" w:eastAsia="黑体"/>
          <w:szCs w:val="21"/>
          <w:lang w:bidi="zh-CN"/>
        </w:rPr>
        <w:t>瑞士大学的学生设计了一款灯壶合一的“水壶台灯”，如图所示。“水壶台灯”由玻璃壶罩，圆形底座和白炽灯组成。白炽灯泡与壶性灯罩下方的凹槽正好吻合（灯泡不直接与水接触），可将发光时的内能用于茶水的加热保温。白炽灯标有“220V 100W”字样，【</w:t>
      </w:r>
      <w:r>
        <w:rPr>
          <w:rFonts w:ascii="黑体" w:hAnsi="黑体" w:eastAsia="黑体"/>
          <w:i/>
          <w:iCs/>
          <w:szCs w:val="21"/>
          <w:lang w:bidi="zh-CN"/>
        </w:rPr>
        <w:t>C</w:t>
      </w:r>
      <w:r>
        <w:rPr>
          <w:rFonts w:ascii="黑体" w:hAnsi="黑体" w:eastAsia="黑体"/>
          <w:szCs w:val="21"/>
          <w:vertAlign w:val="subscript"/>
          <w:lang w:bidi="zh-CN"/>
        </w:rPr>
        <w:t>水</w:t>
      </w:r>
      <w:r>
        <w:rPr>
          <w:rFonts w:ascii="黑体" w:hAnsi="黑体" w:eastAsia="黑体"/>
          <w:szCs w:val="21"/>
          <w:lang w:bidi="zh-CN"/>
        </w:rPr>
        <w:t>=4.2×10</w:t>
      </w:r>
      <w:r>
        <w:rPr>
          <w:rFonts w:ascii="黑体" w:hAnsi="黑体" w:eastAsia="黑体"/>
          <w:szCs w:val="21"/>
          <w:vertAlign w:val="superscript"/>
          <w:lang w:bidi="zh-CN"/>
        </w:rPr>
        <w:t>3</w:t>
      </w:r>
      <w:r>
        <w:rPr>
          <w:rFonts w:ascii="黑体" w:hAnsi="黑体" w:eastAsia="黑体"/>
          <w:szCs w:val="21"/>
          <w:lang w:bidi="zh-CN"/>
        </w:rPr>
        <w:t>（J/kg</w:t>
      </w:r>
      <w:r>
        <w:rPr>
          <w:rFonts w:hint="eastAsia" w:ascii="微软雅黑" w:hAnsi="微软雅黑" w:eastAsia="微软雅黑" w:cs="微软雅黑"/>
          <w:szCs w:val="21"/>
          <w:lang w:bidi="zh-CN"/>
        </w:rPr>
        <w:t>•</w:t>
      </w:r>
      <w:r>
        <w:rPr>
          <w:rFonts w:hint="eastAsia" w:ascii="黑体" w:hAnsi="黑体" w:eastAsia="黑体" w:cs="黑体"/>
          <w:szCs w:val="21"/>
          <w:lang w:bidi="zh-CN"/>
        </w:rPr>
        <w:t>℃</w:t>
      </w:r>
      <w:r>
        <w:rPr>
          <w:rFonts w:ascii="黑体" w:hAnsi="黑体" w:eastAsia="黑体"/>
          <w:szCs w:val="21"/>
          <w:lang w:bidi="zh-CN"/>
        </w:rPr>
        <w:t>）】。请通过计算求出：</w:t>
      </w:r>
      <w:r>
        <w:rPr>
          <w:rFonts w:ascii="黑体" w:hAnsi="黑体" w:eastAsia="黑体"/>
          <w:szCs w:val="21"/>
          <w:lang w:bidi="zh-CN"/>
        </w:rPr>
        <w:br w:type="textWrapping"/>
      </w:r>
      <w:r>
        <w:rPr>
          <w:rFonts w:ascii="黑体" w:hAnsi="黑体" w:eastAsia="黑体"/>
          <w:szCs w:val="21"/>
          <w:lang w:bidi="zh-CN"/>
        </w:rPr>
        <w:t>(</w:t>
      </w:r>
      <w:r>
        <w:rPr>
          <w:rFonts w:ascii="黑体" w:hAnsi="黑体" w:eastAsia="黑体"/>
          <w:szCs w:val="21"/>
        </w:rPr>
        <w:t>1</w:t>
      </w:r>
      <w:r>
        <w:rPr>
          <w:rFonts w:ascii="黑体" w:hAnsi="黑体" w:eastAsia="黑体"/>
          <w:szCs w:val="21"/>
          <w:lang w:bidi="zh-CN"/>
        </w:rPr>
        <w:t>)该台灯正常工作电流是多少？</w:t>
      </w:r>
      <w:r>
        <w:rPr>
          <w:rFonts w:ascii="黑体" w:hAnsi="黑体" w:eastAsia="黑体"/>
          <w:szCs w:val="21"/>
          <w:lang w:bidi="zh-CN"/>
        </w:rPr>
        <w:br w:type="textWrapping"/>
      </w:r>
      <w:r>
        <w:rPr>
          <w:rFonts w:ascii="黑体" w:hAnsi="黑体" w:eastAsia="黑体"/>
          <w:szCs w:val="21"/>
          <w:lang w:bidi="zh-CN"/>
        </w:rPr>
        <w:t>(</w:t>
      </w:r>
      <w:r>
        <w:rPr>
          <w:rFonts w:ascii="黑体" w:hAnsi="黑体" w:eastAsia="黑体"/>
          <w:szCs w:val="21"/>
        </w:rPr>
        <w:t>2</w:t>
      </w:r>
      <w:r>
        <w:rPr>
          <w:rFonts w:ascii="黑体" w:hAnsi="黑体" w:eastAsia="黑体"/>
          <w:szCs w:val="21"/>
          <w:lang w:bidi="zh-CN"/>
        </w:rPr>
        <w:t>)该台灯正常工作7分钟所消耗的电能是多少焦？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  <w:r>
        <w:rPr>
          <w:rFonts w:ascii="黑体" w:hAnsi="黑体" w:eastAsia="黑体"/>
          <w:szCs w:val="21"/>
          <w:lang w:bidi="zh-CN"/>
        </w:rPr>
        <w:t>(3)若此过程中有0.1Kg初温为40℃的水加热至90℃，水吸收热量是多少？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pict>
          <v:group id="组合 32" o:spid="_x0000_s1040" o:spt="203" style="position:absolute;left:0pt;margin-left:302pt;margin-top:36pt;height:95.45pt;width:108.25pt;mso-wrap-distance-left:9pt;mso-wrap-distance-right:9pt;z-index:251666432;mso-width-relative:page;mso-height-relative:page;" coordorigin="8900,8716" coordsize="2825,2302" wrapcoords="-150 3742 -150 21430 21600 21430 21600 3742 -150 3742">
            <o:lock v:ext="edit"/>
            <v:shape id="_x0000_s1041" o:spid="_x0000_s1041" o:spt="75" alt="IMG_256" type="#_x0000_t75" style="position:absolute;left:8900;top:9117;height:1901;width:2825;" filled="f" o:preferrelative="t" stroked="f" coordsize="21600,21600">
              <v:path/>
              <v:fill on="f" focussize="0,0"/>
              <v:stroke on="f" joinstyle="miter"/>
              <v:imagedata r:id="rId14" o:title="IMG_256"/>
              <o:lock v:ext="edit" aspectratio="t"/>
            </v:shape>
            <v:shape id="文本框 29" o:spid="_x0000_s1042" o:spt="202" type="#_x0000_t202" style="position:absolute;left:10056;top:8716;height:484;width:421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="Times New Roman" w:hAnsi="Times New Roman"/>
                        <w:sz w:val="24"/>
                        <w:szCs w:val="32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32"/>
                      </w:rPr>
                      <w:t xml:space="preserve">L </w:t>
                    </w:r>
                  </w:p>
                </w:txbxContent>
              </v:textbox>
            </v:shape>
            <v:shape id="文本框 30" o:spid="_x0000_s1043" o:spt="202" type="#_x0000_t202" style="position:absolute;left:10069;top:9463;height:482;width:421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="Times New Roman" w:hAnsi="Times New Roman"/>
                        <w:i/>
                        <w:iCs/>
                        <w:sz w:val="24"/>
                        <w:szCs w:val="32"/>
                      </w:rPr>
                    </w:pPr>
                    <w:r>
                      <w:rPr>
                        <w:rFonts w:hint="eastAsia" w:ascii="Times New Roman" w:hAnsi="Times New Roman"/>
                        <w:i/>
                        <w:iCs/>
                        <w:sz w:val="24"/>
                        <w:szCs w:val="32"/>
                      </w:rPr>
                      <w:t>R</w:t>
                    </w:r>
                    <w:r>
                      <w:rPr>
                        <w:rFonts w:ascii="Times New Roman" w:hAnsi="Times New Roman"/>
                        <w:i/>
                        <w:iCs/>
                        <w:sz w:val="24"/>
                        <w:szCs w:val="32"/>
                      </w:rPr>
                      <w:t xml:space="preserve"> </w:t>
                    </w:r>
                  </w:p>
                </w:txbxContent>
              </v:textbox>
            </v:shape>
            <v:shape id="文本框 31" o:spid="_x0000_s1044" o:spt="202" type="#_x0000_t202" style="position:absolute;left:10489;top:10147;height:484;width:421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="Times New Roman" w:hAnsi="Times New Roman"/>
                        <w:sz w:val="24"/>
                        <w:szCs w:val="32"/>
                      </w:rPr>
                    </w:pPr>
                    <w:r>
                      <w:rPr>
                        <w:rFonts w:hint="eastAsia" w:ascii="Times New Roman" w:hAnsi="Times New Roman"/>
                        <w:sz w:val="24"/>
                        <w:szCs w:val="32"/>
                      </w:rPr>
                      <w:t>S</w:t>
                    </w:r>
                    <w:r>
                      <w:rPr>
                        <w:rFonts w:ascii="Times New Roman" w:hAnsi="Times New Roman"/>
                        <w:sz w:val="24"/>
                        <w:szCs w:val="32"/>
                      </w:rPr>
                      <w:t xml:space="preserve"> </w:t>
                    </w:r>
                  </w:p>
                </w:txbxContent>
              </v:textbox>
            </v:shape>
            <w10:wrap type="tight"/>
          </v:group>
        </w:pict>
      </w:r>
      <w:r>
        <w:rPr>
          <w:rFonts w:ascii="黑体" w:hAnsi="黑体" w:eastAsia="黑体"/>
          <w:szCs w:val="21"/>
        </w:rPr>
        <w:t>18.小军和小明在学习了电学知识后，设计了如右图所示的电路。灯泡</w:t>
      </w:r>
      <w:r>
        <w:rPr>
          <w:rFonts w:ascii="黑体" w:hAnsi="黑体" w:eastAsia="黑体"/>
          <w:i/>
          <w:iCs/>
          <w:szCs w:val="21"/>
        </w:rPr>
        <w:t>L</w:t>
      </w:r>
      <w:r>
        <w:rPr>
          <w:rFonts w:ascii="黑体" w:hAnsi="黑体" w:eastAsia="黑体"/>
          <w:szCs w:val="21"/>
        </w:rPr>
        <w:t>上标有“3.8V  0.3A”的字样，</w:t>
      </w:r>
      <w:r>
        <w:rPr>
          <w:rFonts w:ascii="黑体" w:hAnsi="黑体" w:eastAsia="黑体"/>
          <w:i/>
          <w:iCs/>
          <w:szCs w:val="21"/>
        </w:rPr>
        <w:t>R</w:t>
      </w:r>
      <w:r>
        <w:rPr>
          <w:rFonts w:ascii="黑体" w:hAnsi="黑体" w:eastAsia="黑体"/>
          <w:szCs w:val="21"/>
        </w:rPr>
        <w:t>为定值电阻。闭合开关后，灯泡L恰好正常发光，电流表的示数为0.4A。通过计算回答：</w:t>
      </w:r>
      <w:r>
        <w:rPr>
          <w:rFonts w:hint="eastAsia" w:ascii="黑体" w:hAnsi="黑体" w:eastAsia="黑体"/>
          <w:szCs w:val="21"/>
        </w:rPr>
        <w:t xml:space="preserve"> </w:t>
      </w:r>
      <w:r>
        <w:rPr>
          <w:rFonts w:ascii="黑体" w:hAnsi="黑体" w:eastAsia="黑体"/>
          <w:szCs w:val="21"/>
        </w:rPr>
        <w:t xml:space="preserve">   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(1)灯泡L的额定功率是多少瓦？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(2)定值电阻</w:t>
      </w:r>
      <w:r>
        <w:rPr>
          <w:rFonts w:ascii="黑体" w:hAnsi="黑体" w:eastAsia="黑体"/>
          <w:i/>
          <w:iCs/>
          <w:szCs w:val="21"/>
        </w:rPr>
        <w:t>R</w:t>
      </w:r>
      <w:r>
        <w:rPr>
          <w:rFonts w:ascii="黑体" w:hAnsi="黑体" w:eastAsia="黑体"/>
          <w:szCs w:val="21"/>
        </w:rPr>
        <w:t>的阻值是多少欧？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(3)整个电路通电1min，定值电阻</w:t>
      </w:r>
      <w:r>
        <w:rPr>
          <w:rFonts w:ascii="黑体" w:hAnsi="黑体" w:eastAsia="黑体"/>
          <w:i/>
          <w:iCs/>
          <w:szCs w:val="21"/>
        </w:rPr>
        <w:t>R</w:t>
      </w:r>
      <w:r>
        <w:rPr>
          <w:rFonts w:ascii="黑体" w:hAnsi="黑体" w:eastAsia="黑体"/>
          <w:szCs w:val="21"/>
        </w:rPr>
        <w:t>产生多少焦的热量？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hint="eastAsia" w:ascii="黑体" w:hAnsi="黑体" w:eastAsia="黑体"/>
          <w:szCs w:val="21"/>
        </w:rPr>
      </w:pP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b/>
          <w:bCs/>
          <w:szCs w:val="21"/>
        </w:rPr>
      </w:pPr>
      <w:r>
        <w:rPr>
          <w:rFonts w:ascii="黑体" w:hAnsi="黑体" w:eastAsia="黑体"/>
          <w:szCs w:val="21"/>
        </w:rPr>
        <w:br w:type="textWrapping"/>
      </w:r>
      <w:r>
        <w:rPr>
          <w:rFonts w:hint="eastAsia" w:ascii="黑体" w:hAnsi="黑体" w:eastAsia="黑体"/>
          <w:b/>
          <w:bCs/>
          <w:szCs w:val="21"/>
        </w:rPr>
        <w:t>五、实验探究题</w:t>
      </w:r>
      <w:r>
        <w:rPr>
          <w:rFonts w:ascii="黑体" w:hAnsi="黑体" w:eastAsia="黑体"/>
          <w:b/>
          <w:bCs/>
          <w:szCs w:val="21"/>
        </w:rPr>
        <w:t>(</w:t>
      </w:r>
      <w:r>
        <w:rPr>
          <w:rFonts w:hint="eastAsia" w:ascii="黑体" w:hAnsi="黑体" w:eastAsia="黑体"/>
          <w:b/>
          <w:bCs/>
          <w:szCs w:val="21"/>
        </w:rPr>
        <w:t>共2小题，每小题1</w:t>
      </w:r>
      <w:r>
        <w:rPr>
          <w:rFonts w:ascii="黑体" w:hAnsi="黑体" w:eastAsia="黑体"/>
          <w:b/>
          <w:bCs/>
          <w:szCs w:val="21"/>
        </w:rPr>
        <w:t>0</w:t>
      </w:r>
      <w:r>
        <w:rPr>
          <w:rFonts w:hint="eastAsia" w:ascii="黑体" w:hAnsi="黑体" w:eastAsia="黑体"/>
          <w:b/>
          <w:bCs/>
          <w:szCs w:val="21"/>
        </w:rPr>
        <w:t>分，共2</w:t>
      </w:r>
      <w:r>
        <w:rPr>
          <w:rFonts w:ascii="黑体" w:hAnsi="黑体" w:eastAsia="黑体"/>
          <w:b/>
          <w:bCs/>
          <w:szCs w:val="21"/>
        </w:rPr>
        <w:t>0</w:t>
      </w:r>
      <w:r>
        <w:rPr>
          <w:rFonts w:hint="eastAsia" w:ascii="黑体" w:hAnsi="黑体" w:eastAsia="黑体"/>
          <w:b/>
          <w:bCs/>
          <w:szCs w:val="21"/>
        </w:rPr>
        <w:t>分</w:t>
      </w:r>
      <w:r>
        <w:rPr>
          <w:rFonts w:ascii="黑体" w:hAnsi="黑体" w:eastAsia="黑体"/>
          <w:b/>
          <w:bCs/>
          <w:szCs w:val="21"/>
        </w:rPr>
        <w:t>)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pict>
          <v:shape id="_x0000_s1046" o:spid="_x0000_s1046" o:spt="75" alt="菁优网" type="#_x0000_t75" style="position:absolute;left:0pt;margin-left:271.4pt;margin-top:0.75pt;height:112.05pt;width:155.55pt;mso-position-horizontal-relative:margin;mso-wrap-distance-bottom:0pt;mso-wrap-distance-left:9pt;mso-wrap-distance-right:9pt;mso-wrap-distance-top:0pt;z-index:25166233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菁优网"/>
            <o:lock v:ext="edit" aspectratio="t"/>
            <w10:wrap type="square"/>
          </v:shape>
        </w:pict>
      </w:r>
      <w:r>
        <w:rPr>
          <w:rFonts w:ascii="黑体" w:hAnsi="黑体" w:eastAsia="黑体"/>
          <w:szCs w:val="21"/>
        </w:rPr>
        <w:t>19</w:t>
      </w:r>
      <w:r>
        <w:rPr>
          <w:rFonts w:hint="eastAsia" w:ascii="黑体" w:hAnsi="黑体" w:eastAsia="黑体"/>
          <w:szCs w:val="21"/>
        </w:rPr>
        <w:t>.</w:t>
      </w:r>
      <w:r>
        <w:rPr>
          <w:rFonts w:ascii="黑体" w:hAnsi="黑体" w:eastAsia="黑体"/>
          <w:szCs w:val="21"/>
        </w:rPr>
        <w:t>课堂上，小红组同学来探究“相同质量的不同物质在升高相同温度时，吸收热量的多少是否相同”，进行了如图所示的实验：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(</w:t>
      </w:r>
      <w:r>
        <w:rPr>
          <w:rFonts w:ascii="黑体" w:hAnsi="黑体" w:eastAsia="黑体"/>
          <w:szCs w:val="21"/>
        </w:rPr>
        <w:t>1)</w:t>
      </w:r>
      <w:r>
        <w:rPr>
          <w:rFonts w:hint="eastAsia" w:ascii="黑体" w:hAnsi="黑体" w:eastAsia="黑体"/>
          <w:szCs w:val="21"/>
        </w:rPr>
        <w:t>实验中要</w:t>
      </w:r>
      <w:r>
        <w:rPr>
          <w:rFonts w:ascii="黑体" w:hAnsi="黑体" w:eastAsia="黑体"/>
          <w:szCs w:val="21"/>
        </w:rPr>
        <w:t>取</w:t>
      </w:r>
      <w:r>
        <w:rPr>
          <w:rFonts w:ascii="黑体" w:hAnsi="黑体" w:eastAsia="黑体"/>
          <w:szCs w:val="21"/>
          <w:u w:val="single"/>
        </w:rPr>
        <w:t xml:space="preserve">             </w:t>
      </w:r>
      <w:r>
        <w:rPr>
          <w:rFonts w:ascii="黑体" w:hAnsi="黑体" w:eastAsia="黑体"/>
          <w:szCs w:val="21"/>
        </w:rPr>
        <w:t>的水和煤油，放入两个相同的容器中，用两只</w:t>
      </w:r>
      <w:r>
        <w:rPr>
          <w:rFonts w:ascii="黑体" w:hAnsi="黑体" w:eastAsia="黑体"/>
          <w:szCs w:val="21"/>
          <w:u w:val="single"/>
        </w:rPr>
        <w:t xml:space="preserve">           </w:t>
      </w:r>
      <w:r>
        <w:rPr>
          <w:rFonts w:ascii="黑体" w:hAnsi="黑体" w:eastAsia="黑体"/>
          <w:szCs w:val="21"/>
        </w:rPr>
        <w:t>的酒精灯分别对它们加热。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(2</w:t>
      </w:r>
      <w:r>
        <w:rPr>
          <w:rFonts w:ascii="黑体" w:hAnsi="黑体" w:eastAsia="黑体"/>
          <w:szCs w:val="21"/>
        </w:rPr>
        <w:t>)</w:t>
      </w:r>
      <w:r>
        <w:rPr>
          <w:rFonts w:hint="eastAsia" w:ascii="黑体" w:hAnsi="黑体" w:eastAsia="黑体"/>
          <w:szCs w:val="21"/>
        </w:rPr>
        <w:t>在此实验中，液体吸收热量的多少是通过</w:t>
      </w:r>
      <w:r>
        <w:rPr>
          <w:rFonts w:ascii="黑体" w:hAnsi="黑体" w:eastAsia="黑体"/>
          <w:szCs w:val="21"/>
        </w:rPr>
        <w:t>_____________</w:t>
      </w:r>
      <w:r>
        <w:rPr>
          <w:rFonts w:hint="eastAsia" w:ascii="黑体" w:hAnsi="黑体" w:eastAsia="黑体"/>
          <w:szCs w:val="21"/>
        </w:rPr>
        <w:t xml:space="preserve"> (选填“升高的温度的多少”或“加热时间的长短”)来比较的。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(3</w:t>
      </w:r>
      <w:r>
        <w:rPr>
          <w:rFonts w:ascii="黑体" w:hAnsi="黑体" w:eastAsia="黑体"/>
          <w:szCs w:val="21"/>
        </w:rPr>
        <w:t>)</w:t>
      </w:r>
      <w:r>
        <w:rPr>
          <w:rFonts w:hint="eastAsia" w:ascii="黑体" w:hAnsi="黑体" w:eastAsia="黑体"/>
          <w:szCs w:val="21"/>
        </w:rPr>
        <w:t>除了如图所示的实验器材之外，还需要的测量器材有_</w:t>
      </w:r>
      <w:r>
        <w:rPr>
          <w:rFonts w:ascii="黑体" w:hAnsi="黑体" w:eastAsia="黑体"/>
          <w:szCs w:val="21"/>
        </w:rPr>
        <w:t>_________</w:t>
      </w:r>
      <w:r>
        <w:rPr>
          <w:rFonts w:hint="eastAsia" w:ascii="黑体" w:hAnsi="黑体" w:eastAsia="黑体"/>
          <w:szCs w:val="21"/>
        </w:rPr>
        <w:t>和</w:t>
      </w:r>
      <w:r>
        <w:rPr>
          <w:rFonts w:ascii="黑体" w:hAnsi="黑体" w:eastAsia="黑体"/>
          <w:szCs w:val="21"/>
        </w:rPr>
        <w:t>__________</w:t>
      </w:r>
      <w:r>
        <w:rPr>
          <w:rFonts w:hint="eastAsia" w:ascii="黑体" w:hAnsi="黑体" w:eastAsia="黑体"/>
          <w:szCs w:val="21"/>
        </w:rPr>
        <w:t>。</w:t>
      </w:r>
      <w:r>
        <w:rPr>
          <w:rFonts w:hint="eastAsia" w:ascii="黑体" w:hAnsi="黑体" w:eastAsia="黑体"/>
          <w:szCs w:val="21"/>
        </w:rPr>
        <w:br w:type="textWrapping"/>
      </w:r>
      <w:r>
        <w:rPr>
          <w:rFonts w:hint="eastAsia" w:ascii="黑体" w:hAnsi="黑体" w:eastAsia="黑体"/>
          <w:szCs w:val="21"/>
        </w:rPr>
        <w:t>(4</w:t>
      </w:r>
      <w:r>
        <w:rPr>
          <w:rFonts w:ascii="黑体" w:hAnsi="黑体" w:eastAsia="黑体"/>
          <w:szCs w:val="21"/>
        </w:rPr>
        <w:t>)</w:t>
      </w:r>
      <w:r>
        <w:rPr>
          <w:rFonts w:hint="eastAsia" w:ascii="黑体" w:hAnsi="黑体" w:eastAsia="黑体"/>
          <w:szCs w:val="21"/>
        </w:rPr>
        <w:t>在安装调整如图所示的实验器材时，科学合理的顺序是</w:t>
      </w:r>
      <w:r>
        <w:rPr>
          <w:rFonts w:ascii="黑体" w:hAnsi="黑体" w:eastAsia="黑体"/>
          <w:szCs w:val="21"/>
        </w:rPr>
        <w:t>__________</w:t>
      </w:r>
      <w:r>
        <w:rPr>
          <w:rFonts w:hint="eastAsia" w:ascii="黑体" w:hAnsi="黑体" w:eastAsia="黑体"/>
          <w:szCs w:val="21"/>
        </w:rPr>
        <w:t>。(“从下往上”或“从上往下”</w:t>
      </w:r>
      <w:r>
        <w:rPr>
          <w:rFonts w:ascii="黑体" w:hAnsi="黑体" w:eastAsia="黑体"/>
          <w:szCs w:val="21"/>
        </w:rPr>
        <w:t>)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(</w:t>
      </w:r>
      <w:r>
        <w:rPr>
          <w:rFonts w:ascii="黑体" w:hAnsi="黑体" w:eastAsia="黑体"/>
          <w:szCs w:val="21"/>
        </w:rPr>
        <w:t>5)完善实验方案后，开始实验，小红组记录的实验数据如下表：</w:t>
      </w:r>
    </w:p>
    <w:tbl>
      <w:tblPr>
        <w:tblStyle w:val="9"/>
        <w:tblpPr w:leftFromText="180" w:rightFromText="180" w:vertAnchor="text" w:horzAnchor="page" w:tblpX="1821" w:tblpY="37"/>
        <w:tblOverlap w:val="never"/>
        <w:tblW w:w="613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6"/>
        <w:gridCol w:w="1066"/>
        <w:gridCol w:w="1085"/>
        <w:gridCol w:w="1271"/>
        <w:gridCol w:w="16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66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组别</w:t>
            </w:r>
          </w:p>
        </w:tc>
        <w:tc>
          <w:tcPr>
            <w:tcW w:w="1066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液体</w:t>
            </w:r>
          </w:p>
        </w:tc>
        <w:tc>
          <w:tcPr>
            <w:tcW w:w="1085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初温/℃</w:t>
            </w:r>
          </w:p>
        </w:tc>
        <w:tc>
          <w:tcPr>
            <w:tcW w:w="1271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末温/℃</w:t>
            </w:r>
          </w:p>
        </w:tc>
        <w:tc>
          <w:tcPr>
            <w:tcW w:w="1644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加热时间/min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66" w:type="dxa"/>
            <w:vMerge w:val="restart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小红</w:t>
            </w:r>
          </w:p>
        </w:tc>
        <w:tc>
          <w:tcPr>
            <w:tcW w:w="1066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水</w:t>
            </w:r>
          </w:p>
        </w:tc>
        <w:tc>
          <w:tcPr>
            <w:tcW w:w="1085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25</w:t>
            </w:r>
          </w:p>
        </w:tc>
        <w:tc>
          <w:tcPr>
            <w:tcW w:w="1271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40</w:t>
            </w:r>
          </w:p>
        </w:tc>
        <w:tc>
          <w:tcPr>
            <w:tcW w:w="1644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6’30’’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66" w:type="dxa"/>
            <w:vMerge w:val="continue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</w:p>
        </w:tc>
        <w:tc>
          <w:tcPr>
            <w:tcW w:w="1066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煤油</w:t>
            </w:r>
          </w:p>
        </w:tc>
        <w:tc>
          <w:tcPr>
            <w:tcW w:w="1085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25</w:t>
            </w:r>
          </w:p>
        </w:tc>
        <w:tc>
          <w:tcPr>
            <w:tcW w:w="1271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40</w:t>
            </w:r>
          </w:p>
        </w:tc>
        <w:tc>
          <w:tcPr>
            <w:tcW w:w="1644" w:type="dxa"/>
            <w:vAlign w:val="center"/>
          </w:tcPr>
          <w:p>
            <w:pPr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5’10’’</w:t>
            </w:r>
          </w:p>
        </w:tc>
      </w:tr>
    </w:tbl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由小红组数据可知</w:t>
      </w:r>
      <w:r>
        <w:rPr>
          <w:rFonts w:hint="eastAsia" w:ascii="黑体" w:hAnsi="黑体" w:eastAsia="黑体"/>
          <w:szCs w:val="21"/>
        </w:rPr>
        <w:t>，_</w:t>
      </w:r>
      <w:r>
        <w:rPr>
          <w:rFonts w:ascii="黑体" w:hAnsi="黑体" w:eastAsia="黑体"/>
          <w:szCs w:val="21"/>
        </w:rPr>
        <w:t xml:space="preserve">_____ </w:t>
      </w:r>
      <w:r>
        <w:rPr>
          <w:rFonts w:hint="eastAsia" w:ascii="黑体" w:hAnsi="黑体" w:eastAsia="黑体"/>
          <w:szCs w:val="21"/>
        </w:rPr>
        <w:t>(</w:t>
      </w:r>
      <w:r>
        <w:rPr>
          <w:rFonts w:ascii="黑体" w:hAnsi="黑体" w:eastAsia="黑体"/>
          <w:szCs w:val="21"/>
        </w:rPr>
        <w:t>水/</w:t>
      </w:r>
      <w:r>
        <w:rPr>
          <w:rFonts w:hint="eastAsia" w:ascii="黑体" w:hAnsi="黑体" w:eastAsia="黑体"/>
          <w:szCs w:val="21"/>
        </w:rPr>
        <w:t>煤油)</w:t>
      </w:r>
      <w:r>
        <w:rPr>
          <w:rFonts w:ascii="黑体" w:hAnsi="黑体" w:eastAsia="黑体"/>
          <w:szCs w:val="21"/>
        </w:rPr>
        <w:t>吸收的热量更多。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分析表中的实验数据，得到的结论是：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 xml:space="preserve">   </w:t>
      </w:r>
      <w:r>
        <w:rPr>
          <w:rFonts w:ascii="黑体" w:hAnsi="黑体" w:eastAsia="黑体"/>
          <w:szCs w:val="21"/>
          <w:u w:val="single"/>
        </w:rPr>
        <w:t xml:space="preserve">                                                                      </w:t>
      </w:r>
      <w:r>
        <w:rPr>
          <w:rFonts w:ascii="黑体" w:hAnsi="黑体" w:eastAsia="黑体"/>
          <w:szCs w:val="21"/>
        </w:rPr>
        <w:t>。</w:t>
      </w:r>
    </w:p>
    <w:p>
      <w:pPr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（6）进</w:t>
      </w:r>
      <w:r>
        <w:rPr>
          <w:rFonts w:hint="eastAsia" w:ascii="黑体" w:hAnsi="黑体" w:eastAsia="黑体"/>
          <w:szCs w:val="21"/>
        </w:rPr>
        <w:t>一步思考，若相同质量的水和煤油，吸收相同热量时，</w:t>
      </w:r>
      <w:r>
        <w:rPr>
          <w:rFonts w:hint="eastAsia" w:ascii="黑体" w:hAnsi="黑体" w:eastAsia="黑体"/>
          <w:szCs w:val="21"/>
          <w:u w:val="single"/>
        </w:rPr>
        <w:t xml:space="preserve">       </w:t>
      </w:r>
      <w:r>
        <w:rPr>
          <w:rFonts w:hint="eastAsia" w:ascii="黑体" w:hAnsi="黑体" w:eastAsia="黑体"/>
          <w:szCs w:val="21"/>
        </w:rPr>
        <w:t>（水/煤油）升高的温度更多。小红由此想到，这就是在探究“电流产生的热量与哪些因素有关”的实验中，使用了煤油而不用水的原因。</w:t>
      </w:r>
      <w:r>
        <w:rPr>
          <w:rFonts w:ascii="黑体" w:hAnsi="黑体" w:eastAsia="黑体"/>
          <w:szCs w:val="21"/>
        </w:rPr>
        <w:br w:type="textWrapping"/>
      </w:r>
      <w:r>
        <w:rPr>
          <w:rFonts w:ascii="黑体" w:hAnsi="黑体" w:eastAsia="黑体"/>
          <w:szCs w:val="21"/>
          <w:lang w:bidi="zh-CN"/>
        </w:rPr>
        <w:t>2</w:t>
      </w:r>
      <w:r>
        <w:rPr>
          <w:rFonts w:ascii="黑体" w:hAnsi="黑体" w:eastAsia="黑体"/>
          <w:szCs w:val="21"/>
        </w:rPr>
        <w:t>0</w:t>
      </w:r>
      <w:r>
        <w:rPr>
          <w:rFonts w:ascii="黑体" w:hAnsi="黑体" w:eastAsia="黑体"/>
          <w:szCs w:val="21"/>
          <w:lang w:bidi="zh-CN"/>
        </w:rPr>
        <w:t>.</w:t>
      </w:r>
      <w:r>
        <w:rPr>
          <w:rFonts w:hint="eastAsia" w:ascii="黑体" w:hAnsi="黑体" w:eastAsia="黑体"/>
          <w:szCs w:val="21"/>
        </w:rPr>
        <w:t xml:space="preserve"> 实验课上，小帆和小华利用了以下器材来探究“导体中的电流跟它两端电压的关，</w:t>
      </w:r>
    </w:p>
    <w:p>
      <w:pPr>
        <w:numPr>
          <w:ilvl w:val="0"/>
          <w:numId w:val="2"/>
        </w:numPr>
        <w:wordWrap/>
        <w:spacing w:beforeAutospacing="0" w:afterAutospacing="0" w:line="360" w:lineRule="auto"/>
        <w:rPr>
          <w:rFonts w:hint="eastAsia"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图甲是她们设计的电路图，</w:t>
      </w:r>
      <w:r>
        <w:rPr>
          <w:rFonts w:ascii="黑体" w:hAnsi="黑体" w:eastAsia="黑体"/>
          <w:szCs w:val="21"/>
        </w:rPr>
        <w:t>请你用笔画线代替导线将图乙实物图连接完整</w:t>
      </w:r>
      <w:r>
        <w:rPr>
          <w:rFonts w:ascii="黑体" w:hAnsi="黑体" w:eastAsia="黑体"/>
          <w:szCs w:val="21"/>
          <w:lang w:bidi="zh-CN"/>
        </w:rPr>
        <w:t>。</w:t>
      </w:r>
    </w:p>
    <w:p>
      <w:pPr>
        <w:wordWrap/>
        <w:spacing w:beforeAutospacing="0" w:afterAutospacing="0" w:line="360" w:lineRule="auto"/>
        <w:rPr>
          <w:rFonts w:hint="eastAsia" w:ascii="黑体" w:hAnsi="黑体" w:eastAsia="黑体"/>
          <w:szCs w:val="21"/>
          <w:lang w:bidi="zh-CN"/>
        </w:rPr>
      </w:pPr>
    </w:p>
    <w:p>
      <w:pPr>
        <w:wordWrap/>
        <w:spacing w:beforeAutospacing="0" w:afterAutospacing="0" w:line="360" w:lineRule="auto"/>
        <w:rPr>
          <w:rFonts w:hint="eastAsia" w:ascii="黑体" w:hAnsi="黑体" w:eastAsia="黑体"/>
          <w:szCs w:val="21"/>
          <w:lang w:bidi="zh-CN"/>
        </w:rPr>
      </w:pPr>
    </w:p>
    <w:p>
      <w:pPr>
        <w:wordWrap/>
        <w:spacing w:beforeAutospacing="0" w:afterAutospacing="0" w:line="360" w:lineRule="auto"/>
        <w:ind w:left="360"/>
        <w:rPr>
          <w:rFonts w:hint="eastAsia" w:ascii="黑体" w:hAnsi="黑体" w:eastAsia="黑体"/>
          <w:szCs w:val="21"/>
        </w:rPr>
      </w:pPr>
    </w:p>
    <w:p>
      <w:pPr>
        <w:wordWrap/>
        <w:spacing w:beforeAutospacing="0" w:afterAutospacing="0" w:line="360" w:lineRule="auto"/>
        <w:ind w:left="360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pict>
          <v:group id="_x0000_s1047" o:spid="_x0000_s1047" o:spt="203" style="position:absolute;left:0pt;margin-left:116.35pt;margin-top:3.9pt;height:135.15pt;width:193.7pt;z-index:251668480;mso-width-relative:page;mso-height-relative:page;" coordorigin="4137,10600" coordsize="3874,2703">
            <o:lock v:ext="edit"/>
            <v:shape id="文本框 39" o:spid="_x0000_s1048" o:spt="202" type="#_x0000_t202" style="position:absolute;left:5327;top:12877;height:426;width:1424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="Times New Roman" w:hAnsi="Times New Roman"/>
                        <w:szCs w:val="21"/>
                      </w:rPr>
                    </w:pPr>
                    <w:r>
                      <w:rPr>
                        <w:rFonts w:hint="eastAsia" w:ascii="Times New Roman" w:hAnsi="Times New Roman"/>
                        <w:szCs w:val="21"/>
                      </w:rPr>
                      <w:t>图乙</w:t>
                    </w:r>
                  </w:p>
                </w:txbxContent>
              </v:textbox>
            </v:shape>
            <v:group id="组合 91" o:spid="_x0000_s1049" o:spt="203" style="position:absolute;left:4137;top:10600;height:2305;width:3874;" coordorigin="4240,4810" coordsize="4144,2419">
              <o:lock v:ext="edit"/>
              <v:shape id="_x0000_s1050" o:spid="_x0000_s1050" o:spt="75" type="#_x0000_t75" style="position:absolute;left:5179;top:6631;flip:x;height:598;width:1802;" filled="f" o:preferrelative="t" stroked="f" coordsize="21600,21600">
                <v:path/>
                <v:fill on="f" focussize="0,0"/>
                <v:stroke on="f" joinstyle="miter"/>
                <v:imagedata r:id="rId16" cropleft="18844f" croptop="2288f" cropright="21985f" cropbottom="51490f" gain="86232f" blacklevel="-3932f" o:title=""/>
                <o:lock v:ext="edit" aspectratio="t"/>
              </v:shape>
              <v:group id="组合 90" o:spid="_x0000_s1051" o:spt="203" style="position:absolute;left:4240;top:4810;height:2316;width:4144;" coordorigin="4240,4810" coordsize="4144,2316">
                <o:lock v:ext="edit"/>
                <v:group id="组合 88" o:spid="_x0000_s1052" o:spt="203" style="position:absolute;left:4240;top:4810;height:2316;width:4144;" coordorigin="4240,3442" coordsize="4144,2316">
                  <o:lock v:ext="edit"/>
                  <v:group id="组合 45" o:spid="_x0000_s1053" o:spt="203" style="position:absolute;left:5469;top:3442;height:615;width:1155;" coordsize="1155,666">
                    <o:lock v:ext="edit"/>
                    <v:group id="组合 43" o:spid="_x0000_s1054" o:spt="203" style="position:absolute;left:0;top:0;height:666;width:1155;" coordsize="1155,666">
                      <o:lock v:ext="edit"/>
                      <v:shape id="图片 55" o:spid="_x0000_s1055" o:spt="75" alt="电阻R11" type="#_x0000_t75" style="position:absolute;left:0;top:216;height:450;width:1155;" filled="f" o:preferrelative="t" stroked="f" coordsize="21600,21600">
                        <v:path/>
                        <v:fill on="f" focussize="0,0"/>
                        <v:stroke on="f" joinstyle="miter"/>
                        <v:imagedata r:id="rId17" gain="79922f" grayscale="t" o:title="电阻R11"/>
                        <o:lock v:ext="edit" aspectratio="t"/>
                      </v:shape>
                      <v:shape id="文本框 42" o:spid="_x0000_s1056" o:spt="202" type="#_x0000_t202" style="position:absolute;left:378;top:0;height:468;width:420;" filled="f" stroked="f" coordsize="21600,21600">
                        <v:path/>
                        <v:fill on="f" focussize="0,0"/>
                        <v:stroke on="f" joinstyle="miter"/>
                        <v:imagedata o:title=""/>
                        <o:lock v:ext="edit"/>
                        <v:textbox>
                          <w:txbxContent>
                            <w:p>
                              <w:pPr>
                                <w:pStyle w:val="3"/>
                                <w:rPr>
                                  <w:rFonts w:ascii="Times New Roman" w:hAnsi="Times New Roman"/>
                                  <w:i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Cs w:val="28"/>
                                </w:rPr>
                                <w:t>R</w:t>
                              </w:r>
                            </w:p>
                          </w:txbxContent>
                        </v:textbox>
                      </v:shape>
                    </v:group>
                    <v:line id="直接连接符 44" o:spid="_x0000_s1057" o:spt="20" style="position:absolute;left:5500;top:8240;height:0;width:13320;" o:connectortype="straight" coordsize="21600,21600">
                      <v:path arrowok="t"/>
                      <v:fill focussize="0,0"/>
                      <v:stroke/>
                      <v:imagedata o:title=""/>
                      <o:lock v:ext="edit"/>
                    </v:line>
                  </v:group>
                  <v:group id="组合 57" o:spid="_x0000_s1058" o:spt="203" style="position:absolute;left:4440;top:3937;height:833;width:901;" coordsize="901,902">
                    <o:lock v:ext="edit"/>
                    <v:group id="组合 48" o:spid="_x0000_s1059" o:spt="203" style="position:absolute;left:0;top:0;height:902;width:901;" coordsize="1688,1688">
                      <o:lock v:ext="edit" aspectratio="t"/>
                      <v:shape id="xjhsy9" o:spid="_x0000_s1060" o:spt="75" alt="w61" type="#_x0000_t75" style="position:absolute;left:0;top:0;height:1688;width:1688;" filled="f" o:preferrelative="t" stroked="f" coordsize="21600,21600">
                        <v:path/>
                        <v:fill on="f" focussize="0,0"/>
                        <v:stroke on="f" joinstyle="miter"/>
                        <v:imagedata r:id="rId18" o:title="w61"/>
                        <o:lock v:ext="edit" aspectratio="t"/>
                      </v:shape>
                      <v:shape id="任意多边形 47" o:spid="_x0000_s1061" o:spt="100" style="position:absolute;left:105;top:1170;height:294;width:1013;" fillcolor="#333333" filled="t" stroked="f" coordsize="540,163" adj="-11796480,,5400" path="m540,7l102,0,0,85,135,163,540,163,469,68,540,7xe">
                        <v:path textboxrect="0,0,540,163" arrowok="t" o:connecttype="segments"/>
                        <v:fill on="t" focussize="0,0"/>
                        <v:stroke on="f" joinstyle="round"/>
                        <v:imagedata o:title=""/>
                        <o:lock v:ext="edit" aspectratio="t"/>
                      </v:shape>
                    </v:group>
                    <v:shape id="文本框 49" o:spid="_x0000_s1062" o:spt="202" type="#_x0000_t202" style="position:absolute;left:230;top:575;height:235;width:416;" filled="f" stroked="f" coordsize="21600,21600">
                      <v:path/>
                      <v:fill on="f" focussize="0,0"/>
                      <v:stroke on="f" joinstyle="miter"/>
                      <v:imagedata o:title=""/>
                      <o:lock v:ext="edit" aspectratio="t"/>
                      <v:textbox inset="0mm,0mm,0mm,0mm">
                        <w:txbxContent>
                          <w:p>
                            <w:pPr>
                              <w:rPr>
                                <w:rFonts w:ascii="Arial Black" w:hAnsi="Arial Black"/>
                                <w:color w:val="FFFFFF"/>
                                <w:sz w:val="13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FFFFFF"/>
                                <w:sz w:val="13"/>
                              </w:rPr>
                              <w:t>0.6 3</w:t>
                            </w:r>
                          </w:p>
                          <w:p>
                            <w:pPr>
                              <w:rPr>
                                <w:rFonts w:ascii="Arial Black" w:hAnsi="Arial Black"/>
                                <w:color w:val="FFFFFF"/>
                                <w:sz w:val="13"/>
                              </w:rPr>
                            </w:pPr>
                          </w:p>
                        </w:txbxContent>
                      </v:textbox>
                    </v:shape>
                    <v:group id="组合 56" o:spid="_x0000_s1063" o:spt="203" style="position:absolute;left:116;top:166;height:540;width:531;" coordsize="531,540">
                      <o:lock v:ext="edit"/>
                      <v:shape id="圆柱形 50" o:spid="_x0000_s1064" o:spt="22" type="#_x0000_t22" style="position:absolute;left:73;top:328;height:150;width:68;" fillcolor="#FFFF00" filled="t" coordsize="21600,21600" adj="5815">
                        <v:path arrowok="t"/>
                        <v:fill on="t" focussize="0,0"/>
                        <v:stroke/>
                        <v:imagedata o:title=""/>
                        <o:lock v:ext="edit" aspectratio="t"/>
                      </v:shape>
                      <v:shape id="圆柱形 51" o:spid="_x0000_s1065" o:spt="22" type="#_x0000_t22" style="position:absolute;left:212;top:328;height:150;width:69;" fillcolor="#FFFF00" filled="t" coordsize="21600,21600" adj="5815">
                        <v:path arrowok="t"/>
                        <v:fill on="t" focussize="0,0"/>
                        <v:stroke/>
                        <v:imagedata o:title=""/>
                        <o:lock v:ext="edit" aspectratio="t"/>
                      </v:shape>
                      <v:shape id="圆柱形 52" o:spid="_x0000_s1066" o:spt="22" type="#_x0000_t22" style="position:absolute;left:353;top:328;height:150;width:67;" fillcolor="#FFFF00" filled="t" coordsize="21600,21600" adj="5815">
                        <v:path arrowok="t"/>
                        <v:fill on="t" focussize="0,0"/>
                        <v:stroke/>
                        <v:imagedata o:title=""/>
                        <o:lock v:ext="edit" aspectratio="t"/>
                      </v:shape>
                      <v:shape id="任意多边形 53" o:spid="_x0000_s1067" o:spt="100" style="position:absolute;left:0;top:539;height:1;width:68;" filled="f" stroked="t" coordsize="68,1" adj="-11796480,,5400" path="m0,0l68,0e">
                        <v:path textboxrect="0,0,68,1" arrowok="t" o:connecttype="segments"/>
                        <v:fill on="f" focussize="0,0"/>
                        <v:stroke color="#FFFFFF" joinstyle="round"/>
                        <v:imagedata o:title=""/>
                        <o:lock v:ext="edit" aspectratio="t"/>
                      </v:shape>
                      <v:line id="直接连接符 54" o:spid="_x0000_s1068" o:spt="20" style="position:absolute;left:1100;top:4380;height:0;width:9520;" o:connectortype="straight" stroked="t" coordsize="21600,21600">
                        <v:path arrowok="t"/>
                        <v:fill focussize="0,0"/>
                        <v:stroke color="#FFFFFF"/>
                        <v:imagedata o:title=""/>
                        <o:lock v:ext="edit"/>
                      </v:line>
                      <v:shape id="文本框 55" o:spid="_x0000_s1069" o:spt="202" type="#_x0000_t202" style="position:absolute;left:250;top:0;height:238;width:180;" filled="f" stroked="f" coordsize="21600,21600">
                        <v:path/>
                        <v:fill on="f" focussize="0,0"/>
                        <v:stroke on="f" joinstyle="miter"/>
                        <v:imagedata o:title=""/>
                        <o:lock v:ext="edit"/>
                        <v:textbox inset="0mm,0mm,0mm,0mm">
                          <w:txbxContent>
                            <w:p>
                              <w:pPr>
                                <w:pStyle w:val="2"/>
                              </w:pPr>
                              <w:r>
                                <w:rPr>
                                  <w:rFonts w:hint="eastAsia"/>
                                </w:rPr>
                                <w:t>A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组合 72" o:spid="_x0000_s1070" o:spt="203" style="position:absolute;left:6862;top:3834;height:754;width:969;" coordsize="969,816">
                    <o:lock v:ext="edit"/>
                    <v:shape id="xjhsy7" o:spid="_x0000_s1071" o:spt="75" alt="w52" type="#_x0000_t75" style="position:absolute;left:0;top:0;height:816;width:969;" filled="f" o:preferrelative="t" stroked="f" coordsize="21600,21600">
                      <v:path/>
                      <v:fill on="f" focussize="0,0"/>
                      <v:stroke on="f" joinstyle="miter"/>
                      <v:imagedata r:id="rId19" chromakey="#FFFFFF" o:title="w52"/>
                      <o:lock v:ext="edit" aspectratio="t"/>
                    </v:shape>
                    <v:line id="直接连接符 59" o:spid="_x0000_s1072" o:spt="20" style="position:absolute;left:2700;top:12400;height:0;width:2040;" o:connectortype="straight" stroked="t" coordsize="21600,21600">
                      <v:path arrowok="t"/>
                      <v:fill focussize="0,0"/>
                      <v:stroke color="#FFFFFF"/>
                      <v:imagedata o:title=""/>
                      <o:lock v:ext="edit"/>
                    </v:line>
                    <v:rect id="矩形 60" o:spid="_x0000_s1073" o:spt="1" style="position:absolute;left:446;top:543;height:149;width:204;" fillcolor="#333333" filled="t" coordsize="21600,21600">
                      <v:path/>
                      <v:fill on="t" focussize="0,0"/>
                      <v:stroke/>
                      <v:imagedata o:title=""/>
                      <o:lock v:ext="edit"/>
                    </v:rect>
                    <v:shape id="文本框 61" o:spid="_x0000_s1074" o:spt="202" type="#_x0000_t202" style="position:absolute;left:405;top:476;flip:y;height:258;width:288;" fillcolor="#333333" filled="t" stroked="f" coordsize="21600,21600">
                      <v:path/>
                      <v:fill on="t" opacity="32896f" focussize="0,0"/>
                      <v:stroke on="f" joinstyle="miter"/>
                      <v:imagedata o:title=""/>
                      <o:lock v:ext="edit"/>
                      <v:textbox inset="0mm,0mm,0mm,0mm"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FFFFFF"/>
                                <w:sz w:val="15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/>
                                <w:sz w:val="15"/>
                              </w:rPr>
                              <w:t>15</w:t>
                            </w:r>
                          </w:p>
                        </w:txbxContent>
                      </v:textbox>
                    </v:shape>
                    <v:rect id="矩形 62" o:spid="_x0000_s1075" o:spt="1" style="position:absolute;left:301;top:543;height:149;width:114;" fillcolor="#333333" filled="t" coordsize="21600,21600">
                      <v:path/>
                      <v:fill on="t" focussize="0,0"/>
                      <v:stroke/>
                      <v:imagedata o:title=""/>
                      <o:lock v:ext="edit"/>
                    </v:rect>
                    <v:shape id="文本框 63" o:spid="_x0000_s1076" o:spt="202" type="#_x0000_t202" style="position:absolute;left:278;top:476;flip:y;height:258;width:161;" fillcolor="#333333" filled="t" stroked="f" coordsize="21600,21600">
                      <v:path/>
                      <v:fill on="t" opacity="32896f" focussize="0,0"/>
                      <v:stroke on="f" joinstyle="miter"/>
                      <v:imagedata o:title=""/>
                      <o:lock v:ext="edit"/>
                      <v:textbox inset="0mm,0mm,0mm,0mm"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FFFFFF"/>
                                <w:sz w:val="15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/>
                                <w:sz w:val="15"/>
                              </w:rPr>
                              <w:t>3</w:t>
                            </w:r>
                          </w:p>
                        </w:txbxContent>
                      </v:textbox>
                    </v:shape>
                    <v:shape id="任意多边形 64" o:spid="_x0000_s1077" o:spt="100" style="position:absolute;left:60;top:568;height:157;width:652;" fillcolor="#333333" filled="t" stroked="f" coordsize="540,163" adj="-11796480,,5400" path="m540,7l102,0,0,85,135,163,540,163,469,68,540,7xe">
                      <v:path textboxrect="0,0,540,163" arrowok="t" o:connecttype="segments"/>
                      <v:fill on="t" focussize="0,0"/>
                      <v:stroke on="f" joinstyle="round"/>
                      <v:imagedata o:title=""/>
                      <o:lock v:ext="edit"/>
                    </v:shape>
                    <v:shape id="圆柱形 65" o:spid="_x0000_s1078" o:spt="22" type="#_x0000_t22" style="position:absolute;left:201;top:451;height:150;width:68;" fillcolor="#FFFF00" filled="t" coordsize="21600,21600" adj="5815">
                      <v:path arrowok="t"/>
                      <v:fill on="t" focussize="0,0"/>
                      <v:stroke/>
                      <v:imagedata o:title=""/>
                      <o:lock v:ext="edit" aspectratio="t"/>
                    </v:shape>
                    <v:shape id="圆柱形 66" o:spid="_x0000_s1079" o:spt="22" type="#_x0000_t22" style="position:absolute;left:358;top:442;height:150;width:69;" fillcolor="#FFFF00" filled="t" coordsize="21600,21600" adj="5815">
                      <v:path arrowok="t"/>
                      <v:fill on="t" focussize="0,0"/>
                      <v:stroke/>
                      <v:imagedata o:title=""/>
                      <o:lock v:ext="edit" aspectratio="t"/>
                    </v:shape>
                    <v:shape id="圆柱形 67" o:spid="_x0000_s1080" o:spt="22" type="#_x0000_t22" style="position:absolute;left:514;top:445;height:150;width:67;" fillcolor="#FFFF00" filled="t" coordsize="21600,21600" adj="5815">
                      <v:path arrowok="t"/>
                      <v:fill on="t" focussize="0,0"/>
                      <v:stroke/>
                      <v:imagedata o:title=""/>
                      <o:lock v:ext="edit" aspectratio="t"/>
                    </v:shape>
                    <v:shape id="任意多边形 68" o:spid="_x0000_s1081" o:spt="100" style="position:absolute;left:137;top:653;height:1;width:68;" filled="f" stroked="t" coordsize="68,1" adj="-11796480,,5400" path="m0,0l68,0e">
                      <v:path textboxrect="0,0,68,1" arrowok="t" o:connecttype="segments"/>
                      <v:fill on="f" focussize="0,0"/>
                      <v:stroke color="#FFFFFF" joinstyle="round"/>
                      <v:imagedata o:title=""/>
                      <o:lock v:ext="edit" aspectratio="t"/>
                    </v:shape>
                    <v:line id="直接连接符 69" o:spid="_x0000_s1082" o:spt="20" style="position:absolute;left:4380;top:6900;height:0;width:9520;" o:connectortype="straight" stroked="t" coordsize="21600,21600">
                      <v:path arrowok="t"/>
                      <v:fill focussize="0,0"/>
                      <v:stroke color="#FFFFFF"/>
                      <v:imagedata o:title=""/>
                      <o:lock v:ext="edit"/>
                    </v:line>
                    <v:shape id="文本框 70" o:spid="_x0000_s1083" o:spt="202" type="#_x0000_t202" style="position:absolute;left:408;top:126;height:238;width:180;" filled="f" stroked="f" coordsize="21600,21600">
                      <v:path/>
                      <v:fill on="f" focussize="0,0"/>
                      <v:stroke on="f" joinstyle="miter"/>
                      <v:imagedata o:title=""/>
                      <o:lock v:ext="edit"/>
                      <v:textbox inset="0mm,0mm,0mm,0mm">
                        <w:txbxContent>
                          <w:p>
                            <w:pPr>
                              <w:pStyle w:val="2"/>
                            </w:pPr>
                            <w:r>
                              <w:rPr>
                                <w:rFonts w:hint="eastAsia"/>
                              </w:rPr>
                              <w:t>V</w:t>
                            </w:r>
                          </w:p>
                        </w:txbxContent>
                      </v:textbox>
                    </v:shape>
                    <v:shape id="文本框 71" o:spid="_x0000_s1084" o:spt="202" type="#_x0000_t202" style="position:absolute;left:319;top:505;height:235;width:416;" filled="f" stroked="f" coordsize="21600,21600">
                      <v:path/>
                      <v:fill on="f" focussize="0,0"/>
                      <v:stroke on="f" joinstyle="miter"/>
                      <v:imagedata o:title=""/>
                      <o:lock v:ext="edit" aspectratio="t"/>
                      <v:textbox inset="0mm,0mm,0mm,0mm">
                        <w:txbxContent>
                          <w:p>
                            <w:pPr>
                              <w:rPr>
                                <w:rFonts w:ascii="Arial Black" w:hAnsi="Arial Black"/>
                                <w:color w:val="FFFFFF"/>
                                <w:sz w:val="13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FFFFFF"/>
                                <w:sz w:val="13"/>
                              </w:rPr>
                              <w:t>3</w:t>
                            </w:r>
                            <w:r>
                              <w:rPr>
                                <w:rFonts w:hint="eastAsia" w:ascii="Arial Black" w:hAnsi="Arial Black"/>
                                <w:color w:val="FFFFFF"/>
                                <w:sz w:val="13"/>
                              </w:rPr>
                              <w:t xml:space="preserve"> 15</w:t>
                            </w:r>
                          </w:p>
                          <w:p>
                            <w:pPr>
                              <w:rPr>
                                <w:rFonts w:ascii="Arial Black" w:hAnsi="Arial Black"/>
                                <w:color w:val="FFFFFF"/>
                                <w:sz w:val="13"/>
                              </w:rPr>
                            </w:pPr>
                            <w:r>
                              <w:rPr>
                                <w:rFonts w:hint="eastAsia" w:ascii="Arial Black" w:hAnsi="Arial Black"/>
                                <w:color w:val="FFFFFF"/>
                                <w:sz w:val="13"/>
                              </w:rPr>
                              <w:t xml:space="preserve">  1515</w:t>
                            </w:r>
                          </w:p>
                        </w:txbxContent>
                      </v:textbox>
                    </v:shape>
                  </v:group>
                  <v:group id="组合 79" o:spid="_x0000_s1085" o:spt="203" style="position:absolute;left:7111;top:4659;height:970;width:1273;" coordsize="1273,1050">
                    <o:lock v:ext="edit"/>
                    <v:shape id="文本框 73" o:spid="_x0000_s1086" o:spt="202" type="#_x0000_t202" style="position:absolute;left:285;top:660;height:244;width:193;" filled="f" stroked="f" coordsize="21600,21600">
                      <v:path/>
                      <v:fill on="f" focussize="0,0"/>
                      <v:stroke on="f" joinstyle="miter"/>
                      <v:imagedata o:title=""/>
                      <o:lock v:ext="edit"/>
                      <v:textbox inset="0mm,0mm,0mm,0mm">
                        <w:txbxContent>
                          <w:p>
                            <w:pPr>
                              <w:pStyle w:val="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xbxContent>
                      </v:textbox>
                    </v:shape>
                    <v:shape id="xjhsy6" o:spid="_x0000_s1087" o:spt="75" alt="w4" type="#_x0000_t75" style="position:absolute;left:0;top:201;height:849;width:1260;" filled="f" o:preferrelative="t" stroked="f" coordsize="21600,21600">
                      <v:path/>
                      <v:fill on="f" focussize="0,0"/>
                      <v:stroke on="f" joinstyle="miter"/>
                      <v:imagedata r:id="rId20" chromakey="#FFFFFF" o:title="w4"/>
                      <o:lock v:ext="edit" aspectratio="t"/>
                    </v:shape>
                    <v:shape id="文本框 75" o:spid="_x0000_s1088" o:spt="202" type="#_x0000_t202" style="position:absolute;left:720;top:669;height:244;width:193;" filled="f" stroked="f" coordsize="21600,21600">
                      <v:path/>
                      <v:fill on="f" focussize="0,0"/>
                      <v:stroke on="f" joinstyle="miter"/>
                      <v:imagedata o:title=""/>
                      <o:lock v:ext="edit"/>
                      <v:textbox inset="0mm,0mm,0mm,0mm">
                        <w:txbxContent>
                          <w:p>
                            <w:pPr>
                              <w:pStyle w:val="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xbxContent>
                      </v:textbox>
                    </v:shape>
                    <v:shape id="文本框 76" o:spid="_x0000_s1089" o:spt="202" type="#_x0000_t202" style="position:absolute;left:0;top:75;height:244;width:193;" filled="f" stroked="f" coordsize="21600,21600">
                      <v:path/>
                      <v:fill on="f" focussize="0,0"/>
                      <v:stroke on="f" joinstyle="miter"/>
                      <v:imagedata o:title=""/>
                      <o:lock v:ext="edit"/>
                      <v:textbox inset="0mm,0mm,0mm,0mm">
                        <w:txbxContent>
                          <w:p>
                            <w:pPr>
                              <w:pStyle w:val="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xbxContent>
                      </v:textbox>
                    </v:shape>
                    <v:shape id="文本框 77" o:spid="_x0000_s1090" o:spt="202" type="#_x0000_t202" style="position:absolute;left:1080;top:60;height:244;width:193;" filled="f" stroked="f" coordsize="21600,21600">
                      <v:path/>
                      <v:fill on="f" focussize="0,0"/>
                      <v:stroke on="f" joinstyle="miter"/>
                      <v:imagedata o:title=""/>
                      <o:lock v:ext="edit"/>
                      <v:textbox inset="0mm,0mm,0mm,0mm">
                        <w:txbxContent>
                          <w:p>
                            <w:pPr>
                              <w:pStyle w:val="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xbxContent>
                      </v:textbox>
                    </v:shape>
                    <v:shape id="文本框 78" o:spid="_x0000_s1091" o:spt="202" type="#_x0000_t202" style="position:absolute;left:540;top:0;height:244;width:193;" filled="f" stroked="f" coordsize="21600,21600">
                      <v:path/>
                      <v:fill on="f" focussize="0,0"/>
                      <v:stroke on="f" joinstyle="miter"/>
                      <v:imagedata o:title=""/>
                      <o:lock v:ext="edit"/>
                      <v:textbox inset="0mm,0mm,0mm,0mm">
                        <w:txbxContent>
                          <w:p>
                            <w:pPr>
                              <w:pStyle w:val="3"/>
                              <w:jc w:val="center"/>
                              <w:rPr>
                                <w:i/>
                                <w:sz w:val="18"/>
                              </w:rPr>
                            </w:pPr>
                            <w:r>
                              <w:rPr>
                                <w:rFonts w:hint="eastAsia"/>
                                <w:i/>
                                <w:sz w:val="18"/>
                              </w:rPr>
                              <w:t>P</w:t>
                            </w:r>
                          </w:p>
                        </w:txbxContent>
                      </v:textbox>
                    </v:shape>
                  </v:group>
                  <v:group id="组合 82" o:spid="_x0000_s1092" o:spt="203" style="position:absolute;left:4364;top:4770;height:703;width:840;" coordsize="840,761">
                    <o:lock v:ext="edit"/>
                    <v:shape id="图片 93" o:spid="_x0000_s1093" o:spt="75" alt="电键2" type="#_x0000_t75" style="position:absolute;left:0;top:267;height:494;width:840;" filled="f" o:preferrelative="t" stroked="f" coordsize="21600,21600">
                      <v:path/>
                      <v:fill on="f" focussize="0,0"/>
                      <v:stroke on="f" joinstyle="miter"/>
                      <v:imagedata r:id="rId21" grayscale="t" o:title="电键2"/>
                      <o:lock v:ext="edit" aspectratio="t"/>
                    </v:shape>
                    <v:shape id="_x0000_s1094" o:spid="_x0000_s1094" o:spt="202" type="#_x0000_t202" style="position:absolute;left:195;top:0;height:468;width:540;" filled="f" stroked="f" coordsize="21600,21600">
                      <v:path/>
                      <v:fill on="f" focussize="0,0"/>
                      <v:stroke on="f" joinstyle="miter"/>
                      <v:imagedata o:title=""/>
                      <o:lock v:ext="edit"/>
                      <v:textbox>
                        <w:txbxContent>
                          <w:p>
                            <w:pPr>
                              <w:pStyle w:val="3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>S</w:t>
                            </w:r>
                          </w:p>
                        </w:txbxContent>
                      </v:textbox>
                    </v:shape>
                  </v:group>
                  <v:shape id="任意多边形 83" o:spid="_x0000_s1095" o:spt="100" style="position:absolute;left:4998;top:5335;height:419;width:271;" filled="f" coordsize="271,419" adj="-11796480,,5400" path="m271,417c174,418,78,419,39,350c0,281,39,58,39,0e">
                    <v:path textboxrect="0,0,271,419" arrowok="t" o:connecttype="segments"/>
                    <v:fill on="f" focussize="0,0"/>
                    <v:stroke joinstyle="round"/>
                    <v:imagedata o:title=""/>
                    <o:lock v:ext="edit"/>
                  </v:shape>
                  <v:shape id="任意多边形 84" o:spid="_x0000_s1096" o:spt="100" style="position:absolute;left:4240;top:3761;height:1053;width:1378;" filled="f" coordsize="1378,1053" adj="-11796480,,5400" path="m430,743c356,898,282,1053,221,1009c160,965,0,639,63,481c126,323,378,122,597,61c816,0,1097,56,1378,113e">
                    <v:path textboxrect="0,0,1378,1053" arrowok="t" o:connecttype="segments"/>
                    <v:fill on="f" focussize="0,0"/>
                    <v:stroke joinstyle="round"/>
                    <v:imagedata o:title=""/>
                    <o:lock v:ext="edit"/>
                  </v:shape>
                  <v:shape id="任意多边形 85" o:spid="_x0000_s1097" o:spt="100" style="position:absolute;left:6551;top:3874;height:649;width:548;" filled="f" coordsize="548,649" adj="-11796480,,5400" path="m0,0c134,41,268,83,311,183c354,283,219,549,258,599c297,649,500,504,548,485e">
                    <v:path textboxrect="0,0,548,649" arrowok="t" o:connecttype="segments"/>
                    <v:fill on="f" focussize="0,0"/>
                    <v:stroke joinstyle="round"/>
                    <v:imagedata o:title=""/>
                    <o:lock v:ext="edit"/>
                  </v:shape>
                  <v:shape id="任意多边形 86" o:spid="_x0000_s1098" o:spt="100" style="position:absolute;left:6985;top:4359;height:658;width:196;" filled="f" coordsize="196,658" adj="-11796480,,5400" path="m126,0c63,172,0,345,12,455c24,565,110,611,196,658e">
                    <v:path textboxrect="0,0,196,658" arrowok="t" o:connecttype="segments"/>
                    <v:fill on="f" focussize="0,0"/>
                    <v:stroke joinstyle="round"/>
                    <v:imagedata o:title=""/>
                    <o:lock v:ext="edit"/>
                  </v:shape>
                  <v:shape id="任意多边形 87" o:spid="_x0000_s1099" o:spt="100" style="position:absolute;left:6922;top:5269;height:489;width:1035;" filled="f" coordsize="1035,489" adj="-11796480,,5400" path="m1035,0c1004,163,974,327,802,408c630,489,315,487,0,485e">
                    <v:path textboxrect="0,0,1035,489" arrowok="t" o:connecttype="segments"/>
                    <v:fill on="f" focussize="0,0"/>
                    <v:stroke joinstyle="round"/>
                    <v:imagedata o:title=""/>
                    <o:lock v:ext="edit"/>
                  </v:shape>
                </v:group>
                <v:shape id="任意多边形 89" o:spid="_x0000_s1100" o:spt="100" style="position:absolute;left:4461;top:5880;height:823;width:359;" filled="f" coordsize="359,823" adj="-11796480,,5400" path="m95,823c47,666,0,510,35,428c70,346,255,404,307,333c359,262,339,55,345,0e">
                  <v:path textboxrect="0,0,359,823" arrowok="t" o:connecttype="segments"/>
                  <v:fill on="f" focussize="0,0"/>
                  <v:stroke joinstyle="round"/>
                  <v:imagedata o:title=""/>
                  <o:lock v:ext="edit"/>
                </v:shape>
              </v:group>
            </v:group>
          </v:group>
        </w:pic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pict>
          <v:group id="组合 95" o:spid="_x0000_s1101" o:spt="203" style="position:absolute;left:0pt;margin-left:9.6pt;margin-top:2.7pt;height:98.85pt;width:102.55pt;z-index:251667456;mso-width-relative:page;mso-height-relative:page;" coordorigin="1356,6580" coordsize="2051,1977">
            <o:lock v:ext="edit"/>
            <v:shape id="文本框 93" o:spid="_x0000_s1102" o:spt="202" type="#_x0000_t202" style="position:absolute;left:1724;top:8131;height:426;width:1424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="Times New Roman" w:hAnsi="Times New Roman"/>
                        <w:szCs w:val="21"/>
                      </w:rPr>
                    </w:pPr>
                    <w:r>
                      <w:rPr>
                        <w:rFonts w:hint="eastAsia" w:ascii="Times New Roman" w:hAnsi="Times New Roman"/>
                        <w:szCs w:val="21"/>
                      </w:rPr>
                      <w:t>图甲</w:t>
                    </w:r>
                  </w:p>
                </w:txbxContent>
              </v:textbox>
            </v:shape>
            <v:shape id="图片 103" o:spid="_x0000_s1103" o:spt="75" type="#_x0000_t75" style="position:absolute;left:1356;top:6580;height:1465;width:2051;" filled="f" o:preferrelative="t" stroked="f" coordsize="21600,21600">
              <v:path/>
              <v:fill on="f" focussize="0,0"/>
              <v:stroke on="f" joinstyle="miter"/>
              <v:imagedata r:id="rId22" o:title=""/>
              <o:lock v:ext="edit" aspectratio="t"/>
            </v:shape>
          </v:group>
        </w:pic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  <w:r>
        <w:rPr>
          <w:rFonts w:ascii="黑体" w:hAnsi="黑体" w:eastAsia="黑体"/>
          <w:szCs w:val="21"/>
          <w:lang w:bidi="zh-CN"/>
        </w:rPr>
        <w:pict>
          <v:shape id="_x0000_s1104" o:spid="_x0000_s1104" o:spt="202" type="#_x0000_t202" style="position:absolute;left:0pt;margin-left:283.5pt;margin-top:10.75pt;height:22.7pt;width:19.7pt;z-index:251659264;mso-width-relative:page;mso-height-relative:page;" stroked="t" coordsize="21600,21600">
            <v:path/>
            <v:fill focussize="0,0"/>
            <v:stroke color="#FFFFFF" joinstyle="miter"/>
            <v:imagedata o:title=""/>
            <o:lock v:ext="edit"/>
            <v:textbox>
              <w:txbxContent>
                <w:p>
                  <w:r>
                    <w:rPr>
                      <w:rFonts w:hint="eastAsia"/>
                    </w:rPr>
                    <w:t>B</w:t>
                  </w:r>
                </w:p>
              </w:txbxContent>
            </v:textbox>
          </v:shape>
        </w:pict>
      </w:r>
      <w:r>
        <w:rPr>
          <w:rFonts w:ascii="黑体" w:hAnsi="黑体" w:eastAsia="黑体"/>
          <w:szCs w:val="21"/>
          <w:lang w:bidi="zh-CN"/>
        </w:rPr>
        <w:pict>
          <v:shape id="_x0000_s1105" o:spid="_x0000_s1105" o:spt="202" type="#_x0000_t202" style="position:absolute;left:0pt;margin-left:255.55pt;margin-top:10.65pt;height:19.5pt;width:13.85pt;z-index:251660288;mso-width-relative:page;mso-height-relative:page;" stroked="t" coordsize="21600,21600">
            <v:path/>
            <v:fill focussize="0,0"/>
            <v:stroke color="#FFFFFF" joinstyle="miter"/>
            <v:imagedata o:title=""/>
            <o:lock v:ext="edit"/>
            <v:textbox>
              <w:txbxContent>
                <w:p>
                  <w:r>
                    <w:rPr>
                      <w:rFonts w:hint="eastAsia"/>
                    </w:rPr>
                    <w:t>A</w:t>
                  </w:r>
                </w:p>
              </w:txbxContent>
            </v:textbox>
          </v:shape>
        </w:pic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  <w:lang w:bidi="zh-CN"/>
        </w:rPr>
      </w:pPr>
      <w:bookmarkStart w:id="5" w:name="_GoBack"/>
      <w:bookmarkEnd w:id="5"/>
    </w:p>
    <w:tbl>
      <w:tblPr>
        <w:tblStyle w:val="9"/>
        <w:tblpPr w:leftFromText="180" w:rightFromText="180" w:vertAnchor="text" w:horzAnchor="page" w:tblpX="8565" w:tblpY="297"/>
        <w:tblOverlap w:val="never"/>
        <w:tblW w:w="30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6"/>
        <w:gridCol w:w="1018"/>
        <w:gridCol w:w="936"/>
        <w:gridCol w:w="2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6" w:type="dxa"/>
            <w:vMerge w:val="restart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szCs w:val="21"/>
                <w:lang w:bidi="zh-CN"/>
              </w:rPr>
              <w:t>序号</w:t>
            </w:r>
          </w:p>
        </w:tc>
        <w:tc>
          <w:tcPr>
            <w:tcW w:w="1954" w:type="dxa"/>
            <w:gridSpan w:val="2"/>
            <w:shd w:val="clear" w:color="auto" w:fill="auto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i/>
                <w:szCs w:val="21"/>
                <w:lang w:bidi="zh-CN"/>
              </w:rPr>
              <w:t>R</w:t>
            </w:r>
            <w:r>
              <w:rPr>
                <w:rFonts w:ascii="黑体" w:hAnsi="黑体" w:eastAsia="黑体"/>
                <w:szCs w:val="21"/>
                <w:lang w:bidi="zh-CN"/>
              </w:rPr>
              <w:t>＝5Ω</w:t>
            </w:r>
          </w:p>
        </w:tc>
        <w:tc>
          <w:tcPr>
            <w:tcW w:w="260" w:type="dxa"/>
            <w:tcBorders>
              <w:top w:val="nil"/>
              <w:bottom w:val="nil"/>
              <w:right w:val="nil"/>
            </w:tcBorders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i/>
                <w:szCs w:val="21"/>
                <w:lang w:bidi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6" w:type="dxa"/>
            <w:vMerge w:val="continue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</w:p>
        </w:tc>
        <w:tc>
          <w:tcPr>
            <w:tcW w:w="1018" w:type="dxa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i/>
                <w:szCs w:val="21"/>
                <w:lang w:bidi="zh-CN"/>
              </w:rPr>
              <w:t>U</w:t>
            </w:r>
            <w:r>
              <w:rPr>
                <w:rFonts w:ascii="黑体" w:hAnsi="黑体" w:eastAsia="黑体"/>
                <w:szCs w:val="21"/>
                <w:lang w:bidi="zh-CN"/>
              </w:rPr>
              <w:t>/V</w:t>
            </w:r>
          </w:p>
        </w:tc>
        <w:tc>
          <w:tcPr>
            <w:tcW w:w="936" w:type="dxa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i/>
                <w:szCs w:val="21"/>
                <w:lang w:bidi="zh-CN"/>
              </w:rPr>
              <w:t>I</w:t>
            </w:r>
            <w:r>
              <w:rPr>
                <w:rFonts w:ascii="黑体" w:hAnsi="黑体" w:eastAsia="黑体"/>
                <w:szCs w:val="21"/>
                <w:lang w:bidi="zh-CN"/>
              </w:rPr>
              <w:t>/A</w:t>
            </w:r>
          </w:p>
        </w:tc>
        <w:tc>
          <w:tcPr>
            <w:tcW w:w="260" w:type="dxa"/>
            <w:tcBorders>
              <w:top w:val="nil"/>
              <w:bottom w:val="nil"/>
              <w:right w:val="nil"/>
            </w:tcBorders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i/>
                <w:szCs w:val="21"/>
                <w:lang w:bidi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6" w:type="dxa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szCs w:val="21"/>
                <w:lang w:bidi="zh-CN"/>
              </w:rPr>
              <w:fldChar w:fldCharType="begin"/>
            </w:r>
            <w:r>
              <w:rPr>
                <w:rFonts w:ascii="黑体" w:hAnsi="黑体" w:eastAsia="黑体"/>
                <w:szCs w:val="21"/>
                <w:lang w:bidi="zh-CN"/>
              </w:rPr>
              <w:instrText xml:space="preserve"> = 1 \* GB3 </w:instrText>
            </w:r>
            <w:r>
              <w:rPr>
                <w:rFonts w:ascii="黑体" w:hAnsi="黑体" w:eastAsia="黑体"/>
                <w:szCs w:val="21"/>
                <w:lang w:bidi="zh-CN"/>
              </w:rPr>
              <w:fldChar w:fldCharType="separate"/>
            </w:r>
            <w:r>
              <w:rPr>
                <w:rFonts w:ascii="黑体" w:hAnsi="黑体" w:eastAsia="黑体"/>
                <w:szCs w:val="21"/>
                <w:lang w:bidi="zh-CN"/>
              </w:rPr>
              <w:t>①</w:t>
            </w:r>
            <w:r>
              <w:rPr>
                <w:rFonts w:ascii="黑体" w:hAnsi="黑体" w:eastAsia="黑体"/>
                <w:szCs w:val="21"/>
              </w:rPr>
              <w:fldChar w:fldCharType="end"/>
            </w:r>
          </w:p>
        </w:tc>
        <w:tc>
          <w:tcPr>
            <w:tcW w:w="1018" w:type="dxa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szCs w:val="21"/>
                <w:lang w:bidi="zh-CN"/>
              </w:rPr>
              <w:t>1</w:t>
            </w:r>
          </w:p>
        </w:tc>
        <w:tc>
          <w:tcPr>
            <w:tcW w:w="936" w:type="dxa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hint="eastAsia" w:ascii="黑体" w:hAnsi="黑体" w:eastAsia="黑体"/>
                <w:szCs w:val="21"/>
                <w:lang w:bidi="zh-CN"/>
              </w:rPr>
              <w:t>0</w:t>
            </w:r>
            <w:r>
              <w:rPr>
                <w:rFonts w:ascii="黑体" w:hAnsi="黑体" w:eastAsia="黑体"/>
                <w:szCs w:val="21"/>
                <w:lang w:bidi="zh-CN"/>
              </w:rPr>
              <w:t>.2</w:t>
            </w:r>
          </w:p>
        </w:tc>
        <w:tc>
          <w:tcPr>
            <w:tcW w:w="260" w:type="dxa"/>
            <w:tcBorders>
              <w:top w:val="nil"/>
              <w:bottom w:val="nil"/>
              <w:right w:val="nil"/>
            </w:tcBorders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866" w:type="dxa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szCs w:val="21"/>
                <w:lang w:bidi="zh-CN"/>
              </w:rPr>
              <w:fldChar w:fldCharType="begin"/>
            </w:r>
            <w:r>
              <w:rPr>
                <w:rFonts w:ascii="黑体" w:hAnsi="黑体" w:eastAsia="黑体"/>
                <w:szCs w:val="21"/>
                <w:lang w:bidi="zh-CN"/>
              </w:rPr>
              <w:instrText xml:space="preserve"> = 2 \* GB3 </w:instrText>
            </w:r>
            <w:r>
              <w:rPr>
                <w:rFonts w:ascii="黑体" w:hAnsi="黑体" w:eastAsia="黑体"/>
                <w:szCs w:val="21"/>
                <w:lang w:bidi="zh-CN"/>
              </w:rPr>
              <w:fldChar w:fldCharType="separate"/>
            </w:r>
            <w:r>
              <w:rPr>
                <w:rFonts w:ascii="黑体" w:hAnsi="黑体" w:eastAsia="黑体"/>
                <w:szCs w:val="21"/>
                <w:lang w:bidi="zh-CN"/>
              </w:rPr>
              <w:t>②</w:t>
            </w:r>
            <w:r>
              <w:rPr>
                <w:rFonts w:ascii="黑体" w:hAnsi="黑体" w:eastAsia="黑体"/>
                <w:szCs w:val="21"/>
              </w:rPr>
              <w:fldChar w:fldCharType="end"/>
            </w:r>
          </w:p>
        </w:tc>
        <w:tc>
          <w:tcPr>
            <w:tcW w:w="1018" w:type="dxa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szCs w:val="21"/>
                <w:lang w:bidi="zh-CN"/>
              </w:rPr>
              <w:t>2</w:t>
            </w:r>
          </w:p>
        </w:tc>
        <w:tc>
          <w:tcPr>
            <w:tcW w:w="936" w:type="dxa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szCs w:val="21"/>
                <w:lang w:bidi="zh-CN"/>
              </w:rPr>
              <w:t>0.4</w:t>
            </w:r>
          </w:p>
        </w:tc>
        <w:tc>
          <w:tcPr>
            <w:tcW w:w="260" w:type="dxa"/>
            <w:tcBorders>
              <w:top w:val="nil"/>
              <w:bottom w:val="nil"/>
              <w:right w:val="nil"/>
            </w:tcBorders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866" w:type="dxa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szCs w:val="21"/>
                <w:lang w:bidi="zh-CN"/>
              </w:rPr>
              <w:fldChar w:fldCharType="begin"/>
            </w:r>
            <w:r>
              <w:rPr>
                <w:rFonts w:ascii="黑体" w:hAnsi="黑体" w:eastAsia="黑体"/>
                <w:szCs w:val="21"/>
                <w:lang w:bidi="zh-CN"/>
              </w:rPr>
              <w:instrText xml:space="preserve"> = 3 \* GB3 </w:instrText>
            </w:r>
            <w:r>
              <w:rPr>
                <w:rFonts w:ascii="黑体" w:hAnsi="黑体" w:eastAsia="黑体"/>
                <w:szCs w:val="21"/>
                <w:lang w:bidi="zh-CN"/>
              </w:rPr>
              <w:fldChar w:fldCharType="separate"/>
            </w:r>
            <w:r>
              <w:rPr>
                <w:rFonts w:ascii="黑体" w:hAnsi="黑体" w:eastAsia="黑体"/>
                <w:szCs w:val="21"/>
                <w:lang w:bidi="zh-CN"/>
              </w:rPr>
              <w:t>③</w:t>
            </w:r>
            <w:r>
              <w:rPr>
                <w:rFonts w:ascii="黑体" w:hAnsi="黑体" w:eastAsia="黑体"/>
                <w:szCs w:val="21"/>
              </w:rPr>
              <w:fldChar w:fldCharType="end"/>
            </w:r>
          </w:p>
        </w:tc>
        <w:tc>
          <w:tcPr>
            <w:tcW w:w="1018" w:type="dxa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szCs w:val="21"/>
                <w:lang w:bidi="zh-CN"/>
              </w:rPr>
              <w:t>3</w:t>
            </w:r>
          </w:p>
        </w:tc>
        <w:tc>
          <w:tcPr>
            <w:tcW w:w="936" w:type="dxa"/>
            <w:shd w:val="clear" w:color="auto" w:fill="auto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  <w:r>
              <w:rPr>
                <w:rFonts w:ascii="黑体" w:hAnsi="黑体" w:eastAsia="黑体"/>
                <w:szCs w:val="21"/>
                <w:lang w:bidi="zh-CN"/>
              </w:rPr>
              <w:t>0.6</w:t>
            </w:r>
          </w:p>
        </w:tc>
        <w:tc>
          <w:tcPr>
            <w:tcW w:w="260" w:type="dxa"/>
            <w:tcBorders>
              <w:top w:val="nil"/>
              <w:bottom w:val="nil"/>
              <w:right w:val="nil"/>
            </w:tcBorders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  <w:lang w:bidi="zh-CN"/>
              </w:rPr>
            </w:pPr>
          </w:p>
        </w:tc>
      </w:tr>
    </w:tbl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</w:p>
    <w:p>
      <w:pPr>
        <w:tabs>
          <w:tab w:val="left" w:pos="312"/>
        </w:tabs>
        <w:wordWrap/>
        <w:spacing w:beforeAutospacing="0" w:afterAutospacing="0" w:line="360" w:lineRule="auto"/>
        <w:rPr>
          <w:rFonts w:hint="eastAsia" w:ascii="黑体" w:hAnsi="黑体" w:eastAsia="黑体"/>
          <w:szCs w:val="21"/>
        </w:rPr>
      </w:pP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（2）在连接电路时，开关应该</w:t>
      </w:r>
      <w:r>
        <w:rPr>
          <w:rFonts w:ascii="黑体" w:hAnsi="黑体" w:eastAsia="黑体"/>
          <w:szCs w:val="21"/>
          <w:u w:val="single"/>
        </w:rPr>
        <w:t xml:space="preserve">        </w:t>
      </w:r>
      <w:r>
        <w:rPr>
          <w:rFonts w:ascii="黑体" w:hAnsi="黑体" w:eastAsia="黑体"/>
          <w:szCs w:val="21"/>
        </w:rPr>
        <w:t xml:space="preserve">（选填“断开”或者“闭合”） </w:t>
      </w:r>
      <w:r>
        <w:rPr>
          <w:rFonts w:hint="eastAsia" w:ascii="黑体" w:hAnsi="黑体" w:eastAsia="黑体"/>
          <w:szCs w:val="21"/>
        </w:rPr>
        <w:t>，</w:t>
      </w:r>
      <w:r>
        <w:rPr>
          <w:rFonts w:ascii="黑体" w:hAnsi="黑体" w:eastAsia="黑体"/>
          <w:szCs w:val="21"/>
        </w:rPr>
        <w:t>小</w:t>
      </w:r>
      <w:r>
        <w:rPr>
          <w:rFonts w:hint="eastAsia" w:ascii="黑体" w:hAnsi="黑体" w:eastAsia="黑体"/>
          <w:szCs w:val="21"/>
        </w:rPr>
        <w:t>华</w:t>
      </w:r>
      <w:r>
        <w:rPr>
          <w:rFonts w:ascii="黑体" w:hAnsi="黑体" w:eastAsia="黑体"/>
          <w:szCs w:val="21"/>
        </w:rPr>
        <w:t>在正确连接电路后，闭合开关，发现电流表无示数，电压表有示数</w:t>
      </w:r>
      <w:r>
        <w:rPr>
          <w:rFonts w:hint="eastAsia" w:ascii="黑体" w:hAnsi="黑体" w:eastAsia="黑体"/>
          <w:szCs w:val="21"/>
        </w:rPr>
        <w:t>且接近电源电压</w:t>
      </w:r>
      <w:r>
        <w:rPr>
          <w:rFonts w:ascii="黑体" w:hAnsi="黑体" w:eastAsia="黑体"/>
          <w:szCs w:val="21"/>
        </w:rPr>
        <w:t>，对于此时电路中出现的故障，以下选项正确的是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  <w:u w:val="single"/>
        </w:rPr>
        <w:t xml:space="preserve">         </w:t>
      </w:r>
      <w:r>
        <w:rPr>
          <w:rFonts w:hint="eastAsia" w:ascii="黑体" w:hAnsi="黑体" w:eastAsia="黑体"/>
          <w:szCs w:val="21"/>
        </w:rPr>
        <w:t>。（填序号）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A.电阻开路 B.电阻短路 C.滑动变阻器开路  D.滑动变阻器短路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（3）解除故障之后，</w:t>
      </w:r>
      <w:r>
        <w:rPr>
          <w:rFonts w:hint="eastAsia" w:ascii="黑体" w:hAnsi="黑体" w:eastAsia="黑体"/>
          <w:szCs w:val="21"/>
        </w:rPr>
        <w:t>继续</w:t>
      </w:r>
      <w:r>
        <w:rPr>
          <w:rFonts w:ascii="黑体" w:hAnsi="黑体" w:eastAsia="黑体"/>
          <w:szCs w:val="21"/>
        </w:rPr>
        <w:t>进行实验“探究电流与电压的关系”，</w:t>
      </w:r>
      <w:r>
        <w:rPr>
          <w:rFonts w:hint="eastAsia" w:ascii="黑体" w:hAnsi="黑体" w:eastAsia="黑体"/>
          <w:szCs w:val="21"/>
        </w:rPr>
        <w:t>第一次实验完成后，再进行第二次实验，应该将滑动变阻器的划片向</w:t>
      </w:r>
      <w:r>
        <w:rPr>
          <w:rFonts w:hint="eastAsia" w:ascii="黑体" w:hAnsi="黑体" w:eastAsia="黑体"/>
          <w:szCs w:val="21"/>
          <w:u w:val="single"/>
        </w:rPr>
        <w:t xml:space="preserve"> </w:t>
      </w:r>
      <w:r>
        <w:rPr>
          <w:rFonts w:ascii="黑体" w:hAnsi="黑体" w:eastAsia="黑体"/>
          <w:szCs w:val="21"/>
          <w:u w:val="single"/>
        </w:rPr>
        <w:t xml:space="preserve">       </w:t>
      </w:r>
      <w:r>
        <w:rPr>
          <w:rFonts w:ascii="黑体" w:hAnsi="黑体" w:eastAsia="黑体"/>
          <w:szCs w:val="21"/>
        </w:rPr>
        <w:t>（选填“A”或者“B”）</w:t>
      </w:r>
      <w:r>
        <w:rPr>
          <w:rFonts w:hint="eastAsia" w:ascii="黑体" w:hAnsi="黑体" w:eastAsia="黑体"/>
          <w:szCs w:val="21"/>
        </w:rPr>
        <w:t>端滑动，将电压表的示数调节为2</w:t>
      </w:r>
      <w:r>
        <w:rPr>
          <w:rFonts w:ascii="黑体" w:hAnsi="黑体" w:eastAsia="黑体"/>
          <w:szCs w:val="21"/>
        </w:rPr>
        <w:t>V</w:t>
      </w:r>
      <w:r>
        <w:rPr>
          <w:rFonts w:hint="eastAsia" w:ascii="黑体" w:hAnsi="黑体" w:eastAsia="黑体"/>
          <w:szCs w:val="21"/>
        </w:rPr>
        <w:t>，并记录电流表的示数。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（4）分析表中的数据，他们得出的</w:t>
      </w:r>
      <w:r>
        <w:rPr>
          <w:rFonts w:hint="eastAsia" w:ascii="黑体" w:hAnsi="黑体" w:eastAsia="黑体"/>
          <w:szCs w:val="21"/>
        </w:rPr>
        <w:t>初步</w:t>
      </w:r>
      <w:r>
        <w:rPr>
          <w:rFonts w:ascii="黑体" w:hAnsi="黑体" w:eastAsia="黑体"/>
          <w:szCs w:val="21"/>
        </w:rPr>
        <w:t>探究结论是：</w:t>
      </w:r>
      <w:r>
        <w:rPr>
          <w:rFonts w:ascii="黑体" w:hAnsi="黑体" w:eastAsia="黑体"/>
          <w:szCs w:val="21"/>
          <w:u w:val="single"/>
        </w:rPr>
        <w:t xml:space="preserve">                             </w:t>
      </w:r>
      <w:r>
        <w:rPr>
          <w:rFonts w:hint="eastAsia" w:ascii="黑体" w:hAnsi="黑体" w:eastAsia="黑体"/>
          <w:szCs w:val="21"/>
        </w:rPr>
        <w:t>。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(5)</w:t>
      </w:r>
      <w:bookmarkStart w:id="4" w:name="_Hlk61066129"/>
      <w:r>
        <w:rPr>
          <w:rFonts w:ascii="黑体" w:hAnsi="黑体" w:eastAsia="黑体"/>
          <w:szCs w:val="21"/>
        </w:rPr>
        <w:t>得出结论后，小帆和小华又分别在保持电阻两端电压不变的情况下，研究了电流跟电阻之间的关系，记录数据如下：</w:t>
      </w:r>
    </w:p>
    <w:bookmarkEnd w:id="4"/>
    <w:tbl>
      <w:tblPr>
        <w:tblStyle w:val="9"/>
        <w:tblpPr w:leftFromText="180" w:rightFromText="180" w:vertAnchor="text" w:horzAnchor="page" w:tblpXSpec="center" w:tblpY="151"/>
        <w:tblOverlap w:val="never"/>
        <w:tblW w:w="8084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0"/>
        <w:gridCol w:w="624"/>
        <w:gridCol w:w="624"/>
        <w:gridCol w:w="624"/>
        <w:gridCol w:w="624"/>
        <w:gridCol w:w="624"/>
        <w:gridCol w:w="509"/>
        <w:gridCol w:w="675"/>
        <w:gridCol w:w="624"/>
        <w:gridCol w:w="624"/>
        <w:gridCol w:w="624"/>
        <w:gridCol w:w="624"/>
        <w:gridCol w:w="62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780" w:type="dxa"/>
            <w:gridSpan w:val="6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表一/小</w:t>
            </w:r>
            <w:r>
              <w:rPr>
                <w:rFonts w:hint="eastAsia" w:ascii="黑体" w:hAnsi="黑体" w:eastAsia="黑体"/>
                <w:szCs w:val="21"/>
              </w:rPr>
              <w:t>帆</w:t>
            </w:r>
          </w:p>
        </w:tc>
        <w:tc>
          <w:tcPr>
            <w:tcW w:w="509" w:type="dxa"/>
            <w:tcBorders>
              <w:top w:val="nil"/>
              <w:bottom w:val="nil"/>
            </w:tcBorders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</w:p>
        </w:tc>
        <w:tc>
          <w:tcPr>
            <w:tcW w:w="3795" w:type="dxa"/>
            <w:gridSpan w:val="6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表二/小华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660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i/>
                <w:iCs/>
                <w:szCs w:val="21"/>
              </w:rPr>
              <w:t>R</w:t>
            </w:r>
            <w:r>
              <w:rPr>
                <w:rFonts w:ascii="黑体" w:hAnsi="黑体" w:eastAsia="黑体"/>
                <w:szCs w:val="21"/>
              </w:rPr>
              <w:t>/Ω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5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10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15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20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25</w:t>
            </w:r>
          </w:p>
        </w:tc>
        <w:tc>
          <w:tcPr>
            <w:tcW w:w="509" w:type="dxa"/>
            <w:tcBorders>
              <w:top w:val="nil"/>
              <w:bottom w:val="nil"/>
            </w:tcBorders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</w:p>
        </w:tc>
        <w:tc>
          <w:tcPr>
            <w:tcW w:w="675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i/>
                <w:iCs/>
                <w:szCs w:val="21"/>
              </w:rPr>
              <w:t>R</w:t>
            </w:r>
            <w:r>
              <w:rPr>
                <w:rFonts w:ascii="黑体" w:hAnsi="黑体" w:eastAsia="黑体"/>
                <w:szCs w:val="21"/>
              </w:rPr>
              <w:t>/Ω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5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10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15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20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25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660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i/>
                <w:iCs/>
                <w:szCs w:val="21"/>
              </w:rPr>
              <w:t>I</w:t>
            </w:r>
            <w:r>
              <w:rPr>
                <w:rFonts w:ascii="黑体" w:hAnsi="黑体" w:eastAsia="黑体"/>
                <w:szCs w:val="21"/>
              </w:rPr>
              <w:t>/A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0.60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0.28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0.20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0.14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0.12</w:t>
            </w:r>
          </w:p>
        </w:tc>
        <w:tc>
          <w:tcPr>
            <w:tcW w:w="509" w:type="dxa"/>
            <w:tcBorders>
              <w:top w:val="nil"/>
              <w:bottom w:val="nil"/>
            </w:tcBorders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</w:p>
        </w:tc>
        <w:tc>
          <w:tcPr>
            <w:tcW w:w="675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i/>
                <w:iCs/>
                <w:szCs w:val="21"/>
              </w:rPr>
              <w:t>I</w:t>
            </w:r>
            <w:r>
              <w:rPr>
                <w:rFonts w:ascii="黑体" w:hAnsi="黑体" w:eastAsia="黑体"/>
                <w:szCs w:val="21"/>
              </w:rPr>
              <w:t>/A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0.48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0.24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0.16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0.12</w:t>
            </w:r>
          </w:p>
        </w:tc>
        <w:tc>
          <w:tcPr>
            <w:tcW w:w="624" w:type="dxa"/>
            <w:vAlign w:val="center"/>
          </w:tcPr>
          <w:p>
            <w:pPr>
              <w:tabs>
                <w:tab w:val="left" w:pos="312"/>
              </w:tabs>
              <w:wordWrap/>
              <w:spacing w:beforeAutospacing="0" w:afterAutospacing="0" w:line="360" w:lineRule="auto"/>
              <w:rPr>
                <w:rFonts w:ascii="黑体" w:hAnsi="黑体" w:eastAsia="黑体"/>
                <w:szCs w:val="21"/>
              </w:rPr>
            </w:pPr>
            <w:r>
              <w:rPr>
                <w:rFonts w:ascii="黑体" w:hAnsi="黑体" w:eastAsia="黑体"/>
                <w:szCs w:val="21"/>
              </w:rPr>
              <w:t>0.10</w:t>
            </w:r>
          </w:p>
        </w:tc>
      </w:tr>
    </w:tbl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 xml:space="preserve">                                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</w:rPr>
      </w:pPr>
      <w:r>
        <w:rPr>
          <w:rFonts w:ascii="黑体" w:hAnsi="黑体" w:eastAsia="黑体"/>
          <w:szCs w:val="21"/>
        </w:rPr>
        <w:t>两位同学用的电阻相同，但测出的电流值却不同，其原因是______________________________________________________。</w:t>
      </w:r>
    </w:p>
    <w:p>
      <w:pPr>
        <w:tabs>
          <w:tab w:val="left" w:pos="312"/>
        </w:tabs>
        <w:wordWrap/>
        <w:spacing w:beforeAutospacing="0" w:afterAutospacing="0" w:line="360" w:lineRule="auto"/>
        <w:rPr>
          <w:rFonts w:hint="eastAsia" w:ascii="黑体" w:hAnsi="黑体" w:eastAsia="黑体"/>
          <w:szCs w:val="21"/>
          <w:u w:val="single"/>
        </w:rPr>
      </w:pPr>
      <w:r>
        <w:rPr>
          <w:rFonts w:ascii="黑体" w:hAnsi="黑体" w:eastAsia="黑体"/>
          <w:szCs w:val="21"/>
        </w:rPr>
        <w:t>(6)</w:t>
      </w:r>
      <w:r>
        <w:rPr>
          <w:rFonts w:hint="eastAsia" w:ascii="黑体" w:hAnsi="黑体" w:eastAsia="黑体"/>
          <w:szCs w:val="21"/>
        </w:rPr>
        <w:t>本实验结束后，想把电路中的电阻</w:t>
      </w:r>
      <w:r>
        <w:rPr>
          <w:rFonts w:ascii="黑体" w:hAnsi="黑体" w:eastAsia="黑体"/>
          <w:szCs w:val="21"/>
        </w:rPr>
        <w:t>R</w:t>
      </w:r>
      <w:r>
        <w:rPr>
          <w:rFonts w:hint="eastAsia" w:ascii="黑体" w:hAnsi="黑体" w:eastAsia="黑体"/>
          <w:szCs w:val="21"/>
        </w:rPr>
        <w:t>更换成一个额定电压为</w:t>
      </w:r>
      <w:r>
        <w:rPr>
          <w:rFonts w:eastAsia="黑体" w:cs="Calibri"/>
          <w:szCs w:val="21"/>
        </w:rPr>
        <w:t> </w:t>
      </w:r>
      <w:r>
        <w:rPr>
          <w:rFonts w:ascii="黑体" w:hAnsi="黑体" w:eastAsia="黑体"/>
          <w:szCs w:val="21"/>
        </w:rPr>
        <w:t>3.8V</w:t>
      </w:r>
      <w:r>
        <w:rPr>
          <w:rFonts w:hint="eastAsia" w:ascii="黑体" w:hAnsi="黑体" w:eastAsia="黑体"/>
          <w:szCs w:val="21"/>
        </w:rPr>
        <w:t>、电阻约为</w:t>
      </w:r>
      <w:r>
        <w:rPr>
          <w:rFonts w:ascii="黑体" w:hAnsi="黑体" w:eastAsia="黑体"/>
          <w:szCs w:val="21"/>
        </w:rPr>
        <w:t>10Ω</w:t>
      </w:r>
      <w:r>
        <w:rPr>
          <w:rFonts w:hint="eastAsia" w:ascii="黑体" w:hAnsi="黑体" w:eastAsia="黑体"/>
          <w:szCs w:val="21"/>
        </w:rPr>
        <w:t>的小灯泡进行“测量小灯泡的额定电功率”的实验，则对实验电路必须进行的改动是</w:t>
      </w:r>
      <w:r>
        <w:rPr>
          <w:rFonts w:ascii="黑体" w:hAnsi="黑体" w:eastAsia="黑体"/>
          <w:szCs w:val="21"/>
        </w:rPr>
        <w:br w:type="textWrapping"/>
      </w:r>
      <w:r>
        <w:rPr>
          <w:rFonts w:hint="eastAsia" w:ascii="黑体" w:hAnsi="黑体" w:eastAsia="黑体"/>
          <w:szCs w:val="21"/>
          <w:u w:val="single"/>
        </w:rPr>
        <w:t xml:space="preserve">                             </w:t>
      </w:r>
      <w:r>
        <w:rPr>
          <w:rFonts w:hint="eastAsia" w:ascii="黑体" w:hAnsi="黑体" w:eastAsia="黑体"/>
          <w:szCs w:val="21"/>
        </w:rPr>
        <w:t xml:space="preserve">和 </w:t>
      </w:r>
      <w:r>
        <w:rPr>
          <w:rFonts w:hint="eastAsia" w:ascii="黑体" w:hAnsi="黑体" w:eastAsia="黑体"/>
          <w:szCs w:val="21"/>
          <w:u w:val="single"/>
        </w:rPr>
        <w:t xml:space="preserve">                                </w:t>
      </w:r>
    </w:p>
    <w:p>
      <w:pPr>
        <w:jc w:val="center"/>
        <w:rPr>
          <w:rFonts w:hint="default" w:eastAsia="宋体"/>
          <w:b/>
          <w:color w:val="000000"/>
          <w:sz w:val="30"/>
          <w:szCs w:val="30"/>
          <w:lang w:val="en-US" w:eastAsia="zh-CN"/>
        </w:rPr>
      </w:pPr>
      <w:r>
        <w:rPr>
          <w:rFonts w:hint="eastAsia" w:ascii="黑体" w:hAnsi="黑体" w:eastAsia="黑体"/>
          <w:szCs w:val="21"/>
          <w:u w:val="single"/>
        </w:rPr>
        <w:br w:type="page"/>
      </w:r>
      <w:r>
        <w:rPr>
          <w:rFonts w:hint="eastAsia"/>
          <w:b/>
          <w:color w:val="000000"/>
          <w:sz w:val="30"/>
          <w:szCs w:val="30"/>
        </w:rPr>
        <w:t>九年级物理试题参考答案</w:t>
      </w:r>
      <w:r>
        <w:rPr>
          <w:rFonts w:hint="eastAsia"/>
          <w:b/>
          <w:color w:val="000000"/>
          <w:sz w:val="30"/>
          <w:szCs w:val="30"/>
          <w:lang w:val="en-US" w:eastAsia="zh-CN"/>
        </w:rPr>
        <w:t>2021.1</w:t>
      </w:r>
    </w:p>
    <w:p>
      <w:pPr>
        <w:pStyle w:val="6"/>
        <w:spacing w:line="312" w:lineRule="auto"/>
        <w:ind w:left="2" w:right="233" w:firstLine="0" w:firstLineChars="0"/>
        <w:rPr>
          <w:b/>
          <w:color w:val="000000"/>
        </w:rPr>
      </w:pPr>
      <w:r>
        <w:rPr>
          <w:rFonts w:hAnsi="宋体"/>
          <w:b/>
          <w:color w:val="000000"/>
        </w:rPr>
        <w:t>一、单项选择题（</w:t>
      </w:r>
      <w:r>
        <w:rPr>
          <w:rFonts w:hint="eastAsia"/>
          <w:b/>
          <w:color w:val="000000"/>
        </w:rPr>
        <w:t>30</w:t>
      </w:r>
      <w:r>
        <w:rPr>
          <w:rFonts w:hAnsi="宋体"/>
          <w:b/>
          <w:color w:val="000000"/>
        </w:rPr>
        <w:t>分）</w:t>
      </w:r>
    </w:p>
    <w:p>
      <w:pPr>
        <w:spacing w:line="312" w:lineRule="auto"/>
        <w:rPr>
          <w:rFonts w:hint="eastAsia" w:eastAsia="宋体"/>
          <w:color w:val="000000"/>
          <w:lang w:eastAsia="zh-CN"/>
        </w:rPr>
      </w:pPr>
      <w:r>
        <w:rPr>
          <w:color w:val="000000"/>
          <w:szCs w:val="21"/>
        </w:rPr>
        <w:t>1.</w:t>
      </w:r>
      <w:r>
        <w:rPr>
          <w:rFonts w:hint="eastAsia"/>
          <w:color w:val="000000"/>
          <w:szCs w:val="21"/>
        </w:rPr>
        <w:t>B</w:t>
      </w:r>
      <w:r>
        <w:rPr>
          <w:color w:val="000000"/>
        </w:rPr>
        <w:t xml:space="preserve">  2.</w:t>
      </w:r>
      <w:r>
        <w:rPr>
          <w:rFonts w:hint="eastAsia"/>
          <w:color w:val="000000"/>
        </w:rPr>
        <w:t xml:space="preserve"> B</w:t>
      </w:r>
      <w:r>
        <w:rPr>
          <w:color w:val="000000"/>
        </w:rPr>
        <w:t xml:space="preserve">  3. </w:t>
      </w:r>
      <w:r>
        <w:rPr>
          <w:rFonts w:hint="eastAsia"/>
          <w:color w:val="000000"/>
        </w:rPr>
        <w:t>A</w:t>
      </w:r>
      <w:r>
        <w:rPr>
          <w:color w:val="000000"/>
        </w:rPr>
        <w:t xml:space="preserve">  4.</w:t>
      </w:r>
      <w:r>
        <w:rPr>
          <w:rFonts w:hint="eastAsia"/>
          <w:color w:val="000000"/>
        </w:rPr>
        <w:t xml:space="preserve"> C</w:t>
      </w:r>
      <w:r>
        <w:rPr>
          <w:color w:val="000000"/>
        </w:rPr>
        <w:t xml:space="preserve">   5.</w:t>
      </w:r>
      <w:r>
        <w:rPr>
          <w:rFonts w:hint="eastAsia"/>
          <w:color w:val="000000"/>
        </w:rPr>
        <w:t>C</w:t>
      </w:r>
      <w:r>
        <w:rPr>
          <w:color w:val="000000"/>
          <w:szCs w:val="21"/>
        </w:rPr>
        <w:t xml:space="preserve">   6.</w:t>
      </w:r>
      <w:r>
        <w:rPr>
          <w:rFonts w:hint="eastAsia"/>
          <w:color w:val="000000"/>
          <w:szCs w:val="21"/>
        </w:rPr>
        <w:t>A</w:t>
      </w:r>
      <w:r>
        <w:rPr>
          <w:color w:val="000000"/>
          <w:szCs w:val="21"/>
        </w:rPr>
        <w:t xml:space="preserve">  7.</w:t>
      </w:r>
      <w:r>
        <w:rPr>
          <w:rFonts w:hint="eastAsia"/>
          <w:color w:val="000000"/>
          <w:szCs w:val="21"/>
        </w:rPr>
        <w:t>A</w:t>
      </w:r>
      <w:r>
        <w:rPr>
          <w:color w:val="000000"/>
        </w:rPr>
        <w:t xml:space="preserve">   8.</w:t>
      </w:r>
      <w:r>
        <w:rPr>
          <w:rFonts w:hint="eastAsia"/>
          <w:color w:val="000000"/>
        </w:rPr>
        <w:t>D</w:t>
      </w:r>
      <w:r>
        <w:rPr>
          <w:color w:val="000000"/>
        </w:rPr>
        <w:t xml:space="preserve">  9.</w:t>
      </w:r>
      <w:r>
        <w:rPr>
          <w:rFonts w:hint="eastAsia"/>
          <w:color w:val="000000"/>
          <w:lang w:val="en-US" w:eastAsia="zh-CN"/>
        </w:rPr>
        <w:t>A</w:t>
      </w:r>
      <w:r>
        <w:rPr>
          <w:rFonts w:hint="eastAsia"/>
          <w:color w:val="000000"/>
        </w:rPr>
        <w:t xml:space="preserve"> </w:t>
      </w:r>
      <w:r>
        <w:rPr>
          <w:color w:val="000000"/>
        </w:rPr>
        <w:t xml:space="preserve"> 10.</w:t>
      </w:r>
      <w:r>
        <w:rPr>
          <w:rFonts w:hint="eastAsia"/>
          <w:color w:val="000000"/>
          <w:szCs w:val="21"/>
          <w:lang w:val="en-US" w:eastAsia="zh-CN"/>
        </w:rPr>
        <w:t>B</w:t>
      </w:r>
    </w:p>
    <w:p>
      <w:pPr>
        <w:spacing w:line="312" w:lineRule="auto"/>
        <w:rPr>
          <w:b/>
          <w:color w:val="000000"/>
          <w:szCs w:val="21"/>
        </w:rPr>
      </w:pPr>
      <w:r>
        <w:rPr>
          <w:rFonts w:hAnsi="宋体"/>
          <w:b/>
          <w:color w:val="000000"/>
          <w:szCs w:val="21"/>
        </w:rPr>
        <w:t>二、多项选择题（</w:t>
      </w:r>
      <w:r>
        <w:rPr>
          <w:rFonts w:hint="eastAsia"/>
          <w:b/>
          <w:color w:val="000000"/>
          <w:szCs w:val="21"/>
        </w:rPr>
        <w:t>20</w:t>
      </w:r>
      <w:r>
        <w:rPr>
          <w:rFonts w:hAnsi="宋体"/>
          <w:b/>
          <w:color w:val="000000"/>
          <w:szCs w:val="21"/>
        </w:rPr>
        <w:t>分）</w:t>
      </w:r>
    </w:p>
    <w:p>
      <w:pPr>
        <w:pStyle w:val="6"/>
        <w:spacing w:line="312" w:lineRule="auto"/>
        <w:ind w:left="1" w:right="233" w:firstLine="0" w:firstLineChars="0"/>
        <w:rPr>
          <w:color w:val="000000"/>
          <w:szCs w:val="21"/>
        </w:rPr>
      </w:pPr>
      <w:r>
        <w:rPr>
          <w:color w:val="000000"/>
          <w:szCs w:val="21"/>
        </w:rPr>
        <w:t>11.</w:t>
      </w:r>
      <w:r>
        <w:rPr>
          <w:rFonts w:hint="eastAsia"/>
          <w:color w:val="000000"/>
          <w:szCs w:val="21"/>
        </w:rPr>
        <w:t>ABD</w:t>
      </w:r>
      <w:r>
        <w:rPr>
          <w:color w:val="000000"/>
          <w:szCs w:val="21"/>
        </w:rPr>
        <w:t xml:space="preserve">   12.</w:t>
      </w:r>
      <w:r>
        <w:rPr>
          <w:rFonts w:hint="eastAsia"/>
          <w:color w:val="000000"/>
          <w:szCs w:val="21"/>
        </w:rPr>
        <w:t>BC</w:t>
      </w:r>
      <w:r>
        <w:rPr>
          <w:rFonts w:hint="eastAsia"/>
          <w:color w:val="000000"/>
        </w:rPr>
        <w:t xml:space="preserve">  </w:t>
      </w:r>
      <w:r>
        <w:rPr>
          <w:color w:val="000000"/>
        </w:rPr>
        <w:t xml:space="preserve"> </w:t>
      </w:r>
      <w:r>
        <w:rPr>
          <w:color w:val="000000"/>
          <w:spacing w:val="-2"/>
          <w:kern w:val="0"/>
          <w:szCs w:val="21"/>
        </w:rPr>
        <w:t>13.</w:t>
      </w:r>
      <w:r>
        <w:rPr>
          <w:rFonts w:hint="eastAsia"/>
          <w:color w:val="000000"/>
          <w:spacing w:val="-2"/>
          <w:kern w:val="0"/>
          <w:szCs w:val="21"/>
        </w:rPr>
        <w:t>AB</w:t>
      </w:r>
      <w:r>
        <w:rPr>
          <w:color w:val="000000"/>
          <w:spacing w:val="-2"/>
          <w:kern w:val="0"/>
          <w:szCs w:val="21"/>
        </w:rPr>
        <w:t>D</w:t>
      </w:r>
      <w:r>
        <w:rPr>
          <w:color w:val="000000"/>
          <w:szCs w:val="21"/>
        </w:rPr>
        <w:t xml:space="preserve">   14.</w:t>
      </w:r>
      <w:r>
        <w:rPr>
          <w:rFonts w:hint="eastAsia"/>
          <w:color w:val="000000"/>
          <w:szCs w:val="21"/>
        </w:rPr>
        <w:t>ACD</w:t>
      </w:r>
      <w:r>
        <w:rPr>
          <w:color w:val="000000"/>
          <w:szCs w:val="21"/>
        </w:rPr>
        <w:t xml:space="preserve">  15.</w:t>
      </w:r>
      <w:r>
        <w:rPr>
          <w:rFonts w:hint="eastAsia"/>
          <w:color w:val="000000"/>
          <w:szCs w:val="21"/>
        </w:rPr>
        <w:t>BCD</w:t>
      </w:r>
    </w:p>
    <w:p>
      <w:pPr>
        <w:pStyle w:val="6"/>
        <w:spacing w:line="312" w:lineRule="auto"/>
        <w:ind w:left="1" w:right="233" w:firstLine="0" w:firstLineChars="0"/>
        <w:rPr>
          <w:b/>
          <w:color w:val="000000"/>
          <w:szCs w:val="21"/>
        </w:rPr>
      </w:pPr>
      <w:r>
        <w:rPr>
          <w:rFonts w:hAnsi="宋体"/>
          <w:b/>
          <w:color w:val="000000"/>
          <w:szCs w:val="21"/>
        </w:rPr>
        <w:t>三、</w:t>
      </w:r>
      <w:r>
        <w:rPr>
          <w:rFonts w:hint="eastAsia" w:hAnsi="宋体"/>
          <w:b/>
          <w:color w:val="000000"/>
          <w:szCs w:val="21"/>
        </w:rPr>
        <w:t>非选择题</w:t>
      </w:r>
      <w:r>
        <w:rPr>
          <w:rFonts w:hAnsi="宋体"/>
          <w:b/>
          <w:color w:val="000000"/>
          <w:szCs w:val="21"/>
        </w:rPr>
        <w:t>（</w:t>
      </w:r>
      <w:r>
        <w:rPr>
          <w:rFonts w:hint="eastAsia"/>
          <w:b/>
          <w:color w:val="000000"/>
          <w:szCs w:val="21"/>
        </w:rPr>
        <w:t>50</w:t>
      </w:r>
      <w:r>
        <w:rPr>
          <w:rFonts w:hAnsi="宋体"/>
          <w:b/>
          <w:color w:val="000000"/>
          <w:szCs w:val="21"/>
        </w:rPr>
        <w:t>分）</w:t>
      </w:r>
    </w:p>
    <w:p>
      <w:pPr>
        <w:rPr>
          <w:rFonts w:hint="eastAsia" w:ascii="宋体" w:hAnsi="宋体" w:cs="宋体"/>
          <w:color w:val="000000"/>
        </w:rPr>
      </w:pPr>
      <w:r>
        <w:rPr>
          <w:color w:val="000000"/>
        </w:rPr>
        <w:t>16.</w:t>
      </w:r>
      <w:r>
        <w:rPr>
          <w:rFonts w:hint="eastAsia"/>
          <w:color w:val="000000"/>
        </w:rPr>
        <w:t>（12分）</w:t>
      </w:r>
      <w:r>
        <w:rPr>
          <w:rFonts w:hint="eastAsia" w:ascii="宋体" w:hAnsi="宋体" w:cs="宋体"/>
          <w:color w:val="000000"/>
        </w:rPr>
        <w:t>⑴做功  汽化（蒸发）</w:t>
      </w:r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</w:rPr>
        <w:t>⑵</w:t>
      </w:r>
      <w:r>
        <w:rPr>
          <w:rFonts w:hint="eastAsia"/>
          <w:color w:val="000000"/>
        </w:rPr>
        <w:t>N  负</w:t>
      </w:r>
    </w:p>
    <w:p>
      <w:pPr>
        <w:rPr>
          <w:rFonts w:hint="eastAsia"/>
          <w:color w:val="000000"/>
        </w:rPr>
      </w:pPr>
      <w:r>
        <w:rPr>
          <w:rFonts w:hint="eastAsia" w:ascii="宋体" w:hAnsi="宋体" w:cs="宋体"/>
          <w:color w:val="000000"/>
        </w:rPr>
        <w:t>⑶</w:t>
      </w:r>
      <w:r>
        <w:rPr>
          <w:rFonts w:hint="eastAsia"/>
          <w:color w:val="000000"/>
        </w:rPr>
        <w:t>太阳能  半导体</w:t>
      </w:r>
    </w:p>
    <w:p>
      <w:pPr>
        <w:rPr>
          <w:rFonts w:hint="eastAsia"/>
          <w:color w:val="000000"/>
        </w:rPr>
      </w:pPr>
      <w:r>
        <w:rPr>
          <w:rFonts w:hint="eastAsia" w:hAnsi="宋体"/>
          <w:b/>
          <w:color w:val="000000"/>
        </w:rPr>
        <w:t>16题</w:t>
      </w:r>
      <w:r>
        <w:rPr>
          <w:rFonts w:hAnsi="宋体"/>
          <w:b/>
          <w:color w:val="000000"/>
        </w:rPr>
        <w:t>评分意见：</w:t>
      </w:r>
      <w:r>
        <w:rPr>
          <w:rFonts w:hAnsi="宋体"/>
          <w:color w:val="000000"/>
        </w:rPr>
        <w:t>本题共1</w:t>
      </w:r>
      <w:r>
        <w:rPr>
          <w:rFonts w:hint="eastAsia" w:hAnsi="宋体"/>
          <w:color w:val="000000"/>
        </w:rPr>
        <w:t>2</w:t>
      </w:r>
      <w:r>
        <w:rPr>
          <w:rFonts w:hAnsi="宋体"/>
          <w:color w:val="000000"/>
        </w:rPr>
        <w:t>分。</w:t>
      </w:r>
      <w:r>
        <w:rPr>
          <w:rFonts w:hint="eastAsia" w:hAnsi="宋体"/>
          <w:color w:val="000000"/>
        </w:rPr>
        <w:t>每空2分。</w:t>
      </w:r>
    </w:p>
    <w:p>
      <w:pPr>
        <w:rPr>
          <w:rFonts w:hint="eastAsia" w:hAnsi="宋体"/>
          <w:color w:val="000000"/>
        </w:rPr>
      </w:pPr>
      <w:r>
        <w:rPr>
          <w:rFonts w:hint="eastAsia"/>
          <w:color w:val="000000"/>
        </w:rPr>
        <w:t>17</w:t>
      </w:r>
      <w:r>
        <w:rPr>
          <w:color w:val="000000"/>
        </w:rPr>
        <w:t>.</w:t>
      </w:r>
      <w:r>
        <w:rPr>
          <w:rFonts w:hAnsi="宋体"/>
          <w:color w:val="000000"/>
        </w:rPr>
        <w:t>（</w:t>
      </w:r>
      <w:r>
        <w:rPr>
          <w:rFonts w:hint="eastAsia"/>
          <w:color w:val="000000"/>
        </w:rPr>
        <w:t>5</w:t>
      </w:r>
      <w:r>
        <w:rPr>
          <w:rFonts w:hAnsi="宋体"/>
          <w:color w:val="000000"/>
        </w:rPr>
        <w:t>分）</w:t>
      </w:r>
    </w:p>
    <w:p>
      <w:pPr>
        <w:rPr>
          <w:color w:val="000000"/>
          <w:szCs w:val="21"/>
        </w:rPr>
      </w:pP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= 1 \* GB2 </w:instrText>
      </w:r>
      <w:r>
        <w:rPr>
          <w:color w:val="000000"/>
          <w:szCs w:val="21"/>
        </w:rPr>
        <w:fldChar w:fldCharType="separate"/>
      </w:r>
      <w:r>
        <w:rPr>
          <w:rFonts w:hAnsi="宋体"/>
          <w:color w:val="000000"/>
          <w:szCs w:val="21"/>
        </w:rPr>
        <w:t>⑴</w:t>
      </w:r>
      <w:r>
        <w:rPr>
          <w:color w:val="000000"/>
          <w:szCs w:val="21"/>
        </w:rPr>
        <w:fldChar w:fldCharType="end"/>
      </w:r>
      <w:r>
        <w:rPr>
          <w:color w:val="000000"/>
          <w:szCs w:val="21"/>
        </w:rPr>
        <w:t xml:space="preserve"> </w:t>
      </w:r>
      <w:r>
        <w:rPr>
          <w:rFonts w:hAnsi="宋体"/>
          <w:color w:val="000000"/>
          <w:szCs w:val="21"/>
        </w:rPr>
        <w:t>完全燃烧</w:t>
      </w:r>
      <w:r>
        <w:rPr>
          <w:color w:val="000000"/>
          <w:szCs w:val="21"/>
        </w:rPr>
        <w:t>0.5</w:t>
      </w:r>
      <w:r>
        <w:rPr>
          <w:rFonts w:hint="eastAsia"/>
          <w:color w:val="000000"/>
          <w:szCs w:val="21"/>
        </w:rPr>
        <w:t xml:space="preserve"> </w:t>
      </w:r>
      <w:r>
        <w:rPr>
          <w:color w:val="000000"/>
          <w:szCs w:val="21"/>
        </w:rPr>
        <w:t>m</w:t>
      </w:r>
      <w:r>
        <w:rPr>
          <w:color w:val="000000"/>
          <w:szCs w:val="21"/>
          <w:vertAlign w:val="superscript"/>
        </w:rPr>
        <w:t>3</w:t>
      </w:r>
      <w:r>
        <w:rPr>
          <w:rFonts w:hAnsi="宋体"/>
          <w:color w:val="000000"/>
          <w:szCs w:val="21"/>
        </w:rPr>
        <w:t>天然气放出的热量</w:t>
      </w:r>
      <w:r>
        <w:rPr>
          <w:color w:val="000000"/>
          <w:szCs w:val="21"/>
        </w:rPr>
        <w:t xml:space="preserve">   </w:t>
      </w:r>
    </w:p>
    <w:p>
      <w:pPr>
        <w:rPr>
          <w:color w:val="000000"/>
          <w:szCs w:val="21"/>
        </w:rPr>
      </w:pPr>
      <w:r>
        <w:rPr>
          <w:i/>
          <w:color w:val="000000"/>
          <w:szCs w:val="21"/>
        </w:rPr>
        <w:t>Q</w:t>
      </w:r>
      <w:r>
        <w:rPr>
          <w:rFonts w:hAnsi="宋体"/>
          <w:i/>
          <w:color w:val="000000"/>
          <w:szCs w:val="21"/>
          <w:vertAlign w:val="subscript"/>
        </w:rPr>
        <w:t>放</w:t>
      </w:r>
      <w:r>
        <w:rPr>
          <w:i/>
          <w:color w:val="000000"/>
          <w:szCs w:val="21"/>
          <w:vertAlign w:val="subscript"/>
        </w:rPr>
        <w:t xml:space="preserve"> </w:t>
      </w:r>
      <w:r>
        <w:rPr>
          <w:i/>
          <w:color w:val="000000"/>
          <w:szCs w:val="21"/>
        </w:rPr>
        <w:t>=</w:t>
      </w:r>
      <w:r>
        <w:rPr>
          <w:i/>
          <w:iCs/>
          <w:color w:val="000000"/>
          <w:szCs w:val="21"/>
        </w:rPr>
        <w:t>V</w:t>
      </w:r>
      <w:r>
        <w:rPr>
          <w:i/>
          <w:color w:val="000000"/>
          <w:szCs w:val="21"/>
        </w:rPr>
        <w:t>q</w:t>
      </w:r>
      <w:r>
        <w:rPr>
          <w:color w:val="000000"/>
          <w:szCs w:val="21"/>
        </w:rPr>
        <w:t>= 0.5</w:t>
      </w:r>
      <w:r>
        <w:rPr>
          <w:rFonts w:hint="eastAsia"/>
          <w:color w:val="000000"/>
          <w:szCs w:val="21"/>
        </w:rPr>
        <w:t xml:space="preserve"> </w:t>
      </w:r>
      <w:r>
        <w:rPr>
          <w:color w:val="000000"/>
          <w:szCs w:val="21"/>
        </w:rPr>
        <w:t>m</w:t>
      </w:r>
      <w:r>
        <w:rPr>
          <w:color w:val="000000"/>
          <w:szCs w:val="21"/>
          <w:vertAlign w:val="superscript"/>
        </w:rPr>
        <w:t>3</w:t>
      </w:r>
      <w:r>
        <w:rPr>
          <w:color w:val="000000"/>
          <w:szCs w:val="21"/>
        </w:rPr>
        <w:t>× 3×10</w:t>
      </w:r>
      <w:r>
        <w:rPr>
          <w:color w:val="000000"/>
          <w:szCs w:val="21"/>
          <w:vertAlign w:val="superscript"/>
        </w:rPr>
        <w:t>7</w:t>
      </w:r>
      <w:r>
        <w:rPr>
          <w:color w:val="000000"/>
          <w:szCs w:val="21"/>
        </w:rPr>
        <w:t xml:space="preserve"> J/m</w:t>
      </w:r>
      <w:r>
        <w:rPr>
          <w:color w:val="000000"/>
          <w:szCs w:val="21"/>
          <w:vertAlign w:val="superscript"/>
        </w:rPr>
        <w:t>3</w:t>
      </w:r>
      <w:r>
        <w:rPr>
          <w:color w:val="000000"/>
          <w:szCs w:val="21"/>
        </w:rPr>
        <w:t xml:space="preserve"> =1.5×10</w:t>
      </w:r>
      <w:r>
        <w:rPr>
          <w:color w:val="000000"/>
          <w:szCs w:val="21"/>
          <w:vertAlign w:val="superscript"/>
        </w:rPr>
        <w:t>7</w:t>
      </w:r>
      <w:r>
        <w:rPr>
          <w:rFonts w:hint="eastAsia"/>
          <w:color w:val="000000"/>
          <w:szCs w:val="21"/>
          <w:vertAlign w:val="superscript"/>
        </w:rPr>
        <w:t xml:space="preserve"> </w:t>
      </w:r>
      <w:r>
        <w:rPr>
          <w:color w:val="000000"/>
          <w:szCs w:val="21"/>
        </w:rPr>
        <w:t xml:space="preserve">J </w:t>
      </w:r>
      <w:r>
        <w:rPr>
          <w:rFonts w:hint="eastAsia" w:ascii="宋体" w:hAnsi="宋体"/>
          <w:color w:val="000000"/>
        </w:rPr>
        <w:t>………………………………………………</w:t>
      </w:r>
      <w:r>
        <w:rPr>
          <w:rFonts w:hint="eastAsia"/>
          <w:color w:val="000000"/>
        </w:rPr>
        <w:t>2分</w:t>
      </w:r>
    </w:p>
    <w:p>
      <w:pPr>
        <w:rPr>
          <w:color w:val="000000"/>
          <w:szCs w:val="21"/>
        </w:rPr>
      </w:pPr>
      <w:r>
        <w:rPr>
          <w:color w:val="000000"/>
          <w:szCs w:val="21"/>
        </w:rPr>
        <w:fldChar w:fldCharType="begin"/>
      </w:r>
      <w:r>
        <w:rPr>
          <w:color w:val="000000"/>
          <w:szCs w:val="21"/>
          <w:lang w:val="fr-FR"/>
        </w:rPr>
        <w:instrText xml:space="preserve"> = 2 \* GB2 </w:instrText>
      </w:r>
      <w:r>
        <w:rPr>
          <w:color w:val="000000"/>
          <w:szCs w:val="21"/>
        </w:rPr>
        <w:fldChar w:fldCharType="separate"/>
      </w:r>
      <w:r>
        <w:rPr>
          <w:rFonts w:hAnsi="宋体"/>
          <w:color w:val="000000"/>
          <w:szCs w:val="21"/>
          <w:lang w:val="fr-FR"/>
        </w:rPr>
        <w:t>⑵</w:t>
      </w:r>
      <w:r>
        <w:rPr>
          <w:color w:val="000000"/>
          <w:szCs w:val="21"/>
        </w:rPr>
        <w:fldChar w:fldCharType="end"/>
      </w:r>
      <w:r>
        <w:rPr>
          <w:rFonts w:hAnsi="宋体"/>
          <w:color w:val="000000"/>
          <w:szCs w:val="21"/>
        </w:rPr>
        <w:t>热水器内</w:t>
      </w:r>
      <w:r>
        <w:rPr>
          <w:color w:val="000000"/>
          <w:szCs w:val="21"/>
        </w:rPr>
        <w:t>100</w:t>
      </w:r>
      <w:r>
        <w:rPr>
          <w:rFonts w:hint="eastAsia"/>
          <w:color w:val="000000"/>
          <w:szCs w:val="21"/>
        </w:rPr>
        <w:t xml:space="preserve"> </w:t>
      </w:r>
      <w:r>
        <w:rPr>
          <w:color w:val="000000"/>
          <w:szCs w:val="21"/>
        </w:rPr>
        <w:t>kg</w:t>
      </w:r>
      <w:r>
        <w:rPr>
          <w:rFonts w:hAnsi="宋体"/>
          <w:color w:val="000000"/>
          <w:szCs w:val="21"/>
        </w:rPr>
        <w:t>的水吸收的热量</w:t>
      </w:r>
      <w:r>
        <w:rPr>
          <w:color w:val="000000"/>
          <w:szCs w:val="21"/>
        </w:rPr>
        <w:t xml:space="preserve">  </w:t>
      </w:r>
    </w:p>
    <w:p>
      <w:pPr>
        <w:rPr>
          <w:color w:val="000000"/>
          <w:szCs w:val="21"/>
          <w:lang w:val="fr-FR"/>
        </w:rPr>
      </w:pPr>
      <w:r>
        <w:rPr>
          <w:i/>
          <w:color w:val="000000"/>
          <w:szCs w:val="21"/>
          <w:lang w:val="fr-FR"/>
        </w:rPr>
        <w:t>Q</w:t>
      </w:r>
      <w:r>
        <w:rPr>
          <w:rFonts w:hAnsi="宋体"/>
          <w:i/>
          <w:color w:val="000000"/>
          <w:szCs w:val="21"/>
          <w:vertAlign w:val="subscript"/>
        </w:rPr>
        <w:t>吸</w:t>
      </w:r>
      <w:r>
        <w:rPr>
          <w:i/>
          <w:color w:val="000000"/>
          <w:szCs w:val="21"/>
          <w:lang w:val="fr-FR"/>
        </w:rPr>
        <w:t xml:space="preserve"> = cm(t</w:t>
      </w:r>
      <w:r>
        <w:rPr>
          <w:i/>
          <w:color w:val="000000"/>
          <w:szCs w:val="21"/>
          <w:vertAlign w:val="subscript"/>
          <w:lang w:val="fr-FR"/>
        </w:rPr>
        <w:t>2</w:t>
      </w:r>
      <w:r>
        <w:rPr>
          <w:i/>
          <w:color w:val="000000"/>
          <w:szCs w:val="21"/>
          <w:lang w:val="fr-FR"/>
        </w:rPr>
        <w:t>―t</w:t>
      </w:r>
      <w:r>
        <w:rPr>
          <w:i/>
          <w:color w:val="000000"/>
          <w:szCs w:val="21"/>
          <w:vertAlign w:val="subscript"/>
          <w:lang w:val="fr-FR"/>
        </w:rPr>
        <w:t>1</w:t>
      </w:r>
      <w:r>
        <w:rPr>
          <w:i/>
          <w:color w:val="000000"/>
          <w:szCs w:val="21"/>
          <w:lang w:val="fr-FR"/>
        </w:rPr>
        <w:t>)</w:t>
      </w:r>
      <w:r>
        <w:rPr>
          <w:color w:val="000000"/>
          <w:szCs w:val="21"/>
          <w:lang w:val="fr-FR"/>
        </w:rPr>
        <w:t>= 4.2×10</w:t>
      </w:r>
      <w:r>
        <w:rPr>
          <w:color w:val="000000"/>
          <w:szCs w:val="21"/>
          <w:vertAlign w:val="superscript"/>
          <w:lang w:val="fr-FR"/>
        </w:rPr>
        <w:t>3</w:t>
      </w:r>
      <w:r>
        <w:rPr>
          <w:color w:val="000000"/>
          <w:szCs w:val="21"/>
          <w:lang w:val="fr-FR"/>
        </w:rPr>
        <w:t xml:space="preserve"> J/(kg·</w:t>
      </w:r>
      <w:r>
        <w:rPr>
          <w:rFonts w:hAnsi="宋体"/>
          <w:color w:val="000000"/>
          <w:szCs w:val="21"/>
          <w:lang w:val="fr-FR"/>
        </w:rPr>
        <w:t>℃</w:t>
      </w:r>
      <w:r>
        <w:rPr>
          <w:color w:val="000000"/>
          <w:szCs w:val="21"/>
          <w:lang w:val="fr-FR"/>
        </w:rPr>
        <w:t>) × 100</w:t>
      </w:r>
      <w:r>
        <w:rPr>
          <w:rFonts w:hint="eastAsia"/>
          <w:color w:val="000000"/>
          <w:szCs w:val="21"/>
          <w:lang w:val="fr-FR"/>
        </w:rPr>
        <w:t xml:space="preserve"> </w:t>
      </w:r>
      <w:r>
        <w:rPr>
          <w:color w:val="000000"/>
          <w:szCs w:val="21"/>
          <w:lang w:val="fr-FR"/>
        </w:rPr>
        <w:t>kg ×</w:t>
      </w:r>
      <w:r>
        <w:rPr>
          <w:rFonts w:hint="eastAsia"/>
          <w:color w:val="000000"/>
          <w:szCs w:val="21"/>
          <w:lang w:val="fr-FR"/>
        </w:rPr>
        <w:t>（</w:t>
      </w:r>
      <w:r>
        <w:rPr>
          <w:color w:val="000000"/>
          <w:szCs w:val="21"/>
          <w:lang w:val="fr-FR"/>
        </w:rPr>
        <w:t xml:space="preserve">50 </w:t>
      </w:r>
      <w:r>
        <w:rPr>
          <w:rFonts w:hAnsi="宋体"/>
          <w:color w:val="000000"/>
          <w:szCs w:val="21"/>
          <w:lang w:val="fr-FR"/>
        </w:rPr>
        <w:t>℃</w:t>
      </w:r>
      <w:r>
        <w:rPr>
          <w:rFonts w:hint="eastAsia"/>
          <w:color w:val="000000"/>
          <w:szCs w:val="21"/>
          <w:lang w:val="fr-FR"/>
        </w:rPr>
        <w:t>－</w:t>
      </w:r>
      <w:r>
        <w:rPr>
          <w:color w:val="000000"/>
          <w:szCs w:val="21"/>
          <w:lang w:val="fr-FR"/>
        </w:rPr>
        <w:t>20</w:t>
      </w:r>
      <w:r>
        <w:rPr>
          <w:rFonts w:hint="eastAsia"/>
          <w:color w:val="000000"/>
          <w:szCs w:val="21"/>
          <w:lang w:val="fr-FR"/>
        </w:rPr>
        <w:t xml:space="preserve"> </w:t>
      </w:r>
      <w:r>
        <w:rPr>
          <w:rFonts w:hAnsi="宋体"/>
          <w:color w:val="000000"/>
          <w:szCs w:val="21"/>
          <w:lang w:val="fr-FR"/>
        </w:rPr>
        <w:t>℃</w:t>
      </w:r>
      <w:r>
        <w:rPr>
          <w:rFonts w:hint="eastAsia"/>
          <w:color w:val="000000"/>
          <w:szCs w:val="21"/>
          <w:lang w:val="fr-FR"/>
        </w:rPr>
        <w:t>）</w:t>
      </w:r>
      <w:r>
        <w:rPr>
          <w:color w:val="000000"/>
          <w:szCs w:val="21"/>
          <w:lang w:val="fr-FR"/>
        </w:rPr>
        <w:t>= 1.26×10</w:t>
      </w:r>
      <w:r>
        <w:rPr>
          <w:color w:val="000000"/>
          <w:szCs w:val="21"/>
          <w:vertAlign w:val="superscript"/>
          <w:lang w:val="fr-FR"/>
        </w:rPr>
        <w:t>7</w:t>
      </w:r>
      <w:r>
        <w:rPr>
          <w:rFonts w:hint="eastAsia"/>
          <w:color w:val="000000"/>
          <w:szCs w:val="21"/>
          <w:vertAlign w:val="superscript"/>
          <w:lang w:val="fr-FR"/>
        </w:rPr>
        <w:t xml:space="preserve"> </w:t>
      </w:r>
      <w:r>
        <w:rPr>
          <w:color w:val="000000"/>
          <w:szCs w:val="21"/>
          <w:lang w:val="fr-FR"/>
        </w:rPr>
        <w:t>J</w:t>
      </w:r>
      <w:r>
        <w:rPr>
          <w:rFonts w:hint="eastAsia" w:ascii="宋体" w:hAnsi="宋体"/>
          <w:color w:val="000000"/>
        </w:rPr>
        <w:t>………</w:t>
      </w:r>
      <w:r>
        <w:rPr>
          <w:rFonts w:hint="eastAsia"/>
          <w:color w:val="000000"/>
        </w:rPr>
        <w:t>2分</w:t>
      </w:r>
    </w:p>
    <w:p>
      <w:pPr>
        <w:rPr>
          <w:rFonts w:hint="eastAsia"/>
          <w:color w:val="000000"/>
        </w:rPr>
      </w:pP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= 3 \* </w:instrText>
      </w:r>
      <w:r>
        <w:rPr>
          <w:color w:val="000000"/>
          <w:szCs w:val="21"/>
          <w:lang w:val="fr-FR"/>
        </w:rPr>
        <w:instrText xml:space="preserve">GB</w:instrText>
      </w:r>
      <w:r>
        <w:rPr>
          <w:color w:val="000000"/>
          <w:szCs w:val="21"/>
        </w:rPr>
        <w:instrText xml:space="preserve">2 </w:instrText>
      </w:r>
      <w:r>
        <w:rPr>
          <w:color w:val="000000"/>
          <w:szCs w:val="21"/>
        </w:rPr>
        <w:fldChar w:fldCharType="separate"/>
      </w:r>
      <w:r>
        <w:rPr>
          <w:rFonts w:hAnsi="宋体"/>
          <w:color w:val="000000"/>
          <w:szCs w:val="21"/>
        </w:rPr>
        <w:t>⑶</w:t>
      </w:r>
      <w:r>
        <w:rPr>
          <w:color w:val="000000"/>
          <w:szCs w:val="21"/>
        </w:rPr>
        <w:fldChar w:fldCharType="end"/>
      </w:r>
      <w:r>
        <w:rPr>
          <w:rFonts w:hAnsi="宋体"/>
          <w:color w:val="000000"/>
          <w:szCs w:val="21"/>
        </w:rPr>
        <w:t>燃气热水器工作时的效率</w:t>
      </w:r>
      <w:r>
        <w:rPr>
          <w:color w:val="000000"/>
          <w:szCs w:val="21"/>
        </w:rPr>
        <w:t xml:space="preserve">  </w:t>
      </w:r>
      <w:r>
        <w:rPr>
          <w:i/>
          <w:color w:val="000000"/>
          <w:szCs w:val="21"/>
          <w:lang w:val="el-GR"/>
        </w:rPr>
        <w:t>η</w:t>
      </w:r>
      <w:r>
        <w:rPr>
          <w:b/>
          <w:color w:val="000000"/>
          <w:szCs w:val="21"/>
        </w:rPr>
        <w:t>=</w:t>
      </w:r>
      <w:r>
        <w:rPr>
          <w:color w:val="000000"/>
          <w:szCs w:val="21"/>
        </w:rPr>
        <w:fldChar w:fldCharType="begin"/>
      </w:r>
      <w:r>
        <w:rPr>
          <w:color w:val="000000"/>
          <w:szCs w:val="21"/>
          <w:lang w:val="pt-BR"/>
        </w:rPr>
        <w:instrText xml:space="preserve"> EQ \F(</w:instrText>
      </w:r>
      <w:r>
        <w:rPr>
          <w:i/>
          <w:color w:val="000000"/>
          <w:szCs w:val="21"/>
          <w:lang w:val="pt-BR"/>
        </w:rPr>
        <w:instrText xml:space="preserve">Q</w:instrText>
      </w:r>
      <w:r>
        <w:rPr>
          <w:rFonts w:hAnsi="宋体"/>
          <w:color w:val="000000"/>
          <w:szCs w:val="21"/>
          <w:vertAlign w:val="subscript"/>
        </w:rPr>
        <w:instrText xml:space="preserve">吸</w:instrText>
      </w:r>
      <w:r>
        <w:rPr>
          <w:color w:val="000000"/>
          <w:szCs w:val="21"/>
          <w:lang w:val="pt-BR"/>
        </w:rPr>
        <w:instrText xml:space="preserve">,</w:instrText>
      </w:r>
      <w:r>
        <w:rPr>
          <w:i/>
          <w:color w:val="000000"/>
          <w:szCs w:val="21"/>
          <w:lang w:val="pt-BR"/>
        </w:rPr>
        <w:instrText xml:space="preserve">Q</w:instrText>
      </w:r>
      <w:r>
        <w:rPr>
          <w:rFonts w:hAnsi="宋体"/>
          <w:color w:val="000000"/>
          <w:szCs w:val="21"/>
          <w:vertAlign w:val="subscript"/>
          <w:lang w:val="pt-BR"/>
        </w:rPr>
        <w:instrText xml:space="preserve">放</w:instrText>
      </w:r>
      <w:r>
        <w:rPr>
          <w:color w:val="000000"/>
          <w:szCs w:val="21"/>
          <w:vertAlign w:val="subscript"/>
          <w:lang w:val="pt-BR"/>
        </w:rPr>
        <w:instrText xml:space="preserve">)</w:instrText>
      </w:r>
      <w:r>
        <w:rPr>
          <w:color w:val="000000"/>
          <w:szCs w:val="21"/>
        </w:rPr>
        <w:fldChar w:fldCharType="end"/>
      </w:r>
      <w:r>
        <w:rPr>
          <w:color w:val="000000"/>
          <w:szCs w:val="21"/>
        </w:rPr>
        <w:t xml:space="preserve">×100%= </w:t>
      </w:r>
      <w:r>
        <w:rPr>
          <w:bCs/>
          <w:color w:val="000000"/>
          <w:szCs w:val="21"/>
        </w:rPr>
        <w:fldChar w:fldCharType="begin"/>
      </w:r>
      <w:r>
        <w:rPr>
          <w:bCs/>
          <w:color w:val="000000"/>
          <w:szCs w:val="21"/>
        </w:rPr>
        <w:instrText xml:space="preserve"> </w:instrText>
      </w:r>
      <w:r>
        <w:rPr>
          <w:bCs/>
          <w:color w:val="000000"/>
          <w:szCs w:val="21"/>
          <w:lang w:val="fr-FR"/>
        </w:rPr>
        <w:instrText xml:space="preserve">EQ</w:instrText>
      </w:r>
      <w:r>
        <w:rPr>
          <w:bCs/>
          <w:color w:val="000000"/>
          <w:szCs w:val="21"/>
        </w:rPr>
        <w:instrText xml:space="preserve"> \</w:instrText>
      </w:r>
      <w:r>
        <w:rPr>
          <w:bCs/>
          <w:color w:val="000000"/>
          <w:szCs w:val="21"/>
          <w:lang w:val="fr-FR"/>
        </w:rPr>
        <w:instrText xml:space="preserve">F</w:instrText>
      </w:r>
      <w:r>
        <w:rPr>
          <w:bCs/>
          <w:color w:val="000000"/>
          <w:szCs w:val="21"/>
        </w:rPr>
        <w:instrText xml:space="preserve">(1.26×10</w:instrText>
      </w:r>
      <w:r>
        <w:rPr>
          <w:bCs/>
          <w:color w:val="000000"/>
          <w:szCs w:val="21"/>
          <w:vertAlign w:val="superscript"/>
        </w:rPr>
        <w:instrText xml:space="preserve">7</w:instrText>
      </w:r>
      <w:r>
        <w:rPr>
          <w:bCs/>
          <w:color w:val="000000"/>
          <w:szCs w:val="21"/>
          <w:lang w:val="fr-FR"/>
        </w:rPr>
        <w:instrText xml:space="preserve">J</w:instrText>
      </w:r>
      <w:r>
        <w:rPr>
          <w:bCs/>
          <w:color w:val="000000"/>
          <w:szCs w:val="21"/>
        </w:rPr>
        <w:instrText xml:space="preserve">,1.5×10</w:instrText>
      </w:r>
      <w:r>
        <w:rPr>
          <w:bCs/>
          <w:color w:val="000000"/>
          <w:szCs w:val="21"/>
          <w:vertAlign w:val="superscript"/>
        </w:rPr>
        <w:instrText xml:space="preserve">7</w:instrText>
      </w:r>
      <w:r>
        <w:rPr>
          <w:bCs/>
          <w:color w:val="000000"/>
          <w:szCs w:val="21"/>
          <w:lang w:val="fr-FR"/>
        </w:rPr>
        <w:instrText xml:space="preserve">J</w:instrText>
      </w:r>
      <w:r>
        <w:rPr>
          <w:bCs/>
          <w:color w:val="000000"/>
          <w:szCs w:val="21"/>
        </w:rPr>
        <w:instrText xml:space="preserve">) </w:instrText>
      </w:r>
      <w:r>
        <w:rPr>
          <w:bCs/>
          <w:color w:val="000000"/>
          <w:szCs w:val="21"/>
        </w:rPr>
        <w:fldChar w:fldCharType="end"/>
      </w:r>
      <w:r>
        <w:rPr>
          <w:color w:val="000000"/>
          <w:szCs w:val="21"/>
        </w:rPr>
        <w:t>×100%=84%</w:t>
      </w:r>
      <w:r>
        <w:rPr>
          <w:rFonts w:hint="eastAsia" w:ascii="宋体" w:hAnsi="宋体"/>
          <w:color w:val="000000"/>
        </w:rPr>
        <w:t>………………</w:t>
      </w:r>
      <w:r>
        <w:rPr>
          <w:rFonts w:hint="eastAsia"/>
          <w:color w:val="000000"/>
        </w:rPr>
        <w:t>1分</w:t>
      </w:r>
    </w:p>
    <w:p>
      <w:pPr>
        <w:rPr>
          <w:rFonts w:hint="eastAsia" w:hAnsi="宋体"/>
          <w:color w:val="000000"/>
        </w:rPr>
      </w:pPr>
      <w:r>
        <w:rPr>
          <w:rFonts w:hint="eastAsia"/>
          <w:color w:val="000000"/>
        </w:rPr>
        <w:t>18</w:t>
      </w:r>
      <w:r>
        <w:rPr>
          <w:color w:val="000000"/>
        </w:rPr>
        <w:t>.</w:t>
      </w:r>
      <w:r>
        <w:rPr>
          <w:rFonts w:hAnsi="宋体"/>
          <w:color w:val="000000"/>
        </w:rPr>
        <w:t>（</w:t>
      </w:r>
      <w:r>
        <w:rPr>
          <w:rFonts w:hint="eastAsia"/>
          <w:color w:val="000000"/>
        </w:rPr>
        <w:t>9</w:t>
      </w:r>
      <w:r>
        <w:rPr>
          <w:rFonts w:hAnsi="宋体"/>
          <w:color w:val="000000"/>
        </w:rPr>
        <w:t>分）</w:t>
      </w:r>
    </w:p>
    <w:p>
      <w:pPr>
        <w:rPr>
          <w:rFonts w:hint="eastAsia"/>
          <w:color w:val="000000"/>
        </w:rPr>
      </w:pPr>
      <w:r>
        <w:rPr>
          <w:rFonts w:hint="eastAsia"/>
          <w:color w:val="000000"/>
        </w:rPr>
        <w:t>⑴灯泡</w:t>
      </w:r>
      <w:r>
        <w:rPr>
          <w:rFonts w:hint="eastAsia"/>
          <w:i/>
          <w:color w:val="000000"/>
        </w:rPr>
        <w:t>L</w:t>
      </w:r>
      <w:r>
        <w:rPr>
          <w:rFonts w:hint="eastAsia"/>
          <w:color w:val="000000"/>
        </w:rPr>
        <w:t>的额定功率</w:t>
      </w:r>
    </w:p>
    <w:p>
      <w:pPr>
        <w:rPr>
          <w:color w:val="000000"/>
        </w:rPr>
      </w:pPr>
      <w:r>
        <w:rPr>
          <w:i/>
          <w:color w:val="000000"/>
          <w:szCs w:val="21"/>
        </w:rPr>
        <w:t>P</w:t>
      </w:r>
      <w:r>
        <w:rPr>
          <w:rFonts w:hint="eastAsia" w:hAnsi="宋体"/>
          <w:color w:val="000000"/>
          <w:szCs w:val="21"/>
          <w:vertAlign w:val="subscript"/>
        </w:rPr>
        <w:t>额</w:t>
      </w:r>
      <w:r>
        <w:rPr>
          <w:rFonts w:hint="eastAsia"/>
          <w:color w:val="000000"/>
          <w:szCs w:val="21"/>
        </w:rPr>
        <w:t>＝</w:t>
      </w:r>
      <w:r>
        <w:rPr>
          <w:rFonts w:hint="eastAsia" w:hAnsi="宋体"/>
          <w:i/>
          <w:color w:val="000000"/>
          <w:szCs w:val="21"/>
        </w:rPr>
        <w:t>U</w:t>
      </w:r>
      <w:r>
        <w:rPr>
          <w:rFonts w:hint="eastAsia" w:hAnsi="宋体"/>
          <w:color w:val="000000"/>
          <w:szCs w:val="21"/>
          <w:vertAlign w:val="subscript"/>
        </w:rPr>
        <w:t>额</w:t>
      </w:r>
      <w:r>
        <w:rPr>
          <w:rFonts w:hint="eastAsia" w:hAnsi="宋体"/>
          <w:i/>
          <w:color w:val="000000"/>
          <w:szCs w:val="21"/>
        </w:rPr>
        <w:t>I</w:t>
      </w:r>
      <w:r>
        <w:rPr>
          <w:rFonts w:hint="eastAsia" w:hAnsi="宋体"/>
          <w:color w:val="000000"/>
          <w:szCs w:val="21"/>
          <w:vertAlign w:val="subscript"/>
        </w:rPr>
        <w:t>额</w:t>
      </w:r>
      <w:r>
        <w:rPr>
          <w:rFonts w:hAnsi="宋体"/>
          <w:color w:val="000000"/>
          <w:szCs w:val="21"/>
        </w:rPr>
        <w:t>＝</w:t>
      </w:r>
      <w:r>
        <w:rPr>
          <w:color w:val="000000"/>
        </w:rPr>
        <w:t>12V×0.2A=2.4W</w:t>
      </w:r>
      <w:r>
        <w:rPr>
          <w:rFonts w:hint="eastAsia" w:ascii="宋体" w:hAnsi="宋体"/>
          <w:color w:val="000000"/>
        </w:rPr>
        <w:t>………………………</w:t>
      </w:r>
      <w:r>
        <w:rPr>
          <w:rFonts w:hint="eastAsia"/>
          <w:color w:val="000000"/>
        </w:rPr>
        <w:t>2分</w:t>
      </w:r>
    </w:p>
    <w:p>
      <w:pPr>
        <w:rPr>
          <w:rFonts w:hint="eastAsia"/>
          <w:color w:val="000000"/>
        </w:rPr>
      </w:pPr>
      <w:r>
        <w:rPr>
          <w:rFonts w:hint="eastAsia"/>
          <w:color w:val="000000"/>
        </w:rPr>
        <w:t>⑵因为灯泡</w:t>
      </w:r>
      <w:r>
        <w:rPr>
          <w:rFonts w:hint="eastAsia"/>
          <w:i/>
          <w:color w:val="000000"/>
        </w:rPr>
        <w:t>L</w:t>
      </w:r>
      <w:r>
        <w:rPr>
          <w:rFonts w:hint="eastAsia"/>
          <w:color w:val="000000"/>
        </w:rPr>
        <w:t>正常发光，所以</w:t>
      </w:r>
    </w:p>
    <w:p>
      <w:pPr>
        <w:rPr>
          <w:color w:val="000000"/>
        </w:rPr>
      </w:pPr>
      <w:r>
        <w:rPr>
          <w:rFonts w:hint="eastAsia"/>
          <w:i/>
          <w:color w:val="000000"/>
        </w:rPr>
        <w:t>I</w:t>
      </w:r>
      <w:r>
        <w:rPr>
          <w:rFonts w:hint="eastAsia"/>
          <w:i/>
          <w:color w:val="000000"/>
          <w:vertAlign w:val="subscript"/>
        </w:rPr>
        <w:t>L</w:t>
      </w:r>
      <w:r>
        <w:rPr>
          <w:rFonts w:hint="eastAsia" w:hAnsi="宋体"/>
          <w:color w:val="000000"/>
          <w:szCs w:val="21"/>
        </w:rPr>
        <w:t>＝</w:t>
      </w:r>
      <w:r>
        <w:rPr>
          <w:rFonts w:hint="eastAsia" w:hAnsi="宋体"/>
          <w:i/>
          <w:color w:val="000000"/>
          <w:szCs w:val="21"/>
        </w:rPr>
        <w:t>I</w:t>
      </w:r>
      <w:r>
        <w:rPr>
          <w:rFonts w:hint="eastAsia" w:hAnsi="宋体"/>
          <w:i/>
          <w:color w:val="000000"/>
          <w:szCs w:val="21"/>
          <w:vertAlign w:val="subscript"/>
        </w:rPr>
        <w:t>额</w:t>
      </w:r>
      <w:r>
        <w:rPr>
          <w:rFonts w:hint="eastAsia" w:hAnsi="宋体"/>
          <w:color w:val="000000"/>
          <w:szCs w:val="21"/>
        </w:rPr>
        <w:t>＝</w:t>
      </w:r>
      <w:r>
        <w:rPr>
          <w:color w:val="000000"/>
        </w:rPr>
        <w:t>0.2A</w:t>
      </w:r>
      <w:r>
        <w:rPr>
          <w:rFonts w:hint="eastAsia"/>
          <w:color w:val="000000"/>
        </w:rPr>
        <w:t>，</w:t>
      </w:r>
      <w:r>
        <w:rPr>
          <w:rFonts w:hint="eastAsia"/>
          <w:i/>
          <w:color w:val="000000"/>
        </w:rPr>
        <w:t>U</w:t>
      </w:r>
      <w:r>
        <w:rPr>
          <w:rFonts w:hint="eastAsia"/>
          <w:i/>
          <w:color w:val="000000"/>
          <w:vertAlign w:val="subscript"/>
        </w:rPr>
        <w:t>L</w:t>
      </w:r>
      <w:r>
        <w:rPr>
          <w:rFonts w:hint="eastAsia" w:hAnsi="宋体"/>
          <w:color w:val="000000"/>
          <w:szCs w:val="21"/>
        </w:rPr>
        <w:t>＝</w:t>
      </w:r>
      <w:r>
        <w:rPr>
          <w:rFonts w:hint="eastAsia" w:hAnsi="宋体"/>
          <w:i/>
          <w:color w:val="000000"/>
          <w:szCs w:val="21"/>
        </w:rPr>
        <w:t>U</w:t>
      </w:r>
      <w:r>
        <w:rPr>
          <w:rFonts w:hint="eastAsia" w:hAnsi="宋体"/>
          <w:i/>
          <w:color w:val="000000"/>
          <w:szCs w:val="21"/>
          <w:vertAlign w:val="subscript"/>
        </w:rPr>
        <w:t>额</w:t>
      </w:r>
      <w:r>
        <w:rPr>
          <w:rFonts w:hint="eastAsia" w:hAnsi="宋体"/>
          <w:color w:val="000000"/>
          <w:szCs w:val="21"/>
        </w:rPr>
        <w:t>＝</w:t>
      </w:r>
      <w:r>
        <w:rPr>
          <w:color w:val="000000"/>
        </w:rPr>
        <w:t>12V</w:t>
      </w:r>
      <w:r>
        <w:rPr>
          <w:rFonts w:hint="eastAsia" w:ascii="宋体" w:hAnsi="宋体"/>
          <w:color w:val="000000"/>
        </w:rPr>
        <w:t>………………………</w:t>
      </w:r>
      <w:r>
        <w:rPr>
          <w:rFonts w:hint="eastAsia"/>
          <w:color w:val="000000"/>
        </w:rPr>
        <w:t>1分</w:t>
      </w:r>
    </w:p>
    <w:p>
      <w:pPr>
        <w:rPr>
          <w:rFonts w:hint="eastAsia"/>
          <w:color w:val="000000"/>
        </w:rPr>
      </w:pPr>
      <w:r>
        <w:rPr>
          <w:rFonts w:hint="eastAsia"/>
          <w:color w:val="000000"/>
        </w:rPr>
        <w:t>又因为灯泡</w:t>
      </w:r>
      <w:r>
        <w:rPr>
          <w:rFonts w:hint="eastAsia"/>
          <w:i/>
          <w:color w:val="000000"/>
        </w:rPr>
        <w:t>L</w:t>
      </w:r>
      <w:r>
        <w:rPr>
          <w:rFonts w:hint="eastAsia"/>
          <w:color w:val="000000"/>
        </w:rPr>
        <w:t>与定值电阻</w:t>
      </w:r>
      <w:r>
        <w:rPr>
          <w:rFonts w:hint="eastAsia"/>
          <w:i/>
          <w:color w:val="000000"/>
        </w:rPr>
        <w:t>R</w:t>
      </w:r>
      <w:r>
        <w:rPr>
          <w:rFonts w:hint="eastAsia"/>
          <w:color w:val="000000"/>
        </w:rPr>
        <w:t>串联，所以</w:t>
      </w:r>
    </w:p>
    <w:p>
      <w:pPr>
        <w:rPr>
          <w:color w:val="000000"/>
        </w:rPr>
      </w:pPr>
      <w:r>
        <w:rPr>
          <w:rFonts w:hint="eastAsia"/>
          <w:i/>
          <w:color w:val="000000"/>
        </w:rPr>
        <w:t>I</w:t>
      </w:r>
      <w:r>
        <w:rPr>
          <w:rFonts w:hint="eastAsia" w:hAnsi="宋体"/>
          <w:color w:val="000000"/>
          <w:szCs w:val="21"/>
        </w:rPr>
        <w:t>＝</w:t>
      </w:r>
      <w:r>
        <w:rPr>
          <w:rFonts w:hint="eastAsia"/>
          <w:i/>
          <w:color w:val="000000"/>
        </w:rPr>
        <w:t>I</w:t>
      </w:r>
      <w:r>
        <w:rPr>
          <w:rFonts w:hint="eastAsia"/>
          <w:i/>
          <w:color w:val="000000"/>
          <w:vertAlign w:val="subscript"/>
        </w:rPr>
        <w:t>R</w:t>
      </w:r>
      <w:r>
        <w:rPr>
          <w:rFonts w:hint="eastAsia" w:hAnsi="宋体"/>
          <w:color w:val="000000"/>
          <w:szCs w:val="21"/>
        </w:rPr>
        <w:t>＝</w:t>
      </w:r>
      <w:r>
        <w:rPr>
          <w:rFonts w:hint="eastAsia" w:hAnsi="宋体"/>
          <w:i/>
          <w:color w:val="000000"/>
          <w:szCs w:val="21"/>
        </w:rPr>
        <w:t>I</w:t>
      </w:r>
      <w:r>
        <w:rPr>
          <w:rFonts w:hint="eastAsia" w:hAnsi="宋体"/>
          <w:i/>
          <w:color w:val="000000"/>
          <w:szCs w:val="21"/>
          <w:vertAlign w:val="subscript"/>
        </w:rPr>
        <w:t>L</w:t>
      </w:r>
      <w:r>
        <w:rPr>
          <w:rFonts w:hint="eastAsia" w:hAnsi="宋体"/>
          <w:color w:val="000000"/>
          <w:szCs w:val="21"/>
        </w:rPr>
        <w:t>＝</w:t>
      </w:r>
      <w:r>
        <w:rPr>
          <w:color w:val="000000"/>
        </w:rPr>
        <w:t>0.2A</w:t>
      </w:r>
      <w:r>
        <w:rPr>
          <w:rFonts w:hint="eastAsia" w:ascii="宋体" w:hAnsi="宋体"/>
          <w:color w:val="000000"/>
        </w:rPr>
        <w:t>………………………………………</w:t>
      </w:r>
      <w:r>
        <w:rPr>
          <w:rFonts w:hint="eastAsia"/>
          <w:color w:val="000000"/>
        </w:rPr>
        <w:t>1分</w:t>
      </w:r>
    </w:p>
    <w:p>
      <w:pPr>
        <w:rPr>
          <w:color w:val="000000"/>
        </w:rPr>
      </w:pPr>
      <w:r>
        <w:rPr>
          <w:i/>
          <w:color w:val="000000"/>
        </w:rPr>
        <w:t>U</w:t>
      </w:r>
      <w:r>
        <w:rPr>
          <w:rFonts w:hint="eastAsia" w:hAnsi="宋体"/>
          <w:color w:val="000000"/>
          <w:szCs w:val="21"/>
        </w:rPr>
        <w:t>＝</w:t>
      </w:r>
      <w:r>
        <w:rPr>
          <w:i/>
          <w:color w:val="000000"/>
        </w:rPr>
        <w:t>U</w:t>
      </w:r>
      <w:r>
        <w:rPr>
          <w:rFonts w:hint="eastAsia"/>
          <w:i/>
          <w:color w:val="000000"/>
          <w:vertAlign w:val="subscript"/>
        </w:rPr>
        <w:t>L</w:t>
      </w:r>
      <w:r>
        <w:rPr>
          <w:color w:val="000000"/>
        </w:rPr>
        <w:t>+</w:t>
      </w:r>
      <w:r>
        <w:rPr>
          <w:i/>
          <w:color w:val="000000"/>
        </w:rPr>
        <w:t>U</w:t>
      </w:r>
      <w:r>
        <w:rPr>
          <w:i/>
          <w:color w:val="000000"/>
          <w:vertAlign w:val="subscript"/>
        </w:rPr>
        <w:t>R</w:t>
      </w:r>
      <w:r>
        <w:rPr>
          <w:rFonts w:hint="eastAsia" w:hAnsi="宋体"/>
          <w:color w:val="000000"/>
          <w:szCs w:val="21"/>
        </w:rPr>
        <w:t>＝</w:t>
      </w:r>
      <w:r>
        <w:rPr>
          <w:color w:val="000000"/>
        </w:rPr>
        <w:t>12V+3V=15V</w:t>
      </w:r>
      <w:r>
        <w:rPr>
          <w:rFonts w:hint="eastAsia" w:ascii="宋体" w:hAnsi="宋体"/>
          <w:color w:val="000000"/>
        </w:rPr>
        <w:t>……………………………</w:t>
      </w:r>
      <w:r>
        <w:rPr>
          <w:rFonts w:hint="eastAsia"/>
          <w:color w:val="000000"/>
        </w:rPr>
        <w:t>1分</w:t>
      </w:r>
    </w:p>
    <w:p>
      <w:pPr>
        <w:rPr>
          <w:rFonts w:hint="eastAsia"/>
          <w:color w:val="000000"/>
        </w:rPr>
      </w:pPr>
      <w:r>
        <w:rPr>
          <w:rFonts w:hint="eastAsia"/>
          <w:color w:val="000000"/>
        </w:rPr>
        <w:t>由公式</w:t>
      </w:r>
      <w:r>
        <w:rPr>
          <w:i/>
          <w:color w:val="000000"/>
          <w:szCs w:val="21"/>
        </w:rPr>
        <w:t>I</w:t>
      </w:r>
      <w:r>
        <w:rPr>
          <w:rFonts w:hAnsi="宋体"/>
          <w:color w:val="000000"/>
          <w:szCs w:val="21"/>
        </w:rPr>
        <w:t>＝</w:t>
      </w: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EQ \F(</w:instrText>
      </w:r>
      <w:r>
        <w:rPr>
          <w:i/>
          <w:color w:val="000000"/>
          <w:szCs w:val="21"/>
        </w:rPr>
        <w:instrText xml:space="preserve">U</w:instrText>
      </w:r>
      <w:r>
        <w:rPr>
          <w:color w:val="000000"/>
          <w:szCs w:val="21"/>
        </w:rPr>
        <w:instrText xml:space="preserve">,</w:instrText>
      </w:r>
      <w:r>
        <w:rPr>
          <w:i/>
          <w:color w:val="000000"/>
          <w:szCs w:val="21"/>
        </w:rPr>
        <w:instrText xml:space="preserve">R)</w:instrText>
      </w:r>
      <w:r>
        <w:rPr>
          <w:color w:val="000000"/>
          <w:szCs w:val="21"/>
        </w:rPr>
        <w:fldChar w:fldCharType="end"/>
      </w:r>
      <w:r>
        <w:rPr>
          <w:rFonts w:hint="eastAsia"/>
          <w:color w:val="000000"/>
        </w:rPr>
        <w:t>可得：定值电阻</w:t>
      </w:r>
      <w:r>
        <w:rPr>
          <w:rFonts w:hint="eastAsia"/>
          <w:i/>
          <w:color w:val="000000"/>
        </w:rPr>
        <w:t>R</w:t>
      </w:r>
      <w:r>
        <w:rPr>
          <w:rFonts w:hint="eastAsia"/>
          <w:color w:val="000000"/>
        </w:rPr>
        <w:t>的阻值</w:t>
      </w:r>
    </w:p>
    <w:p>
      <w:pPr>
        <w:rPr>
          <w:rFonts w:hint="eastAsia"/>
          <w:color w:val="000000"/>
        </w:rPr>
      </w:pPr>
      <w:r>
        <w:rPr>
          <w:i/>
          <w:color w:val="000000"/>
          <w:szCs w:val="21"/>
        </w:rPr>
        <w:t>R</w:t>
      </w:r>
      <w:r>
        <w:rPr>
          <w:rFonts w:hAnsi="宋体"/>
          <w:color w:val="000000"/>
          <w:szCs w:val="21"/>
        </w:rPr>
        <w:t>＝</w:t>
      </w: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EQ \F(</w:instrText>
      </w:r>
      <w:r>
        <w:rPr>
          <w:i/>
          <w:color w:val="000000"/>
          <w:szCs w:val="21"/>
        </w:rPr>
        <w:instrText xml:space="preserve">U</w:instrText>
      </w:r>
      <w:r>
        <w:rPr>
          <w:rFonts w:hint="eastAsia"/>
          <w:color w:val="000000"/>
          <w:szCs w:val="21"/>
          <w:vertAlign w:val="subscript"/>
        </w:rPr>
        <w:instrText xml:space="preserve">R</w:instrText>
      </w:r>
      <w:r>
        <w:rPr>
          <w:color w:val="000000"/>
          <w:szCs w:val="21"/>
        </w:rPr>
        <w:instrText xml:space="preserve">,</w:instrText>
      </w:r>
      <w:r>
        <w:rPr>
          <w:i/>
          <w:color w:val="000000"/>
          <w:szCs w:val="21"/>
        </w:rPr>
        <w:instrText xml:space="preserve">I</w:instrText>
      </w:r>
      <w:r>
        <w:rPr>
          <w:rFonts w:hint="eastAsia"/>
          <w:color w:val="000000"/>
          <w:szCs w:val="21"/>
          <w:vertAlign w:val="subscript"/>
        </w:rPr>
        <w:instrText xml:space="preserve">R</w:instrText>
      </w:r>
      <w:r>
        <w:rPr>
          <w:i/>
          <w:color w:val="000000"/>
          <w:szCs w:val="21"/>
        </w:rPr>
        <w:instrText xml:space="preserve">)</w:instrText>
      </w:r>
      <w:r>
        <w:rPr>
          <w:color w:val="000000"/>
          <w:szCs w:val="21"/>
        </w:rPr>
        <w:fldChar w:fldCharType="end"/>
      </w:r>
      <w:r>
        <w:rPr>
          <w:rFonts w:hAnsi="宋体"/>
          <w:color w:val="000000"/>
          <w:szCs w:val="21"/>
        </w:rPr>
        <w:t>＝</w:t>
      </w: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EQ \F(</w:instrText>
      </w:r>
      <w:r>
        <w:rPr>
          <w:rFonts w:hint="eastAsia"/>
          <w:color w:val="000000"/>
          <w:szCs w:val="21"/>
        </w:rPr>
        <w:instrText xml:space="preserve">3V</w:instrText>
      </w:r>
      <w:r>
        <w:rPr>
          <w:color w:val="000000"/>
          <w:szCs w:val="21"/>
        </w:rPr>
        <w:instrText xml:space="preserve">,</w:instrText>
      </w:r>
      <w:r>
        <w:rPr>
          <w:rFonts w:hint="eastAsia"/>
          <w:color w:val="000000"/>
          <w:szCs w:val="21"/>
        </w:rPr>
        <w:instrText xml:space="preserve">0.2A</w:instrText>
      </w:r>
      <w:r>
        <w:rPr>
          <w:color w:val="000000"/>
          <w:szCs w:val="21"/>
        </w:rPr>
        <w:instrText xml:space="preserve">)</w:instrText>
      </w:r>
      <w:r>
        <w:rPr>
          <w:color w:val="000000"/>
          <w:szCs w:val="21"/>
        </w:rPr>
        <w:fldChar w:fldCharType="end"/>
      </w:r>
      <w:r>
        <w:rPr>
          <w:rFonts w:hAnsi="宋体"/>
          <w:color w:val="000000"/>
          <w:szCs w:val="21"/>
        </w:rPr>
        <w:t>＝</w:t>
      </w:r>
      <w:r>
        <w:rPr>
          <w:rFonts w:hint="eastAsia" w:hAnsi="宋体"/>
          <w:color w:val="000000"/>
          <w:szCs w:val="21"/>
        </w:rPr>
        <w:t>15</w:t>
      </w:r>
      <w:r>
        <w:rPr>
          <w:color w:val="000000"/>
          <w:szCs w:val="21"/>
        </w:rPr>
        <w:t>Ω</w:t>
      </w:r>
      <w:r>
        <w:rPr>
          <w:rFonts w:hint="eastAsia" w:ascii="宋体" w:hAnsi="宋体"/>
          <w:color w:val="000000"/>
        </w:rPr>
        <w:t>……………………………………</w:t>
      </w:r>
      <w:r>
        <w:rPr>
          <w:rFonts w:hint="eastAsia"/>
          <w:color w:val="000000"/>
        </w:rPr>
        <w:t>2分</w:t>
      </w:r>
    </w:p>
    <w:p>
      <w:pPr>
        <w:rPr>
          <w:color w:val="000000"/>
        </w:rPr>
      </w:pPr>
      <w:r>
        <w:rPr>
          <w:rFonts w:hint="eastAsia" w:ascii="宋体" w:hAnsi="宋体" w:cs="宋体"/>
          <w:color w:val="000000"/>
        </w:rPr>
        <w:t>⑶</w:t>
      </w:r>
      <w:r>
        <w:rPr>
          <w:color w:val="000000"/>
        </w:rPr>
        <w:t>t</w:t>
      </w:r>
      <w:r>
        <w:rPr>
          <w:rFonts w:hAnsi="宋体"/>
          <w:color w:val="000000"/>
          <w:szCs w:val="21"/>
        </w:rPr>
        <w:t>＝</w:t>
      </w:r>
      <w:r>
        <w:rPr>
          <w:color w:val="000000"/>
        </w:rPr>
        <w:t>5min</w:t>
      </w:r>
      <w:r>
        <w:rPr>
          <w:rFonts w:hAnsi="宋体"/>
          <w:color w:val="000000"/>
          <w:szCs w:val="21"/>
        </w:rPr>
        <w:t>＝</w:t>
      </w:r>
      <w:r>
        <w:rPr>
          <w:color w:val="000000"/>
        </w:rPr>
        <w:t>300s</w:t>
      </w:r>
    </w:p>
    <w:p>
      <w:pPr>
        <w:rPr>
          <w:rFonts w:hint="eastAsia"/>
          <w:color w:val="000000"/>
        </w:rPr>
      </w:pPr>
      <w:r>
        <w:rPr>
          <w:rFonts w:hint="eastAsia"/>
          <w:color w:val="000000"/>
        </w:rPr>
        <w:t>整个电路5min消耗的电能</w:t>
      </w:r>
    </w:p>
    <w:p>
      <w:pPr>
        <w:rPr>
          <w:color w:val="000000"/>
        </w:rPr>
      </w:pPr>
      <w:r>
        <w:rPr>
          <w:rFonts w:hint="eastAsia" w:hAnsi="宋体"/>
          <w:i/>
          <w:color w:val="000000"/>
          <w:szCs w:val="21"/>
        </w:rPr>
        <w:t>W</w:t>
      </w:r>
      <w:r>
        <w:rPr>
          <w:rFonts w:hint="eastAsia" w:hAnsi="宋体"/>
          <w:color w:val="000000"/>
          <w:szCs w:val="21"/>
        </w:rPr>
        <w:t>＝</w:t>
      </w:r>
      <w:r>
        <w:rPr>
          <w:i/>
          <w:color w:val="000000"/>
          <w:szCs w:val="21"/>
        </w:rPr>
        <w:t xml:space="preserve">UI </w:t>
      </w:r>
      <w:r>
        <w:rPr>
          <w:rFonts w:hint="eastAsia"/>
          <w:i/>
          <w:color w:val="000000"/>
          <w:szCs w:val="21"/>
        </w:rPr>
        <w:t>t</w:t>
      </w:r>
      <w:r>
        <w:rPr>
          <w:rFonts w:hint="eastAsia" w:hAnsi="宋体"/>
          <w:color w:val="000000"/>
          <w:szCs w:val="21"/>
        </w:rPr>
        <w:t>＝</w:t>
      </w:r>
      <w:r>
        <w:rPr>
          <w:color w:val="000000"/>
        </w:rPr>
        <w:t>15V×0.2A×300s</w:t>
      </w:r>
      <w:r>
        <w:rPr>
          <w:rFonts w:hint="eastAsia" w:hAnsi="宋体"/>
          <w:color w:val="000000"/>
          <w:szCs w:val="21"/>
        </w:rPr>
        <w:t>＝</w:t>
      </w:r>
      <w:r>
        <w:rPr>
          <w:color w:val="000000"/>
        </w:rPr>
        <w:t>900J</w:t>
      </w:r>
      <w:r>
        <w:rPr>
          <w:rFonts w:hint="eastAsia" w:ascii="宋体" w:hAnsi="宋体"/>
          <w:color w:val="000000"/>
        </w:rPr>
        <w:t>………………………</w:t>
      </w:r>
      <w:r>
        <w:rPr>
          <w:rFonts w:hint="eastAsia"/>
          <w:color w:val="000000"/>
        </w:rPr>
        <w:t>2分</w:t>
      </w:r>
    </w:p>
    <w:p>
      <w:pPr>
        <w:tabs>
          <w:tab w:val="right" w:leader="middleDot" w:pos="7560"/>
        </w:tabs>
        <w:rPr>
          <w:color w:val="000000"/>
        </w:rPr>
      </w:pPr>
      <w:r>
        <w:rPr>
          <w:rFonts w:hint="eastAsia" w:hAnsi="宋体"/>
          <w:b/>
          <w:color w:val="000000"/>
        </w:rPr>
        <w:t>17题、18题</w:t>
      </w:r>
      <w:r>
        <w:rPr>
          <w:rFonts w:hAnsi="宋体"/>
          <w:b/>
          <w:color w:val="000000"/>
        </w:rPr>
        <w:t>评分意见：</w:t>
      </w:r>
      <w:r>
        <w:rPr>
          <w:rFonts w:hAnsi="宋体"/>
          <w:color w:val="000000"/>
          <w:szCs w:val="21"/>
        </w:rPr>
        <w:t>可参照上述标准给分。只写出公式及其变形式而未与题中给出各量相联系的不得分。因前面数字计算结果错误而导致后面结果错误的，不重复扣分。其他解法正确的同样给分。代入数据中没有单位或单位有错误本题扣</w:t>
      </w:r>
      <w:r>
        <w:rPr>
          <w:color w:val="000000"/>
          <w:szCs w:val="21"/>
        </w:rPr>
        <w:t>1</w:t>
      </w:r>
      <w:r>
        <w:rPr>
          <w:rFonts w:hAnsi="宋体"/>
          <w:color w:val="000000"/>
          <w:szCs w:val="21"/>
        </w:rPr>
        <w:t>分。角标没有区分的每题扣</w:t>
      </w:r>
      <w:r>
        <w:rPr>
          <w:color w:val="000000"/>
          <w:szCs w:val="21"/>
        </w:rPr>
        <w:t>1</w:t>
      </w:r>
      <w:r>
        <w:rPr>
          <w:rFonts w:hAnsi="宋体"/>
          <w:color w:val="000000"/>
          <w:szCs w:val="21"/>
        </w:rPr>
        <w:t>分（扣在第一个没有标角标的得分板）。不写答或无替代答的文字说明扣</w:t>
      </w:r>
      <w:r>
        <w:rPr>
          <w:color w:val="000000"/>
          <w:szCs w:val="21"/>
        </w:rPr>
        <w:t>1</w:t>
      </w:r>
      <w:r>
        <w:rPr>
          <w:rFonts w:hAnsi="宋体"/>
          <w:color w:val="000000"/>
          <w:szCs w:val="21"/>
        </w:rPr>
        <w:t>分（扣在最后一个得分板）。</w:t>
      </w:r>
    </w:p>
    <w:p>
      <w:pPr>
        <w:rPr>
          <w:rFonts w:hint="eastAsia"/>
          <w:color w:val="000000"/>
        </w:rPr>
      </w:pPr>
    </w:p>
    <w:p>
      <w:pPr>
        <w:rPr>
          <w:rFonts w:hint="eastAsia"/>
          <w:color w:val="000000"/>
        </w:rPr>
      </w:pPr>
      <w:r>
        <w:rPr>
          <w:rFonts w:hint="eastAsia"/>
          <w:color w:val="000000"/>
        </w:rPr>
        <w:t>19</w:t>
      </w:r>
      <w:r>
        <w:rPr>
          <w:color w:val="000000"/>
        </w:rPr>
        <w:t>.</w:t>
      </w:r>
      <w:r>
        <w:rPr>
          <w:rFonts w:hint="eastAsia"/>
          <w:color w:val="000000"/>
        </w:rPr>
        <w:t>（12分）</w:t>
      </w:r>
      <w:r>
        <w:rPr>
          <w:color w:val="000000"/>
        </w:rPr>
        <w:fldChar w:fldCharType="begin"/>
      </w:r>
      <w:r>
        <w:rPr>
          <w:color w:val="000000"/>
        </w:rPr>
        <w:instrText xml:space="preserve"> = 1 \* GB2 </w:instrText>
      </w:r>
      <w:r>
        <w:rPr>
          <w:color w:val="000000"/>
        </w:rPr>
        <w:fldChar w:fldCharType="separate"/>
      </w:r>
      <w:r>
        <w:rPr>
          <w:rFonts w:hint="eastAsia"/>
          <w:color w:val="000000"/>
        </w:rPr>
        <w:t>⑴</w:t>
      </w:r>
      <w:r>
        <w:rPr>
          <w:color w:val="000000"/>
        </w:rPr>
        <w:fldChar w:fldCharType="end"/>
      </w:r>
      <w:r>
        <w:rPr>
          <w:color w:val="000000"/>
        </w:rPr>
        <w:t>B</w:t>
      </w:r>
      <w:r>
        <w:rPr>
          <w:rFonts w:hint="eastAsia"/>
          <w:color w:val="000000"/>
        </w:rPr>
        <w:t xml:space="preserve"> </w:t>
      </w:r>
    </w:p>
    <w:p>
      <w:pPr>
        <w:rPr>
          <w:rFonts w:hint="eastAsia"/>
          <w:color w:val="000000"/>
        </w:rPr>
      </w:pPr>
      <w:r>
        <w:rPr>
          <w:rFonts w:hAnsi="宋体"/>
          <w:color w:val="000000"/>
        </w:rPr>
        <w:fldChar w:fldCharType="begin"/>
      </w:r>
      <w:r>
        <w:rPr>
          <w:rFonts w:hAnsi="宋体"/>
          <w:color w:val="000000"/>
        </w:rPr>
        <w:instrText xml:space="preserve"> = 2 \* GB2 </w:instrText>
      </w:r>
      <w:r>
        <w:rPr>
          <w:rFonts w:hAnsi="宋体"/>
          <w:color w:val="000000"/>
        </w:rPr>
        <w:fldChar w:fldCharType="separate"/>
      </w:r>
      <w:r>
        <w:rPr>
          <w:rFonts w:hint="eastAsia" w:hAnsi="宋体"/>
          <w:color w:val="000000"/>
        </w:rPr>
        <w:t>⑵</w:t>
      </w:r>
      <w:r>
        <w:rPr>
          <w:rFonts w:hAnsi="宋体"/>
          <w:color w:val="000000"/>
        </w:rPr>
        <w:fldChar w:fldCharType="end"/>
      </w:r>
      <w:r>
        <w:rPr>
          <w:color w:val="000000"/>
        </w:rPr>
        <w:t>火焰大小相同（</w:t>
      </w:r>
      <w:r>
        <w:rPr>
          <w:rFonts w:hint="eastAsia"/>
          <w:color w:val="000000"/>
        </w:rPr>
        <w:t>或完全相同</w:t>
      </w:r>
      <w:r>
        <w:rPr>
          <w:color w:val="000000"/>
        </w:rPr>
        <w:t>）</w:t>
      </w:r>
      <w:r>
        <w:rPr>
          <w:rFonts w:hint="eastAsia"/>
          <w:color w:val="000000"/>
        </w:rPr>
        <w:t xml:space="preserve"> </w:t>
      </w:r>
      <w:r>
        <w:rPr>
          <w:color w:val="000000"/>
        </w:rPr>
        <w:t xml:space="preserve"> 液体</w:t>
      </w:r>
      <w:r>
        <w:rPr>
          <w:rFonts w:hint="eastAsia"/>
          <w:color w:val="000000"/>
        </w:rPr>
        <w:t>升高的温度</w:t>
      </w:r>
    </w:p>
    <w:p>
      <w:pPr>
        <w:rPr>
          <w:rFonts w:hint="eastAsia"/>
          <w:color w:val="000000"/>
        </w:rPr>
      </w:pPr>
      <w:r>
        <w:rPr>
          <w:rFonts w:hint="eastAsia" w:hAnsi="宋体"/>
          <w:color w:val="000000"/>
        </w:rPr>
        <w:t>⑶</w:t>
      </w:r>
      <w:r>
        <w:rPr>
          <w:color w:val="000000"/>
        </w:rPr>
        <w:t>水</w:t>
      </w:r>
      <w:r>
        <w:rPr>
          <w:rFonts w:hint="eastAsia"/>
          <w:color w:val="000000"/>
        </w:rPr>
        <w:t xml:space="preserve"> </w:t>
      </w:r>
      <w:r>
        <w:rPr>
          <w:color w:val="000000"/>
        </w:rPr>
        <w:t xml:space="preserve">  大于</w:t>
      </w:r>
      <w:r>
        <w:rPr>
          <w:rFonts w:hint="eastAsia"/>
          <w:color w:val="000000"/>
        </w:rPr>
        <w:t xml:space="preserve">  </w:t>
      </w:r>
      <w:r>
        <w:rPr>
          <w:color w:val="000000"/>
        </w:rPr>
        <w:t>比热容</w:t>
      </w:r>
      <w:r>
        <w:rPr>
          <w:rFonts w:hint="eastAsia"/>
          <w:color w:val="000000"/>
        </w:rPr>
        <w:t xml:space="preserve"> </w:t>
      </w:r>
    </w:p>
    <w:p>
      <w:pPr>
        <w:rPr>
          <w:rFonts w:hint="eastAsia" w:hAnsi="宋体"/>
          <w:color w:val="000000"/>
        </w:rPr>
      </w:pPr>
      <w:r>
        <w:rPr>
          <w:rFonts w:hint="eastAsia" w:hAnsi="宋体"/>
          <w:b/>
          <w:color w:val="000000"/>
        </w:rPr>
        <w:t>19题</w:t>
      </w:r>
      <w:r>
        <w:rPr>
          <w:rFonts w:hAnsi="宋体"/>
          <w:b/>
          <w:color w:val="000000"/>
        </w:rPr>
        <w:t>评分意见：</w:t>
      </w:r>
      <w:r>
        <w:rPr>
          <w:rFonts w:hAnsi="宋体"/>
          <w:color w:val="000000"/>
        </w:rPr>
        <w:t>本题共10分。</w:t>
      </w:r>
      <w:r>
        <w:rPr>
          <w:rFonts w:hAnsi="宋体"/>
          <w:color w:val="000000"/>
        </w:rPr>
        <w:fldChar w:fldCharType="begin"/>
      </w:r>
      <w:r>
        <w:rPr>
          <w:rFonts w:hAnsi="宋体"/>
          <w:color w:val="000000"/>
        </w:rPr>
        <w:instrText xml:space="preserve"> = 1 \* GB2 </w:instrText>
      </w:r>
      <w:r>
        <w:rPr>
          <w:rFonts w:hAnsi="宋体"/>
          <w:color w:val="000000"/>
        </w:rPr>
        <w:fldChar w:fldCharType="separate"/>
      </w:r>
      <w:r>
        <w:rPr>
          <w:rFonts w:hint="eastAsia" w:hAnsi="宋体"/>
          <w:color w:val="000000"/>
        </w:rPr>
        <w:t>⑴</w:t>
      </w:r>
      <w:r>
        <w:rPr>
          <w:rFonts w:hAnsi="宋体"/>
          <w:color w:val="000000"/>
        </w:rPr>
        <w:fldChar w:fldCharType="end"/>
      </w:r>
      <w:r>
        <w:rPr>
          <w:rFonts w:hint="eastAsia" w:hAnsi="宋体"/>
          <w:color w:val="000000"/>
        </w:rPr>
        <w:t>2分。⑵ 4</w:t>
      </w:r>
      <w:r>
        <w:rPr>
          <w:rFonts w:hAnsi="宋体"/>
          <w:color w:val="000000"/>
        </w:rPr>
        <w:t>分</w:t>
      </w:r>
      <w:r>
        <w:rPr>
          <w:rFonts w:hint="eastAsia" w:hAnsi="宋体"/>
          <w:color w:val="000000"/>
        </w:rPr>
        <w:t>。⑶6</w:t>
      </w:r>
      <w:r>
        <w:rPr>
          <w:rFonts w:hAnsi="宋体"/>
          <w:color w:val="000000"/>
        </w:rPr>
        <w:t>分</w:t>
      </w:r>
      <w:r>
        <w:rPr>
          <w:rFonts w:hint="eastAsia" w:hAnsi="宋体"/>
          <w:color w:val="000000"/>
        </w:rPr>
        <w:t>。</w:t>
      </w:r>
    </w:p>
    <w:p>
      <w:pPr>
        <w:rPr>
          <w:rFonts w:hint="eastAsia" w:hAnsi="宋体"/>
          <w:color w:val="000000"/>
        </w:rPr>
      </w:pPr>
      <w:r>
        <w:rPr>
          <w:rFonts w:hint="eastAsia" w:hAnsi="宋体"/>
          <w:color w:val="000000"/>
        </w:rPr>
        <w:t>20</w:t>
      </w:r>
      <w:r>
        <w:rPr>
          <w:rFonts w:hAnsi="宋体"/>
          <w:color w:val="000000"/>
        </w:rPr>
        <w:t>.</w:t>
      </w:r>
      <w:r>
        <w:rPr>
          <w:rFonts w:hint="eastAsia" w:hAnsi="宋体"/>
          <w:color w:val="000000"/>
        </w:rPr>
        <w:t>（12分）</w:t>
      </w:r>
      <w:r>
        <w:rPr>
          <w:rFonts w:hAnsi="宋体"/>
          <w:color w:val="000000"/>
        </w:rPr>
        <w:fldChar w:fldCharType="begin"/>
      </w:r>
      <w:r>
        <w:rPr>
          <w:rFonts w:hAnsi="宋体"/>
          <w:color w:val="000000"/>
        </w:rPr>
        <w:instrText xml:space="preserve"> = 1 \* GB2 </w:instrText>
      </w:r>
      <w:r>
        <w:rPr>
          <w:rFonts w:hAnsi="宋体"/>
          <w:color w:val="000000"/>
        </w:rPr>
        <w:fldChar w:fldCharType="separate"/>
      </w:r>
      <w:r>
        <w:rPr>
          <w:rFonts w:hint="eastAsia" w:hAnsi="宋体"/>
          <w:color w:val="000000"/>
        </w:rPr>
        <w:t>⑴</w:t>
      </w:r>
      <w:r>
        <w:rPr>
          <w:rFonts w:hAnsi="宋体"/>
          <w:color w:val="000000"/>
        </w:rPr>
        <w:fldChar w:fldCharType="end"/>
      </w:r>
      <w:r>
        <w:rPr>
          <w:rFonts w:hint="eastAsia" w:hAnsi="宋体"/>
          <w:color w:val="000000"/>
        </w:rPr>
        <w:t>如图所示。</w:t>
      </w:r>
    </w:p>
    <w:p>
      <w:pPr>
        <w:rPr>
          <w:rFonts w:hAnsi="宋体"/>
          <w:color w:val="000000"/>
        </w:rPr>
      </w:pPr>
      <w:r>
        <w:rPr>
          <w:rFonts w:hAnsi="宋体"/>
          <w:color w:val="000000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99060</wp:posOffset>
            </wp:positionV>
            <wp:extent cx="2843530" cy="1774190"/>
            <wp:effectExtent l="0" t="0" r="13970" b="1651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177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Ansi="宋体"/>
          <w:color w:val="000000"/>
        </w:rPr>
      </w:pPr>
    </w:p>
    <w:p>
      <w:pPr>
        <w:rPr>
          <w:rFonts w:hint="eastAsia" w:hAnsi="宋体"/>
          <w:color w:val="000000"/>
        </w:rPr>
      </w:pPr>
    </w:p>
    <w:p>
      <w:pPr>
        <w:rPr>
          <w:rFonts w:hint="eastAsia" w:hAnsi="宋体"/>
          <w:color w:val="000000"/>
        </w:rPr>
      </w:pPr>
    </w:p>
    <w:p>
      <w:pPr>
        <w:rPr>
          <w:rFonts w:hint="eastAsia" w:hAnsi="宋体"/>
          <w:color w:val="000000"/>
        </w:rPr>
      </w:pPr>
    </w:p>
    <w:p>
      <w:pPr>
        <w:rPr>
          <w:rFonts w:hint="eastAsia" w:hAnsi="宋体"/>
          <w:color w:val="000000"/>
        </w:rPr>
      </w:pPr>
    </w:p>
    <w:p>
      <w:pPr>
        <w:rPr>
          <w:rFonts w:hint="eastAsia" w:hAnsi="宋体"/>
          <w:color w:val="000000"/>
        </w:rPr>
      </w:pPr>
    </w:p>
    <w:p>
      <w:pPr>
        <w:rPr>
          <w:rFonts w:hint="eastAsia" w:hAnsi="宋体"/>
          <w:color w:val="000000"/>
        </w:rPr>
      </w:pPr>
    </w:p>
    <w:p>
      <w:pPr>
        <w:rPr>
          <w:rFonts w:hint="eastAsia" w:hAnsi="宋体"/>
          <w:color w:val="000000"/>
        </w:rPr>
      </w:pPr>
    </w:p>
    <w:p>
      <w:pPr>
        <w:rPr>
          <w:rFonts w:hAnsi="宋体"/>
          <w:color w:val="000000"/>
        </w:rPr>
      </w:pPr>
      <w:r>
        <w:rPr>
          <w:rFonts w:hAnsi="宋体"/>
          <w:color w:val="000000"/>
        </w:rPr>
        <w:fldChar w:fldCharType="begin"/>
      </w:r>
      <w:r>
        <w:rPr>
          <w:rFonts w:hAnsi="宋体"/>
          <w:color w:val="000000"/>
        </w:rPr>
        <w:instrText xml:space="preserve"> = 2 \* GB2 </w:instrText>
      </w:r>
      <w:r>
        <w:rPr>
          <w:rFonts w:hAnsi="宋体"/>
          <w:color w:val="000000"/>
        </w:rPr>
        <w:fldChar w:fldCharType="separate"/>
      </w:r>
      <w:r>
        <w:rPr>
          <w:rFonts w:hint="eastAsia" w:hAnsi="宋体"/>
          <w:color w:val="000000"/>
        </w:rPr>
        <w:t>⑵</w:t>
      </w:r>
      <w:r>
        <w:rPr>
          <w:rFonts w:hAnsi="宋体"/>
          <w:color w:val="000000"/>
        </w:rPr>
        <w:fldChar w:fldCharType="end"/>
      </w:r>
      <w:r>
        <w:rPr>
          <w:rFonts w:hint="eastAsia" w:hAnsi="宋体"/>
          <w:color w:val="000000"/>
        </w:rPr>
        <w:t xml:space="preserve"> C。</w:t>
      </w:r>
    </w:p>
    <w:p>
      <w:pPr>
        <w:rPr>
          <w:rFonts w:hAnsi="宋体"/>
          <w:color w:val="000000"/>
        </w:rPr>
      </w:pPr>
      <w:r>
        <w:rPr>
          <w:rFonts w:hint="eastAsia" w:hAnsi="宋体"/>
          <w:color w:val="000000"/>
        </w:rPr>
        <w:t>⑶ 灯丝的电阻随其温度的变化而变化。（在不同的电压下，灯的亮度不同，灯丝的温度不同，灯丝的电阻也就不同）</w:t>
      </w:r>
    </w:p>
    <w:p>
      <w:pPr>
        <w:rPr>
          <w:rFonts w:hAnsi="宋体"/>
          <w:color w:val="000000"/>
        </w:rPr>
      </w:pPr>
      <w:r>
        <w:rPr>
          <w:rFonts w:hint="eastAsia" w:hAnsi="宋体"/>
          <w:color w:val="000000"/>
        </w:rPr>
        <w:t>⑷ 4.99。</w:t>
      </w:r>
    </w:p>
    <w:p>
      <w:pPr>
        <w:rPr>
          <w:rFonts w:hAnsi="宋体"/>
          <w:color w:val="000000"/>
        </w:rPr>
      </w:pPr>
      <w:r>
        <w:rPr>
          <w:rFonts w:hAnsi="宋体"/>
          <w:color w:val="000000"/>
        </w:rPr>
        <w:fldChar w:fldCharType="begin"/>
      </w:r>
      <w:r>
        <w:rPr>
          <w:rFonts w:hAnsi="宋体"/>
          <w:color w:val="000000"/>
        </w:rPr>
        <w:instrText xml:space="preserve"> </w:instrText>
      </w:r>
      <w:r>
        <w:rPr>
          <w:rFonts w:hint="eastAsia" w:hAnsi="宋体"/>
          <w:color w:val="000000"/>
        </w:rPr>
        <w:instrText xml:space="preserve">= 5 \* GB2</w:instrText>
      </w:r>
      <w:r>
        <w:rPr>
          <w:rFonts w:hAnsi="宋体"/>
          <w:color w:val="000000"/>
        </w:rPr>
        <w:instrText xml:space="preserve"> </w:instrText>
      </w:r>
      <w:r>
        <w:rPr>
          <w:rFonts w:hAnsi="宋体"/>
          <w:color w:val="000000"/>
        </w:rPr>
        <w:fldChar w:fldCharType="separate"/>
      </w:r>
      <w:r>
        <w:rPr>
          <w:rFonts w:hint="eastAsia" w:hAnsi="宋体"/>
          <w:color w:val="000000"/>
        </w:rPr>
        <w:t>⑸</w:t>
      </w:r>
      <w:r>
        <w:rPr>
          <w:rFonts w:hAnsi="宋体"/>
          <w:color w:val="000000"/>
        </w:rPr>
        <w:fldChar w:fldCharType="end"/>
      </w:r>
      <w:r>
        <w:rPr>
          <w:rFonts w:hint="eastAsia" w:hAnsi="宋体"/>
          <w:color w:val="000000"/>
        </w:rPr>
        <w:t xml:space="preserve"> 电阻一定时，电流与电压成正比。</w:t>
      </w:r>
    </w:p>
    <w:p>
      <w:pPr>
        <w:rPr>
          <w:rFonts w:hAnsi="宋体"/>
          <w:color w:val="000000"/>
        </w:rPr>
      </w:pPr>
      <w:r>
        <w:rPr>
          <w:rFonts w:hint="eastAsia" w:hAnsi="宋体"/>
          <w:b/>
          <w:color w:val="000000"/>
        </w:rPr>
        <w:t>20题</w:t>
      </w:r>
      <w:r>
        <w:rPr>
          <w:rFonts w:hAnsi="宋体"/>
          <w:b/>
          <w:color w:val="000000"/>
        </w:rPr>
        <w:t>评分意见：</w:t>
      </w:r>
      <w:r>
        <w:rPr>
          <w:rFonts w:hAnsi="宋体"/>
          <w:color w:val="000000"/>
        </w:rPr>
        <w:t>本题共1</w:t>
      </w:r>
      <w:r>
        <w:rPr>
          <w:rFonts w:hint="eastAsia" w:hAnsi="宋体"/>
          <w:color w:val="000000"/>
        </w:rPr>
        <w:t>2</w:t>
      </w:r>
      <w:r>
        <w:rPr>
          <w:rFonts w:hAnsi="宋体"/>
          <w:color w:val="000000"/>
        </w:rPr>
        <w:t>分。</w:t>
      </w:r>
      <w:r>
        <w:rPr>
          <w:rFonts w:hint="eastAsia" w:hAnsi="宋体"/>
          <w:color w:val="000000"/>
        </w:rPr>
        <w:t>⑴</w:t>
      </w:r>
      <w:r>
        <w:rPr>
          <w:rFonts w:hAnsi="宋体"/>
          <w:color w:val="000000"/>
        </w:rPr>
        <w:t xml:space="preserve"> </w:t>
      </w:r>
      <w:r>
        <w:rPr>
          <w:rFonts w:hint="eastAsia" w:hAnsi="宋体"/>
          <w:color w:val="000000"/>
        </w:rPr>
        <w:t>4</w:t>
      </w:r>
      <w:r>
        <w:rPr>
          <w:rFonts w:hAnsi="宋体"/>
          <w:color w:val="000000"/>
        </w:rPr>
        <w:t>分</w:t>
      </w:r>
      <w:r>
        <w:rPr>
          <w:rFonts w:hint="eastAsia" w:hAnsi="宋体"/>
          <w:color w:val="000000"/>
        </w:rPr>
        <w:t>，2根导线各2</w:t>
      </w:r>
      <w:r>
        <w:rPr>
          <w:rFonts w:hAnsi="宋体"/>
          <w:color w:val="000000"/>
        </w:rPr>
        <w:t>分</w:t>
      </w:r>
      <w:r>
        <w:rPr>
          <w:rFonts w:hint="eastAsia" w:hAnsi="宋体"/>
          <w:color w:val="000000"/>
        </w:rPr>
        <w:t>；⑵ 2</w:t>
      </w:r>
      <w:r>
        <w:rPr>
          <w:rFonts w:hAnsi="宋体"/>
          <w:color w:val="000000"/>
        </w:rPr>
        <w:t>分</w:t>
      </w:r>
      <w:r>
        <w:rPr>
          <w:rFonts w:hint="eastAsia" w:hAnsi="宋体"/>
          <w:color w:val="000000"/>
        </w:rPr>
        <w:t xml:space="preserve">；⑶ </w:t>
      </w:r>
      <w:r>
        <w:rPr>
          <w:rFonts w:hAnsi="宋体"/>
          <w:color w:val="000000"/>
        </w:rPr>
        <w:t>2分，答案合理即可得分</w:t>
      </w:r>
      <w:r>
        <w:rPr>
          <w:rFonts w:hint="eastAsia" w:hAnsi="宋体"/>
          <w:color w:val="000000"/>
        </w:rPr>
        <w:t xml:space="preserve">；⑷ </w:t>
      </w:r>
      <w:r>
        <w:rPr>
          <w:rFonts w:hAnsi="宋体"/>
          <w:color w:val="000000"/>
        </w:rPr>
        <w:t>2分</w:t>
      </w:r>
      <w:r>
        <w:rPr>
          <w:rFonts w:hint="eastAsia" w:hAnsi="宋体"/>
          <w:color w:val="000000"/>
        </w:rPr>
        <w:t xml:space="preserve">；⑸ </w:t>
      </w:r>
      <w:r>
        <w:rPr>
          <w:rFonts w:hAnsi="宋体"/>
          <w:color w:val="000000"/>
        </w:rPr>
        <w:t>2分</w:t>
      </w:r>
      <w:r>
        <w:rPr>
          <w:rFonts w:hint="eastAsia" w:hAnsi="宋体"/>
          <w:color w:val="000000"/>
        </w:rPr>
        <w:t>。</w:t>
      </w:r>
    </w:p>
    <w:p>
      <w:pPr>
        <w:rPr>
          <w:rFonts w:hAnsi="宋体"/>
          <w:color w:val="000000"/>
        </w:rPr>
      </w:pPr>
    </w:p>
    <w:p/>
    <w:p>
      <w:pPr>
        <w:tabs>
          <w:tab w:val="left" w:pos="312"/>
        </w:tabs>
        <w:wordWrap/>
        <w:spacing w:beforeAutospacing="0" w:afterAutospacing="0" w:line="360" w:lineRule="auto"/>
        <w:rPr>
          <w:rFonts w:ascii="黑体" w:hAnsi="黑体" w:eastAsia="黑体"/>
          <w:szCs w:val="21"/>
          <w:u w:val="single"/>
        </w:rPr>
      </w:pPr>
    </w:p>
    <w:sectPr>
      <w:footerReference r:id="rId3" w:type="default"/>
      <w:pgSz w:w="11907" w:h="16840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汉仪书宋一简">
    <w:altName w:val="宋体"/>
    <w:panose1 w:val="02010609000101010101"/>
    <w:charset w:val="86"/>
    <w:family w:val="modern"/>
    <w:pitch w:val="default"/>
    <w:sig w:usb0="00000000" w:usb1="00000000" w:usb2="00000012" w:usb3="00000000" w:csb0="00040000" w:csb1="00000000"/>
  </w:font>
  <w:font w:name="Z@R6B82.tmp">
    <w:altName w:val="宋体"/>
    <w:panose1 w:val="00000000000000000000"/>
    <w:charset w:val="86"/>
    <w:family w:val="swiss"/>
    <w:pitch w:val="default"/>
    <w:sig w:usb0="00000000" w:usb1="00000000" w:usb2="0000003F" w:usb3="00000000" w:csb0="603F01FF" w:csb1="FFFF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Arial Black">
    <w:panose1 w:val="020B0A04020102020204"/>
    <w:charset w:val="00"/>
    <w:family w:val="swiss"/>
    <w:pitch w:val="default"/>
    <w:sig w:usb0="00000287" w:usb1="00000000" w:usb2="00000000" w:usb3="00000000" w:csb0="2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6</w:t>
    </w:r>
    <w:r>
      <w:fldChar w:fldCharType="end"/>
    </w:r>
  </w:p>
  <w:p>
    <w:pPr>
      <w:pStyle w:val="4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BC060A"/>
    <w:multiLevelType w:val="multilevel"/>
    <w:tmpl w:val="54BC060A"/>
    <w:lvl w:ilvl="0" w:tentative="0">
      <w:start w:val="1"/>
      <w:numFmt w:val="upperLetter"/>
      <w:lvlText w:val="%1．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3A37473"/>
    <w:multiLevelType w:val="multilevel"/>
    <w:tmpl w:val="73A37473"/>
    <w:lvl w:ilvl="0" w:tentative="0">
      <w:start w:val="1"/>
      <w:numFmt w:val="decimal"/>
      <w:lvlText w:val="(%1)"/>
      <w:lvlJc w:val="left"/>
      <w:pPr>
        <w:ind w:left="360" w:hanging="36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 w:val="1"/>
  <w:embedSystemFonts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D455C68"/>
    <w:rsid w:val="000001FB"/>
    <w:rsid w:val="0002412C"/>
    <w:rsid w:val="00047F6A"/>
    <w:rsid w:val="00062439"/>
    <w:rsid w:val="00070264"/>
    <w:rsid w:val="00072A08"/>
    <w:rsid w:val="000816E6"/>
    <w:rsid w:val="000E742F"/>
    <w:rsid w:val="00116620"/>
    <w:rsid w:val="00121FC0"/>
    <w:rsid w:val="0013267F"/>
    <w:rsid w:val="001454BA"/>
    <w:rsid w:val="001474D5"/>
    <w:rsid w:val="00163BA2"/>
    <w:rsid w:val="00166193"/>
    <w:rsid w:val="00176CEB"/>
    <w:rsid w:val="00185E9F"/>
    <w:rsid w:val="00197292"/>
    <w:rsid w:val="001A7FF9"/>
    <w:rsid w:val="001F6125"/>
    <w:rsid w:val="00232EBF"/>
    <w:rsid w:val="00234C2A"/>
    <w:rsid w:val="00252922"/>
    <w:rsid w:val="002E6931"/>
    <w:rsid w:val="002E7A7F"/>
    <w:rsid w:val="00316C76"/>
    <w:rsid w:val="0033615E"/>
    <w:rsid w:val="0034215A"/>
    <w:rsid w:val="00382B72"/>
    <w:rsid w:val="003C4C30"/>
    <w:rsid w:val="00440BB8"/>
    <w:rsid w:val="0044674A"/>
    <w:rsid w:val="004C1B7C"/>
    <w:rsid w:val="004D56E1"/>
    <w:rsid w:val="004E0675"/>
    <w:rsid w:val="004F0EE8"/>
    <w:rsid w:val="004F48B7"/>
    <w:rsid w:val="00515374"/>
    <w:rsid w:val="005167A3"/>
    <w:rsid w:val="00526B83"/>
    <w:rsid w:val="00536B6C"/>
    <w:rsid w:val="00542064"/>
    <w:rsid w:val="0054714E"/>
    <w:rsid w:val="00552240"/>
    <w:rsid w:val="00556797"/>
    <w:rsid w:val="00557CD5"/>
    <w:rsid w:val="0057770D"/>
    <w:rsid w:val="00606F7B"/>
    <w:rsid w:val="00612776"/>
    <w:rsid w:val="00634E72"/>
    <w:rsid w:val="0064148B"/>
    <w:rsid w:val="0064734D"/>
    <w:rsid w:val="00655E38"/>
    <w:rsid w:val="006D639D"/>
    <w:rsid w:val="006F7FC9"/>
    <w:rsid w:val="00700DBC"/>
    <w:rsid w:val="00772659"/>
    <w:rsid w:val="00775D3F"/>
    <w:rsid w:val="00791AF0"/>
    <w:rsid w:val="007A5E2F"/>
    <w:rsid w:val="007B3531"/>
    <w:rsid w:val="007F1319"/>
    <w:rsid w:val="00815F53"/>
    <w:rsid w:val="0082141E"/>
    <w:rsid w:val="008509B3"/>
    <w:rsid w:val="00897FCE"/>
    <w:rsid w:val="008A5F68"/>
    <w:rsid w:val="008B22C8"/>
    <w:rsid w:val="008E6BAF"/>
    <w:rsid w:val="009106E7"/>
    <w:rsid w:val="00913040"/>
    <w:rsid w:val="00946F07"/>
    <w:rsid w:val="00984F58"/>
    <w:rsid w:val="009A2E09"/>
    <w:rsid w:val="00A10DA6"/>
    <w:rsid w:val="00A14760"/>
    <w:rsid w:val="00A21B32"/>
    <w:rsid w:val="00A44CB2"/>
    <w:rsid w:val="00A4723B"/>
    <w:rsid w:val="00A57231"/>
    <w:rsid w:val="00A57F43"/>
    <w:rsid w:val="00A84414"/>
    <w:rsid w:val="00AE2159"/>
    <w:rsid w:val="00AE4538"/>
    <w:rsid w:val="00AE4BDB"/>
    <w:rsid w:val="00AE534A"/>
    <w:rsid w:val="00AF30BA"/>
    <w:rsid w:val="00B14FE3"/>
    <w:rsid w:val="00B21E23"/>
    <w:rsid w:val="00B27685"/>
    <w:rsid w:val="00B45F0D"/>
    <w:rsid w:val="00B60A16"/>
    <w:rsid w:val="00B6532C"/>
    <w:rsid w:val="00B84C49"/>
    <w:rsid w:val="00B90728"/>
    <w:rsid w:val="00BA23BF"/>
    <w:rsid w:val="00BB0CF3"/>
    <w:rsid w:val="00C460C8"/>
    <w:rsid w:val="00C531FA"/>
    <w:rsid w:val="00C658F6"/>
    <w:rsid w:val="00C84F48"/>
    <w:rsid w:val="00D11AED"/>
    <w:rsid w:val="00D24D79"/>
    <w:rsid w:val="00D27C4D"/>
    <w:rsid w:val="00D64CB6"/>
    <w:rsid w:val="00D80BC9"/>
    <w:rsid w:val="00DD116A"/>
    <w:rsid w:val="00DF7CA2"/>
    <w:rsid w:val="00E410A6"/>
    <w:rsid w:val="00E64F54"/>
    <w:rsid w:val="00E7390E"/>
    <w:rsid w:val="00E73FC6"/>
    <w:rsid w:val="00EB733C"/>
    <w:rsid w:val="00F179F5"/>
    <w:rsid w:val="00F43E48"/>
    <w:rsid w:val="00F5225A"/>
    <w:rsid w:val="00F55859"/>
    <w:rsid w:val="00F76367"/>
    <w:rsid w:val="00F83EFE"/>
    <w:rsid w:val="00F9285A"/>
    <w:rsid w:val="00F93924"/>
    <w:rsid w:val="00F93BC5"/>
    <w:rsid w:val="00FA17A0"/>
    <w:rsid w:val="00FA7C45"/>
    <w:rsid w:val="00FD2EA2"/>
    <w:rsid w:val="00FE6DFE"/>
    <w:rsid w:val="12AD603F"/>
    <w:rsid w:val="20C83D55"/>
    <w:rsid w:val="2389422A"/>
    <w:rsid w:val="3B0E1D43"/>
    <w:rsid w:val="4088294E"/>
    <w:rsid w:val="420001C9"/>
    <w:rsid w:val="477F1A1E"/>
    <w:rsid w:val="47F24197"/>
    <w:rsid w:val="5C170771"/>
    <w:rsid w:val="5D455C68"/>
    <w:rsid w:val="6AED6406"/>
    <w:rsid w:val="6FAD2C8D"/>
    <w:rsid w:val="7F62783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link w:val="17"/>
    <w:semiHidden/>
    <w:unhideWhenUsed/>
    <w:qFormat/>
    <w:locked/>
    <w:uiPriority w:val="0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7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link w:val="15"/>
    <w:semiHidden/>
    <w:unhideWhenUsed/>
    <w:qFormat/>
    <w:uiPriority w:val="99"/>
    <w:pPr>
      <w:spacing w:after="120"/>
    </w:p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link w:val="11"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List"/>
    <w:basedOn w:val="1"/>
    <w:uiPriority w:val="0"/>
    <w:pPr>
      <w:ind w:left="200" w:hanging="200" w:hangingChars="200"/>
    </w:pPr>
  </w:style>
  <w:style w:type="character" w:styleId="8">
    <w:name w:val="page number"/>
    <w:basedOn w:val="7"/>
    <w:qFormat/>
    <w:uiPriority w:val="0"/>
  </w:style>
  <w:style w:type="table" w:styleId="10">
    <w:name w:val="Table Grid"/>
    <w:basedOn w:val="9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页眉 Char"/>
    <w:link w:val="5"/>
    <w:qFormat/>
    <w:uiPriority w:val="99"/>
    <w:rPr>
      <w:rFonts w:ascii="Calibri" w:hAnsi="Calibri"/>
      <w:kern w:val="2"/>
      <w:sz w:val="18"/>
      <w:szCs w:val="24"/>
    </w:rPr>
  </w:style>
  <w:style w:type="character" w:customStyle="1" w:styleId="12">
    <w:name w:val="页脚 Char"/>
    <w:link w:val="4"/>
    <w:qFormat/>
    <w:uiPriority w:val="99"/>
    <w:rPr>
      <w:rFonts w:ascii="Calibri" w:hAnsi="Calibri"/>
      <w:kern w:val="2"/>
      <w:sz w:val="18"/>
      <w:szCs w:val="24"/>
    </w:rPr>
  </w:style>
  <w:style w:type="paragraph" w:customStyle="1" w:styleId="13">
    <w:name w:val="Default"/>
    <w:qFormat/>
    <w:uiPriority w:val="0"/>
    <w:pPr>
      <w:widowControl w:val="0"/>
      <w:autoSpaceDE w:val="0"/>
      <w:autoSpaceDN w:val="0"/>
      <w:adjustRightInd w:val="0"/>
      <w:spacing w:after="200" w:line="276" w:lineRule="auto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14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15">
    <w:name w:val="正文文本 Char"/>
    <w:basedOn w:val="7"/>
    <w:link w:val="3"/>
    <w:semiHidden/>
    <w:qFormat/>
    <w:uiPriority w:val="99"/>
    <w:rPr>
      <w:rFonts w:ascii="Calibri" w:hAnsi="Calibri"/>
      <w:kern w:val="2"/>
      <w:sz w:val="21"/>
      <w:szCs w:val="24"/>
    </w:rPr>
  </w:style>
  <w:style w:type="paragraph" w:styleId="16">
    <w:name w:val="List Paragraph"/>
    <w:basedOn w:val="1"/>
    <w:qFormat/>
    <w:uiPriority w:val="1"/>
    <w:pPr>
      <w:ind w:left="112"/>
    </w:pPr>
  </w:style>
  <w:style w:type="character" w:customStyle="1" w:styleId="17">
    <w:name w:val="标题 4 Char"/>
    <w:basedOn w:val="7"/>
    <w:link w:val="2"/>
    <w:semiHidden/>
    <w:uiPriority w:val="0"/>
    <w:rPr>
      <w:rFonts w:asciiTheme="majorHAnsi" w:hAnsiTheme="majorHAnsi" w:eastAsiaTheme="majorEastAsia" w:cstheme="majorBidi"/>
      <w:b/>
      <w:bCs/>
      <w:kern w:val="2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7" Type="http://schemas.openxmlformats.org/officeDocument/2006/relationships/fontTable" Target="fontTable.xml"/><Relationship Id="rId26" Type="http://schemas.openxmlformats.org/officeDocument/2006/relationships/customXml" Target="../customXml/item2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jpe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9"/>
    <customShpInfo spid="_x0000_s1030"/>
    <customShpInfo spid="_x0000_s1028"/>
    <customShpInfo spid="_x0000_s1031"/>
    <customShpInfo spid="_x0000_s1027"/>
    <customShpInfo spid="_x0000_s1033"/>
    <customShpInfo spid="_x0000_s1034"/>
    <customShpInfo spid="_x0000_s1035"/>
    <customShpInfo spid="_x0000_s1032"/>
    <customShpInfo spid="_x0000_s1036"/>
    <customShpInfo spid="_x0000_s1037"/>
    <customShpInfo spid="_x0000_s1038"/>
    <customShpInfo spid="_x0000_s1039"/>
    <customShpInfo spid="_x0000_s1041"/>
    <customShpInfo spid="_x0000_s1042"/>
    <customShpInfo spid="_x0000_s1043"/>
    <customShpInfo spid="_x0000_s1044"/>
    <customShpInfo spid="_x0000_s1040"/>
    <customShpInfo spid="_x0000_s1046"/>
    <customShpInfo spid="_x0000_s1048"/>
    <customShpInfo spid="_x0000_s1050"/>
    <customShpInfo spid="_x0000_s1055"/>
    <customShpInfo spid="_x0000_s1056"/>
    <customShpInfo spid="_x0000_s1054"/>
    <customShpInfo spid="_x0000_s1057"/>
    <customShpInfo spid="_x0000_s1053"/>
    <customShpInfo spid="_x0000_s1060"/>
    <customShpInfo spid="_x0000_s1061"/>
    <customShpInfo spid="_x0000_s1059"/>
    <customShpInfo spid="_x0000_s1062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63"/>
    <customShpInfo spid="_x0000_s1058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70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85"/>
    <customShpInfo spid="_x0000_s1093"/>
    <customShpInfo spid="_x0000_s1094"/>
    <customShpInfo spid="_x0000_s1092"/>
    <customShpInfo spid="_x0000_s1095"/>
    <customShpInfo spid="_x0000_s1096"/>
    <customShpInfo spid="_x0000_s1097"/>
    <customShpInfo spid="_x0000_s1098"/>
    <customShpInfo spid="_x0000_s1099"/>
    <customShpInfo spid="_x0000_s1052"/>
    <customShpInfo spid="_x0000_s1100"/>
    <customShpInfo spid="_x0000_s1051"/>
    <customShpInfo spid="_x0000_s1049"/>
    <customShpInfo spid="_x0000_s1047"/>
    <customShpInfo spid="_x0000_s1102"/>
    <customShpInfo spid="_x0000_s1103"/>
    <customShpInfo spid="_x0000_s1101"/>
    <customShpInfo spid="_x0000_s1104"/>
    <customShpInfo spid="_x0000_s110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B58413E-BA4B-4E0C-BE57-A4837ADBF19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DFXD</Company>
  <Pages>6</Pages>
  <Words>752</Words>
  <Characters>4291</Characters>
  <Lines>35</Lines>
  <Paragraphs>10</Paragraphs>
  <TotalTime>2</TotalTime>
  <ScaleCrop>false</ScaleCrop>
  <LinksUpToDate>false</LinksUpToDate>
  <CharactersWithSpaces>5033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2020-12-14T01:14:00Z</dcterms:created>
  <dc:creator>Administrator</dc:creator>
  <cp:lastModifiedBy>Administrator</cp:lastModifiedBy>
  <cp:lastPrinted>2021-01-19T03:40:00Z</cp:lastPrinted>
  <dcterms:modified xsi:type="dcterms:W3CDTF">2021-03-11T12:57:25Z</dcterms:modified>
  <cp:revision>82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