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25B3A">
      <w:pPr>
        <w:ind w:firstLine="1600" w:firstLineChars="500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/>
          <w:b/>
          <w:sz w:val="32"/>
          <w:szCs w:val="32"/>
        </w:rPr>
        <w:t>九年级阶段性学业水平测试</w:t>
      </w:r>
    </w:p>
    <w:p w:rsidR="00025B3A">
      <w:pPr>
        <w:ind w:firstLine="1988" w:firstLineChars="497"/>
        <w:rPr>
          <w:rFonts w:ascii="黑体" w:eastAsia="黑体" w:hAnsi="黑体"/>
          <w:b/>
          <w:sz w:val="40"/>
          <w:szCs w:val="40"/>
        </w:rPr>
      </w:pPr>
      <w:r>
        <w:rPr>
          <w:rFonts w:ascii="黑体" w:eastAsia="黑体" w:hAnsi="黑体" w:hint="eastAsia"/>
          <w:b/>
          <w:sz w:val="40"/>
          <w:szCs w:val="40"/>
        </w:rPr>
        <w:t>生物试题答案</w:t>
      </w:r>
    </w:p>
    <w:p w:rsidR="00025B3A">
      <w:pPr>
        <w:pStyle w:val="ListParagraph"/>
        <w:numPr>
          <w:ilvl w:val="0"/>
          <w:numId w:val="1"/>
        </w:numPr>
        <w:ind w:firstLineChars="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选择</w:t>
      </w:r>
    </w:p>
    <w:p w:rsidR="00025B3A">
      <w:pPr>
        <w:pStyle w:val="ListParagraph"/>
        <w:ind w:left="420" w:firstLine="0" w:firstLineChars="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1.D</w:t>
      </w:r>
      <w:r>
        <w:rPr>
          <w:rFonts w:asciiTheme="minorEastAsia" w:hAnsiTheme="minorEastAsia" w:hint="eastAsia"/>
          <w:b/>
          <w:sz w:val="24"/>
          <w:szCs w:val="24"/>
        </w:rPr>
        <w:t>2.A</w:t>
      </w:r>
      <w:r>
        <w:rPr>
          <w:rFonts w:asciiTheme="minorEastAsia" w:hAnsiTheme="minorEastAsia" w:hint="eastAsia"/>
          <w:b/>
          <w:sz w:val="24"/>
          <w:szCs w:val="24"/>
        </w:rPr>
        <w:t>3.D4.</w:t>
      </w:r>
      <w:r>
        <w:rPr>
          <w:rFonts w:asciiTheme="minorEastAsia" w:hAnsiTheme="minorEastAsia" w:hint="eastAsia"/>
          <w:b/>
          <w:sz w:val="24"/>
          <w:szCs w:val="24"/>
        </w:rPr>
        <w:t>B</w:t>
      </w:r>
      <w:r>
        <w:rPr>
          <w:rFonts w:asciiTheme="minorEastAsia" w:hAnsiTheme="minorEastAsia" w:hint="eastAsia"/>
          <w:b/>
          <w:sz w:val="24"/>
          <w:szCs w:val="24"/>
        </w:rPr>
        <w:t>5.D</w:t>
      </w:r>
    </w:p>
    <w:p w:rsidR="00025B3A">
      <w:pPr>
        <w:pStyle w:val="ListParagraph"/>
        <w:ind w:left="420" w:firstLine="0" w:firstLineChars="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6.B</w:t>
      </w:r>
      <w:r>
        <w:rPr>
          <w:rFonts w:asciiTheme="minorEastAsia" w:hAnsiTheme="minorEastAsia" w:hint="eastAsia"/>
          <w:b/>
          <w:sz w:val="24"/>
          <w:szCs w:val="24"/>
        </w:rPr>
        <w:t>7.B</w:t>
      </w:r>
      <w:r>
        <w:rPr>
          <w:rFonts w:asciiTheme="minorEastAsia" w:hAnsiTheme="minorEastAsia" w:hint="eastAsia"/>
          <w:b/>
          <w:sz w:val="24"/>
          <w:szCs w:val="24"/>
        </w:rPr>
        <w:t>8.C9.D10.A</w:t>
      </w:r>
    </w:p>
    <w:p w:rsidR="00025B3A">
      <w:pPr>
        <w:pStyle w:val="ListParagraph"/>
        <w:ind w:left="420" w:firstLine="0" w:firstLineChars="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11.B12.D</w:t>
      </w:r>
      <w:r>
        <w:rPr>
          <w:rFonts w:asciiTheme="minorEastAsia" w:hAnsiTheme="minorEastAsia" w:hint="eastAsia"/>
          <w:b/>
          <w:sz w:val="24"/>
          <w:szCs w:val="24"/>
        </w:rPr>
        <w:t>13.</w:t>
      </w:r>
      <w:r>
        <w:rPr>
          <w:rFonts w:asciiTheme="minorEastAsia" w:hAnsiTheme="minorEastAsia" w:hint="eastAsia"/>
          <w:b/>
          <w:sz w:val="24"/>
          <w:szCs w:val="24"/>
        </w:rPr>
        <w:t>C</w:t>
      </w:r>
      <w:r>
        <w:rPr>
          <w:rFonts w:asciiTheme="minorEastAsia" w:hAnsiTheme="minorEastAsia" w:hint="eastAsia"/>
          <w:b/>
          <w:sz w:val="24"/>
          <w:szCs w:val="24"/>
        </w:rPr>
        <w:t>14.C</w:t>
      </w:r>
      <w:r>
        <w:rPr>
          <w:rFonts w:asciiTheme="minorEastAsia" w:hAnsiTheme="minorEastAsia" w:hint="eastAsia"/>
          <w:b/>
          <w:sz w:val="24"/>
          <w:szCs w:val="24"/>
        </w:rPr>
        <w:t>15.D</w:t>
      </w:r>
    </w:p>
    <w:p w:rsidR="00025B3A">
      <w:pPr>
        <w:pStyle w:val="ListParagraph"/>
        <w:ind w:left="420" w:firstLine="0" w:firstLineChars="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16.B17.</w:t>
      </w:r>
      <w:r>
        <w:rPr>
          <w:rFonts w:asciiTheme="minorEastAsia" w:hAnsiTheme="minorEastAsia"/>
          <w:b/>
          <w:sz w:val="24"/>
          <w:szCs w:val="24"/>
        </w:rPr>
        <w:t>b</w:t>
      </w:r>
      <w:r>
        <w:rPr>
          <w:rFonts w:asciiTheme="minorEastAsia" w:hAnsiTheme="minorEastAsia" w:hint="eastAsia"/>
          <w:b/>
          <w:sz w:val="24"/>
          <w:szCs w:val="24"/>
        </w:rPr>
        <w:t>18.B19.D</w:t>
      </w:r>
      <w:r>
        <w:rPr>
          <w:rFonts w:asciiTheme="minorEastAsia" w:hAnsiTheme="minorEastAsia" w:hint="eastAsia"/>
          <w:b/>
          <w:sz w:val="24"/>
          <w:szCs w:val="24"/>
        </w:rPr>
        <w:t>20.</w:t>
      </w:r>
      <w:r>
        <w:rPr>
          <w:rFonts w:asciiTheme="minorEastAsia" w:hAnsiTheme="minorEastAsia" w:hint="eastAsia"/>
          <w:b/>
          <w:sz w:val="24"/>
          <w:szCs w:val="24"/>
        </w:rPr>
        <w:t>A</w:t>
      </w:r>
    </w:p>
    <w:p w:rsidR="00025B3A">
      <w:pPr>
        <w:pStyle w:val="ListParagraph"/>
        <w:ind w:left="420" w:firstLine="0" w:firstLineChars="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二、填空题（每空一分，共</w:t>
      </w:r>
      <w:r>
        <w:rPr>
          <w:rFonts w:ascii="黑体" w:eastAsia="黑体" w:hAnsi="黑体" w:hint="eastAsia"/>
          <w:b/>
          <w:sz w:val="24"/>
          <w:szCs w:val="24"/>
        </w:rPr>
        <w:t>30</w:t>
      </w:r>
      <w:r>
        <w:rPr>
          <w:rFonts w:ascii="黑体" w:eastAsia="黑体" w:hAnsi="黑体" w:hint="eastAsia"/>
          <w:b/>
          <w:sz w:val="24"/>
          <w:szCs w:val="24"/>
        </w:rPr>
        <w:t>分）</w:t>
      </w:r>
    </w:p>
    <w:p w:rsidR="00025B3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21.</w:t>
      </w:r>
      <w:r>
        <w:rPr>
          <w:rFonts w:asciiTheme="minorEastAsia" w:hAnsiTheme="minorEastAsia" w:hint="eastAsia"/>
          <w:b/>
          <w:sz w:val="24"/>
          <w:szCs w:val="24"/>
        </w:rPr>
        <w:t>答案（</w:t>
      </w:r>
      <w:r>
        <w:rPr>
          <w:rFonts w:asciiTheme="minorEastAsia" w:hAnsiTheme="minorEastAsia" w:hint="eastAsia"/>
          <w:b/>
          <w:sz w:val="24"/>
          <w:szCs w:val="24"/>
        </w:rPr>
        <w:t>1</w:t>
      </w:r>
      <w:r>
        <w:rPr>
          <w:rFonts w:asciiTheme="minorEastAsia" w:hAnsiTheme="minorEastAsia" w:hint="eastAsia"/>
          <w:b/>
          <w:sz w:val="24"/>
          <w:szCs w:val="24"/>
        </w:rPr>
        <w:t>）</w:t>
      </w:r>
      <w:r>
        <w:rPr>
          <w:rFonts w:asciiTheme="minorEastAsia" w:hAnsiTheme="minorEastAsia" w:hint="eastAsia"/>
          <w:b/>
          <w:sz w:val="24"/>
          <w:szCs w:val="24"/>
        </w:rPr>
        <w:t xml:space="preserve">  4     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2</w:t>
      </w:r>
      <w:r>
        <w:rPr>
          <w:rFonts w:asciiTheme="minorEastAsia" w:hAnsiTheme="minorEastAsia" w:hint="eastAsia"/>
          <w:b/>
          <w:sz w:val="24"/>
          <w:szCs w:val="24"/>
        </w:rPr>
        <w:t>）变异；</w:t>
      </w:r>
      <w:r>
        <w:rPr>
          <w:rFonts w:asciiTheme="minorEastAsia" w:hAnsiTheme="minorEastAsia" w:hint="eastAsia"/>
          <w:b/>
          <w:sz w:val="24"/>
          <w:szCs w:val="24"/>
        </w:rPr>
        <w:t xml:space="preserve">bb   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3</w:t>
      </w:r>
      <w:r>
        <w:rPr>
          <w:rFonts w:asciiTheme="minorEastAsia" w:hAnsiTheme="minorEastAsia" w:hint="eastAsia"/>
          <w:b/>
          <w:sz w:val="24"/>
          <w:szCs w:val="24"/>
        </w:rPr>
        <w:t>）旁系；近亲结婚生育的后代出现遗传病的机会大大增加</w:t>
      </w:r>
    </w:p>
    <w:p w:rsidR="00025B3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22</w:t>
      </w:r>
      <w:r>
        <w:rPr>
          <w:rFonts w:asciiTheme="minorEastAsia" w:hAnsiTheme="minorEastAsia" w:hint="eastAsia"/>
          <w:b/>
          <w:sz w:val="24"/>
          <w:szCs w:val="24"/>
        </w:rPr>
        <w:t>、（</w:t>
      </w:r>
      <w:r>
        <w:rPr>
          <w:rFonts w:asciiTheme="minorEastAsia" w:hAnsiTheme="minorEastAsia" w:hint="eastAsia"/>
          <w:b/>
          <w:sz w:val="24"/>
          <w:szCs w:val="24"/>
        </w:rPr>
        <w:t>5</w:t>
      </w:r>
      <w:r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1</w:t>
      </w:r>
      <w:r>
        <w:rPr>
          <w:rFonts w:asciiTheme="minorEastAsia" w:hAnsiTheme="minorEastAsia" w:hint="eastAsia"/>
          <w:b/>
          <w:sz w:val="24"/>
          <w:szCs w:val="24"/>
        </w:rPr>
        <w:t>）监测空气污染程度</w:t>
      </w:r>
    </w:p>
    <w:p w:rsidR="00025B3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  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2</w:t>
      </w:r>
      <w:r>
        <w:rPr>
          <w:rFonts w:asciiTheme="minorEastAsia" w:hAnsiTheme="minorEastAsia" w:hint="eastAsia"/>
          <w:b/>
          <w:sz w:val="24"/>
          <w:szCs w:val="24"/>
        </w:rPr>
        <w:t>）种子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</w:p>
    <w:p w:rsidR="00025B3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  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3</w:t>
      </w:r>
      <w:r>
        <w:rPr>
          <w:rFonts w:asciiTheme="minorEastAsia" w:hAnsiTheme="minorEastAsia" w:hint="eastAsia"/>
          <w:b/>
          <w:sz w:val="24"/>
          <w:szCs w:val="24"/>
        </w:rPr>
        <w:t>）鳃和</w:t>
      </w:r>
      <w:r>
        <w:rPr>
          <w:rFonts w:asciiTheme="minorEastAsia" w:hAnsiTheme="minorEastAsia" w:hint="eastAsia"/>
          <w:b/>
          <w:sz w:val="24"/>
          <w:szCs w:val="24"/>
        </w:rPr>
        <w:t>鳍</w:t>
      </w:r>
    </w:p>
    <w:p w:rsidR="00025B3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  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4</w:t>
      </w:r>
      <w:r>
        <w:rPr>
          <w:rFonts w:asciiTheme="minorEastAsia" w:hAnsiTheme="minorEastAsia" w:hint="eastAsia"/>
          <w:b/>
          <w:sz w:val="24"/>
          <w:szCs w:val="24"/>
        </w:rPr>
        <w:t>）先天性</w:t>
      </w:r>
    </w:p>
    <w:p w:rsidR="00025B3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   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5</w:t>
      </w:r>
      <w:r>
        <w:rPr>
          <w:rFonts w:asciiTheme="minorEastAsia" w:hAnsiTheme="minorEastAsia" w:hint="eastAsia"/>
          <w:b/>
          <w:sz w:val="24"/>
          <w:szCs w:val="24"/>
        </w:rPr>
        <w:t>）细菌没有成形的细胞核</w:t>
      </w:r>
    </w:p>
    <w:p w:rsidR="00025B3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23</w:t>
      </w:r>
      <w:r>
        <w:rPr>
          <w:rFonts w:asciiTheme="minorEastAsia" w:hAnsiTheme="minorEastAsia" w:hint="eastAsia"/>
          <w:b/>
          <w:sz w:val="24"/>
          <w:szCs w:val="24"/>
        </w:rPr>
        <w:t>、（</w:t>
      </w:r>
      <w:r>
        <w:rPr>
          <w:rFonts w:asciiTheme="minorEastAsia" w:hAnsiTheme="minorEastAsia" w:hint="eastAsia"/>
          <w:b/>
          <w:sz w:val="24"/>
          <w:szCs w:val="24"/>
        </w:rPr>
        <w:t>6</w:t>
      </w:r>
      <w:r>
        <w:rPr>
          <w:rFonts w:asciiTheme="minorEastAsia" w:hAnsiTheme="minorEastAsia" w:hint="eastAsia"/>
          <w:b/>
          <w:sz w:val="24"/>
          <w:szCs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554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1</w:t>
      </w:r>
      <w:r>
        <w:rPr>
          <w:rFonts w:asciiTheme="minorEastAsia" w:hAnsiTheme="minorEastAsia" w:hint="eastAsia"/>
          <w:b/>
          <w:sz w:val="24"/>
          <w:szCs w:val="24"/>
        </w:rPr>
        <w:t>）②</w:t>
      </w:r>
      <w:r>
        <w:rPr>
          <w:rFonts w:asciiTheme="minorEastAsia" w:hAnsiTheme="minorEastAsia" w:hint="eastAsia"/>
          <w:b/>
          <w:sz w:val="24"/>
          <w:szCs w:val="24"/>
        </w:rPr>
        <w:t xml:space="preserve">       </w:t>
      </w:r>
      <w:r>
        <w:rPr>
          <w:rFonts w:asciiTheme="minorEastAsia" w:hAnsiTheme="minorEastAsia" w:hint="eastAsia"/>
          <w:b/>
          <w:sz w:val="24"/>
          <w:szCs w:val="24"/>
        </w:rPr>
        <w:t>筛管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2</w:t>
      </w:r>
      <w:r>
        <w:rPr>
          <w:rFonts w:asciiTheme="minorEastAsia" w:hAnsiTheme="minorEastAsia" w:hint="eastAsia"/>
          <w:b/>
          <w:sz w:val="24"/>
          <w:szCs w:val="24"/>
        </w:rPr>
        <w:t>）⑤气孔</w:t>
      </w:r>
      <w:r>
        <w:rPr>
          <w:rFonts w:asciiTheme="minorEastAsia" w:hAnsiTheme="minorEastAsia" w:hint="eastAsia"/>
          <w:b/>
          <w:sz w:val="24"/>
          <w:szCs w:val="24"/>
        </w:rPr>
        <w:t xml:space="preserve">   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3</w:t>
      </w:r>
      <w:r>
        <w:rPr>
          <w:rFonts w:asciiTheme="minorEastAsia" w:hAnsiTheme="minorEastAsia" w:hint="eastAsia"/>
          <w:b/>
          <w:sz w:val="24"/>
          <w:szCs w:val="24"/>
        </w:rPr>
        <w:t>）二氧化碳</w:t>
      </w:r>
      <w:r>
        <w:rPr>
          <w:rFonts w:asciiTheme="minorEastAsia" w:hAnsiTheme="minorEastAsia" w:hint="eastAsia"/>
          <w:b/>
          <w:sz w:val="24"/>
          <w:szCs w:val="24"/>
        </w:rPr>
        <w:t xml:space="preserve">      </w:t>
      </w:r>
      <w:r>
        <w:rPr>
          <w:rFonts w:asciiTheme="minorEastAsia" w:hAnsiTheme="minorEastAsia" w:hint="eastAsia"/>
          <w:b/>
          <w:sz w:val="28"/>
          <w:szCs w:val="24"/>
        </w:rPr>
        <w:t xml:space="preserve"> b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4</w:t>
      </w:r>
      <w:r>
        <w:rPr>
          <w:rFonts w:asciiTheme="minorEastAsia" w:hAnsiTheme="minorEastAsia" w:hint="eastAsia"/>
          <w:b/>
          <w:sz w:val="24"/>
          <w:szCs w:val="24"/>
        </w:rPr>
        <w:t>）温度过高，部分气孔关闭，二氧化碳摄入不足，光合作用减弱。</w:t>
      </w:r>
    </w:p>
    <w:p w:rsidR="00025B3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24</w:t>
      </w:r>
      <w:r>
        <w:rPr>
          <w:rFonts w:asciiTheme="minorEastAsia" w:hAnsiTheme="minorEastAsia" w:hint="eastAsia"/>
          <w:b/>
          <w:sz w:val="24"/>
          <w:szCs w:val="24"/>
        </w:rPr>
        <w:t>、（</w:t>
      </w:r>
      <w:r>
        <w:rPr>
          <w:rFonts w:asciiTheme="minorEastAsia" w:hAnsiTheme="minorEastAsia" w:hint="eastAsia"/>
          <w:b/>
          <w:sz w:val="24"/>
          <w:szCs w:val="24"/>
        </w:rPr>
        <w:t>10</w:t>
      </w:r>
      <w:r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025B3A">
      <w:pPr>
        <w:ind w:firstLine="720" w:firstLineChars="300"/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1</w:t>
      </w:r>
      <w:r>
        <w:rPr>
          <w:rFonts w:asciiTheme="minorEastAsia" w:hAnsiTheme="minorEastAsia" w:hint="eastAsia"/>
          <w:b/>
          <w:sz w:val="24"/>
          <w:szCs w:val="24"/>
        </w:rPr>
        <w:t>）肺泡</w:t>
      </w:r>
      <w:r>
        <w:rPr>
          <w:rFonts w:asciiTheme="minorEastAsia" w:hAnsiTheme="minorEastAsia"/>
          <w:b/>
          <w:sz w:val="24"/>
          <w:szCs w:val="24"/>
        </w:rPr>
        <w:t>与外界的气体交换</w:t>
      </w:r>
      <w:r>
        <w:rPr>
          <w:rFonts w:asciiTheme="minorEastAsia" w:hAnsiTheme="minorEastAsia" w:hint="eastAsia"/>
          <w:b/>
          <w:sz w:val="24"/>
          <w:szCs w:val="24"/>
        </w:rPr>
        <w:t xml:space="preserve">   （</w:t>
      </w:r>
      <w:r>
        <w:rPr>
          <w:rFonts w:asciiTheme="minorEastAsia" w:hAnsiTheme="minorEastAsia"/>
          <w:b/>
          <w:sz w:val="24"/>
          <w:szCs w:val="24"/>
        </w:rPr>
        <w:t>气体）扩散作用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2</w:t>
      </w:r>
      <w:r>
        <w:rPr>
          <w:rFonts w:asciiTheme="minorEastAsia" w:hAnsiTheme="minorEastAsia" w:hint="eastAsia"/>
          <w:b/>
          <w:sz w:val="24"/>
          <w:szCs w:val="24"/>
        </w:rPr>
        <w:t>）</w:t>
      </w:r>
      <w:r>
        <w:rPr>
          <w:rFonts w:asciiTheme="minorEastAsia" w:hAnsiTheme="minorEastAsia" w:hint="eastAsia"/>
          <w:b/>
          <w:sz w:val="24"/>
          <w:szCs w:val="24"/>
        </w:rPr>
        <w:t>肾小管的重吸收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3</w:t>
      </w:r>
      <w:r>
        <w:rPr>
          <w:rFonts w:asciiTheme="minorEastAsia" w:hAnsiTheme="minorEastAsia" w:hint="eastAsia"/>
          <w:b/>
          <w:sz w:val="24"/>
          <w:szCs w:val="24"/>
        </w:rPr>
        <w:t>）</w:t>
      </w:r>
      <w:r>
        <w:rPr>
          <w:rFonts w:asciiTheme="minorEastAsia" w:hAnsiTheme="minorEastAsia" w:hint="eastAsia"/>
          <w:b/>
          <w:sz w:val="24"/>
          <w:szCs w:val="24"/>
        </w:rPr>
        <w:t>胆汁、肠液、胰液         甘油和脂肪酸</w:t>
      </w:r>
    </w:p>
    <w:p w:rsidR="00025B3A">
      <w:pPr>
        <w:ind w:firstLine="720" w:firstLineChars="300"/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4</w:t>
      </w:r>
      <w:r>
        <w:rPr>
          <w:rFonts w:asciiTheme="minorEastAsia" w:hAnsiTheme="minorEastAsia" w:hint="eastAsia"/>
          <w:b/>
          <w:sz w:val="24"/>
          <w:szCs w:val="24"/>
        </w:rPr>
        <w:t>）肺、</w:t>
      </w:r>
      <w:r>
        <w:rPr>
          <w:rFonts w:asciiTheme="minorEastAsia" w:hAnsiTheme="minorEastAsia"/>
          <w:b/>
          <w:sz w:val="24"/>
          <w:szCs w:val="24"/>
        </w:rPr>
        <w:t>肾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(5)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b/>
          <w:sz w:val="24"/>
          <w:szCs w:val="24"/>
        </w:rPr>
        <w:t xml:space="preserve">动脉血  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b/>
          <w:sz w:val="24"/>
          <w:szCs w:val="24"/>
        </w:rPr>
        <w:t xml:space="preserve"> 右心房</w:t>
      </w:r>
      <w:r>
        <w:rPr>
          <w:rFonts w:asciiTheme="minorEastAsia" w:hAnsiTheme="minorEastAsia"/>
          <w:b/>
          <w:sz w:val="24"/>
          <w:szCs w:val="24"/>
        </w:rPr>
        <w:t>、右心室</w:t>
      </w:r>
      <w:r>
        <w:rPr>
          <w:rFonts w:asciiTheme="minorEastAsia" w:hAnsiTheme="minorEastAsia" w:hint="eastAsia"/>
          <w:b/>
          <w:sz w:val="24"/>
          <w:szCs w:val="24"/>
        </w:rPr>
        <w:t xml:space="preserve">        </w:t>
      </w:r>
    </w:p>
    <w:p w:rsidR="00853EA5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6</w:t>
      </w:r>
      <w:r>
        <w:rPr>
          <w:rFonts w:asciiTheme="minorEastAsia" w:hAnsiTheme="minorEastAsia" w:hint="eastAsia"/>
          <w:b/>
          <w:sz w:val="24"/>
          <w:szCs w:val="24"/>
        </w:rPr>
        <w:t>）肾小球</w:t>
      </w:r>
      <w:r>
        <w:rPr>
          <w:rFonts w:asciiTheme="minorEastAsia" w:hAnsiTheme="minorEastAsia" w:hint="eastAsia"/>
          <w:b/>
          <w:sz w:val="24"/>
          <w:szCs w:val="24"/>
        </w:rPr>
        <w:t xml:space="preserve">     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7</w:t>
      </w:r>
      <w:r>
        <w:rPr>
          <w:rFonts w:asciiTheme="minorEastAsia" w:hAnsiTheme="minorEastAsia" w:hint="eastAsia"/>
          <w:b/>
          <w:sz w:val="24"/>
          <w:szCs w:val="24"/>
        </w:rPr>
        <w:t>）结构与功能相适应</w:t>
      </w:r>
    </w:p>
    <w:p w:rsidR="00025B3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25</w:t>
      </w:r>
      <w:r>
        <w:rPr>
          <w:rFonts w:asciiTheme="minorEastAsia" w:hAnsiTheme="minorEastAsia" w:hint="eastAsia"/>
          <w:b/>
          <w:sz w:val="24"/>
          <w:szCs w:val="24"/>
        </w:rPr>
        <w:t>、（</w:t>
      </w:r>
      <w:r>
        <w:rPr>
          <w:rFonts w:asciiTheme="minorEastAsia" w:hAnsiTheme="minorEastAsia" w:hint="eastAsia"/>
          <w:b/>
          <w:sz w:val="24"/>
          <w:szCs w:val="24"/>
        </w:rPr>
        <w:t>4</w:t>
      </w:r>
      <w:r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025B3A">
      <w:pPr>
        <w:spacing w:line="240" w:lineRule="atLeas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1</w:t>
      </w:r>
      <w:r>
        <w:rPr>
          <w:rFonts w:asciiTheme="minorEastAsia" w:hAnsiTheme="minorEastAsia" w:hint="eastAsia"/>
          <w:b/>
          <w:sz w:val="24"/>
          <w:szCs w:val="24"/>
        </w:rPr>
        <w:t>）反射弧</w:t>
      </w:r>
      <w:r>
        <w:rPr>
          <w:rFonts w:asciiTheme="minorEastAsia" w:hAnsiTheme="minorEastAsia" w:hint="eastAsia"/>
          <w:b/>
          <w:sz w:val="24"/>
          <w:szCs w:val="24"/>
        </w:rPr>
        <w:t xml:space="preserve">   </w:t>
      </w:r>
    </w:p>
    <w:p w:rsidR="00025B3A">
      <w:pPr>
        <w:spacing w:line="240" w:lineRule="atLeas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2</w:t>
      </w:r>
      <w:r>
        <w:rPr>
          <w:rFonts w:asciiTheme="minorEastAsia" w:hAnsiTheme="minorEastAsia" w:hint="eastAsia"/>
          <w:b/>
          <w:sz w:val="24"/>
          <w:szCs w:val="24"/>
        </w:rPr>
        <w:t>）⑤—→④—→③—→②—→①</w:t>
      </w:r>
      <w:r>
        <w:rPr>
          <w:rFonts w:asciiTheme="minorEastAsia" w:hAnsiTheme="minorEastAsia" w:hint="eastAsia"/>
          <w:b/>
          <w:sz w:val="24"/>
          <w:szCs w:val="24"/>
        </w:rPr>
        <w:t xml:space="preserve">   </w:t>
      </w:r>
      <w:r>
        <w:rPr>
          <w:rFonts w:asciiTheme="minorEastAsia" w:hAnsiTheme="minorEastAsia" w:hint="eastAsia"/>
          <w:b/>
          <w:sz w:val="24"/>
          <w:szCs w:val="24"/>
        </w:rPr>
        <w:t>大脑皮层的躯体感觉中枢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b/>
          <w:sz w:val="24"/>
          <w:szCs w:val="24"/>
        </w:rPr>
        <w:t xml:space="preserve">  </w:t>
      </w:r>
      <w:r>
        <w:rPr>
          <w:rFonts w:asciiTheme="minorEastAsia" w:hAnsiTheme="minorEastAsia" w:hint="eastAsia"/>
          <w:b/>
          <w:sz w:val="24"/>
          <w:szCs w:val="24"/>
        </w:rPr>
        <w:t>反射和传导</w:t>
      </w:r>
    </w:p>
    <w:p w:rsidR="00025B3A">
      <w:pPr>
        <w:ind w:firstLine="720" w:firstLineChars="300"/>
        <w:rPr>
          <w:rFonts w:asciiTheme="minorEastAsia" w:hAnsiTheme="minorEastAsia"/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16B6163"/>
    <w:multiLevelType w:val="multilevel"/>
    <w:tmpl w:val="416B6163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B1"/>
    <w:rsid w:val="00025B3A"/>
    <w:rsid w:val="00117C1F"/>
    <w:rsid w:val="0013516A"/>
    <w:rsid w:val="0038628A"/>
    <w:rsid w:val="00531D70"/>
    <w:rsid w:val="00593E75"/>
    <w:rsid w:val="006C3025"/>
    <w:rsid w:val="00853EA5"/>
    <w:rsid w:val="0087782A"/>
    <w:rsid w:val="00987CD9"/>
    <w:rsid w:val="009E60F3"/>
    <w:rsid w:val="00A103B1"/>
    <w:rsid w:val="00AC1A8F"/>
    <w:rsid w:val="00C334F8"/>
    <w:rsid w:val="00C516C9"/>
    <w:rsid w:val="00CB6AF9"/>
    <w:rsid w:val="00D06D6F"/>
    <w:rsid w:val="00D84409"/>
    <w:rsid w:val="00D9303D"/>
    <w:rsid w:val="00D97ABA"/>
    <w:rsid w:val="00E632DA"/>
    <w:rsid w:val="00F66D49"/>
    <w:rsid w:val="59FF773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A393AA9-20DA-4CC6-9530-FA2F3CBE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AutoBVT</cp:lastModifiedBy>
  <cp:revision>15</cp:revision>
  <dcterms:created xsi:type="dcterms:W3CDTF">2019-10-24T02:39:00Z</dcterms:created>
  <dcterms:modified xsi:type="dcterms:W3CDTF">2021-03-03T13:54:00Z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