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b/>
          <w:bCs/>
          <w:kern w:val="0"/>
          <w:sz w:val="32"/>
          <w:szCs w:val="32"/>
          <w:lang w:val="zh-CN"/>
        </w:rPr>
      </w:pPr>
      <w:r>
        <w:rPr>
          <w:rFonts w:ascii="宋体" w:hAnsi="宋体"/>
          <w:b/>
          <w:bCs/>
          <w:kern w:val="0"/>
          <w:sz w:val="32"/>
          <w:szCs w:val="32"/>
          <w:lang w:val="zh-CN"/>
        </w:rPr>
        <w:t>生物部分</w:t>
      </w:r>
    </w:p>
    <w:p>
      <w:pPr>
        <w:autoSpaceDE w:val="0"/>
        <w:autoSpaceDN w:val="0"/>
        <w:adjustRightInd w:val="0"/>
        <w:spacing w:line="360" w:lineRule="auto"/>
        <w:jc w:val="left"/>
        <w:rPr>
          <w:rFonts w:ascii="宋体" w:hAnsi="宋体"/>
          <w:b/>
          <w:bCs/>
          <w:kern w:val="0"/>
          <w:sz w:val="24"/>
          <w:lang w:val="zh-CN"/>
        </w:rPr>
      </w:pPr>
      <w:r>
        <w:rPr>
          <w:rFonts w:ascii="宋体" w:hAnsi="宋体"/>
          <w:b/>
          <w:bCs/>
          <w:kern w:val="0"/>
          <w:sz w:val="24"/>
          <w:lang w:val="zh-CN"/>
        </w:rPr>
        <w:t>一、选择题（每小题1分，共计15分）</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w:t>
      </w:r>
      <w:r>
        <w:rPr>
          <w:rFonts w:hint="eastAsia" w:ascii="宋体" w:hAnsi="宋体"/>
          <w:kern w:val="0"/>
          <w:szCs w:val="21"/>
          <w:lang w:val="zh-CN"/>
        </w:rPr>
        <w:t>.</w:t>
      </w:r>
      <w:r>
        <w:rPr>
          <w:rFonts w:ascii="宋体" w:hAnsi="宋体"/>
          <w:kern w:val="0"/>
          <w:szCs w:val="21"/>
          <w:lang w:val="zh-CN"/>
        </w:rPr>
        <w:t>某同学按规范操作，在实验过程中看到了以下几个视野。该同学最终看到了视野③，在此之前他依次看到的视野顺序是（    ）</w:t>
      </w:r>
    </w:p>
    <w:p>
      <w:pPr>
        <w:spacing w:line="360" w:lineRule="auto"/>
        <w:jc w:val="left"/>
        <w:rPr>
          <w:rFonts w:ascii="宋体" w:hAnsi="宋体"/>
          <w:szCs w:val="21"/>
        </w:rPr>
      </w:pPr>
      <w:r>
        <w:rPr>
          <w:rFonts w:ascii="宋体" w:hAnsi="宋体"/>
          <w:szCs w:val="21"/>
        </w:rPr>
        <w:drawing>
          <wp:inline distT="0" distB="0" distL="0" distR="0">
            <wp:extent cx="888365" cy="114808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grayscl/>
                      <a:extLst>
                        <a:ext uri="{BEBA8EAE-BF5A-486C-A8C5-ECC9F3942E4B}">
                          <a14:imgProps xmlns:a14="http://schemas.microsoft.com/office/drawing/2010/main">
                            <a14:imgLayer r:embed="rId6">
                              <a14:imgEffect>
                                <a14:brightnessContrast contrast="80000"/>
                              </a14:imgEffect>
                            </a14:imgLayer>
                          </a14:imgProps>
                        </a:ext>
                      </a:extLst>
                    </a:blip>
                    <a:stretch>
                      <a:fillRect/>
                    </a:stretch>
                  </pic:blipFill>
                  <pic:spPr>
                    <a:xfrm>
                      <a:off x="0" y="0"/>
                      <a:ext cx="892337" cy="1153175"/>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814705" cy="983615"/>
            <wp:effectExtent l="0" t="0" r="444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grayscl/>
                      <a:extLst>
                        <a:ext uri="{BEBA8EAE-BF5A-486C-A8C5-ECC9F3942E4B}">
                          <a14:imgProps xmlns:a14="http://schemas.microsoft.com/office/drawing/2010/main">
                            <a14:imgLayer r:embed="rId8">
                              <a14:imgEffect>
                                <a14:brightnessContrast contrast="80000"/>
                              </a14:imgEffect>
                              <a14:imgEffect>
                                <a14:sharpenSoften amount="100000"/>
                              </a14:imgEffect>
                            </a14:imgLayer>
                          </a14:imgProps>
                        </a:ext>
                      </a:extLst>
                    </a:blip>
                    <a:stretch>
                      <a:fillRect/>
                    </a:stretch>
                  </pic:blipFill>
                  <pic:spPr>
                    <a:xfrm>
                      <a:off x="0" y="0"/>
                      <a:ext cx="821965" cy="992681"/>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835025" cy="101727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grayscl/>
                      <a:extLst>
                        <a:ext uri="{BEBA8EAE-BF5A-486C-A8C5-ECC9F3942E4B}">
                          <a14:imgProps xmlns:a14="http://schemas.microsoft.com/office/drawing/2010/main">
                            <a14:imgLayer r:embed="rId10">
                              <a14:imgEffect>
                                <a14:brightnessContrast contrast="80000"/>
                              </a14:imgEffect>
                            </a14:imgLayer>
                          </a14:imgProps>
                        </a:ext>
                      </a:extLst>
                    </a:blip>
                    <a:stretch>
                      <a:fillRect/>
                    </a:stretch>
                  </pic:blipFill>
                  <pic:spPr>
                    <a:xfrm>
                      <a:off x="0" y="0"/>
                      <a:ext cx="842509" cy="1026437"/>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741680" cy="1041400"/>
            <wp:effectExtent l="0" t="0" r="127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grayscl/>
                      <a:extLst>
                        <a:ext uri="{BEBA8EAE-BF5A-486C-A8C5-ECC9F3942E4B}">
                          <a14:imgProps xmlns:a14="http://schemas.microsoft.com/office/drawing/2010/main">
                            <a14:imgLayer r:embed="rId12">
                              <a14:imgEffect>
                                <a14:brightnessContrast contrast="85000"/>
                              </a14:imgEffect>
                            </a14:imgLayer>
                          </a14:imgProps>
                        </a:ext>
                      </a:extLst>
                    </a:blip>
                    <a:stretch>
                      <a:fillRect/>
                    </a:stretch>
                  </pic:blipFill>
                  <pic:spPr>
                    <a:xfrm>
                      <a:off x="0" y="0"/>
                      <a:ext cx="749918" cy="1052407"/>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rPr>
      </w:pPr>
      <w:r>
        <w:rPr>
          <w:rFonts w:ascii="宋体" w:hAnsi="宋体"/>
          <w:kern w:val="0"/>
          <w:szCs w:val="21"/>
        </w:rPr>
        <w:t>A.</w:t>
      </w:r>
      <w:r>
        <w:rPr>
          <w:rFonts w:hint="eastAsia" w:ascii="宋体" w:hAnsi="宋体" w:cs="宋体"/>
          <w:kern w:val="0"/>
          <w:szCs w:val="21"/>
        </w:rPr>
        <w:t>①</w:t>
      </w:r>
      <w:r>
        <w:rPr>
          <w:rFonts w:ascii="宋体" w:hAnsi="宋体"/>
          <w:kern w:val="0"/>
          <w:szCs w:val="21"/>
        </w:rPr>
        <w:t>②③      B.</w:t>
      </w:r>
      <w:r>
        <w:rPr>
          <w:rFonts w:hint="eastAsia" w:ascii="宋体" w:hAnsi="宋体" w:cs="宋体"/>
          <w:kern w:val="0"/>
          <w:szCs w:val="21"/>
        </w:rPr>
        <w:t>①③</w:t>
      </w:r>
      <w:r>
        <w:rPr>
          <w:rFonts w:ascii="宋体" w:hAnsi="宋体"/>
          <w:kern w:val="0"/>
          <w:szCs w:val="21"/>
        </w:rPr>
        <w:t>②      C.</w:t>
      </w:r>
      <w:r>
        <w:rPr>
          <w:rFonts w:hint="eastAsia" w:ascii="宋体" w:hAnsi="宋体"/>
          <w:kern w:val="0"/>
          <w:szCs w:val="21"/>
        </w:rPr>
        <w:t xml:space="preserve">②④① </w:t>
      </w:r>
      <w:r>
        <w:rPr>
          <w:rFonts w:ascii="宋体" w:hAnsi="宋体"/>
          <w:kern w:val="0"/>
          <w:szCs w:val="21"/>
        </w:rPr>
        <w:t xml:space="preserve">     D.②①③</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2.下图是制作临时装片时的几个步骤，它们的先后顺序应该是（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spacing w:line="360" w:lineRule="auto"/>
        <w:jc w:val="left"/>
        <w:rPr>
          <w:rFonts w:ascii="宋体" w:hAnsi="宋体"/>
          <w:szCs w:val="21"/>
        </w:rPr>
      </w:pPr>
      <w:r>
        <w:rPr>
          <w:rFonts w:ascii="宋体" w:hAnsi="宋体"/>
          <w:szCs w:val="21"/>
        </w:rPr>
        <w:drawing>
          <wp:inline distT="0" distB="0" distL="0" distR="0">
            <wp:extent cx="992505" cy="848360"/>
            <wp:effectExtent l="0" t="0" r="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grayscl/>
                      <a:extLst>
                        <a:ext uri="{BEBA8EAE-BF5A-486C-A8C5-ECC9F3942E4B}">
                          <a14:imgProps xmlns:a14="http://schemas.microsoft.com/office/drawing/2010/main">
                            <a14:imgLayer r:embed="rId14">
                              <a14:imgEffect>
                                <a14:brightnessContrast contrast="85000"/>
                              </a14:imgEffect>
                            </a14:imgLayer>
                          </a14:imgProps>
                        </a:ext>
                      </a:extLst>
                    </a:blip>
                    <a:stretch>
                      <a:fillRect/>
                    </a:stretch>
                  </pic:blipFill>
                  <pic:spPr>
                    <a:xfrm>
                      <a:off x="0" y="0"/>
                      <a:ext cx="1001893" cy="856457"/>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958850" cy="796925"/>
            <wp:effectExtent l="0" t="0" r="0" b="31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grayscl/>
                      <a:extLst>
                        <a:ext uri="{BEBA8EAE-BF5A-486C-A8C5-ECC9F3942E4B}">
                          <a14:imgProps xmlns:a14="http://schemas.microsoft.com/office/drawing/2010/main">
                            <a14:imgLayer r:embed="rId16">
                              <a14:imgEffect>
                                <a14:brightnessContrast contrast="80000"/>
                              </a14:imgEffect>
                            </a14:imgLayer>
                          </a14:imgProps>
                        </a:ext>
                      </a:extLst>
                    </a:blip>
                    <a:stretch>
                      <a:fillRect/>
                    </a:stretch>
                  </pic:blipFill>
                  <pic:spPr>
                    <a:xfrm>
                      <a:off x="0" y="0"/>
                      <a:ext cx="969133" cy="805592"/>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044575" cy="757555"/>
            <wp:effectExtent l="0" t="0" r="3175"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grayscl/>
                      <a:extLst>
                        <a:ext uri="{BEBA8EAE-BF5A-486C-A8C5-ECC9F3942E4B}">
                          <a14:imgProps xmlns:a14="http://schemas.microsoft.com/office/drawing/2010/main">
                            <a14:imgLayer r:embed="rId18">
                              <a14:imgEffect>
                                <a14:brightnessContrast contrast="85000"/>
                              </a14:imgEffect>
                            </a14:imgLayer>
                          </a14:imgProps>
                        </a:ext>
                      </a:extLst>
                    </a:blip>
                    <a:stretch>
                      <a:fillRect/>
                    </a:stretch>
                  </pic:blipFill>
                  <pic:spPr>
                    <a:xfrm>
                      <a:off x="0" y="0"/>
                      <a:ext cx="1050454" cy="761733"/>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147445" cy="82042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grayscl/>
                      <a:extLst>
                        <a:ext uri="{BEBA8EAE-BF5A-486C-A8C5-ECC9F3942E4B}">
                          <a14:imgProps xmlns:a14="http://schemas.microsoft.com/office/drawing/2010/main">
                            <a14:imgLayer r:embed="rId20">
                              <a14:imgEffect>
                                <a14:brightnessContrast contrast="85000"/>
                              </a14:imgEffect>
                            </a14:imgLayer>
                          </a14:imgProps>
                        </a:ext>
                      </a:extLst>
                    </a:blip>
                    <a:stretch>
                      <a:fillRect/>
                    </a:stretch>
                  </pic:blipFill>
                  <pic:spPr>
                    <a:xfrm>
                      <a:off x="0" y="0"/>
                      <a:ext cx="1159835" cy="829379"/>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hint="eastAsia" w:ascii="宋体" w:hAnsi="宋体" w:cs="宋体"/>
          <w:kern w:val="0"/>
          <w:szCs w:val="21"/>
          <w:lang w:val="zh-CN"/>
        </w:rPr>
        <w:t>①</w:t>
      </w:r>
      <w:r>
        <w:rPr>
          <w:rFonts w:ascii="宋体" w:hAnsi="宋体"/>
          <w:kern w:val="0"/>
          <w:szCs w:val="21"/>
          <w:lang w:val="zh-CN"/>
        </w:rPr>
        <w:t>盖上盖玻片</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②</w:t>
      </w:r>
      <w:r>
        <w:rPr>
          <w:rFonts w:ascii="宋体" w:hAnsi="宋体"/>
          <w:kern w:val="0"/>
          <w:szCs w:val="21"/>
          <w:lang w:val="zh-CN"/>
        </w:rPr>
        <w:t>展平</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③</w:t>
      </w:r>
      <w:r>
        <w:rPr>
          <w:rFonts w:ascii="宋体" w:hAnsi="宋体"/>
          <w:kern w:val="0"/>
          <w:szCs w:val="21"/>
          <w:lang w:val="zh-CN"/>
        </w:rPr>
        <w:t>滴水</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④</w:t>
      </w:r>
      <w:r>
        <w:rPr>
          <w:rFonts w:ascii="宋体" w:hAnsi="宋体"/>
          <w:kern w:val="0"/>
          <w:szCs w:val="21"/>
          <w:lang w:val="zh-CN"/>
        </w:rPr>
        <w:t>取材</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w:t>
      </w:r>
      <w:r>
        <w:rPr>
          <w:rFonts w:hint="eastAsia" w:ascii="宋体" w:hAnsi="宋体" w:cs="宋体"/>
          <w:kern w:val="0"/>
          <w:szCs w:val="21"/>
          <w:lang w:val="zh-CN"/>
        </w:rPr>
        <w:t>①②③④</w:t>
      </w:r>
      <w:r>
        <w:rPr>
          <w:rFonts w:ascii="宋体" w:hAnsi="宋体"/>
          <w:kern w:val="0"/>
          <w:szCs w:val="21"/>
          <w:lang w:val="zh-CN"/>
        </w:rPr>
        <w:t xml:space="preserve">       B.</w:t>
      </w:r>
      <w:r>
        <w:rPr>
          <w:rFonts w:hint="eastAsia" w:ascii="宋体" w:hAnsi="宋体" w:cs="宋体"/>
          <w:kern w:val="0"/>
          <w:szCs w:val="21"/>
          <w:lang w:val="zh-CN"/>
        </w:rPr>
        <w:t>②③</w:t>
      </w:r>
      <w:r>
        <w:rPr>
          <w:rFonts w:ascii="宋体" w:hAnsi="宋体"/>
          <w:kern w:val="0"/>
          <w:szCs w:val="21"/>
          <w:lang w:val="zh-CN"/>
        </w:rPr>
        <w:t>④①      C.</w:t>
      </w:r>
      <w:r>
        <w:rPr>
          <w:rFonts w:hint="eastAsia" w:ascii="宋体" w:hAnsi="宋体" w:cs="宋体"/>
          <w:kern w:val="0"/>
          <w:szCs w:val="21"/>
          <w:lang w:val="zh-CN"/>
        </w:rPr>
        <w:t>④②</w:t>
      </w:r>
      <w:r>
        <w:rPr>
          <w:rFonts w:ascii="宋体" w:hAnsi="宋体"/>
          <w:kern w:val="0"/>
          <w:szCs w:val="21"/>
          <w:lang w:val="zh-CN"/>
        </w:rPr>
        <w:t>①</w:t>
      </w:r>
      <w:r>
        <w:rPr>
          <w:rFonts w:hint="eastAsia" w:ascii="宋体" w:hAnsi="宋体" w:cs="宋体"/>
          <w:kern w:val="0"/>
          <w:szCs w:val="21"/>
          <w:lang w:val="zh-CN"/>
        </w:rPr>
        <w:t>③</w:t>
      </w:r>
      <w:r>
        <w:rPr>
          <w:rFonts w:ascii="宋体" w:hAnsi="宋体"/>
          <w:kern w:val="0"/>
          <w:szCs w:val="21"/>
          <w:lang w:val="zh-CN"/>
        </w:rPr>
        <w:t xml:space="preserve">      D.</w:t>
      </w:r>
      <w:r>
        <w:rPr>
          <w:rFonts w:hint="eastAsia" w:ascii="宋体" w:hAnsi="宋体" w:cs="宋体"/>
          <w:kern w:val="0"/>
          <w:szCs w:val="21"/>
          <w:lang w:val="zh-CN"/>
        </w:rPr>
        <w:t>③④</w:t>
      </w:r>
      <w:r>
        <w:rPr>
          <w:rFonts w:ascii="宋体" w:hAnsi="宋体"/>
          <w:kern w:val="0"/>
          <w:szCs w:val="21"/>
          <w:lang w:val="zh-CN"/>
        </w:rPr>
        <w:t>②</w:t>
      </w:r>
      <w:r>
        <w:rPr>
          <w:rFonts w:hint="eastAsia" w:ascii="宋体" w:hAnsi="宋体" w:cs="宋体"/>
          <w:kern w:val="0"/>
          <w:szCs w:val="21"/>
          <w:lang w:val="zh-CN"/>
        </w:rPr>
        <w:t>①</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3</w:t>
      </w:r>
      <w:r>
        <w:rPr>
          <w:rFonts w:hint="eastAsia" w:ascii="宋体" w:hAnsi="宋体"/>
          <w:kern w:val="0"/>
          <w:szCs w:val="21"/>
          <w:lang w:val="zh-CN"/>
        </w:rPr>
        <w:t>.</w:t>
      </w:r>
      <w:r>
        <w:rPr>
          <w:rFonts w:ascii="宋体" w:hAnsi="宋体"/>
          <w:kern w:val="0"/>
          <w:szCs w:val="21"/>
          <w:lang w:val="zh-CN"/>
        </w:rPr>
        <w:t>以下关于细胞生长、分裂、分化描述正确的是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A.青稞细胞的分裂先是细胞核一分为二，后是细胞膜向内凹陷，缢裂成两个细胞</w:t>
      </w:r>
    </w:p>
    <w:p>
      <w:pPr>
        <w:autoSpaceDE w:val="0"/>
        <w:autoSpaceDN w:val="0"/>
        <w:adjustRightInd w:val="0"/>
        <w:spacing w:line="360" w:lineRule="auto"/>
        <w:jc w:val="left"/>
        <w:rPr>
          <w:rFonts w:ascii="宋体" w:hAnsi="宋体"/>
          <w:kern w:val="0"/>
          <w:szCs w:val="21"/>
          <w:lang w:val="zh-CN"/>
        </w:rPr>
      </w:pPr>
      <w:r>
        <w:rPr>
          <w:rFonts w:hint="eastAsia" w:ascii="宋体" w:hAnsi="宋体"/>
          <w:kern w:val="0"/>
          <w:szCs w:val="21"/>
          <w:lang w:val="zh-CN"/>
        </w:rPr>
        <w:t>B</w:t>
      </w:r>
      <w:r>
        <w:rPr>
          <w:rFonts w:ascii="宋体" w:hAnsi="宋体"/>
          <w:kern w:val="0"/>
          <w:szCs w:val="21"/>
          <w:lang w:val="zh-CN"/>
        </w:rPr>
        <w:t>.只要营养成分充足，细胞就可以无限长大</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C.各种组织的形成是细胞分化的结果</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D.所有细胞生长到一定程度后都可以继续分裂</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w:t>
      </w:r>
      <w:r>
        <w:rPr>
          <w:rFonts w:hint="eastAsia" w:ascii="宋体" w:hAnsi="宋体"/>
          <w:kern w:val="0"/>
          <w:szCs w:val="21"/>
          <w:lang w:val="zh-CN"/>
        </w:rPr>
        <w:t>.</w:t>
      </w:r>
      <w:r>
        <w:rPr>
          <w:rFonts w:ascii="宋体" w:hAnsi="宋体"/>
          <w:kern w:val="0"/>
          <w:szCs w:val="21"/>
          <w:lang w:val="zh-CN"/>
        </w:rPr>
        <w:t>下列关于一棵松树和一头牛的叙述中，不正确的是（    ）</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A.松树的叶由保护组织、肌肉组织等组成</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B.它们都是由卵细胞发育而来</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C.松树的根和牛的心脏都属于器官</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D.它们的结构层次都有细胞</w:t>
      </w:r>
      <w:r>
        <w:rPr>
          <w:rFonts w:hint="eastAsia" w:ascii="宋体" w:hAnsi="宋体"/>
          <w:kern w:val="0"/>
          <w:szCs w:val="21"/>
          <w:lang w:val="zh-CN"/>
        </w:rPr>
        <w:t>→</w:t>
      </w:r>
      <w:r>
        <w:rPr>
          <w:rFonts w:ascii="宋体" w:hAnsi="宋体"/>
          <w:kern w:val="0"/>
          <w:szCs w:val="21"/>
          <w:lang w:val="zh-CN"/>
        </w:rPr>
        <w:t>组织</w:t>
      </w:r>
      <w:r>
        <w:rPr>
          <w:rFonts w:hint="eastAsia" w:ascii="宋体" w:hAnsi="宋体"/>
          <w:kern w:val="0"/>
          <w:szCs w:val="21"/>
          <w:lang w:val="zh-CN"/>
        </w:rPr>
        <w:t>→</w:t>
      </w:r>
      <w:r>
        <w:rPr>
          <w:rFonts w:ascii="宋体" w:hAnsi="宋体"/>
          <w:kern w:val="0"/>
          <w:szCs w:val="21"/>
          <w:lang w:val="zh-CN"/>
        </w:rPr>
        <w:t>器官</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5.比较如图中的四种植物。下列对它们特点的叙述中，正确的是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spacing w:line="360" w:lineRule="auto"/>
        <w:jc w:val="left"/>
        <w:rPr>
          <w:rFonts w:ascii="宋体" w:hAnsi="宋体"/>
          <w:szCs w:val="21"/>
        </w:rPr>
      </w:pPr>
      <w:r>
        <w:rPr>
          <w:rFonts w:ascii="宋体" w:hAnsi="宋体"/>
          <w:szCs w:val="21"/>
        </w:rPr>
        <w:drawing>
          <wp:inline distT="0" distB="0" distL="0" distR="0">
            <wp:extent cx="1060450" cy="961390"/>
            <wp:effectExtent l="0" t="0" r="635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a:grayscl/>
                      <a:extLst>
                        <a:ext uri="{BEBA8EAE-BF5A-486C-A8C5-ECC9F3942E4B}">
                          <a14:imgProps xmlns:a14="http://schemas.microsoft.com/office/drawing/2010/main">
                            <a14:imgLayer r:embed="rId22">
                              <a14:imgEffect>
                                <a14:brightnessContrast contrast="80000"/>
                              </a14:imgEffect>
                              <a14:imgEffect>
                                <a14:sharpenSoften amount="100000"/>
                              </a14:imgEffect>
                            </a14:imgLayer>
                          </a14:imgProps>
                        </a:ext>
                      </a:extLst>
                    </a:blip>
                    <a:stretch>
                      <a:fillRect/>
                    </a:stretch>
                  </pic:blipFill>
                  <pic:spPr>
                    <a:xfrm>
                      <a:off x="0" y="0"/>
                      <a:ext cx="1071714" cy="972020"/>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1217295" cy="1033145"/>
            <wp:effectExtent l="0" t="0" r="190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a:grayscl/>
                      <a:extLst>
                        <a:ext uri="{BEBA8EAE-BF5A-486C-A8C5-ECC9F3942E4B}">
                          <a14:imgProps xmlns:a14="http://schemas.microsoft.com/office/drawing/2010/main">
                            <a14:imgLayer r:embed="rId24">
                              <a14:imgEffect>
                                <a14:brightnessContrast contrast="85000"/>
                              </a14:imgEffect>
                              <a14:imgEffect>
                                <a14:sharpenSoften amount="100000"/>
                              </a14:imgEffect>
                            </a14:imgLayer>
                          </a14:imgProps>
                        </a:ext>
                      </a:extLst>
                    </a:blip>
                    <a:stretch>
                      <a:fillRect/>
                    </a:stretch>
                  </pic:blipFill>
                  <pic:spPr>
                    <a:xfrm>
                      <a:off x="0" y="0"/>
                      <a:ext cx="1223586" cy="1038626"/>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087120" cy="10477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5">
                      <a:grayscl/>
                      <a:extLst>
                        <a:ext uri="{BEBA8EAE-BF5A-486C-A8C5-ECC9F3942E4B}">
                          <a14:imgProps xmlns:a14="http://schemas.microsoft.com/office/drawing/2010/main">
                            <a14:imgLayer r:embed="rId26">
                              <a14:imgEffect>
                                <a14:brightnessContrast contrast="85000"/>
                              </a14:imgEffect>
                              <a14:imgEffect>
                                <a14:sharpenSoften amount="100000"/>
                              </a14:imgEffect>
                            </a14:imgLayer>
                          </a14:imgProps>
                        </a:ext>
                      </a:extLst>
                    </a:blip>
                    <a:stretch>
                      <a:fillRect/>
                    </a:stretch>
                  </pic:blipFill>
                  <pic:spPr>
                    <a:xfrm>
                      <a:off x="0" y="0"/>
                      <a:ext cx="1092471" cy="1052986"/>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038860" cy="875665"/>
            <wp:effectExtent l="0" t="0" r="889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7">
                      <a:grayscl/>
                      <a:extLst>
                        <a:ext uri="{BEBA8EAE-BF5A-486C-A8C5-ECC9F3942E4B}">
                          <a14:imgProps xmlns:a14="http://schemas.microsoft.com/office/drawing/2010/main">
                            <a14:imgLayer r:embed="rId28">
                              <a14:imgEffect>
                                <a14:brightnessContrast contrast="85000"/>
                              </a14:imgEffect>
                              <a14:imgEffect>
                                <a14:sharpenSoften amount="100000"/>
                              </a14:imgEffect>
                            </a14:imgLayer>
                          </a14:imgProps>
                        </a:ext>
                      </a:extLst>
                    </a:blip>
                    <a:stretch>
                      <a:fillRect/>
                    </a:stretch>
                  </pic:blipFill>
                  <pic:spPr>
                    <a:xfrm>
                      <a:off x="0" y="0"/>
                      <a:ext cx="1046243" cy="882237"/>
                    </a:xfrm>
                    <a:prstGeom prst="rect">
                      <a:avLst/>
                    </a:prstGeom>
                  </pic:spPr>
                </pic:pic>
              </a:graphicData>
            </a:graphic>
          </wp:inline>
        </w:drawing>
      </w:r>
    </w:p>
    <w:p>
      <w:pPr>
        <w:autoSpaceDE w:val="0"/>
        <w:autoSpaceDN w:val="0"/>
        <w:adjustRightInd w:val="0"/>
        <w:spacing w:line="360" w:lineRule="auto"/>
        <w:ind w:firstLine="420" w:firstLineChars="200"/>
        <w:jc w:val="left"/>
        <w:rPr>
          <w:rFonts w:ascii="宋体" w:hAnsi="宋体"/>
          <w:kern w:val="0"/>
          <w:szCs w:val="21"/>
          <w:lang w:val="zh-CN"/>
        </w:rPr>
      </w:pPr>
      <w:r>
        <w:rPr>
          <w:rFonts w:hint="eastAsia" w:ascii="宋体" w:hAnsi="宋体" w:cs="宋体"/>
          <w:kern w:val="0"/>
          <w:szCs w:val="21"/>
          <w:lang w:val="zh-CN"/>
        </w:rPr>
        <w:t>①</w:t>
      </w:r>
      <w:r>
        <w:rPr>
          <w:rFonts w:ascii="宋体" w:hAnsi="宋体"/>
          <w:kern w:val="0"/>
          <w:szCs w:val="21"/>
          <w:lang w:val="zh-CN"/>
        </w:rPr>
        <w:t xml:space="preserve">海带             </w:t>
      </w:r>
      <w:r>
        <w:rPr>
          <w:rFonts w:hint="eastAsia" w:ascii="宋体" w:hAnsi="宋体" w:cs="宋体"/>
          <w:kern w:val="0"/>
          <w:szCs w:val="21"/>
          <w:lang w:val="zh-CN"/>
        </w:rPr>
        <w:t>②</w:t>
      </w:r>
      <w:r>
        <w:rPr>
          <w:rFonts w:ascii="宋体" w:hAnsi="宋体"/>
          <w:kern w:val="0"/>
          <w:szCs w:val="21"/>
          <w:lang w:val="zh-CN"/>
        </w:rPr>
        <w:t>肾蕨</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③</w:t>
      </w:r>
      <w:r>
        <w:rPr>
          <w:rFonts w:ascii="宋体" w:hAnsi="宋体"/>
          <w:kern w:val="0"/>
          <w:szCs w:val="21"/>
          <w:lang w:val="zh-CN"/>
        </w:rPr>
        <w:t>松树</w:t>
      </w:r>
      <w:r>
        <w:rPr>
          <w:rFonts w:hint="eastAsia" w:ascii="宋体" w:hAnsi="宋体"/>
          <w:kern w:val="0"/>
          <w:szCs w:val="21"/>
          <w:lang w:val="zh-CN"/>
        </w:rPr>
        <w:t xml:space="preserve"> </w:t>
      </w:r>
      <w:r>
        <w:rPr>
          <w:rFonts w:ascii="宋体" w:hAnsi="宋体"/>
          <w:kern w:val="0"/>
          <w:szCs w:val="21"/>
          <w:lang w:val="zh-CN"/>
        </w:rPr>
        <w:t xml:space="preserve">       ④枫树</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w:t>
      </w:r>
      <w:r>
        <w:rPr>
          <w:rFonts w:hint="eastAsia" w:ascii="宋体" w:hAnsi="宋体" w:cs="宋体"/>
          <w:kern w:val="0"/>
          <w:szCs w:val="21"/>
          <w:lang w:val="zh-CN"/>
        </w:rPr>
        <w:t>①</w:t>
      </w:r>
      <w:r>
        <w:rPr>
          <w:rFonts w:ascii="宋体" w:hAnsi="宋体"/>
          <w:kern w:val="0"/>
          <w:szCs w:val="21"/>
          <w:lang w:val="zh-CN"/>
        </w:rPr>
        <w:t>有根、茎、叶的分化      B.</w:t>
      </w:r>
      <w:r>
        <w:rPr>
          <w:rFonts w:hint="eastAsia" w:ascii="宋体" w:hAnsi="宋体" w:cs="宋体"/>
          <w:kern w:val="0"/>
          <w:szCs w:val="21"/>
          <w:lang w:val="zh-CN"/>
        </w:rPr>
        <w:t>②</w:t>
      </w:r>
      <w:r>
        <w:rPr>
          <w:rFonts w:ascii="宋体" w:hAnsi="宋体"/>
          <w:kern w:val="0"/>
          <w:szCs w:val="21"/>
          <w:lang w:val="zh-CN"/>
        </w:rPr>
        <w:t>用孢子繁殖</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w:t>
      </w:r>
      <w:r>
        <w:rPr>
          <w:rFonts w:hint="eastAsia" w:ascii="宋体" w:hAnsi="宋体" w:cs="宋体"/>
          <w:kern w:val="0"/>
          <w:szCs w:val="21"/>
          <w:lang w:val="zh-CN"/>
        </w:rPr>
        <w:t>③④</w:t>
      </w:r>
      <w:r>
        <w:rPr>
          <w:rFonts w:ascii="宋体" w:hAnsi="宋体"/>
          <w:kern w:val="0"/>
          <w:szCs w:val="21"/>
          <w:lang w:val="zh-CN"/>
        </w:rPr>
        <w:t>种子的外面都有果皮包被      D.</w:t>
      </w:r>
      <w:r>
        <w:rPr>
          <w:rFonts w:hint="eastAsia" w:ascii="宋体" w:hAnsi="宋体" w:cs="宋体"/>
          <w:kern w:val="0"/>
          <w:szCs w:val="21"/>
          <w:lang w:val="zh-CN"/>
        </w:rPr>
        <w:t>①②</w:t>
      </w:r>
      <w:r>
        <w:rPr>
          <w:rFonts w:ascii="宋体" w:hAnsi="宋体"/>
          <w:kern w:val="0"/>
          <w:szCs w:val="21"/>
          <w:lang w:val="zh-CN"/>
        </w:rPr>
        <w:t>③④均具有输导组织</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6</w:t>
      </w:r>
      <w:r>
        <w:rPr>
          <w:rFonts w:hint="eastAsia" w:ascii="宋体" w:hAnsi="宋体"/>
          <w:kern w:val="0"/>
          <w:szCs w:val="21"/>
          <w:lang w:val="zh-CN"/>
        </w:rPr>
        <w:t>.</w:t>
      </w:r>
      <w:r>
        <w:rPr>
          <w:rFonts w:ascii="宋体" w:hAnsi="宋体"/>
          <w:kern w:val="0"/>
          <w:szCs w:val="21"/>
          <w:lang w:val="zh-CN"/>
        </w:rPr>
        <w:t>下列结构与小肠的吸收功能无关的是（    ）</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A.小肠绒毛壁薄，上有微绒毛      B.小肠绒毛内有毛细血管和毛细淋巴管</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C.小肠内有肠腺，能分泌多种消化酶       D.小肠黏膜有皱襞和小肠绒毛</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7.如图为显微镜下观察到的人血涂片示意图。下列有关描述中正确的是（    ）</w:t>
      </w:r>
    </w:p>
    <w:p>
      <w:pPr>
        <w:spacing w:line="360" w:lineRule="auto"/>
        <w:jc w:val="left"/>
        <w:rPr>
          <w:rFonts w:ascii="宋体" w:hAnsi="宋体"/>
          <w:szCs w:val="21"/>
        </w:rPr>
      </w:pPr>
      <w:r>
        <w:rPr>
          <w:rFonts w:ascii="宋体" w:hAnsi="宋体"/>
          <w:szCs w:val="21"/>
        </w:rPr>
        <w:drawing>
          <wp:inline distT="0" distB="0" distL="0" distR="0">
            <wp:extent cx="1160145" cy="95377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grayscl/>
                      <a:extLst>
                        <a:ext uri="{BEBA8EAE-BF5A-486C-A8C5-ECC9F3942E4B}">
                          <a14:imgProps xmlns:a14="http://schemas.microsoft.com/office/drawing/2010/main">
                            <a14:imgLayer r:embed="rId30">
                              <a14:imgEffect>
                                <a14:brightnessContrast contrast="85000"/>
                              </a14:imgEffect>
                            </a14:imgLayer>
                          </a14:imgProps>
                        </a:ext>
                      </a:extLst>
                    </a:blip>
                    <a:stretch>
                      <a:fillRect/>
                    </a:stretch>
                  </pic:blipFill>
                  <pic:spPr>
                    <a:xfrm>
                      <a:off x="0" y="0"/>
                      <a:ext cx="1168350" cy="960288"/>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A.人受伤出血时，细胞①会产生凝血物质，从而达到止血的目的</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B.细胞</w:t>
      </w:r>
      <w:r>
        <w:rPr>
          <w:rFonts w:hint="eastAsia" w:ascii="宋体" w:hAnsi="宋体" w:cs="宋体"/>
          <w:kern w:val="0"/>
          <w:szCs w:val="21"/>
          <w:lang w:val="zh-CN"/>
        </w:rPr>
        <w:t>②</w:t>
      </w:r>
      <w:r>
        <w:rPr>
          <w:rFonts w:ascii="宋体" w:hAnsi="宋体"/>
          <w:kern w:val="0"/>
          <w:szCs w:val="21"/>
          <w:lang w:val="zh-CN"/>
        </w:rPr>
        <w:t>具有细胞核，人体患炎症时其数目会增多</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C.当生活在平原的人进入高原，体内细胞③时数量会增多</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D.</w:t>
      </w:r>
      <w:r>
        <w:rPr>
          <w:rFonts w:hint="eastAsia" w:ascii="宋体" w:hAnsi="宋体" w:cs="宋体"/>
          <w:kern w:val="0"/>
          <w:szCs w:val="21"/>
          <w:lang w:val="zh-CN"/>
        </w:rPr>
        <w:t>④</w:t>
      </w:r>
      <w:r>
        <w:rPr>
          <w:rFonts w:ascii="宋体" w:hAnsi="宋体"/>
          <w:kern w:val="0"/>
          <w:szCs w:val="21"/>
          <w:lang w:val="zh-CN"/>
        </w:rPr>
        <w:t>能够运输氧气和部分二氧化碳</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8.下列病症与病因对应关系错误的是（    ）</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A.成年时期生长激素分泌不足-侏儒症      B.胰岛素分泌不足-糖尿病</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C.缺碘-地方性甲状腺肿      D.缺乏维生素C-坏血病</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9</w:t>
      </w:r>
      <w:r>
        <w:rPr>
          <w:rFonts w:hint="eastAsia" w:ascii="宋体" w:hAnsi="宋体"/>
          <w:kern w:val="0"/>
          <w:szCs w:val="21"/>
          <w:lang w:val="zh-CN"/>
        </w:rPr>
        <w:t>.</w:t>
      </w:r>
      <w:r>
        <w:rPr>
          <w:rFonts w:ascii="宋体" w:hAnsi="宋体"/>
          <w:kern w:val="0"/>
          <w:szCs w:val="21"/>
          <w:lang w:val="zh-CN"/>
        </w:rPr>
        <w:t>如图为人体内流经某器官或结构的血流情况模式图。H代表某种器官或结构，M</w:t>
      </w:r>
      <w:r>
        <w:rPr>
          <w:rFonts w:hint="eastAsia" w:ascii="宋体" w:hAnsi="宋体"/>
          <w:kern w:val="0"/>
          <w:szCs w:val="21"/>
          <w:lang w:val="zh-CN"/>
        </w:rPr>
        <w:t>、</w:t>
      </w:r>
      <w:r>
        <w:rPr>
          <w:rFonts w:ascii="宋体" w:hAnsi="宋体"/>
          <w:kern w:val="0"/>
          <w:szCs w:val="21"/>
          <w:lang w:val="zh-CN"/>
        </w:rPr>
        <w:t>N代表血管，箭头代表血流方向。下列叙述正确的是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spacing w:line="360" w:lineRule="auto"/>
        <w:jc w:val="left"/>
        <w:rPr>
          <w:rFonts w:ascii="宋体" w:hAnsi="宋体"/>
          <w:szCs w:val="21"/>
        </w:rPr>
      </w:pPr>
      <w:r>
        <w:rPr>
          <w:rFonts w:ascii="宋体" w:hAnsi="宋体"/>
          <w:szCs w:val="21"/>
        </w:rPr>
        <w:drawing>
          <wp:inline distT="0" distB="0" distL="0" distR="0">
            <wp:extent cx="1504315" cy="501015"/>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1">
                      <a:grayscl/>
                      <a:extLst>
                        <a:ext uri="{BEBA8EAE-BF5A-486C-A8C5-ECC9F3942E4B}">
                          <a14:imgProps xmlns:a14="http://schemas.microsoft.com/office/drawing/2010/main">
                            <a14:imgLayer r:embed="rId32">
                              <a14:imgEffect>
                                <a14:brightnessContrast contrast="85000"/>
                              </a14:imgEffect>
                            </a14:imgLayer>
                          </a14:imgProps>
                        </a:ext>
                      </a:extLst>
                    </a:blip>
                    <a:stretch>
                      <a:fillRect/>
                    </a:stretch>
                  </pic:blipFill>
                  <pic:spPr>
                    <a:xfrm>
                      <a:off x="0" y="0"/>
                      <a:ext cx="1522166" cy="507388"/>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A.若H为心脏，则M中流静脉血，N中流动脉血</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B.若H为肺泡，则N内血液中的二氧化碳含量增</w:t>
      </w:r>
      <w:r>
        <w:rPr>
          <w:rFonts w:hint="eastAsia" w:ascii="宋体" w:hAnsi="宋体"/>
          <w:kern w:val="0"/>
          <w:szCs w:val="21"/>
          <w:lang w:val="zh-CN"/>
        </w:rPr>
        <w:t>多</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C.若H为肾小球，则M</w:t>
      </w:r>
      <w:r>
        <w:rPr>
          <w:rFonts w:hint="eastAsia" w:ascii="宋体" w:hAnsi="宋体"/>
          <w:kern w:val="0"/>
          <w:szCs w:val="21"/>
          <w:lang w:val="zh-CN"/>
        </w:rPr>
        <w:t>、</w:t>
      </w:r>
      <w:r>
        <w:rPr>
          <w:rFonts w:ascii="宋体" w:hAnsi="宋体"/>
          <w:kern w:val="0"/>
          <w:szCs w:val="21"/>
          <w:lang w:val="zh-CN"/>
        </w:rPr>
        <w:t>N均为动脉</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D.若H为小肠，则N内血液中的营养物质的含量减少</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10</w:t>
      </w:r>
      <w:r>
        <w:rPr>
          <w:rFonts w:hint="eastAsia" w:ascii="宋体" w:hAnsi="宋体"/>
          <w:kern w:val="0"/>
          <w:szCs w:val="21"/>
          <w:lang w:val="zh-CN"/>
        </w:rPr>
        <w:t>.</w:t>
      </w:r>
      <w:r>
        <w:rPr>
          <w:rFonts w:ascii="宋体" w:hAnsi="宋体"/>
          <w:kern w:val="0"/>
          <w:szCs w:val="21"/>
          <w:lang w:val="zh-CN"/>
        </w:rPr>
        <w:t>下列是人体四种生理过程的流程表达式，错误的是（    ）</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A.人在平静时吸气：胸廓扩大</w:t>
      </w:r>
      <w:r>
        <w:rPr>
          <w:rFonts w:hint="eastAsia" w:ascii="宋体" w:hAnsi="宋体"/>
          <w:kern w:val="0"/>
          <w:szCs w:val="21"/>
          <w:lang w:val="zh-CN"/>
        </w:rPr>
        <w:t>→</w:t>
      </w:r>
      <w:r>
        <w:rPr>
          <w:rFonts w:ascii="宋体" w:hAnsi="宋体"/>
          <w:kern w:val="0"/>
          <w:szCs w:val="21"/>
          <w:lang w:val="zh-CN"/>
        </w:rPr>
        <w:t>肺扩张</w:t>
      </w:r>
      <w:r>
        <w:rPr>
          <w:rFonts w:hint="eastAsia" w:ascii="宋体" w:hAnsi="宋体"/>
          <w:kern w:val="0"/>
          <w:szCs w:val="21"/>
          <w:lang w:val="zh-CN"/>
        </w:rPr>
        <w:t>→</w:t>
      </w:r>
      <w:r>
        <w:rPr>
          <w:rFonts w:ascii="宋体" w:hAnsi="宋体"/>
          <w:kern w:val="0"/>
          <w:szCs w:val="21"/>
          <w:lang w:val="zh-CN"/>
        </w:rPr>
        <w:t>外界气压</w:t>
      </w:r>
      <w:r>
        <w:rPr>
          <w:rFonts w:hint="eastAsia" w:ascii="宋体" w:hAnsi="宋体"/>
          <w:kern w:val="0"/>
          <w:szCs w:val="21"/>
          <w:lang w:val="zh-CN"/>
        </w:rPr>
        <w:t>＞</w:t>
      </w:r>
      <w:r>
        <w:rPr>
          <w:rFonts w:ascii="宋体" w:hAnsi="宋体"/>
          <w:kern w:val="0"/>
          <w:szCs w:val="21"/>
          <w:lang w:val="zh-CN"/>
        </w:rPr>
        <w:t>肺内气压→气体入肺</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B.人体的肺循环路线：右心室</w:t>
      </w:r>
      <w:r>
        <w:rPr>
          <w:rFonts w:hint="eastAsia" w:ascii="宋体" w:hAnsi="宋体"/>
          <w:kern w:val="0"/>
          <w:szCs w:val="21"/>
          <w:lang w:val="zh-CN"/>
        </w:rPr>
        <w:t>→</w:t>
      </w:r>
      <w:r>
        <w:rPr>
          <w:rFonts w:ascii="宋体" w:hAnsi="宋体"/>
          <w:kern w:val="0"/>
          <w:szCs w:val="21"/>
          <w:lang w:val="zh-CN"/>
        </w:rPr>
        <w:t>肺静脉</w:t>
      </w:r>
      <w:r>
        <w:rPr>
          <w:rFonts w:hint="eastAsia" w:ascii="宋体" w:hAnsi="宋体"/>
          <w:kern w:val="0"/>
          <w:szCs w:val="21"/>
          <w:lang w:val="zh-CN"/>
        </w:rPr>
        <w:t>→</w:t>
      </w:r>
      <w:r>
        <w:rPr>
          <w:rFonts w:ascii="宋体" w:hAnsi="宋体"/>
          <w:kern w:val="0"/>
          <w:szCs w:val="21"/>
          <w:lang w:val="zh-CN"/>
        </w:rPr>
        <w:t>肺部毛细血管</w:t>
      </w:r>
      <w:r>
        <w:rPr>
          <w:rFonts w:hint="eastAsia" w:ascii="宋体" w:hAnsi="宋体"/>
          <w:kern w:val="0"/>
          <w:szCs w:val="21"/>
          <w:lang w:val="zh-CN"/>
        </w:rPr>
        <w:t>→</w:t>
      </w:r>
      <w:r>
        <w:rPr>
          <w:rFonts w:ascii="宋体" w:hAnsi="宋体"/>
          <w:kern w:val="0"/>
          <w:szCs w:val="21"/>
          <w:lang w:val="zh-CN"/>
        </w:rPr>
        <w:t>肺动脉</w:t>
      </w:r>
      <w:r>
        <w:rPr>
          <w:rFonts w:hint="eastAsia" w:ascii="宋体" w:hAnsi="宋体"/>
          <w:kern w:val="0"/>
          <w:szCs w:val="21"/>
          <w:lang w:val="zh-CN"/>
        </w:rPr>
        <w:t>→</w:t>
      </w:r>
      <w:r>
        <w:rPr>
          <w:rFonts w:ascii="宋体" w:hAnsi="宋体"/>
          <w:kern w:val="0"/>
          <w:szCs w:val="21"/>
          <w:lang w:val="zh-CN"/>
        </w:rPr>
        <w:t>左心房</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C.尿素排出体外经历的结构：肾小球</w:t>
      </w:r>
      <w:r>
        <w:rPr>
          <w:rFonts w:hint="eastAsia" w:ascii="宋体" w:hAnsi="宋体"/>
          <w:kern w:val="0"/>
          <w:szCs w:val="21"/>
          <w:lang w:val="zh-CN"/>
        </w:rPr>
        <w:t>→</w:t>
      </w:r>
      <w:r>
        <w:rPr>
          <w:rFonts w:ascii="宋体" w:hAnsi="宋体"/>
          <w:kern w:val="0"/>
          <w:szCs w:val="21"/>
          <w:lang w:val="zh-CN"/>
        </w:rPr>
        <w:t>肾小囊</w:t>
      </w:r>
      <w:r>
        <w:rPr>
          <w:rFonts w:hint="eastAsia" w:ascii="宋体" w:hAnsi="宋体"/>
          <w:kern w:val="0"/>
          <w:szCs w:val="21"/>
          <w:lang w:val="zh-CN"/>
        </w:rPr>
        <w:t>→</w:t>
      </w:r>
      <w:r>
        <w:rPr>
          <w:rFonts w:ascii="宋体" w:hAnsi="宋体"/>
          <w:kern w:val="0"/>
          <w:szCs w:val="21"/>
          <w:lang w:val="zh-CN"/>
        </w:rPr>
        <w:t>肾小管</w:t>
      </w:r>
      <w:r>
        <w:rPr>
          <w:rFonts w:hint="eastAsia" w:ascii="宋体" w:hAnsi="宋体"/>
          <w:kern w:val="0"/>
          <w:szCs w:val="21"/>
          <w:lang w:val="zh-CN"/>
        </w:rPr>
        <w:t>→</w:t>
      </w:r>
      <w:r>
        <w:rPr>
          <w:rFonts w:ascii="宋体" w:hAnsi="宋体"/>
          <w:kern w:val="0"/>
          <w:szCs w:val="21"/>
          <w:lang w:val="zh-CN"/>
        </w:rPr>
        <w:t>输尿管</w:t>
      </w:r>
      <w:r>
        <w:rPr>
          <w:rFonts w:hint="eastAsia" w:ascii="宋体" w:hAnsi="宋体"/>
          <w:kern w:val="0"/>
          <w:szCs w:val="21"/>
          <w:lang w:val="zh-CN"/>
        </w:rPr>
        <w:t>→</w:t>
      </w:r>
      <w:r>
        <w:rPr>
          <w:rFonts w:ascii="宋体" w:hAnsi="宋体"/>
          <w:kern w:val="0"/>
          <w:szCs w:val="21"/>
          <w:lang w:val="zh-CN"/>
        </w:rPr>
        <w:t>膀胱</w:t>
      </w:r>
      <w:r>
        <w:rPr>
          <w:rFonts w:hint="eastAsia" w:ascii="宋体" w:hAnsi="宋体"/>
          <w:kern w:val="0"/>
          <w:szCs w:val="21"/>
          <w:lang w:val="zh-CN"/>
        </w:rPr>
        <w:t>→</w:t>
      </w:r>
      <w:r>
        <w:rPr>
          <w:rFonts w:ascii="宋体" w:hAnsi="宋体"/>
          <w:kern w:val="0"/>
          <w:szCs w:val="21"/>
          <w:lang w:val="zh-CN"/>
        </w:rPr>
        <w:t>尿道</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D.听觉形成的过程：外界声波</w:t>
      </w:r>
      <w:r>
        <w:rPr>
          <w:rFonts w:hint="eastAsia" w:ascii="宋体" w:hAnsi="宋体"/>
          <w:kern w:val="0"/>
          <w:szCs w:val="21"/>
          <w:lang w:val="zh-CN"/>
        </w:rPr>
        <w:t>→</w:t>
      </w:r>
      <w:r>
        <w:rPr>
          <w:rFonts w:ascii="宋体" w:hAnsi="宋体"/>
          <w:kern w:val="0"/>
          <w:szCs w:val="21"/>
          <w:lang w:val="zh-CN"/>
        </w:rPr>
        <w:t>耳廓、外耳道</w:t>
      </w:r>
      <w:r>
        <w:rPr>
          <w:rFonts w:hint="eastAsia" w:ascii="宋体" w:hAnsi="宋体"/>
          <w:kern w:val="0"/>
          <w:szCs w:val="21"/>
          <w:lang w:val="zh-CN"/>
        </w:rPr>
        <w:t>→</w:t>
      </w:r>
      <w:r>
        <w:rPr>
          <w:rFonts w:ascii="宋体" w:hAnsi="宋体"/>
          <w:kern w:val="0"/>
          <w:szCs w:val="21"/>
          <w:lang w:val="zh-CN"/>
        </w:rPr>
        <w:t>鼓膜</w:t>
      </w:r>
      <w:r>
        <w:rPr>
          <w:rFonts w:hint="eastAsia" w:ascii="宋体" w:hAnsi="宋体"/>
          <w:kern w:val="0"/>
          <w:szCs w:val="21"/>
          <w:lang w:val="zh-CN"/>
        </w:rPr>
        <w:t>→</w:t>
      </w:r>
      <w:r>
        <w:rPr>
          <w:rFonts w:ascii="宋体" w:hAnsi="宋体"/>
          <w:kern w:val="0"/>
          <w:szCs w:val="21"/>
          <w:lang w:val="zh-CN"/>
        </w:rPr>
        <w:t>听小骨</w:t>
      </w:r>
      <w:r>
        <w:rPr>
          <w:rFonts w:hint="eastAsia" w:ascii="宋体" w:hAnsi="宋体"/>
          <w:kern w:val="0"/>
          <w:szCs w:val="21"/>
          <w:lang w:val="zh-CN"/>
        </w:rPr>
        <w:t>→</w:t>
      </w:r>
      <w:r>
        <w:rPr>
          <w:rFonts w:ascii="宋体" w:hAnsi="宋体"/>
          <w:kern w:val="0"/>
          <w:szCs w:val="21"/>
          <w:lang w:val="zh-CN"/>
        </w:rPr>
        <w:t>耳蜗</w:t>
      </w:r>
      <w:r>
        <w:rPr>
          <w:rFonts w:hint="eastAsia" w:ascii="宋体" w:hAnsi="宋体"/>
          <w:kern w:val="0"/>
          <w:szCs w:val="21"/>
          <w:lang w:val="zh-CN"/>
        </w:rPr>
        <w:t>→</w:t>
      </w:r>
      <w:r>
        <w:rPr>
          <w:rFonts w:ascii="宋体" w:hAnsi="宋体"/>
          <w:kern w:val="0"/>
          <w:szCs w:val="21"/>
          <w:lang w:val="zh-CN"/>
        </w:rPr>
        <w:t>听觉神经</w:t>
      </w:r>
      <w:r>
        <w:rPr>
          <w:rFonts w:hint="eastAsia" w:ascii="宋体" w:hAnsi="宋体"/>
          <w:kern w:val="0"/>
          <w:szCs w:val="21"/>
          <w:lang w:val="zh-CN"/>
        </w:rPr>
        <w:t>→</w:t>
      </w:r>
      <w:r>
        <w:rPr>
          <w:rFonts w:ascii="宋体" w:hAnsi="宋体"/>
          <w:kern w:val="0"/>
          <w:szCs w:val="21"/>
          <w:lang w:val="zh-CN"/>
        </w:rPr>
        <w:t>听觉中枢</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11</w:t>
      </w:r>
      <w:r>
        <w:rPr>
          <w:rFonts w:hint="eastAsia" w:ascii="宋体" w:hAnsi="宋体"/>
          <w:kern w:val="0"/>
          <w:szCs w:val="21"/>
          <w:lang w:val="zh-CN"/>
        </w:rPr>
        <w:t>.</w:t>
      </w:r>
      <w:r>
        <w:rPr>
          <w:rFonts w:ascii="宋体" w:hAnsi="宋体"/>
          <w:kern w:val="0"/>
          <w:szCs w:val="21"/>
          <w:lang w:val="zh-CN"/>
        </w:rPr>
        <w:t>2020年6日6日是第25个“全国爱眼日”，经调查，我国青少年近视率为51.3%，保护视力，降低近视率刻不容缓。如图中属于近视眼成像情况和矫正方法的是（    ）</w:t>
      </w:r>
    </w:p>
    <w:p>
      <w:pPr>
        <w:spacing w:line="360" w:lineRule="auto"/>
        <w:jc w:val="left"/>
        <w:rPr>
          <w:rFonts w:ascii="宋体" w:hAnsi="宋体"/>
          <w:szCs w:val="21"/>
        </w:rPr>
      </w:pPr>
      <w:r>
        <w:rPr>
          <w:rFonts w:ascii="宋体" w:hAnsi="宋体"/>
          <w:szCs w:val="21"/>
        </w:rPr>
        <w:drawing>
          <wp:inline distT="0" distB="0" distL="0" distR="0">
            <wp:extent cx="831215" cy="528320"/>
            <wp:effectExtent l="0" t="0" r="6985" b="508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3">
                      <a:grayscl/>
                      <a:extLst>
                        <a:ext uri="{BEBA8EAE-BF5A-486C-A8C5-ECC9F3942E4B}">
                          <a14:imgProps xmlns:a14="http://schemas.microsoft.com/office/drawing/2010/main">
                            <a14:imgLayer r:embed="rId34">
                              <a14:imgEffect>
                                <a14:brightnessContrast contrast="85000"/>
                              </a14:imgEffect>
                            </a14:imgLayer>
                          </a14:imgProps>
                        </a:ext>
                      </a:extLst>
                    </a:blip>
                    <a:stretch>
                      <a:fillRect/>
                    </a:stretch>
                  </pic:blipFill>
                  <pic:spPr>
                    <a:xfrm>
                      <a:off x="0" y="0"/>
                      <a:ext cx="845682" cy="537717"/>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783590" cy="586105"/>
            <wp:effectExtent l="0" t="0" r="0" b="444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5">
                      <a:grayscl/>
                      <a:extLst>
                        <a:ext uri="{BEBA8EAE-BF5A-486C-A8C5-ECC9F3942E4B}">
                          <a14:imgProps xmlns:a14="http://schemas.microsoft.com/office/drawing/2010/main">
                            <a14:imgLayer r:embed="rId36">
                              <a14:imgEffect>
                                <a14:brightnessContrast contrast="85000"/>
                              </a14:imgEffect>
                            </a14:imgLayer>
                          </a14:imgProps>
                        </a:ext>
                      </a:extLst>
                    </a:blip>
                    <a:stretch>
                      <a:fillRect/>
                    </a:stretch>
                  </pic:blipFill>
                  <pic:spPr>
                    <a:xfrm>
                      <a:off x="0" y="0"/>
                      <a:ext cx="794707" cy="594781"/>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009015" cy="687705"/>
            <wp:effectExtent l="0" t="0" r="63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7">
                      <a:grayscl/>
                      <a:extLst>
                        <a:ext uri="{BEBA8EAE-BF5A-486C-A8C5-ECC9F3942E4B}">
                          <a14:imgProps xmlns:a14="http://schemas.microsoft.com/office/drawing/2010/main">
                            <a14:imgLayer r:embed="rId38">
                              <a14:imgEffect>
                                <a14:brightnessContrast contrast="85000"/>
                              </a14:imgEffect>
                            </a14:imgLayer>
                          </a14:imgProps>
                        </a:ext>
                      </a:extLst>
                    </a:blip>
                    <a:stretch>
                      <a:fillRect/>
                    </a:stretch>
                  </pic:blipFill>
                  <pic:spPr>
                    <a:xfrm>
                      <a:off x="0" y="0"/>
                      <a:ext cx="1021138" cy="696231"/>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934085" cy="69088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9">
                      <a:grayscl/>
                      <a:extLst>
                        <a:ext uri="{BEBA8EAE-BF5A-486C-A8C5-ECC9F3942E4B}">
                          <a14:imgProps xmlns:a14="http://schemas.microsoft.com/office/drawing/2010/main">
                            <a14:imgLayer r:embed="rId40">
                              <a14:imgEffect>
                                <a14:brightnessContrast contrast="85000"/>
                              </a14:imgEffect>
                            </a14:imgLayer>
                          </a14:imgProps>
                        </a:ext>
                      </a:extLst>
                    </a:blip>
                    <a:stretch>
                      <a:fillRect/>
                    </a:stretch>
                  </pic:blipFill>
                  <pic:spPr>
                    <a:xfrm>
                      <a:off x="0" y="0"/>
                      <a:ext cx="939854" cy="695158"/>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rPr>
      </w:pPr>
      <w:r>
        <w:rPr>
          <w:rFonts w:ascii="宋体" w:hAnsi="宋体"/>
          <w:kern w:val="0"/>
          <w:szCs w:val="21"/>
        </w:rPr>
        <w:t>A.①</w:t>
      </w:r>
      <w:r>
        <w:rPr>
          <w:rFonts w:hint="eastAsia" w:ascii="宋体" w:hAnsi="宋体" w:cs="宋体"/>
          <w:kern w:val="0"/>
          <w:szCs w:val="21"/>
        </w:rPr>
        <w:t>②</w:t>
      </w:r>
      <w:r>
        <w:rPr>
          <w:rFonts w:ascii="宋体" w:hAnsi="宋体"/>
          <w:kern w:val="0"/>
          <w:szCs w:val="21"/>
        </w:rPr>
        <w:t xml:space="preserve">       B.</w:t>
      </w:r>
      <w:r>
        <w:rPr>
          <w:rFonts w:hint="eastAsia" w:ascii="宋体" w:hAnsi="宋体" w:cs="宋体"/>
          <w:kern w:val="0"/>
          <w:szCs w:val="21"/>
        </w:rPr>
        <w:t>①④</w:t>
      </w:r>
      <w:r>
        <w:rPr>
          <w:rFonts w:ascii="宋体" w:hAnsi="宋体"/>
          <w:kern w:val="0"/>
          <w:szCs w:val="21"/>
        </w:rPr>
        <w:t xml:space="preserve">      C.</w:t>
      </w:r>
      <w:r>
        <w:rPr>
          <w:rFonts w:hint="eastAsia" w:ascii="宋体" w:hAnsi="宋体" w:cs="宋体"/>
          <w:kern w:val="0"/>
          <w:szCs w:val="21"/>
        </w:rPr>
        <w:t>③②</w:t>
      </w:r>
      <w:r>
        <w:rPr>
          <w:rFonts w:ascii="宋体" w:hAnsi="宋体"/>
          <w:kern w:val="0"/>
          <w:szCs w:val="21"/>
        </w:rPr>
        <w:t xml:space="preserve">      D.</w:t>
      </w:r>
      <w:r>
        <w:rPr>
          <w:rFonts w:hint="eastAsia" w:ascii="宋体" w:hAnsi="宋体" w:cs="宋体"/>
          <w:kern w:val="0"/>
          <w:szCs w:val="21"/>
        </w:rPr>
        <w:drawing>
          <wp:inline distT="0" distB="0" distL="114300" distR="114300">
            <wp:extent cx="254000" cy="254000"/>
            <wp:effectExtent l="0" t="0" r="12700" b="1270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1"/>
                    <a:stretch>
                      <a:fillRect/>
                    </a:stretch>
                  </pic:blipFill>
                  <pic:spPr>
                    <a:xfrm>
                      <a:off x="0" y="0"/>
                      <a:ext cx="254000" cy="254000"/>
                    </a:xfrm>
                    <a:prstGeom prst="rect">
                      <a:avLst/>
                    </a:prstGeom>
                  </pic:spPr>
                </pic:pic>
              </a:graphicData>
            </a:graphic>
          </wp:inline>
        </w:drawing>
      </w:r>
      <w:r>
        <w:rPr>
          <w:rFonts w:hint="eastAsia" w:ascii="宋体" w:hAnsi="宋体" w:cs="宋体"/>
          <w:kern w:val="0"/>
          <w:szCs w:val="21"/>
        </w:rPr>
        <w:t>③④</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12</w:t>
      </w:r>
      <w:r>
        <w:rPr>
          <w:rFonts w:hint="eastAsia" w:ascii="宋体" w:hAnsi="宋体"/>
          <w:kern w:val="0"/>
          <w:szCs w:val="21"/>
          <w:lang w:val="zh-CN"/>
        </w:rPr>
        <w:t>.</w:t>
      </w:r>
      <w:r>
        <w:rPr>
          <w:rFonts w:ascii="宋体" w:hAnsi="宋体"/>
          <w:kern w:val="0"/>
          <w:szCs w:val="21"/>
          <w:lang w:val="zh-CN"/>
        </w:rPr>
        <w:t>下面是根据生物的相似点和不同点进行分类的图示，其中A类是以胎生哺乳为依据进行的分类，则B</w:t>
      </w:r>
      <w:r>
        <w:rPr>
          <w:rFonts w:hint="eastAsia" w:ascii="宋体" w:hAnsi="宋体"/>
          <w:kern w:val="0"/>
          <w:szCs w:val="21"/>
          <w:lang w:val="zh-CN"/>
        </w:rPr>
        <w:t>、</w:t>
      </w:r>
      <w:r>
        <w:rPr>
          <w:rFonts w:ascii="宋体" w:hAnsi="宋体"/>
          <w:kern w:val="0"/>
          <w:szCs w:val="21"/>
          <w:lang w:val="zh-CN"/>
        </w:rPr>
        <w:t>C类的分类依据依次是（    ）</w:t>
      </w:r>
    </w:p>
    <w:p>
      <w:pPr>
        <w:spacing w:line="360" w:lineRule="auto"/>
        <w:jc w:val="left"/>
        <w:rPr>
          <w:rFonts w:ascii="宋体" w:hAnsi="宋体"/>
          <w:szCs w:val="21"/>
        </w:rPr>
      </w:pPr>
      <w:r>
        <w:rPr>
          <w:rFonts w:ascii="宋体" w:hAnsi="宋体"/>
          <w:szCs w:val="21"/>
        </w:rPr>
        <w:drawing>
          <wp:inline distT="0" distB="0" distL="0" distR="0">
            <wp:extent cx="3395980" cy="679450"/>
            <wp:effectExtent l="0" t="0" r="0"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42">
                      <a:grayscl/>
                      <a:extLst>
                        <a:ext uri="{BEBA8EAE-BF5A-486C-A8C5-ECC9F3942E4B}">
                          <a14:imgProps xmlns:a14="http://schemas.microsoft.com/office/drawing/2010/main">
                            <a14:imgLayer r:embed="rId43">
                              <a14:imgEffect>
                                <a14:brightnessContrast contrast="85000"/>
                              </a14:imgEffect>
                            </a14:imgLayer>
                          </a14:imgProps>
                        </a:ext>
                      </a:extLst>
                    </a:blip>
                    <a:stretch>
                      <a:fillRect/>
                    </a:stretch>
                  </pic:blipFill>
                  <pic:spPr>
                    <a:xfrm>
                      <a:off x="0" y="0"/>
                      <a:ext cx="3413913" cy="683413"/>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hint="eastAsia" w:ascii="宋体" w:hAnsi="宋体" w:cs="宋体"/>
          <w:kern w:val="0"/>
          <w:szCs w:val="21"/>
          <w:lang w:val="zh-CN"/>
        </w:rPr>
        <w:t>①</w:t>
      </w:r>
      <w:r>
        <w:rPr>
          <w:rFonts w:ascii="宋体" w:hAnsi="宋体"/>
          <w:kern w:val="0"/>
          <w:szCs w:val="21"/>
          <w:lang w:val="zh-CN"/>
        </w:rPr>
        <w:t>用肺呼吸</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②</w:t>
      </w:r>
      <w:r>
        <w:rPr>
          <w:rFonts w:ascii="宋体" w:hAnsi="宋体"/>
          <w:kern w:val="0"/>
          <w:szCs w:val="21"/>
          <w:lang w:val="zh-CN"/>
        </w:rPr>
        <w:t>体温恒定</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③</w:t>
      </w:r>
      <w:r>
        <w:rPr>
          <w:rFonts w:ascii="宋体" w:hAnsi="宋体"/>
          <w:kern w:val="0"/>
          <w:szCs w:val="21"/>
          <w:lang w:val="zh-CN"/>
        </w:rPr>
        <w:t>卵生</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④</w:t>
      </w:r>
      <w:r>
        <w:rPr>
          <w:rFonts w:ascii="宋体" w:hAnsi="宋体"/>
          <w:kern w:val="0"/>
          <w:szCs w:val="21"/>
          <w:lang w:val="zh-CN"/>
        </w:rPr>
        <w:t>心脏四腔</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A.①③       B.</w:t>
      </w:r>
      <w:r>
        <w:rPr>
          <w:rFonts w:hint="eastAsia" w:ascii="宋体" w:hAnsi="宋体" w:cs="宋体"/>
          <w:kern w:val="0"/>
          <w:szCs w:val="21"/>
          <w:lang w:val="zh-CN"/>
        </w:rPr>
        <w:t>①④</w:t>
      </w:r>
      <w:r>
        <w:rPr>
          <w:rFonts w:ascii="宋体" w:hAnsi="宋体"/>
          <w:kern w:val="0"/>
          <w:szCs w:val="21"/>
          <w:lang w:val="zh-CN"/>
        </w:rPr>
        <w:t xml:space="preserve">      C.</w:t>
      </w:r>
      <w:r>
        <w:rPr>
          <w:rFonts w:hint="eastAsia" w:ascii="宋体" w:hAnsi="宋体" w:cs="宋体"/>
          <w:kern w:val="0"/>
          <w:szCs w:val="21"/>
          <w:lang w:val="zh-CN"/>
        </w:rPr>
        <w:t>②③</w:t>
      </w:r>
      <w:r>
        <w:rPr>
          <w:rFonts w:ascii="宋体" w:hAnsi="宋体"/>
          <w:kern w:val="0"/>
          <w:szCs w:val="21"/>
          <w:lang w:val="zh-CN"/>
        </w:rPr>
        <w:t xml:space="preserve">      D.</w:t>
      </w:r>
      <w:r>
        <w:rPr>
          <w:rFonts w:hint="eastAsia" w:ascii="宋体" w:hAnsi="宋体" w:cs="宋体"/>
          <w:kern w:val="0"/>
          <w:szCs w:val="21"/>
          <w:lang w:val="zh-CN"/>
        </w:rPr>
        <w:t>③④</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13</w:t>
      </w:r>
      <w:r>
        <w:rPr>
          <w:rFonts w:hint="eastAsia" w:ascii="宋体" w:hAnsi="宋体"/>
          <w:kern w:val="0"/>
          <w:szCs w:val="21"/>
          <w:lang w:val="zh-CN"/>
        </w:rPr>
        <w:t>.</w:t>
      </w:r>
      <w:r>
        <w:rPr>
          <w:rFonts w:ascii="宋体" w:hAnsi="宋体"/>
          <w:kern w:val="0"/>
          <w:szCs w:val="21"/>
          <w:lang w:val="zh-CN"/>
        </w:rPr>
        <w:t>最近欧洲再一次爆发新冠疫情，而且比第一次还要严重。人类要想彻底战胜它，最根本的还是需要研发疫苗，注射疫苗可以使人体产生抗体，这里，疫苗和产生的免疫分别属于（    ）</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A.抗原，特异性免疫      B.抗体，特异性免疫</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C.抗原，非特异性免疫      D.抗体，非特异性免疫</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14</w:t>
      </w:r>
      <w:r>
        <w:rPr>
          <w:rFonts w:hint="eastAsia" w:ascii="宋体" w:hAnsi="宋体"/>
          <w:kern w:val="0"/>
          <w:szCs w:val="21"/>
          <w:lang w:val="zh-CN"/>
        </w:rPr>
        <w:t>.</w:t>
      </w:r>
      <w:r>
        <w:rPr>
          <w:rFonts w:ascii="宋体" w:hAnsi="宋体"/>
          <w:kern w:val="0"/>
          <w:szCs w:val="21"/>
          <w:lang w:val="zh-CN"/>
        </w:rPr>
        <w:t>如图是部分荨麻目分类等级示意图，下列说法正确的是（    ）</w:t>
      </w:r>
    </w:p>
    <w:p>
      <w:pPr>
        <w:spacing w:line="360" w:lineRule="auto"/>
        <w:jc w:val="left"/>
        <w:rPr>
          <w:rFonts w:ascii="宋体" w:hAnsi="宋体"/>
          <w:szCs w:val="21"/>
        </w:rPr>
      </w:pPr>
      <w:r>
        <w:rPr>
          <w:rFonts w:ascii="宋体" w:hAnsi="宋体"/>
          <w:szCs w:val="21"/>
        </w:rPr>
        <w:drawing>
          <wp:inline distT="0" distB="0" distL="0" distR="0">
            <wp:extent cx="1898015" cy="1456690"/>
            <wp:effectExtent l="0" t="0" r="698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44">
                      <a:grayscl/>
                      <a:extLst>
                        <a:ext uri="{BEBA8EAE-BF5A-486C-A8C5-ECC9F3942E4B}">
                          <a14:imgProps xmlns:a14="http://schemas.microsoft.com/office/drawing/2010/main">
                            <a14:imgLayer r:embed="rId45">
                              <a14:imgEffect>
                                <a14:brightnessContrast contrast="85000"/>
                              </a14:imgEffect>
                              <a14:imgEffect>
                                <a14:sharpenSoften amount="50000"/>
                              </a14:imgEffect>
                            </a14:imgLayer>
                          </a14:imgProps>
                        </a:ext>
                      </a:extLst>
                    </a:blip>
                    <a:stretch>
                      <a:fillRect/>
                    </a:stretch>
                  </pic:blipFill>
                  <pic:spPr>
                    <a:xfrm>
                      <a:off x="0" y="0"/>
                      <a:ext cx="1904750" cy="1461785"/>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A.图中最大的分类单位是属      B.小叶榕和荨麻同属于荨麻属</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C.菩提树和小叶榕亲缘关系最近      D.菠萝蜜和菩提树的共同特征最多</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15.以下属于健康生活方式的是（    ）</w:t>
      </w:r>
    </w:p>
    <w:p>
      <w:pPr>
        <w:autoSpaceDE w:val="0"/>
        <w:autoSpaceDN w:val="0"/>
        <w:adjustRightInd w:val="0"/>
        <w:spacing w:line="360" w:lineRule="auto"/>
        <w:jc w:val="left"/>
        <w:rPr>
          <w:rFonts w:ascii="宋体" w:hAnsi="宋体"/>
          <w:kern w:val="0"/>
          <w:szCs w:val="21"/>
          <w:lang w:val="zh-CN"/>
        </w:rPr>
      </w:pPr>
      <w:r>
        <w:rPr>
          <w:rFonts w:hint="eastAsia" w:ascii="宋体" w:hAnsi="宋体" w:cs="宋体"/>
          <w:kern w:val="0"/>
          <w:szCs w:val="21"/>
          <w:lang w:val="zh-CN"/>
        </w:rPr>
        <w:t>①</w:t>
      </w:r>
      <w:r>
        <w:rPr>
          <w:rFonts w:ascii="宋体" w:hAnsi="宋体"/>
          <w:kern w:val="0"/>
          <w:szCs w:val="21"/>
          <w:lang w:val="zh-CN"/>
        </w:rPr>
        <w:t>按时作息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②</w:t>
      </w:r>
      <w:r>
        <w:rPr>
          <w:rFonts w:ascii="宋体" w:hAnsi="宋体"/>
          <w:kern w:val="0"/>
          <w:szCs w:val="21"/>
          <w:lang w:val="zh-CN"/>
        </w:rPr>
        <w:t>坚持锻炼身体</w:t>
      </w:r>
    </w:p>
    <w:p>
      <w:pPr>
        <w:autoSpaceDE w:val="0"/>
        <w:autoSpaceDN w:val="0"/>
        <w:adjustRightInd w:val="0"/>
        <w:spacing w:line="360" w:lineRule="auto"/>
        <w:jc w:val="left"/>
        <w:rPr>
          <w:rFonts w:ascii="宋体" w:hAnsi="宋体"/>
          <w:kern w:val="0"/>
          <w:szCs w:val="21"/>
          <w:lang w:val="zh-CN"/>
        </w:rPr>
      </w:pPr>
      <w:r>
        <w:rPr>
          <w:rFonts w:hint="eastAsia" w:ascii="宋体" w:hAnsi="宋体" w:cs="宋体"/>
          <w:kern w:val="0"/>
          <w:szCs w:val="21"/>
          <w:lang w:val="zh-CN"/>
        </w:rPr>
        <w:t>③</w:t>
      </w:r>
      <w:r>
        <w:rPr>
          <w:rFonts w:ascii="宋体" w:hAnsi="宋体"/>
          <w:kern w:val="0"/>
          <w:szCs w:val="21"/>
          <w:lang w:val="zh-CN"/>
        </w:rPr>
        <w:t>控制体重，晚餐尽量不吃主食</w:t>
      </w:r>
    </w:p>
    <w:p>
      <w:pPr>
        <w:autoSpaceDE w:val="0"/>
        <w:autoSpaceDN w:val="0"/>
        <w:adjustRightInd w:val="0"/>
        <w:spacing w:line="360" w:lineRule="auto"/>
        <w:jc w:val="left"/>
        <w:rPr>
          <w:rFonts w:ascii="宋体" w:hAnsi="宋体"/>
          <w:kern w:val="0"/>
          <w:szCs w:val="21"/>
          <w:lang w:val="zh-CN"/>
        </w:rPr>
      </w:pPr>
      <w:r>
        <w:rPr>
          <w:rFonts w:hint="eastAsia" w:ascii="宋体" w:hAnsi="宋体" w:cs="宋体"/>
          <w:kern w:val="0"/>
          <w:szCs w:val="21"/>
          <w:lang w:val="zh-CN"/>
        </w:rPr>
        <w:t>④</w:t>
      </w:r>
      <w:r>
        <w:rPr>
          <w:rFonts w:ascii="宋体" w:hAnsi="宋体"/>
          <w:kern w:val="0"/>
          <w:szCs w:val="21"/>
          <w:lang w:val="zh-CN"/>
        </w:rPr>
        <w:t>积极参加集体活动</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cs="宋体"/>
          <w:kern w:val="0"/>
          <w:szCs w:val="21"/>
          <w:lang w:val="zh-CN"/>
        </w:rPr>
        <w:t>⑤</w:t>
      </w:r>
      <w:r>
        <w:rPr>
          <w:rFonts w:ascii="宋体" w:hAnsi="宋体"/>
          <w:kern w:val="0"/>
          <w:szCs w:val="21"/>
          <w:lang w:val="zh-CN"/>
        </w:rPr>
        <w:t xml:space="preserve">拒绝毒品  </w:t>
      </w:r>
      <w:r>
        <w:rPr>
          <w:rFonts w:hint="eastAsia" w:ascii="宋体" w:hAnsi="宋体" w:cs="宋体"/>
          <w:kern w:val="0"/>
          <w:szCs w:val="21"/>
          <w:lang w:val="zh-CN"/>
        </w:rPr>
        <w:t>⑥</w:t>
      </w:r>
      <w:r>
        <w:rPr>
          <w:rFonts w:ascii="宋体" w:hAnsi="宋体"/>
          <w:kern w:val="0"/>
          <w:szCs w:val="21"/>
          <w:lang w:val="zh-CN"/>
        </w:rPr>
        <w:t>经常不吃早餐</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A.</w:t>
      </w:r>
      <w:r>
        <w:rPr>
          <w:rFonts w:hint="eastAsia" w:ascii="宋体" w:hAnsi="宋体" w:cs="宋体"/>
          <w:kern w:val="0"/>
          <w:szCs w:val="21"/>
          <w:lang w:val="zh-CN"/>
        </w:rPr>
        <w:t>①②</w:t>
      </w:r>
      <w:r>
        <w:rPr>
          <w:rFonts w:ascii="宋体" w:hAnsi="宋体"/>
          <w:kern w:val="0"/>
          <w:szCs w:val="21"/>
          <w:lang w:val="zh-CN"/>
        </w:rPr>
        <w:t>③</w:t>
      </w:r>
      <w:r>
        <w:rPr>
          <w:rFonts w:hint="eastAsia" w:ascii="宋体" w:hAnsi="宋体" w:cs="宋体"/>
          <w:kern w:val="0"/>
          <w:szCs w:val="21"/>
          <w:lang w:val="zh-CN"/>
        </w:rPr>
        <w:t>④</w:t>
      </w:r>
      <w:r>
        <w:rPr>
          <w:rFonts w:ascii="宋体" w:hAnsi="宋体"/>
          <w:kern w:val="0"/>
          <w:szCs w:val="21"/>
          <w:lang w:val="zh-CN"/>
        </w:rPr>
        <w:t xml:space="preserve">      B.</w:t>
      </w:r>
      <w:r>
        <w:rPr>
          <w:rFonts w:hint="eastAsia" w:ascii="宋体" w:hAnsi="宋体" w:cs="宋体"/>
          <w:kern w:val="0"/>
          <w:szCs w:val="21"/>
          <w:lang w:val="zh-CN"/>
        </w:rPr>
        <w:t>①④</w:t>
      </w:r>
      <w:r>
        <w:rPr>
          <w:rFonts w:ascii="宋体" w:hAnsi="宋体"/>
          <w:kern w:val="0"/>
          <w:szCs w:val="21"/>
          <w:lang w:val="zh-CN"/>
        </w:rPr>
        <w:t>⑤⑥      C.①②④⑤      D.①③④⑤</w:t>
      </w:r>
    </w:p>
    <w:p>
      <w:pPr>
        <w:autoSpaceDE w:val="0"/>
        <w:autoSpaceDN w:val="0"/>
        <w:adjustRightInd w:val="0"/>
        <w:spacing w:line="360" w:lineRule="auto"/>
        <w:jc w:val="left"/>
        <w:rPr>
          <w:rFonts w:ascii="宋体" w:hAnsi="宋体"/>
          <w:b/>
          <w:bCs/>
          <w:kern w:val="0"/>
          <w:sz w:val="24"/>
          <w:lang w:val="zh-CN"/>
        </w:rPr>
      </w:pPr>
      <w:r>
        <w:rPr>
          <w:rFonts w:ascii="宋体" w:hAnsi="宋体"/>
          <w:b/>
          <w:bCs/>
          <w:kern w:val="0"/>
          <w:sz w:val="24"/>
          <w:lang w:val="zh-CN"/>
        </w:rPr>
        <w:t>二、非选择题（本大题共3小题，共15分）</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16</w:t>
      </w:r>
      <w:r>
        <w:rPr>
          <w:rFonts w:hint="eastAsia" w:ascii="宋体" w:hAnsi="宋体"/>
          <w:kern w:val="0"/>
          <w:szCs w:val="21"/>
          <w:lang w:val="zh-CN"/>
        </w:rPr>
        <w:t>.</w:t>
      </w:r>
      <w:r>
        <w:rPr>
          <w:rFonts w:ascii="宋体" w:hAnsi="宋体"/>
          <w:kern w:val="0"/>
          <w:szCs w:val="21"/>
          <w:lang w:val="zh-CN"/>
        </w:rPr>
        <w:t>（5分）如图分别为细胞结构和显微镜结构示意图，请据图回答（在“</w:t>
      </w:r>
      <w:r>
        <w:rPr>
          <w:rFonts w:hint="eastAsia" w:ascii="宋体" w:hAnsi="宋体"/>
          <w:kern w:val="0"/>
          <w:szCs w:val="21"/>
          <w:lang w:val="zh-CN"/>
        </w:rPr>
        <w:t>[    ]</w:t>
      </w:r>
      <w:r>
        <w:rPr>
          <w:rFonts w:ascii="宋体" w:hAnsi="宋体"/>
          <w:kern w:val="0"/>
          <w:szCs w:val="21"/>
          <w:lang w:val="zh-CN"/>
        </w:rPr>
        <w:t>”内填上数字，在“横线”内填上文字）</w:t>
      </w:r>
    </w:p>
    <w:p>
      <w:pPr>
        <w:spacing w:line="360" w:lineRule="auto"/>
        <w:jc w:val="left"/>
        <w:rPr>
          <w:rFonts w:ascii="宋体" w:hAnsi="宋体"/>
          <w:szCs w:val="21"/>
        </w:rPr>
      </w:pPr>
      <w:r>
        <w:rPr>
          <w:rFonts w:ascii="宋体" w:hAnsi="宋体"/>
          <w:szCs w:val="21"/>
        </w:rPr>
        <w:drawing>
          <wp:inline distT="0" distB="0" distL="0" distR="0">
            <wp:extent cx="1810385" cy="1143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46">
                      <a:grayscl/>
                      <a:extLst>
                        <a:ext uri="{BEBA8EAE-BF5A-486C-A8C5-ECC9F3942E4B}">
                          <a14:imgProps xmlns:a14="http://schemas.microsoft.com/office/drawing/2010/main">
                            <a14:imgLayer r:embed="rId47">
                              <a14:imgEffect>
                                <a14:brightnessContrast contrast="85000"/>
                              </a14:imgEffect>
                              <a14:imgEffect>
                                <a14:sharpenSoften amount="80000"/>
                              </a14:imgEffect>
                            </a14:imgLayer>
                          </a14:imgProps>
                        </a:ext>
                      </a:extLst>
                    </a:blip>
                    <a:stretch>
                      <a:fillRect/>
                    </a:stretch>
                  </pic:blipFill>
                  <pic:spPr>
                    <a:xfrm>
                      <a:off x="0" y="0"/>
                      <a:ext cx="1827346" cy="1153604"/>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1228725" cy="1156335"/>
            <wp:effectExtent l="0" t="0" r="0" b="571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8">
                      <a:grayscl/>
                      <a:extLst>
                        <a:ext uri="{BEBA8EAE-BF5A-486C-A8C5-ECC9F3942E4B}">
                          <a14:imgProps xmlns:a14="http://schemas.microsoft.com/office/drawing/2010/main">
                            <a14:imgLayer r:embed="rId49">
                              <a14:imgEffect>
                                <a14:brightnessContrast contrast="85000"/>
                              </a14:imgEffect>
                              <a14:imgEffect>
                                <a14:sharpenSoften amount="88000"/>
                              </a14:imgEffect>
                            </a14:imgLayer>
                          </a14:imgProps>
                        </a:ext>
                      </a:extLst>
                    </a:blip>
                    <a:stretch>
                      <a:fillRect/>
                    </a:stretch>
                  </pic:blipFill>
                  <pic:spPr>
                    <a:xfrm>
                      <a:off x="0" y="0"/>
                      <a:ext cx="1237538" cy="1164742"/>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（1）在图甲中，具有保护细胞内部，且能控制物质进出细胞的结构是</w:t>
      </w:r>
      <w:r>
        <w:rPr>
          <w:rFonts w:hint="eastAsia" w:ascii="宋体" w:hAnsi="宋体"/>
          <w:kern w:val="0"/>
          <w:szCs w:val="21"/>
          <w:lang w:val="zh-CN"/>
        </w:rPr>
        <w:t>[    ]_</w:t>
      </w:r>
      <w:r>
        <w:rPr>
          <w:rFonts w:ascii="宋体" w:hAnsi="宋体"/>
          <w:kern w:val="0"/>
          <w:szCs w:val="21"/>
          <w:lang w:val="zh-CN"/>
        </w:rPr>
        <w:t>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（2）在显微镜下观察到的人口腔上皮细胞的结构图应该是上图中的</w:t>
      </w:r>
      <w:r>
        <w:rPr>
          <w:rFonts w:hint="eastAsia" w:ascii="宋体" w:hAnsi="宋体"/>
          <w:kern w:val="0"/>
          <w:szCs w:val="21"/>
          <w:lang w:val="zh-CN"/>
        </w:rPr>
        <w:t>_</w:t>
      </w:r>
      <w:r>
        <w:rPr>
          <w:rFonts w:ascii="宋体" w:hAnsi="宋体"/>
          <w:kern w:val="0"/>
          <w:szCs w:val="21"/>
          <w:lang w:val="zh-CN"/>
        </w:rPr>
        <w:t>_______填“A”或“B”）</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（3）若该细胞是洋葱鳞片表皮细胞，则该细胞中的能量转换器有</w:t>
      </w:r>
      <w:r>
        <w:rPr>
          <w:rFonts w:hint="eastAsia" w:ascii="宋体" w:hAnsi="宋体"/>
          <w:kern w:val="0"/>
          <w:szCs w:val="21"/>
          <w:lang w:val="zh-CN"/>
        </w:rPr>
        <w:t>_</w:t>
      </w:r>
      <w:r>
        <w:rPr>
          <w:rFonts w:ascii="宋体" w:hAnsi="宋体"/>
          <w:kern w:val="0"/>
          <w:szCs w:val="21"/>
          <w:lang w:val="zh-CN"/>
        </w:rPr>
        <w:t>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（4）若显微镜视野中已经找到了观察的物像，欲使物像更清晰些，应调节</w:t>
      </w:r>
      <w:r>
        <w:rPr>
          <w:rFonts w:hint="eastAsia" w:ascii="宋体" w:hAnsi="宋体"/>
          <w:kern w:val="0"/>
          <w:szCs w:val="21"/>
          <w:lang w:val="zh-CN"/>
        </w:rPr>
        <w:t>[    ]_</w:t>
      </w:r>
      <w:r>
        <w:rPr>
          <w:rFonts w:ascii="宋体" w:hAnsi="宋体"/>
          <w:kern w:val="0"/>
          <w:szCs w:val="21"/>
          <w:lang w:val="zh-CN"/>
        </w:rPr>
        <w:t>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（5）甘甜怡口的甘蔗汁主要是从甘蔗细胞的</w:t>
      </w:r>
      <w:r>
        <w:rPr>
          <w:rFonts w:hint="eastAsia" w:ascii="宋体" w:hAnsi="宋体"/>
          <w:kern w:val="0"/>
          <w:szCs w:val="21"/>
          <w:lang w:val="zh-CN"/>
        </w:rPr>
        <w:t>[    ]_</w:t>
      </w:r>
      <w:r>
        <w:rPr>
          <w:rFonts w:ascii="宋体" w:hAnsi="宋体"/>
          <w:kern w:val="0"/>
          <w:szCs w:val="21"/>
          <w:lang w:val="zh-CN"/>
        </w:rPr>
        <w:t>_______中榨取出来的。</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17</w:t>
      </w:r>
      <w:r>
        <w:rPr>
          <w:rFonts w:hint="eastAsia" w:ascii="宋体" w:hAnsi="宋体"/>
          <w:kern w:val="0"/>
          <w:szCs w:val="21"/>
          <w:lang w:val="zh-CN"/>
        </w:rPr>
        <w:t>.</w:t>
      </w:r>
      <w:r>
        <w:rPr>
          <w:rFonts w:ascii="宋体" w:hAnsi="宋体"/>
          <w:kern w:val="0"/>
          <w:szCs w:val="21"/>
          <w:lang w:val="zh-CN"/>
        </w:rPr>
        <w:t>如图是某同学在参加线上运动会时的部分生理活动示意图（图中①-</w:t>
      </w:r>
      <w:r>
        <w:rPr>
          <w:rFonts w:hint="eastAsia" w:ascii="宋体" w:hAnsi="宋体" w:cs="宋体"/>
          <w:kern w:val="0"/>
          <w:szCs w:val="21"/>
          <w:lang w:val="zh-CN"/>
        </w:rPr>
        <w:t>⑦</w:t>
      </w:r>
      <w:r>
        <w:rPr>
          <w:rFonts w:ascii="宋体" w:hAnsi="宋体"/>
          <w:kern w:val="0"/>
          <w:szCs w:val="21"/>
          <w:lang w:val="zh-CN"/>
        </w:rPr>
        <w:t>表示相关的生理过程，A</w:t>
      </w:r>
      <w:r>
        <w:rPr>
          <w:rFonts w:hint="eastAsia" w:ascii="宋体" w:hAnsi="宋体"/>
          <w:kern w:val="0"/>
          <w:szCs w:val="21"/>
          <w:lang w:val="zh-CN"/>
        </w:rPr>
        <w:t>、</w:t>
      </w:r>
      <w:r>
        <w:rPr>
          <w:rFonts w:ascii="宋体" w:hAnsi="宋体"/>
          <w:kern w:val="0"/>
          <w:szCs w:val="21"/>
          <w:lang w:val="zh-CN"/>
        </w:rPr>
        <w:t>B、C、D代表相关的系统或器官，a是可被直接吸收利用的小分子物质），请据图作答：</w:t>
      </w:r>
    </w:p>
    <w:p>
      <w:pPr>
        <w:spacing w:line="360" w:lineRule="auto"/>
        <w:jc w:val="left"/>
        <w:rPr>
          <w:rFonts w:ascii="宋体" w:hAnsi="宋体"/>
          <w:szCs w:val="21"/>
        </w:rPr>
      </w:pPr>
      <w:r>
        <w:rPr>
          <w:rFonts w:ascii="宋体" w:hAnsi="宋体"/>
          <w:szCs w:val="21"/>
        </w:rPr>
        <w:drawing>
          <wp:inline distT="0" distB="0" distL="0" distR="0">
            <wp:extent cx="2527935" cy="1113790"/>
            <wp:effectExtent l="0" t="0" r="571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50">
                      <a:grayscl/>
                      <a:extLst>
                        <a:ext uri="{BEBA8EAE-BF5A-486C-A8C5-ECC9F3942E4B}">
                          <a14:imgProps xmlns:a14="http://schemas.microsoft.com/office/drawing/2010/main">
                            <a14:imgLayer r:embed="rId51">
                              <a14:imgEffect>
                                <a14:brightnessContrast contrast="85000"/>
                              </a14:imgEffect>
                            </a14:imgLayer>
                          </a14:imgProps>
                        </a:ext>
                      </a:extLst>
                    </a:blip>
                    <a:stretch>
                      <a:fillRect/>
                    </a:stretch>
                  </pic:blipFill>
                  <pic:spPr>
                    <a:xfrm>
                      <a:off x="0" y="0"/>
                      <a:ext cx="2546584" cy="1122625"/>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（1）为保证考试时充足的能量供应，早晨吃了富含营养的鸡蛋、牛奶和面包等食物。若a是蛋白质成分的消化终产物，则a是</w:t>
      </w:r>
      <w:r>
        <w:rPr>
          <w:rFonts w:hint="eastAsia" w:ascii="宋体" w:hAnsi="宋体"/>
          <w:kern w:val="0"/>
          <w:szCs w:val="21"/>
          <w:lang w:val="zh-CN"/>
        </w:rPr>
        <w:t>_</w:t>
      </w:r>
      <w:r>
        <w:rPr>
          <w:rFonts w:ascii="宋体" w:hAnsi="宋体"/>
          <w:kern w:val="0"/>
          <w:szCs w:val="21"/>
          <w:lang w:val="zh-CN"/>
        </w:rPr>
        <w:t>__________________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（2）若D代表肾脏，血管Ⅱ中流动的血液类型是</w:t>
      </w:r>
      <w:r>
        <w:rPr>
          <w:rFonts w:hint="eastAsia" w:ascii="宋体" w:hAnsi="宋体"/>
          <w:kern w:val="0"/>
          <w:szCs w:val="21"/>
          <w:lang w:val="zh-CN"/>
        </w:rPr>
        <w:t>_</w:t>
      </w:r>
      <w:r>
        <w:rPr>
          <w:rFonts w:ascii="宋体" w:hAnsi="宋体"/>
          <w:kern w:val="0"/>
          <w:szCs w:val="21"/>
          <w:lang w:val="zh-CN"/>
        </w:rPr>
        <w:t>___________。（“动脉血”或“静脉血”）</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（3）图中的</w:t>
      </w:r>
      <w:r>
        <w:rPr>
          <w:rFonts w:hint="eastAsia" w:ascii="宋体" w:hAnsi="宋体"/>
          <w:kern w:val="0"/>
          <w:szCs w:val="21"/>
          <w:lang w:val="zh-CN"/>
        </w:rPr>
        <w:t>_</w:t>
      </w:r>
      <w:r>
        <w:rPr>
          <w:rFonts w:ascii="宋体" w:hAnsi="宋体"/>
          <w:kern w:val="0"/>
          <w:szCs w:val="21"/>
          <w:lang w:val="zh-CN"/>
        </w:rPr>
        <w:t>___________（填数字）属于排泄过程。</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（4）运动会跑步时会消耗天量的氧气，呼吸频率和呼吸深度都会增加。当进行图中</w:t>
      </w:r>
      <w:r>
        <w:rPr>
          <w:rFonts w:hint="eastAsia" w:ascii="宋体" w:hAnsi="宋体" w:cs="宋体"/>
          <w:kern w:val="0"/>
          <w:szCs w:val="21"/>
          <w:lang w:val="zh-CN"/>
        </w:rPr>
        <w:t>③</w:t>
      </w:r>
      <w:r>
        <w:rPr>
          <w:rFonts w:ascii="宋体" w:hAnsi="宋体"/>
          <w:kern w:val="0"/>
          <w:szCs w:val="21"/>
          <w:lang w:val="zh-CN"/>
        </w:rPr>
        <w:t>所示过程时，膈肌处于</w:t>
      </w:r>
      <w:r>
        <w:rPr>
          <w:rFonts w:hint="eastAsia" w:ascii="宋体" w:hAnsi="宋体"/>
          <w:kern w:val="0"/>
          <w:szCs w:val="21"/>
          <w:lang w:val="zh-CN"/>
        </w:rPr>
        <w:t>_</w:t>
      </w:r>
      <w:r>
        <w:rPr>
          <w:rFonts w:ascii="宋体" w:hAnsi="宋体"/>
          <w:kern w:val="0"/>
          <w:szCs w:val="21"/>
          <w:lang w:val="zh-CN"/>
        </w:rPr>
        <w:t>___________（填“收缩”或“舒张”）状态。</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（5）人体内的气体交换包括肺泡内的气体交换和组织里的气体交换两个过程，它们都是通过</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___________实现的。</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18</w:t>
      </w:r>
      <w:r>
        <w:rPr>
          <w:rFonts w:hint="eastAsia" w:ascii="宋体" w:hAnsi="宋体"/>
          <w:kern w:val="0"/>
          <w:szCs w:val="21"/>
          <w:lang w:val="zh-CN"/>
        </w:rPr>
        <w:t>.</w:t>
      </w:r>
      <w:r>
        <w:rPr>
          <w:rFonts w:ascii="宋体" w:hAnsi="宋体"/>
          <w:kern w:val="0"/>
          <w:szCs w:val="21"/>
          <w:lang w:val="zh-CN"/>
        </w:rPr>
        <w:t>糖尿病为常见的内分泌异常疾病，患者经常出现消瘦疲乏、血糖升高等症状，影响着人的正常生活。为研究一定浓度的花生根茎水煮液（简称水煮液）对糖尿病小鼠是否具有降糖效果，研究人员进行了相关实验：</w:t>
      </w:r>
    </w:p>
    <w:p>
      <w:pPr>
        <w:spacing w:line="360" w:lineRule="auto"/>
        <w:jc w:val="left"/>
        <w:rPr>
          <w:rFonts w:ascii="宋体" w:hAnsi="宋体"/>
          <w:szCs w:val="21"/>
        </w:rPr>
      </w:pPr>
      <w:r>
        <w:rPr>
          <w:rFonts w:ascii="宋体" w:hAnsi="宋体"/>
          <w:szCs w:val="21"/>
        </w:rPr>
        <w:drawing>
          <wp:inline distT="0" distB="0" distL="0" distR="0">
            <wp:extent cx="2783205" cy="99123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52">
                      <a:grayscl/>
                      <a:extLst>
                        <a:ext uri="{BEBA8EAE-BF5A-486C-A8C5-ECC9F3942E4B}">
                          <a14:imgProps xmlns:a14="http://schemas.microsoft.com/office/drawing/2010/main">
                            <a14:imgLayer r:embed="rId53">
                              <a14:imgEffect>
                                <a14:brightnessContrast contrast="88000"/>
                              </a14:imgEffect>
                            </a14:imgLayer>
                          </a14:imgProps>
                        </a:ext>
                      </a:extLst>
                    </a:blip>
                    <a:stretch>
                      <a:fillRect/>
                    </a:stretch>
                  </pic:blipFill>
                  <pic:spPr>
                    <a:xfrm>
                      <a:off x="0" y="0"/>
                      <a:ext cx="2804033" cy="998905"/>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1490345" cy="1172845"/>
            <wp:effectExtent l="0" t="0" r="0" b="825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54">
                      <a:grayscl/>
                      <a:extLst>
                        <a:ext uri="{BEBA8EAE-BF5A-486C-A8C5-ECC9F3942E4B}">
                          <a14:imgProps xmlns:a14="http://schemas.microsoft.com/office/drawing/2010/main">
                            <a14:imgLayer r:embed="rId55">
                              <a14:imgEffect>
                                <a14:brightnessContrast contrast="88000"/>
                              </a14:imgEffect>
                            </a14:imgLayer>
                          </a14:imgProps>
                        </a:ext>
                      </a:extLst>
                    </a:blip>
                    <a:stretch>
                      <a:fillRect/>
                    </a:stretch>
                  </pic:blipFill>
                  <pic:spPr>
                    <a:xfrm>
                      <a:off x="0" y="0"/>
                      <a:ext cx="1504338" cy="1183919"/>
                    </a:xfrm>
                    <a:prstGeom prst="rect">
                      <a:avLst/>
                    </a:prstGeom>
                  </pic:spPr>
                </pic:pic>
              </a:graphicData>
            </a:graphic>
          </wp:inline>
        </w:drawing>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（1）选取大小一致、正常状态的小鼠30只，随机分成Ⅰ、Ⅱ、Ⅲ组。每组实验用10只而不用1只小鼠的原因是</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（2）向Ⅱ组和Ⅲ组小鼠注射四氧密啶溶液破环高（如图1），其目的是为了形成</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w:t>
      </w:r>
      <w:r>
        <w:rPr>
          <w:rFonts w:ascii="宋体" w:hAnsi="宋体"/>
          <w:kern w:val="0"/>
          <w:szCs w:val="21"/>
          <w:lang w:val="zh-CN"/>
        </w:rPr>
        <w:t>制造患糖尿病的小鼠。</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（3）向Ⅲ组注射适量花生根茎水煮液，Ⅱ组“</w:t>
      </w:r>
      <w:r>
        <w:rPr>
          <w:rFonts w:hint="eastAsia" w:ascii="宋体" w:hAnsi="宋体"/>
          <w:kern w:val="0"/>
          <w:szCs w:val="21"/>
          <w:lang w:val="zh-CN"/>
        </w:rPr>
        <w:t>？</w:t>
      </w:r>
      <w:r>
        <w:rPr>
          <w:rFonts w:ascii="宋体" w:hAnsi="宋体"/>
          <w:kern w:val="0"/>
          <w:szCs w:val="21"/>
          <w:lang w:val="zh-CN"/>
        </w:rPr>
        <w:t>”处应注射</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w:t>
      </w:r>
    </w:p>
    <w:p>
      <w:pPr>
        <w:autoSpaceDE w:val="0"/>
        <w:autoSpaceDN w:val="0"/>
        <w:adjustRightInd w:val="0"/>
        <w:spacing w:line="360" w:lineRule="auto"/>
        <w:jc w:val="left"/>
        <w:rPr>
          <w:rFonts w:ascii="宋体" w:hAnsi="宋体"/>
          <w:kern w:val="0"/>
          <w:szCs w:val="21"/>
          <w:lang w:val="zh-CN"/>
        </w:rPr>
      </w:pPr>
      <w:r>
        <w:rPr>
          <w:rFonts w:hint="eastAsia" w:ascii="宋体" w:hAnsi="宋体"/>
          <w:kern w:val="0"/>
          <w:szCs w:val="21"/>
          <w:lang w:val="zh-CN"/>
        </w:rPr>
        <w:t>（</w:t>
      </w:r>
      <w:r>
        <w:rPr>
          <w:rFonts w:ascii="宋体" w:hAnsi="宋体"/>
          <w:kern w:val="0"/>
          <w:szCs w:val="21"/>
          <w:lang w:val="zh-CN"/>
        </w:rPr>
        <w:t>4）实验结果如图2所示，Ⅰ组血糖含量高于Ⅰ组，</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（高于/低于）</w:t>
      </w:r>
      <w:r>
        <w:rPr>
          <w:rFonts w:ascii="宋体" w:hAnsi="宋体"/>
          <w:kern w:val="0"/>
          <w:szCs w:val="21"/>
          <w:lang w:val="zh-CN"/>
        </w:rPr>
        <w:t>Ⅱ组。由此得出的结论是</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_</w:t>
      </w:r>
      <w:r>
        <w:rPr>
          <w:rFonts w:ascii="宋体" w:hAnsi="宋体"/>
          <w:kern w:val="0"/>
          <w:szCs w:val="21"/>
          <w:lang w:val="zh-CN"/>
        </w:rPr>
        <w:t>___________</w:t>
      </w:r>
      <w:r>
        <w:rPr>
          <w:rFonts w:hint="eastAsia" w:ascii="宋体" w:hAnsi="宋体"/>
          <w:kern w:val="0"/>
          <w:szCs w:val="21"/>
          <w:lang w:val="zh-CN"/>
        </w:rPr>
        <w:t>。</w:t>
      </w: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p>
    <w:p>
      <w:pPr>
        <w:autoSpaceDE w:val="0"/>
        <w:autoSpaceDN w:val="0"/>
        <w:adjustRightInd w:val="0"/>
        <w:spacing w:line="360" w:lineRule="auto"/>
        <w:jc w:val="center"/>
        <w:rPr>
          <w:rFonts w:ascii="宋体" w:hAnsi="宋体"/>
          <w:b/>
          <w:bCs/>
          <w:kern w:val="0"/>
          <w:sz w:val="32"/>
          <w:szCs w:val="32"/>
          <w:lang w:val="zh-CN"/>
        </w:rPr>
      </w:pPr>
      <w:bookmarkStart w:id="0" w:name="_GoBack"/>
      <w:bookmarkEnd w:id="0"/>
      <w:r>
        <w:rPr>
          <w:rFonts w:ascii="宋体" w:hAnsi="宋体"/>
          <w:b/>
          <w:bCs/>
          <w:kern w:val="0"/>
          <w:sz w:val="32"/>
          <w:szCs w:val="32"/>
          <w:lang w:val="zh-CN"/>
        </w:rPr>
        <w:t>2020-2021学年第一学期期末检测</w:t>
      </w:r>
    </w:p>
    <w:p>
      <w:pPr>
        <w:autoSpaceDE w:val="0"/>
        <w:autoSpaceDN w:val="0"/>
        <w:adjustRightInd w:val="0"/>
        <w:spacing w:line="360" w:lineRule="auto"/>
        <w:jc w:val="center"/>
        <w:rPr>
          <w:rFonts w:ascii="宋体" w:hAnsi="宋体"/>
          <w:b/>
          <w:bCs/>
          <w:kern w:val="0"/>
          <w:sz w:val="32"/>
          <w:szCs w:val="32"/>
          <w:lang w:val="zh-CN"/>
        </w:rPr>
      </w:pPr>
      <w:r>
        <w:rPr>
          <w:rFonts w:ascii="宋体" w:hAnsi="宋体"/>
          <w:b/>
          <w:bCs/>
          <w:kern w:val="0"/>
          <w:sz w:val="32"/>
          <w:szCs w:val="32"/>
          <w:lang w:val="zh-CN"/>
        </w:rPr>
        <w:t>九年级生物试卷参考答案及评分标准</w:t>
      </w:r>
    </w:p>
    <w:p>
      <w:pPr>
        <w:autoSpaceDE w:val="0"/>
        <w:autoSpaceDN w:val="0"/>
        <w:adjustRightInd w:val="0"/>
        <w:spacing w:line="360" w:lineRule="auto"/>
        <w:jc w:val="left"/>
        <w:rPr>
          <w:rFonts w:ascii="宋体" w:hAnsi="宋体"/>
          <w:b/>
          <w:bCs/>
          <w:kern w:val="0"/>
          <w:sz w:val="24"/>
          <w:lang w:val="zh-CN"/>
        </w:rPr>
      </w:pPr>
      <w:r>
        <w:rPr>
          <w:rFonts w:ascii="宋体" w:hAnsi="宋体"/>
          <w:b/>
          <w:bCs/>
          <w:kern w:val="0"/>
          <w:sz w:val="24"/>
          <w:lang w:val="zh-CN"/>
        </w:rPr>
        <w:t>一、选择题（每题1分，共计15分）</w:t>
      </w:r>
    </w:p>
    <w:tbl>
      <w:tblPr>
        <w:tblStyle w:val="10"/>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973"/>
        <w:gridCol w:w="973"/>
        <w:gridCol w:w="973"/>
        <w:gridCol w:w="974"/>
        <w:gridCol w:w="974"/>
        <w:gridCol w:w="974"/>
        <w:gridCol w:w="974"/>
        <w:gridCol w:w="974"/>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2</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3</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4</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5</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6</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7</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8</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9</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D</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A</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B</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B</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A</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1</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2</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3</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4</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1</w:t>
            </w:r>
            <w:r>
              <w:rPr>
                <w:rFonts w:ascii="宋体" w:hAnsi="宋体"/>
                <w:kern w:val="0"/>
                <w:szCs w:val="21"/>
                <w:lang w:val="zh-CN"/>
              </w:rPr>
              <w:t>5</w:t>
            </w: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B</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A</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A</w:t>
            </w:r>
          </w:p>
        </w:tc>
        <w:tc>
          <w:tcPr>
            <w:tcW w:w="973"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4" w:type="dxa"/>
          </w:tcPr>
          <w:p>
            <w:pPr>
              <w:autoSpaceDE w:val="0"/>
              <w:autoSpaceDN w:val="0"/>
              <w:adjustRightInd w:val="0"/>
              <w:spacing w:line="360" w:lineRule="auto"/>
              <w:jc w:val="center"/>
              <w:rPr>
                <w:rFonts w:ascii="宋体" w:hAnsi="宋体"/>
                <w:kern w:val="0"/>
                <w:szCs w:val="21"/>
                <w:lang w:val="zh-CN"/>
              </w:rPr>
            </w:pPr>
            <w:r>
              <w:rPr>
                <w:rFonts w:hint="eastAsia" w:ascii="宋体" w:hAnsi="宋体"/>
                <w:kern w:val="0"/>
                <w:szCs w:val="21"/>
                <w:lang w:val="zh-CN"/>
              </w:rPr>
              <w:t>C</w:t>
            </w: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c>
          <w:tcPr>
            <w:tcW w:w="974" w:type="dxa"/>
          </w:tcPr>
          <w:p>
            <w:pPr>
              <w:autoSpaceDE w:val="0"/>
              <w:autoSpaceDN w:val="0"/>
              <w:adjustRightInd w:val="0"/>
              <w:spacing w:line="360" w:lineRule="auto"/>
              <w:jc w:val="center"/>
              <w:rPr>
                <w:rFonts w:ascii="宋体" w:hAnsi="宋体"/>
                <w:kern w:val="0"/>
                <w:szCs w:val="21"/>
                <w:lang w:val="zh-CN"/>
              </w:rPr>
            </w:pPr>
          </w:p>
        </w:tc>
      </w:tr>
    </w:tbl>
    <w:p>
      <w:pPr>
        <w:autoSpaceDE w:val="0"/>
        <w:autoSpaceDN w:val="0"/>
        <w:adjustRightInd w:val="0"/>
        <w:spacing w:line="360" w:lineRule="auto"/>
        <w:jc w:val="left"/>
        <w:rPr>
          <w:rFonts w:ascii="宋体" w:hAnsi="宋体"/>
          <w:b/>
          <w:bCs/>
          <w:kern w:val="0"/>
          <w:sz w:val="24"/>
          <w:lang w:val="zh-CN"/>
        </w:rPr>
      </w:pPr>
      <w:r>
        <w:rPr>
          <w:rFonts w:ascii="宋体" w:hAnsi="宋体"/>
          <w:b/>
          <w:bCs/>
          <w:kern w:val="0"/>
          <w:sz w:val="24"/>
          <w:lang w:val="zh-CN"/>
        </w:rPr>
        <w:t>二、非选择题（每空1分，共计15分）</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16.（1）[2]  细胞膜</w:t>
      </w:r>
      <w:r>
        <w:rPr>
          <w:rFonts w:hint="eastAsia" w:ascii="宋体" w:hAnsi="宋体"/>
          <w:kern w:val="0"/>
          <w:szCs w:val="21"/>
          <w:lang w:val="zh-CN"/>
        </w:rPr>
        <w:t xml:space="preserve"> </w:t>
      </w:r>
      <w:r>
        <w:rPr>
          <w:rFonts w:ascii="宋体" w:hAnsi="宋体"/>
          <w:kern w:val="0"/>
          <w:szCs w:val="21"/>
          <w:lang w:val="zh-CN"/>
        </w:rPr>
        <w:t xml:space="preserve">      （2）B</w:t>
      </w:r>
      <w:r>
        <w:rPr>
          <w:rFonts w:hint="eastAsia" w:ascii="宋体" w:hAnsi="宋体"/>
          <w:kern w:val="0"/>
          <w:szCs w:val="21"/>
          <w:lang w:val="zh-CN"/>
        </w:rPr>
        <w:t xml:space="preserve"> </w:t>
      </w:r>
      <w:r>
        <w:rPr>
          <w:rFonts w:ascii="宋体" w:hAnsi="宋体"/>
          <w:kern w:val="0"/>
          <w:szCs w:val="21"/>
          <w:lang w:val="zh-CN"/>
        </w:rPr>
        <w:t xml:space="preserve">      （3）线粒体</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（4）[⑥]细准焦螺旋</w:t>
      </w:r>
      <w:r>
        <w:rPr>
          <w:rFonts w:hint="eastAsia" w:ascii="宋体" w:hAnsi="宋体"/>
          <w:kern w:val="0"/>
          <w:szCs w:val="21"/>
          <w:lang w:val="zh-CN"/>
        </w:rPr>
        <w:t xml:space="preserve"> </w:t>
      </w:r>
      <w:r>
        <w:rPr>
          <w:rFonts w:ascii="宋体" w:hAnsi="宋体"/>
          <w:kern w:val="0"/>
          <w:szCs w:val="21"/>
          <w:lang w:val="zh-CN"/>
        </w:rPr>
        <w:t xml:space="preserve">      （5）[3]液泡</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17.（1）氨基酸</w:t>
      </w:r>
      <w:r>
        <w:rPr>
          <w:rFonts w:hint="eastAsia" w:ascii="宋体" w:hAnsi="宋体"/>
          <w:kern w:val="0"/>
          <w:szCs w:val="21"/>
          <w:lang w:val="zh-CN"/>
        </w:rPr>
        <w:t xml:space="preserve"> </w:t>
      </w:r>
      <w:r>
        <w:rPr>
          <w:rFonts w:ascii="宋体" w:hAnsi="宋体"/>
          <w:kern w:val="0"/>
          <w:szCs w:val="21"/>
          <w:lang w:val="zh-CN"/>
        </w:rPr>
        <w:t xml:space="preserve">      （2）静脉血</w:t>
      </w:r>
      <w:r>
        <w:rPr>
          <w:rFonts w:hint="eastAsia" w:ascii="宋体" w:hAnsi="宋体"/>
          <w:kern w:val="0"/>
          <w:szCs w:val="21"/>
          <w:lang w:val="zh-CN"/>
        </w:rPr>
        <w:t xml:space="preserve"> </w:t>
      </w:r>
      <w:r>
        <w:rPr>
          <w:rFonts w:ascii="宋体" w:hAnsi="宋体"/>
          <w:kern w:val="0"/>
          <w:szCs w:val="21"/>
          <w:lang w:val="zh-CN"/>
        </w:rPr>
        <w:t xml:space="preserve">      （3）④⑤⑥（漏写不给分）</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（4）收缩</w:t>
      </w:r>
      <w:r>
        <w:rPr>
          <w:rFonts w:hint="eastAsia" w:ascii="宋体" w:hAnsi="宋体"/>
          <w:kern w:val="0"/>
          <w:szCs w:val="21"/>
          <w:lang w:val="zh-CN"/>
        </w:rPr>
        <w:t xml:space="preserve"> </w:t>
      </w:r>
      <w:r>
        <w:rPr>
          <w:rFonts w:ascii="宋体" w:hAnsi="宋体"/>
          <w:kern w:val="0"/>
          <w:szCs w:val="21"/>
          <w:lang w:val="zh-CN"/>
        </w:rPr>
        <w:t xml:space="preserve">      （5）气体扩散</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18，（1）避免实验的偶然性</w:t>
      </w:r>
      <w:r>
        <w:rPr>
          <w:rFonts w:hint="eastAsia" w:ascii="宋体" w:hAnsi="宋体"/>
          <w:kern w:val="0"/>
          <w:szCs w:val="21"/>
          <w:lang w:val="zh-CN"/>
        </w:rPr>
        <w:t xml:space="preserve"> </w:t>
      </w:r>
      <w:r>
        <w:rPr>
          <w:rFonts w:ascii="宋体" w:hAnsi="宋体"/>
          <w:kern w:val="0"/>
          <w:szCs w:val="21"/>
          <w:lang w:val="zh-CN"/>
        </w:rPr>
        <w:t xml:space="preserve">      （2）对照实验（或对照）</w:t>
      </w:r>
      <w:r>
        <w:rPr>
          <w:rFonts w:hint="eastAsia" w:ascii="宋体" w:hAnsi="宋体"/>
          <w:kern w:val="0"/>
          <w:szCs w:val="21"/>
          <w:lang w:val="zh-CN"/>
        </w:rPr>
        <w:t xml:space="preserve"> </w:t>
      </w:r>
      <w:r>
        <w:rPr>
          <w:rFonts w:ascii="宋体" w:hAnsi="宋体"/>
          <w:kern w:val="0"/>
          <w:szCs w:val="21"/>
          <w:lang w:val="zh-CN"/>
        </w:rPr>
        <w:t xml:space="preserve">      （3）等量的生理盐水</w:t>
      </w:r>
    </w:p>
    <w:p>
      <w:pPr>
        <w:autoSpaceDE w:val="0"/>
        <w:autoSpaceDN w:val="0"/>
        <w:adjustRightInd w:val="0"/>
        <w:spacing w:line="360" w:lineRule="auto"/>
        <w:jc w:val="left"/>
        <w:rPr>
          <w:rFonts w:ascii="宋体" w:hAnsi="宋体"/>
          <w:kern w:val="0"/>
          <w:szCs w:val="21"/>
          <w:lang w:val="zh-CN"/>
        </w:rPr>
      </w:pPr>
      <w:r>
        <w:rPr>
          <w:rFonts w:ascii="宋体" w:hAnsi="宋体"/>
          <w:kern w:val="0"/>
          <w:szCs w:val="21"/>
          <w:lang w:val="zh-CN"/>
        </w:rPr>
        <w:t>（4）低于</w:t>
      </w:r>
    </w:p>
    <w:p>
      <w:pPr>
        <w:autoSpaceDE w:val="0"/>
        <w:autoSpaceDN w:val="0"/>
        <w:adjustRightInd w:val="0"/>
        <w:spacing w:line="360" w:lineRule="auto"/>
        <w:jc w:val="left"/>
        <w:rPr>
          <w:rFonts w:ascii="宋体" w:hAnsi="宋体"/>
          <w:szCs w:val="21"/>
        </w:rPr>
      </w:pPr>
      <w:r>
        <w:rPr>
          <w:rFonts w:ascii="宋体" w:hAnsi="宋体"/>
          <w:kern w:val="0"/>
          <w:szCs w:val="21"/>
          <w:lang w:val="zh-CN"/>
        </w:rPr>
        <w:t>一定浓度的花生根茎水煮液具有降糖作用，但无法将血糖浓度降至正常水平。（答到意思即可）</w:t>
      </w:r>
    </w:p>
    <w:sectPr>
      <w:headerReference r:id="rId3" w:type="default"/>
      <w:pgSz w:w="11906" w:h="16838"/>
      <w:pgMar w:top="1440" w:right="1080" w:bottom="1276"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044A"/>
    <w:rsid w:val="0000513A"/>
    <w:rsid w:val="00005EBC"/>
    <w:rsid w:val="00006207"/>
    <w:rsid w:val="0003356D"/>
    <w:rsid w:val="000460FF"/>
    <w:rsid w:val="00054E7B"/>
    <w:rsid w:val="000D7DAB"/>
    <w:rsid w:val="000E4D02"/>
    <w:rsid w:val="001177F3"/>
    <w:rsid w:val="001302AD"/>
    <w:rsid w:val="0015427B"/>
    <w:rsid w:val="00171458"/>
    <w:rsid w:val="00173C1D"/>
    <w:rsid w:val="001764C3"/>
    <w:rsid w:val="0018010E"/>
    <w:rsid w:val="00182F67"/>
    <w:rsid w:val="00191C29"/>
    <w:rsid w:val="001C63DA"/>
    <w:rsid w:val="001E65EC"/>
    <w:rsid w:val="001F6A0A"/>
    <w:rsid w:val="00201A7E"/>
    <w:rsid w:val="00204526"/>
    <w:rsid w:val="00221FC9"/>
    <w:rsid w:val="00227F3A"/>
    <w:rsid w:val="002326CD"/>
    <w:rsid w:val="00242152"/>
    <w:rsid w:val="00244CEF"/>
    <w:rsid w:val="002457C2"/>
    <w:rsid w:val="002908F0"/>
    <w:rsid w:val="002A0E5D"/>
    <w:rsid w:val="002A1A21"/>
    <w:rsid w:val="002B1A39"/>
    <w:rsid w:val="002F06B2"/>
    <w:rsid w:val="00304FD3"/>
    <w:rsid w:val="003102DB"/>
    <w:rsid w:val="003134A3"/>
    <w:rsid w:val="0039290B"/>
    <w:rsid w:val="003A170B"/>
    <w:rsid w:val="003B1712"/>
    <w:rsid w:val="003C0211"/>
    <w:rsid w:val="003C4A95"/>
    <w:rsid w:val="003D0C09"/>
    <w:rsid w:val="00404A8E"/>
    <w:rsid w:val="004062F6"/>
    <w:rsid w:val="00413523"/>
    <w:rsid w:val="00416665"/>
    <w:rsid w:val="00435F83"/>
    <w:rsid w:val="00444A46"/>
    <w:rsid w:val="004475CF"/>
    <w:rsid w:val="0046214C"/>
    <w:rsid w:val="00483BAC"/>
    <w:rsid w:val="0049183B"/>
    <w:rsid w:val="004A75E0"/>
    <w:rsid w:val="004B44B5"/>
    <w:rsid w:val="004D44FD"/>
    <w:rsid w:val="00527206"/>
    <w:rsid w:val="00533312"/>
    <w:rsid w:val="0056329B"/>
    <w:rsid w:val="0059145F"/>
    <w:rsid w:val="00596076"/>
    <w:rsid w:val="005B0B49"/>
    <w:rsid w:val="005B39DB"/>
    <w:rsid w:val="005C2124"/>
    <w:rsid w:val="005D7983"/>
    <w:rsid w:val="005F1362"/>
    <w:rsid w:val="005F1473"/>
    <w:rsid w:val="00605626"/>
    <w:rsid w:val="006071D5"/>
    <w:rsid w:val="0062039B"/>
    <w:rsid w:val="00623C16"/>
    <w:rsid w:val="006242D8"/>
    <w:rsid w:val="00637D3A"/>
    <w:rsid w:val="00640BF5"/>
    <w:rsid w:val="0065155B"/>
    <w:rsid w:val="00665C86"/>
    <w:rsid w:val="00672D20"/>
    <w:rsid w:val="00673BFB"/>
    <w:rsid w:val="00693536"/>
    <w:rsid w:val="006B2436"/>
    <w:rsid w:val="006D5DE9"/>
    <w:rsid w:val="006E0C7D"/>
    <w:rsid w:val="006E1628"/>
    <w:rsid w:val="006F45E0"/>
    <w:rsid w:val="00701D6B"/>
    <w:rsid w:val="007061B2"/>
    <w:rsid w:val="00740A09"/>
    <w:rsid w:val="00762E26"/>
    <w:rsid w:val="00774C8F"/>
    <w:rsid w:val="00777CC3"/>
    <w:rsid w:val="00795D4B"/>
    <w:rsid w:val="007A5F3E"/>
    <w:rsid w:val="007E31FC"/>
    <w:rsid w:val="008028B5"/>
    <w:rsid w:val="00811595"/>
    <w:rsid w:val="00815117"/>
    <w:rsid w:val="00816224"/>
    <w:rsid w:val="00832EC9"/>
    <w:rsid w:val="008451C6"/>
    <w:rsid w:val="008634CD"/>
    <w:rsid w:val="008731FA"/>
    <w:rsid w:val="00880A38"/>
    <w:rsid w:val="00893DD6"/>
    <w:rsid w:val="008D043F"/>
    <w:rsid w:val="008D2E94"/>
    <w:rsid w:val="008D72EE"/>
    <w:rsid w:val="008E3452"/>
    <w:rsid w:val="009002EA"/>
    <w:rsid w:val="009136AE"/>
    <w:rsid w:val="009502B0"/>
    <w:rsid w:val="009546E9"/>
    <w:rsid w:val="00974E0F"/>
    <w:rsid w:val="00976CFF"/>
    <w:rsid w:val="00982128"/>
    <w:rsid w:val="009A27BF"/>
    <w:rsid w:val="009B5666"/>
    <w:rsid w:val="009B7795"/>
    <w:rsid w:val="009C4252"/>
    <w:rsid w:val="009C732C"/>
    <w:rsid w:val="009F4B50"/>
    <w:rsid w:val="00A07DF2"/>
    <w:rsid w:val="00A32EA7"/>
    <w:rsid w:val="00A405DB"/>
    <w:rsid w:val="00A41E06"/>
    <w:rsid w:val="00A4429C"/>
    <w:rsid w:val="00A46D54"/>
    <w:rsid w:val="00A536B0"/>
    <w:rsid w:val="00A551AF"/>
    <w:rsid w:val="00AB1674"/>
    <w:rsid w:val="00AB3EE3"/>
    <w:rsid w:val="00AD45E3"/>
    <w:rsid w:val="00AD4827"/>
    <w:rsid w:val="00AD6B6A"/>
    <w:rsid w:val="00AF08C0"/>
    <w:rsid w:val="00B008C5"/>
    <w:rsid w:val="00B5102F"/>
    <w:rsid w:val="00B751C0"/>
    <w:rsid w:val="00B80D67"/>
    <w:rsid w:val="00B8100F"/>
    <w:rsid w:val="00B96924"/>
    <w:rsid w:val="00BB50C6"/>
    <w:rsid w:val="00C02815"/>
    <w:rsid w:val="00C321EB"/>
    <w:rsid w:val="00C434F8"/>
    <w:rsid w:val="00C57BCC"/>
    <w:rsid w:val="00C64799"/>
    <w:rsid w:val="00C65EB4"/>
    <w:rsid w:val="00C96C2E"/>
    <w:rsid w:val="00CA4A07"/>
    <w:rsid w:val="00CC1C12"/>
    <w:rsid w:val="00CC240F"/>
    <w:rsid w:val="00CF25B3"/>
    <w:rsid w:val="00CF4D4D"/>
    <w:rsid w:val="00CF7AA2"/>
    <w:rsid w:val="00D01D29"/>
    <w:rsid w:val="00D51257"/>
    <w:rsid w:val="00D634C2"/>
    <w:rsid w:val="00D756B6"/>
    <w:rsid w:val="00D77F6E"/>
    <w:rsid w:val="00D80750"/>
    <w:rsid w:val="00DA0796"/>
    <w:rsid w:val="00DA0A73"/>
    <w:rsid w:val="00DA5448"/>
    <w:rsid w:val="00DB408D"/>
    <w:rsid w:val="00DB6888"/>
    <w:rsid w:val="00DC061C"/>
    <w:rsid w:val="00DD60A9"/>
    <w:rsid w:val="00DF071B"/>
    <w:rsid w:val="00DF202C"/>
    <w:rsid w:val="00DF22F1"/>
    <w:rsid w:val="00E22C2C"/>
    <w:rsid w:val="00E26C9A"/>
    <w:rsid w:val="00E55B0C"/>
    <w:rsid w:val="00E63075"/>
    <w:rsid w:val="00E97096"/>
    <w:rsid w:val="00EA0188"/>
    <w:rsid w:val="00EA194C"/>
    <w:rsid w:val="00EA75E6"/>
    <w:rsid w:val="00EB17B4"/>
    <w:rsid w:val="00ED1550"/>
    <w:rsid w:val="00ED4F9A"/>
    <w:rsid w:val="00EE1A37"/>
    <w:rsid w:val="00EE5FA4"/>
    <w:rsid w:val="00EF6773"/>
    <w:rsid w:val="00F032A4"/>
    <w:rsid w:val="00F05869"/>
    <w:rsid w:val="00F21C80"/>
    <w:rsid w:val="00F676FD"/>
    <w:rsid w:val="00F72514"/>
    <w:rsid w:val="00FA0944"/>
    <w:rsid w:val="00FB34D2"/>
    <w:rsid w:val="00FB4B17"/>
    <w:rsid w:val="00FB52B4"/>
    <w:rsid w:val="00FC0575"/>
    <w:rsid w:val="00FC5860"/>
    <w:rsid w:val="00FD377B"/>
    <w:rsid w:val="00FE107E"/>
    <w:rsid w:val="00FF2652"/>
    <w:rsid w:val="00FF2D79"/>
    <w:rsid w:val="00FF517A"/>
    <w:rsid w:val="1FE2687D"/>
    <w:rsid w:val="34910AF7"/>
    <w:rsid w:val="38274566"/>
    <w:rsid w:val="77590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5"/>
    <w:qFormat/>
    <w:uiPriority w:val="0"/>
    <w:pPr>
      <w:ind w:left="100" w:leftChars="2500"/>
    </w:pPr>
  </w:style>
  <w:style w:type="paragraph" w:styleId="3">
    <w:name w:val="Balloon Text"/>
    <w:basedOn w:val="1"/>
    <w:link w:val="14"/>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unhideWhenUsed/>
    <w:qFormat/>
    <w:uiPriority w:val="99"/>
    <w:rPr>
      <w:color w:val="0000FF"/>
      <w:u w:val="single"/>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7"/>
    <w:link w:val="5"/>
    <w:qFormat/>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Char"/>
    <w:basedOn w:val="7"/>
    <w:link w:val="3"/>
    <w:qFormat/>
    <w:uiPriority w:val="0"/>
    <w:rPr>
      <w:kern w:val="2"/>
      <w:sz w:val="18"/>
      <w:szCs w:val="18"/>
    </w:rPr>
  </w:style>
  <w:style w:type="character" w:customStyle="1" w:styleId="15">
    <w:name w:val="日期 Char"/>
    <w:basedOn w:val="7"/>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microsoft.com/office/2007/relationships/hdphoto" Target="media/hdphoto2.wdp"/><Relationship Id="rId7" Type="http://schemas.openxmlformats.org/officeDocument/2006/relationships/image" Target="media/image2.png"/><Relationship Id="rId6" Type="http://schemas.microsoft.com/office/2007/relationships/hdphoto" Target="media/hdphoto1.wdp"/><Relationship Id="rId58" Type="http://schemas.openxmlformats.org/officeDocument/2006/relationships/fontTable" Target="fontTable.xml"/><Relationship Id="rId57" Type="http://schemas.openxmlformats.org/officeDocument/2006/relationships/customXml" Target="../customXml/item2.xml"/><Relationship Id="rId56" Type="http://schemas.openxmlformats.org/officeDocument/2006/relationships/customXml" Target="../customXml/item1.xml"/><Relationship Id="rId55" Type="http://schemas.microsoft.com/office/2007/relationships/hdphoto" Target="media/hdphoto25.wdp"/><Relationship Id="rId54" Type="http://schemas.openxmlformats.org/officeDocument/2006/relationships/image" Target="media/image26.png"/><Relationship Id="rId53" Type="http://schemas.microsoft.com/office/2007/relationships/hdphoto" Target="media/hdphoto24.wdp"/><Relationship Id="rId52" Type="http://schemas.openxmlformats.org/officeDocument/2006/relationships/image" Target="media/image25.png"/><Relationship Id="rId51" Type="http://schemas.microsoft.com/office/2007/relationships/hdphoto" Target="media/hdphoto23.wdp"/><Relationship Id="rId50" Type="http://schemas.openxmlformats.org/officeDocument/2006/relationships/image" Target="media/image24.png"/><Relationship Id="rId5" Type="http://schemas.openxmlformats.org/officeDocument/2006/relationships/image" Target="media/image1.png"/><Relationship Id="rId49" Type="http://schemas.microsoft.com/office/2007/relationships/hdphoto" Target="media/hdphoto22.wdp"/><Relationship Id="rId48" Type="http://schemas.openxmlformats.org/officeDocument/2006/relationships/image" Target="media/image23.png"/><Relationship Id="rId47" Type="http://schemas.microsoft.com/office/2007/relationships/hdphoto" Target="media/hdphoto21.wdp"/><Relationship Id="rId46" Type="http://schemas.openxmlformats.org/officeDocument/2006/relationships/image" Target="media/image22.png"/><Relationship Id="rId45" Type="http://schemas.microsoft.com/office/2007/relationships/hdphoto" Target="media/hdphoto20.wdp"/><Relationship Id="rId44" Type="http://schemas.openxmlformats.org/officeDocument/2006/relationships/image" Target="media/image21.png"/><Relationship Id="rId43" Type="http://schemas.microsoft.com/office/2007/relationships/hdphoto" Target="media/hdphoto19.wdp"/><Relationship Id="rId42" Type="http://schemas.openxmlformats.org/officeDocument/2006/relationships/image" Target="media/image20.png"/><Relationship Id="rId41" Type="http://schemas.openxmlformats.org/officeDocument/2006/relationships/image" Target="media/image19.png"/><Relationship Id="rId40" Type="http://schemas.microsoft.com/office/2007/relationships/hdphoto" Target="media/hdphoto18.wdp"/><Relationship Id="rId4" Type="http://schemas.openxmlformats.org/officeDocument/2006/relationships/theme" Target="theme/theme1.xml"/><Relationship Id="rId39" Type="http://schemas.openxmlformats.org/officeDocument/2006/relationships/image" Target="media/image18.png"/><Relationship Id="rId38" Type="http://schemas.microsoft.com/office/2007/relationships/hdphoto" Target="media/hdphoto17.wdp"/><Relationship Id="rId37" Type="http://schemas.openxmlformats.org/officeDocument/2006/relationships/image" Target="media/image17.png"/><Relationship Id="rId36" Type="http://schemas.microsoft.com/office/2007/relationships/hdphoto" Target="media/hdphoto16.wdp"/><Relationship Id="rId35" Type="http://schemas.openxmlformats.org/officeDocument/2006/relationships/image" Target="media/image16.png"/><Relationship Id="rId34" Type="http://schemas.microsoft.com/office/2007/relationships/hdphoto" Target="media/hdphoto15.wdp"/><Relationship Id="rId33" Type="http://schemas.openxmlformats.org/officeDocument/2006/relationships/image" Target="media/image15.png"/><Relationship Id="rId32" Type="http://schemas.microsoft.com/office/2007/relationships/hdphoto" Target="media/hdphoto14.wdp"/><Relationship Id="rId31" Type="http://schemas.openxmlformats.org/officeDocument/2006/relationships/image" Target="media/image14.png"/><Relationship Id="rId30" Type="http://schemas.microsoft.com/office/2007/relationships/hdphoto" Target="media/hdphoto13.wdp"/><Relationship Id="rId3" Type="http://schemas.openxmlformats.org/officeDocument/2006/relationships/header" Target="header1.xml"/><Relationship Id="rId29" Type="http://schemas.openxmlformats.org/officeDocument/2006/relationships/image" Target="media/image13.png"/><Relationship Id="rId28" Type="http://schemas.microsoft.com/office/2007/relationships/hdphoto" Target="media/hdphoto12.wdp"/><Relationship Id="rId27" Type="http://schemas.openxmlformats.org/officeDocument/2006/relationships/image" Target="media/image12.png"/><Relationship Id="rId26" Type="http://schemas.microsoft.com/office/2007/relationships/hdphoto" Target="media/hdphoto11.wdp"/><Relationship Id="rId25" Type="http://schemas.openxmlformats.org/officeDocument/2006/relationships/image" Target="media/image11.png"/><Relationship Id="rId24" Type="http://schemas.microsoft.com/office/2007/relationships/hdphoto" Target="media/hdphoto10.wdp"/><Relationship Id="rId23" Type="http://schemas.openxmlformats.org/officeDocument/2006/relationships/image" Target="media/image10.png"/><Relationship Id="rId22" Type="http://schemas.microsoft.com/office/2007/relationships/hdphoto" Target="media/hdphoto9.wdp"/><Relationship Id="rId21" Type="http://schemas.openxmlformats.org/officeDocument/2006/relationships/image" Target="media/image9.png"/><Relationship Id="rId20" Type="http://schemas.microsoft.com/office/2007/relationships/hdphoto" Target="media/hdphoto8.wdp"/><Relationship Id="rId2" Type="http://schemas.openxmlformats.org/officeDocument/2006/relationships/settings" Target="settings.xml"/><Relationship Id="rId19" Type="http://schemas.openxmlformats.org/officeDocument/2006/relationships/image" Target="media/image8.png"/><Relationship Id="rId18" Type="http://schemas.microsoft.com/office/2007/relationships/hdphoto" Target="media/hdphoto7.wdp"/><Relationship Id="rId17" Type="http://schemas.openxmlformats.org/officeDocument/2006/relationships/image" Target="media/image7.png"/><Relationship Id="rId16" Type="http://schemas.microsoft.com/office/2007/relationships/hdphoto" Target="media/hdphoto6.wdp"/><Relationship Id="rId15" Type="http://schemas.openxmlformats.org/officeDocument/2006/relationships/image" Target="media/image6.png"/><Relationship Id="rId14" Type="http://schemas.microsoft.com/office/2007/relationships/hdphoto" Target="media/hdphoto5.wdp"/><Relationship Id="rId13" Type="http://schemas.openxmlformats.org/officeDocument/2006/relationships/image" Target="media/image5.png"/><Relationship Id="rId12" Type="http://schemas.microsoft.com/office/2007/relationships/hdphoto" Target="media/hdphoto4.wdp"/><Relationship Id="rId11" Type="http://schemas.openxmlformats.org/officeDocument/2006/relationships/image" Target="media/image4.png"/><Relationship Id="rId10" Type="http://schemas.microsoft.com/office/2007/relationships/hdphoto" Target="media/hdphoto3.wdp"/><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27735-7A32-411B-BA54-8BAFDC67C95C}">
  <ds:schemaRefs/>
</ds:datastoreItem>
</file>

<file path=docProps/app.xml><?xml version="1.0" encoding="utf-8"?>
<Properties xmlns="http://schemas.openxmlformats.org/officeDocument/2006/extended-properties" xmlns:vt="http://schemas.openxmlformats.org/officeDocument/2006/docPropsVTypes">
  <Template>Normal</Template>
  <Pages>1</Pages>
  <Words>510</Words>
  <Characters>2910</Characters>
  <Lines>24</Lines>
  <Paragraphs>6</Paragraphs>
  <TotalTime>42</TotalTime>
  <ScaleCrop>false</ScaleCrop>
  <LinksUpToDate>false</LinksUpToDate>
  <CharactersWithSpaces>3414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2020-09-10T08:23:00Z</dcterms:created>
  <dc:creator>琦</dc:creator>
  <cp:lastModifiedBy>Administrator</cp:lastModifiedBy>
  <dcterms:modified xsi:type="dcterms:W3CDTF">2021-03-15T02:27:16Z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