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Heading2"/>
        <w:ind w:left="0" w:right="0" w:firstLine="0" w:leftChars="0" w:rightChars="0" w:firstLineChars="0"/>
        <w:jc w:val="center"/>
      </w:pPr>
      <w:r>
        <w:rPr>
          <w:rFonts w:ascii="Times New Roman" w:hAnsi="Times New Roman"/>
        </w:rPr>
        <w:t>2021年广东省初中学业水平考试化学模拟试卷(一)</w:t>
      </w:r>
    </w:p>
    <w:p>
      <w:pPr>
        <w:pStyle w:val="PlainText"/>
        <w:snapToGrid w:val="0"/>
        <w:ind w:left="0" w:right="0" w:firstLine="0" w:leftChars="0" w:rightChars="0" w:firstLineChars="0"/>
        <w:jc w:val="center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(时间：60分钟，满分：100分)</w:t>
      </w:r>
    </w:p>
    <w:p>
      <w:pPr>
        <w:pStyle w:val="PlainText"/>
        <w:snapToGrid w:val="0"/>
        <w:ind w:left="0" w:right="0" w:firstLine="0" w:leftChars="0" w:rightChars="0" w:firstLineChars="0"/>
        <w:jc w:val="center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可能用到的相对原子质量：H—1　Li—7　C—12　N—14　O—16　Na—23　Mg—24　</w:t>
      </w:r>
    </w:p>
    <w:p>
      <w:pPr>
        <w:pStyle w:val="PlainText"/>
        <w:snapToGrid w:val="0"/>
        <w:ind w:left="0" w:right="0" w:firstLine="0" w:leftChars="0" w:rightChars="0" w:firstLineChars="0"/>
        <w:jc w:val="center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Al—27　Co—59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一、选择题</w:t>
      </w:r>
      <w:r>
        <w:rPr>
          <w:rFonts w:ascii="Times New Roman" w:eastAsia="楷体_GB2312" w:hAnsi="Times New Roman" w:cs="Times New Roman"/>
        </w:rPr>
        <w:t>(本大题包括15个小题，每小题3分，共45分。在每小题列出的四个选项中，只有一个是正确的)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1．下列标志属于国家节水标志的是(　　)。</w:t>
      </w:r>
    </w:p>
    <w:p>
      <w:pPr>
        <w:pStyle w:val="PlainText"/>
        <w:snapToGrid w:val="0"/>
        <w:ind w:firstLine="420" w:firstLineChars="200"/>
        <w:jc w:val="center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drawing>
          <wp:inline distT="0" distB="0" distL="114300" distR="114300">
            <wp:extent cx="753110" cy="728345"/>
            <wp:effectExtent l="0" t="0" r="8890" b="14605"/>
            <wp:docPr id="2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06005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3110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810895" cy="728345"/>
            <wp:effectExtent l="0" t="0" r="8255" b="14605"/>
            <wp:docPr id="2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41524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0895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826135" cy="780415"/>
            <wp:effectExtent l="0" t="0" r="12065" b="635"/>
            <wp:docPr id="2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854252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737870" cy="780415"/>
            <wp:effectExtent l="0" t="0" r="5080" b="635"/>
            <wp:docPr id="1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320125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napToGrid w:val="0"/>
        <w:ind w:firstLine="420" w:firstLineChars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lang w:val="pl-PL"/>
        </w:rPr>
        <w:t xml:space="preserve">A 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/>
          <w:lang w:val="pl-PL"/>
        </w:rPr>
        <w:t xml:space="preserve"> B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</w:t>
      </w:r>
      <w:r>
        <w:rPr>
          <w:rFonts w:ascii="Times New Roman" w:hAnsi="Times New Roman" w:cs="Times New Roman"/>
          <w:lang w:val="pl-PL"/>
        </w:rPr>
        <w:t xml:space="preserve">  C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/>
        </w:rPr>
        <w:t xml:space="preserve">  D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2．下列说法与化学变化有关的是(　　)。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A．死灰复燃  B．杯弓蛇影  C．滴水成冰  D．铁杵磨针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eastAsia="楷体_GB2312" w:hAnsi="Times New Roman" w:cs="Times New Roman"/>
        </w:rPr>
        <w:t>(2020年金昌)</w:t>
      </w:r>
      <w:r>
        <w:rPr>
          <w:rFonts w:ascii="Times New Roman" w:hAnsi="Times New Roman" w:cs="Times New Roman"/>
        </w:rPr>
        <w:t>蛋白质是构成人体细胞的基础物质。下列食物富含蛋白质的是(　　)。</w:t>
      </w:r>
    </w:p>
    <w:p>
      <w:pPr>
        <w:pStyle w:val="PlainText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045210" cy="664210"/>
            <wp:effectExtent l="0" t="0" r="2540" b="2540"/>
            <wp:docPr id="2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595283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4521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807720" cy="676910"/>
            <wp:effectExtent l="0" t="0" r="11430" b="889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450288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841375" cy="545465"/>
            <wp:effectExtent l="0" t="0" r="15875" b="698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264358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41375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880745" cy="591185"/>
            <wp:effectExtent l="0" t="0" r="14605" b="18415"/>
            <wp:docPr id="2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7566147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80745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napToGrid w:val="0"/>
        <w:ind w:firstLine="420" w:firstLineChars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/>
        </w:rPr>
        <w:t xml:space="preserve">A．土豆 </w:t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/>
        </w:rPr>
        <w:t xml:space="preserve"> B．菠菜 </w:t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 xml:space="preserve"> C．鸡蛋 </w:t>
      </w:r>
      <w:r>
        <w:rPr>
          <w:rFonts w:ascii="Times New Roman" w:hAnsi="Times New Roman" w:cs="Times New Roman" w:hint="eastAsia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 xml:space="preserve"> D．面包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4．人体中一些体液或排泄物的pH范围如下，其中酸性最强的是(　　)。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A．胃液0.9～1.5  B．唾液6.6～7.1  C．尿液4.7～8.4  D．胰液7.5～8.0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</w:t>
      </w:r>
      <w:r>
        <w:rPr>
          <w:rFonts w:ascii="Times New Roman" w:eastAsia="楷体_GB2312" w:hAnsi="Times New Roman" w:cs="Times New Roman"/>
        </w:rPr>
        <w:t>(2020年阜新)</w:t>
      </w:r>
      <w:r>
        <w:rPr>
          <w:rFonts w:ascii="Times New Roman" w:hAnsi="Times New Roman" w:cs="Times New Roman"/>
        </w:rPr>
        <w:t>将石油加热炼制，利用石油中各成分的沸点不同，将它们分离，可得到不同的产品。下列</w:t>
      </w:r>
      <w:r>
        <w:rPr>
          <w:rFonts w:ascii="Times New Roman" w:hAnsi="Times New Roman" w:cs="Times New Roman"/>
          <w:em w:val="dot"/>
        </w:rPr>
        <w:t>不属于</w:t>
      </w:r>
      <w:r>
        <w:rPr>
          <w:rFonts w:ascii="Times New Roman" w:hAnsi="Times New Roman" w:cs="Times New Roman"/>
        </w:rPr>
        <w:t>石油炼制得到的产品是(　　)。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A．煤焦油  B．汽油  C．柴油  D．液化石油气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6．下列化学肥料中属于复合肥料的是(　　)。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A．硫酸钾(K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)  B．尿素[CO(NH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C．硝酸铵(NH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  D．磷酸二氢钾(KH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PO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</w:t>
      </w:r>
      <w:r>
        <w:rPr>
          <w:rFonts w:ascii="Times New Roman" w:eastAsia="楷体_GB2312" w:hAnsi="Times New Roman" w:cs="Times New Roman"/>
        </w:rPr>
        <w:t>(2020年山西)</w:t>
      </w:r>
      <w:r>
        <w:rPr>
          <w:rFonts w:ascii="Times New Roman" w:hAnsi="Times New Roman" w:cs="Times New Roman"/>
        </w:rPr>
        <w:t>东汉时期的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马踏飞燕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堪称我国古代青铜器艺术中无与伦比的珍品。其制作材料属于(　　)。　</w:t>
      </w:r>
    </w:p>
    <w:p>
      <w:pPr>
        <w:pStyle w:val="PlainText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264920" cy="1036320"/>
            <wp:effectExtent l="0" t="0" r="11430" b="11430"/>
            <wp:docPr id="1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522973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A．合成材料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t>B．天然材料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C．金属材料</w:t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D．复合材料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8．下列有关水的说法正确的是(　　)。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A．冰水混合物属于混合物  B．水是由氢元素和氧元素组成的化合物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C．将硬水过滤可得到软水  D．凡是有水生成的反应一定是中和反应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9．下图所示实验操作，正确的是(　　)。</w:t>
      </w:r>
    </w:p>
    <w:p>
      <w:pPr>
        <w:pStyle w:val="PlainText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028700" cy="803275"/>
            <wp:effectExtent l="0" t="0" r="0" b="15875"/>
            <wp:docPr id="3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615905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 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839470" cy="792480"/>
            <wp:effectExtent l="0" t="0" r="17780" b="7620"/>
            <wp:docPr id="1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258157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3947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294005" cy="909955"/>
            <wp:effectExtent l="0" t="0" r="10795" b="4445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06295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94005" cy="90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762000" cy="681355"/>
            <wp:effectExtent l="0" t="0" r="0" b="4445"/>
            <wp:docPr id="2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1902960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r:link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napToGrid w:val="0"/>
        <w:ind w:firstLine="420" w:firstLineChars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>A.称量固体氢氧化钠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 xml:space="preserve">  　　　B.测溶液pH  　　C.配制溶液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 xml:space="preserve">  D.稀释浓硫酸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</w:t>
      </w:r>
      <w:r>
        <w:rPr>
          <w:rFonts w:ascii="Times New Roman" w:eastAsia="楷体_GB2312" w:hAnsi="Times New Roman" w:cs="Times New Roman"/>
        </w:rPr>
        <w:t>(2020年泰州)</w:t>
      </w:r>
      <w:r>
        <w:rPr>
          <w:rFonts w:ascii="Times New Roman" w:hAnsi="Times New Roman" w:cs="Times New Roman"/>
        </w:rPr>
        <w:t>下列实验现象描述正确的是(　　)。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A．淀粉溶液中滴加碘水，溶液呈红色  B．硫在氧气中燃烧，发岀明亮蓝紫色火焰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C．硬水中滴加肥皂水，产生大量泡沫  D．镁条在空气中燃烧，产生大量黑色固体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有三瓶无色、无味的气体X、Y、Z，它们分别是甲烷、氢气、一氧化碳中的一种，分别点燃三种气体，用干燥的冷烧杯罩在火焰上方，只有Y和Z火焰上方的烧杯内壁有水滴出现，燃烧后分别向烧杯中注入澄清的石灰水，振荡，只有X和Y的烧杯内石灰水变浑浊。则X、Y、Z分别是(　　)。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　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　CO  B．CH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　CO　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 C．CO　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　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  D．H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　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　CO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</w:t>
      </w:r>
      <w:r>
        <w:rPr>
          <w:rFonts w:ascii="Times New Roman" w:eastAsia="楷体_GB2312" w:hAnsi="Times New Roman" w:cs="Times New Roman"/>
        </w:rPr>
        <w:t>(2020年兴安盟)</w:t>
      </w:r>
      <w:r>
        <w:rPr>
          <w:rFonts w:ascii="Times New Roman" w:hAnsi="Times New Roman" w:cs="Times New Roman"/>
        </w:rPr>
        <w:t>用如图所示装置探究燃烧的条件，有关该实验的说法正确的是(　　)。</w:t>
      </w:r>
    </w:p>
    <w:p>
      <w:pPr>
        <w:pStyle w:val="PlainText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121410" cy="610870"/>
            <wp:effectExtent l="0" t="0" r="2540" b="1778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661173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21410" cy="61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A．该实验使用了相同的可燃物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B．该实验只能得出燃烧需要氧气这一结论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C．该实验的现象是铜片上的白磷不燃烧，红磷燃烧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D．该实验说明燃烧需要使温度达到可燃物的着火点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13．验证锌、铜的金属活动性顺序，下列试剂</w:t>
      </w:r>
      <w:r>
        <w:rPr>
          <w:rFonts w:ascii="Times New Roman" w:hAnsi="Times New Roman" w:cs="Times New Roman"/>
          <w:em w:val="dot"/>
        </w:rPr>
        <w:t>不能</w:t>
      </w:r>
      <w:r>
        <w:rPr>
          <w:rFonts w:ascii="Times New Roman" w:hAnsi="Times New Roman" w:cs="Times New Roman"/>
        </w:rPr>
        <w:t>选用的是(　　)。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A．MgSO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  B．ZnSO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  C．CuSO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溶液  D．稀盐酸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14．下列实验中提供的方案</w:t>
      </w:r>
      <w:r>
        <w:rPr>
          <w:rFonts w:ascii="Times New Roman" w:hAnsi="Times New Roman" w:cs="Times New Roman"/>
          <w:em w:val="dot"/>
        </w:rPr>
        <w:t>不能</w:t>
      </w:r>
      <w:r>
        <w:rPr>
          <w:rFonts w:ascii="Times New Roman" w:hAnsi="Times New Roman" w:cs="Times New Roman"/>
        </w:rPr>
        <w:t>达到目的的是(　　)。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A．除去CO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气体中混有的少量CO，可将混合气体通过足量灼热的CuO粉末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B．不需要加入其他任何试剂就能鉴别出NaOH、NaCl、HCl、FeCl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四种溶液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C．除去CuCl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溶液中混有的少量FeCl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，可加入适量铁粉，过滤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D．鉴别NH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固体和NaOH固体，可以加水溶解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15．下列图象</w:t>
      </w:r>
      <w:r>
        <w:rPr>
          <w:rFonts w:ascii="Times New Roman" w:hAnsi="Times New Roman" w:cs="Times New Roman"/>
          <w:em w:val="dot"/>
        </w:rPr>
        <w:t>不能</w:t>
      </w:r>
      <w:r>
        <w:rPr>
          <w:rFonts w:ascii="Times New Roman" w:hAnsi="Times New Roman" w:cs="Times New Roman"/>
        </w:rPr>
        <w:t>正确反映其对应关系是(　　)。</w:t>
      </w:r>
    </w:p>
    <w:p>
      <w:pPr>
        <w:pStyle w:val="PlainText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042670" cy="730250"/>
            <wp:effectExtent l="0" t="0" r="5080" b="12700"/>
            <wp:docPr id="2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669919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r:link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4267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　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024255" cy="746760"/>
            <wp:effectExtent l="0" t="0" r="4445" b="15240"/>
            <wp:docPr id="2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941656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 r:link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024255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867410" cy="735965"/>
            <wp:effectExtent l="0" t="0" r="8890" b="6985"/>
            <wp:docPr id="3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408011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 r:link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6741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1286510" cy="751205"/>
            <wp:effectExtent l="0" t="0" r="8890" b="10795"/>
            <wp:docPr id="1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700355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 r:link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86510" cy="75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A．等质量的镁粉和铝粉与足量的同种稀盐酸反应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B．两份等质量、等溶质质量分数的过氧化氢溶液分别在有、无MnO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的情况下反应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C．敞口放置的浓盐酸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D．向含有硫酸和硫酸铜的溶液中滴加NaOH溶液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二、填空题</w:t>
      </w:r>
      <w:r>
        <w:rPr>
          <w:rFonts w:ascii="Times New Roman" w:eastAsia="楷体_GB2312" w:hAnsi="Times New Roman" w:cs="Times New Roman"/>
        </w:rPr>
        <w:t>(本大题包括2小题，共15分)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</w:t>
      </w:r>
      <w:r>
        <w:rPr>
          <w:rFonts w:ascii="Times New Roman" w:eastAsia="楷体_GB2312" w:hAnsi="Times New Roman" w:cs="Times New Roman"/>
        </w:rPr>
        <w:t>(8分)(2020年顺德二模)</w:t>
      </w:r>
      <w:r>
        <w:rPr>
          <w:rFonts w:ascii="Times New Roman" w:hAnsi="Times New Roman" w:cs="Times New Roman"/>
        </w:rPr>
        <w:t>如图1是一些微粒的结构示意图和硒元素的相关信息，回答下列问题：</w:t>
      </w:r>
    </w:p>
    <w:p>
      <w:pPr>
        <w:pStyle w:val="PlainText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79730" cy="399415"/>
            <wp:effectExtent l="0" t="0" r="1270" b="635"/>
            <wp:docPr id="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129685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 r:link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79730" cy="39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472440" cy="537845"/>
            <wp:effectExtent l="0" t="0" r="3810" b="14605"/>
            <wp:docPr id="1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10721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 r:link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475615" cy="537845"/>
            <wp:effectExtent l="0" t="0" r="635" b="14605"/>
            <wp:docPr id="1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676246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 r:link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75615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612775" cy="597535"/>
            <wp:effectExtent l="0" t="0" r="15875" b="12065"/>
            <wp:docPr id="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999544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 r:link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612775" cy="59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591185" cy="659765"/>
            <wp:effectExtent l="0" t="0" r="18415" b="6985"/>
            <wp:docPr id="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653036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 r:link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napToGrid w:val="0"/>
        <w:ind w:firstLine="420" w:firstLineChars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/>
        </w:rPr>
        <w:t>A　</w:t>
      </w:r>
      <w:r>
        <w:rPr>
          <w:rFonts w:ascii="Times New Roman" w:hAnsi="Times New Roman" w:cs="Times New Roman" w:hint="eastAsia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>　B　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t>　C</w:t>
      </w:r>
    </w:p>
    <w:p>
      <w:pPr>
        <w:pStyle w:val="PlainText"/>
        <w:snapToGrid w:val="0"/>
        <w:ind w:left="0" w:right="0" w:firstLine="0" w:leftChars="0" w:rightChars="0" w:firstLineChars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图1</w:t>
      </w:r>
    </w:p>
    <w:p>
      <w:pPr>
        <w:pStyle w:val="PlainText"/>
        <w:snapToGrid w:val="0"/>
        <w:ind w:left="0" w:right="0" w:firstLine="0" w:leftChars="0" w:rightChars="0" w:firstLineChars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102610" cy="687070"/>
            <wp:effectExtent l="0" t="0" r="2540" b="17780"/>
            <wp:docPr id="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615311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 r:link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10261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napToGrid w:val="0"/>
        <w:ind w:left="0" w:right="0" w:firstLine="0" w:leftChars="0" w:rightChars="0" w:firstLineChars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图2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(1)A、B、C 中属于阳离子的是________，其离子符号为________。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(2)硒元素属于__________(填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金属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非金属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)元素，硒元素和钠元素组成化合物的化学式为________。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(3)如图2是某个反应的微观示意图：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Ansi="宋体" w:cs="宋体" w:hint="eastAsia"/>
        </w:rPr>
        <w:t>①</w:t>
      </w:r>
      <w:r>
        <w:rPr>
          <w:rFonts w:ascii="Times New Roman" w:hAnsi="Times New Roman" w:cs="Times New Roman"/>
        </w:rPr>
        <w:t>请将图示两个方框中的微观粒子示意图补画完全，使反应成立。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Ansi="宋体" w:cs="宋体" w:hint="eastAsia"/>
        </w:rPr>
        <w:t>②</w:t>
      </w:r>
      <w:r>
        <w:rPr>
          <w:rFonts w:ascii="Times New Roman" w:hAnsi="Times New Roman" w:cs="Times New Roman"/>
        </w:rPr>
        <w:t>请用化学方程式表示该反应：__________________________________。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</w:t>
      </w:r>
      <w:r>
        <w:rPr>
          <w:rFonts w:ascii="Times New Roman" w:eastAsia="楷体_GB2312" w:hAnsi="Times New Roman" w:cs="Times New Roman"/>
        </w:rPr>
        <w:t>(7分)</w:t>
      </w:r>
      <w:r>
        <w:rPr>
          <w:rFonts w:ascii="Times New Roman" w:hAnsi="Times New Roman" w:cs="Times New Roman"/>
        </w:rPr>
        <w:t>根据表中的数据，回答下列问题。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875"/>
        <w:gridCol w:w="764"/>
        <w:gridCol w:w="764"/>
        <w:gridCol w:w="764"/>
        <w:gridCol w:w="764"/>
        <w:gridCol w:w="960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190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温度/</w:t>
            </w:r>
            <w:r>
              <w:rPr>
                <w:rFonts w:hAnsi="宋体" w:cs="宋体" w:hint="eastAsia"/>
              </w:rPr>
              <w:t>℃</w:t>
            </w:r>
          </w:p>
        </w:tc>
        <w:tc>
          <w:tcPr>
            <w:tcW w:w="875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190" w:type="dxa"/>
            <w:vMerge w:val="restart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溶解度/g</w:t>
            </w:r>
          </w:p>
        </w:tc>
        <w:tc>
          <w:tcPr>
            <w:tcW w:w="875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NaCl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35.7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36.0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36.6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37.3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38.4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1190" w:type="dxa"/>
            <w:vMerge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KNO</w:t>
            </w:r>
            <w:r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31.6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63.9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</w:tr>
    </w:tbl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 xml:space="preserve">(1)40 </w:t>
      </w:r>
      <w:r>
        <w:rPr>
          <w:rFonts w:hAnsi="宋体" w:cs="宋体" w:hint="eastAsia"/>
        </w:rPr>
        <w:t>℃</w:t>
      </w:r>
      <w:r>
        <w:rPr>
          <w:rFonts w:ascii="Times New Roman" w:hAnsi="Times New Roman" w:cs="Times New Roman"/>
        </w:rPr>
        <w:t>时，NaCl的溶解度是________。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 xml:space="preserve">(2)20 </w:t>
      </w:r>
      <w:r>
        <w:rPr>
          <w:rFonts w:hAnsi="宋体" w:cs="宋体" w:hint="eastAsia"/>
        </w:rPr>
        <w:t>℃</w:t>
      </w:r>
      <w:r>
        <w:rPr>
          <w:rFonts w:ascii="Times New Roman" w:hAnsi="Times New Roman" w:cs="Times New Roman"/>
        </w:rPr>
        <w:t>时，称取31.6 g KNO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固体加入盛有100 g水的烧杯中，充分溶解形成的溶液是______(填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饱和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不饱和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)溶液；称取31.6 g KNO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固体时，发现托盘天平指针偏右，接下来的操作是__________________________。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(3)当KNO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中混有少量NaCl时，提纯KNO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所采用的方法为________________。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(4)将等质量的KNO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 xml:space="preserve">饱和溶液和NaCl饱和溶液从60 </w:t>
      </w:r>
      <w:r>
        <w:rPr>
          <w:rFonts w:hAnsi="宋体" w:cs="宋体" w:hint="eastAsia"/>
        </w:rPr>
        <w:t>℃</w:t>
      </w:r>
      <w:r>
        <w:rPr>
          <w:rFonts w:ascii="Times New Roman" w:hAnsi="Times New Roman" w:cs="Times New Roman"/>
        </w:rPr>
        <w:t xml:space="preserve">降温到20 </w:t>
      </w:r>
      <w:r>
        <w:rPr>
          <w:rFonts w:hAnsi="宋体" w:cs="宋体" w:hint="eastAsia"/>
        </w:rPr>
        <w:t>℃</w:t>
      </w:r>
      <w:r>
        <w:rPr>
          <w:rFonts w:ascii="Times New Roman" w:hAnsi="Times New Roman" w:cs="Times New Roman"/>
        </w:rPr>
        <w:t>，对所得溶液的叙述正确的是________(填序号)。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eastAsia="New Gulim" w:hAnsi="Times New Roman" w:cs="Times New Roman" w:hint="eastAsia"/>
        </w:rPr>
        <w:t>．</w:t>
      </w:r>
      <w:r>
        <w:rPr>
          <w:rFonts w:ascii="Times New Roman" w:hAnsi="Times New Roman" w:cs="Times New Roman"/>
        </w:rPr>
        <w:t xml:space="preserve">都是饱和溶液　　  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eastAsia="New Gulim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溶剂质量：KNO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＞NaCl  　　　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eastAsia="New Gulim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溶液质量：KNO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＜NaCl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三、实验题</w:t>
      </w:r>
      <w:r>
        <w:rPr>
          <w:rFonts w:ascii="Times New Roman" w:eastAsia="楷体_GB2312" w:hAnsi="Times New Roman" w:cs="Times New Roman"/>
        </w:rPr>
        <w:t>(本大题包括2小题，共20分)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18</w:t>
      </w:r>
      <w:r>
        <w:rPr>
          <w:rFonts w:ascii="Times New Roman" w:eastAsia="New Gulim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(10分)</w:t>
      </w:r>
      <w:r>
        <w:rPr>
          <w:rFonts w:ascii="Times New Roman" w:hAnsi="Times New Roman" w:cs="Times New Roman"/>
        </w:rPr>
        <w:t>如图是实验室常用气体制备装置，据图回答问题：</w:t>
      </w:r>
    </w:p>
    <w:p>
      <w:pPr>
        <w:pStyle w:val="PlainText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694690" cy="760730"/>
            <wp:effectExtent l="0" t="0" r="10160" b="1270"/>
            <wp:docPr id="1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97960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 r:link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399415" cy="768350"/>
            <wp:effectExtent l="0" t="0" r="635" b="12700"/>
            <wp:docPr id="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147490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 r:link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99415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621665" cy="488950"/>
            <wp:effectExtent l="0" t="0" r="6985" b="6350"/>
            <wp:docPr id="22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928756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 r:link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21665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342900" cy="563880"/>
            <wp:effectExtent l="0" t="0" r="0" b="7620"/>
            <wp:docPr id="11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039570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 r:link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342900" cy="563880"/>
            <wp:effectExtent l="0" t="0" r="0" b="7620"/>
            <wp:docPr id="23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99424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 r:link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518160" cy="727075"/>
            <wp:effectExtent l="0" t="0" r="15240" b="15875"/>
            <wp:docPr id="7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077399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 r:link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72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766445" cy="704215"/>
            <wp:effectExtent l="0" t="0" r="14605" b="635"/>
            <wp:docPr id="4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146323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 r:link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766445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napToGrid w:val="0"/>
        <w:ind w:firstLine="420" w:firstLineChars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/>
        </w:rPr>
        <w:t>A　</w:t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　B　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/>
        </w:rPr>
        <w:t>　C　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　D　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　E　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　F　</w:t>
      </w:r>
      <w:r>
        <w:rPr>
          <w:rFonts w:ascii="Times New Roman" w:hAnsi="Times New Roman" w:cs="Times New Roman" w:hint="eastAsia"/>
          <w:lang w:val="en-US" w:eastAsia="zh-CN"/>
        </w:rPr>
        <w:t xml:space="preserve">       </w:t>
      </w:r>
      <w:r>
        <w:rPr>
          <w:rFonts w:ascii="Times New Roman" w:hAnsi="Times New Roman" w:cs="Times New Roman"/>
        </w:rPr>
        <w:t>　G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>
            <wp:extent cx="254000" cy="254000"/>
            <wp:docPr id="1000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1143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(1)选择D装置收集氧气是因为______________，将带火星的木炭深入盛有氧气的集气瓶中，木炭剧烈燃烧，发出白光，说明氧气能________，该反应的化学方程式为______________________。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(2)实验室制取氨气的原理为Ca(OH)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(固)＋2NH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Cl(固)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hAnsi="Times New Roman" w:cs="Times New Roman"/>
        </w:rPr>
        <w:instrText>o(</w:instrText>
      </w:r>
      <w:r>
        <w:rPr>
          <w:rFonts w:ascii="Times New Roman" w:hAnsi="Times New Roman" w:cs="Times New Roman"/>
          <w:spacing w:val="-16"/>
        </w:rPr>
        <w:instrText>====</w:instrText>
      </w:r>
      <w:r>
        <w:rPr>
          <w:rFonts w:ascii="Times New Roman" w:hAnsi="Times New Roman" w:cs="Times New Roman"/>
        </w:rPr>
        <w:instrText>=,\s\up7(</w:instrText>
      </w:r>
      <w:r>
        <w:rPr>
          <w:rFonts w:hAnsi="宋体" w:cs="宋体" w:hint="eastAsia"/>
          <w:sz w:val="15"/>
        </w:rPr>
        <w:instrText>△</w:instrText>
      </w:r>
      <w:r>
        <w:rPr>
          <w:rFonts w:ascii="Times New Roman" w:hAnsi="Times New Roman" w:cs="Times New Roman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CaCl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(固)＋2H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O＋2NH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，要制取并收集干燥的氨气，所选装置正确的连接顺序是______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______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______(填字母)。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(3)为探究氨气的性质，按下图装置进行实验。观察到黑色粉末变红，白色无水硫酸铜变蓝，同时反应中还有一种气体单质生成。(注：白色无水硫酸铜遇水变蓝)</w:t>
      </w:r>
    </w:p>
    <w:p>
      <w:pPr>
        <w:pStyle w:val="PlainText"/>
        <w:snapToGrid w:val="0"/>
        <w:ind w:left="0" w:right="0" w:firstLine="0" w:leftChars="0" w:rightChars="0" w:firstLineChars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418715" cy="1002665"/>
            <wp:effectExtent l="0" t="0" r="635" b="6985"/>
            <wp:docPr id="33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298609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 r:link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418715" cy="100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【查阅资料】Cu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O是红色固体，易与稀硫酸反应：Cu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=CuSO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＋Cu＋H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O。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【提出问题】得到的红色物质是什么？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【猜想】</w:t>
      </w:r>
      <w:r>
        <w:rPr>
          <w:rFonts w:hAnsi="宋体" w:cs="宋体" w:hint="eastAsia"/>
        </w:rPr>
        <w:t>①</w:t>
      </w:r>
      <w:r>
        <w:rPr>
          <w:rFonts w:ascii="Times New Roman" w:hAnsi="Times New Roman" w:cs="Times New Roman"/>
        </w:rPr>
        <w:t>是Cu；</w:t>
      </w:r>
      <w:r>
        <w:rPr>
          <w:rFonts w:hAnsi="宋体" w:cs="宋体" w:hint="eastAsia"/>
        </w:rPr>
        <w:t>②</w:t>
      </w:r>
      <w:r>
        <w:rPr>
          <w:rFonts w:ascii="Times New Roman" w:hAnsi="Times New Roman" w:cs="Times New Roman"/>
        </w:rPr>
        <w:t>是Cu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O；</w:t>
      </w:r>
      <w:r>
        <w:rPr>
          <w:rFonts w:hAnsi="宋体" w:cs="宋体" w:hint="eastAsia"/>
        </w:rPr>
        <w:t>③</w:t>
      </w:r>
      <w:r>
        <w:rPr>
          <w:rFonts w:ascii="Times New Roman" w:hAnsi="Times New Roman" w:cs="Times New Roman"/>
        </w:rPr>
        <w:t>是__________________。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若猜想</w:t>
      </w:r>
      <w:r>
        <w:rPr>
          <w:rFonts w:hAnsi="宋体" w:cs="宋体" w:hint="eastAsia"/>
        </w:rPr>
        <w:t>①</w:t>
      </w:r>
      <w:r>
        <w:rPr>
          <w:rFonts w:ascii="Times New Roman" w:hAnsi="Times New Roman" w:cs="Times New Roman"/>
        </w:rPr>
        <w:t>成立，玻璃管中发生反应的化学方程式为__________________________，说明NH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具有________性。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【设计实验】请你设计一个简单的实验来验证红色物质中是否存在Cu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O：_____________</w:t>
      </w:r>
    </w:p>
    <w:p>
      <w:pPr>
        <w:pStyle w:val="PlainText"/>
        <w:snapToGrid w:val="0"/>
        <w:ind w:left="0" w:right="0" w:firstLine="0" w:leftChars="0" w:rightChars="0" w:firstLineChars="0"/>
        <w:jc w:val="both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__________________________________________________________________________________________________________________________________。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19</w:t>
      </w:r>
      <w:r>
        <w:rPr>
          <w:rFonts w:ascii="Times New Roman" w:eastAsia="New Gulim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(10分)</w:t>
      </w:r>
      <w:r>
        <w:rPr>
          <w:rFonts w:ascii="Times New Roman" w:hAnsi="Times New Roman" w:cs="Times New Roman"/>
        </w:rPr>
        <w:t>(2019年鄂尔多斯)实验室有一瓶白色固体，可能由Ba(NO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、NaCl、Na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中的两种或两种以上组成，某兴趣小组为确定其成分，进行了如下实验探究，请你参与完成相关问题：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hAnsi="宋体" w:cs="宋体" w:hint="eastAsia"/>
        </w:rPr>
        <w:t>Ⅰ</w:t>
      </w:r>
      <w:r>
        <w:rPr>
          <w:rFonts w:ascii="Times New Roman" w:hAnsi="Times New Roman" w:cs="Times New Roman"/>
        </w:rPr>
        <w:t>.初步探究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兴趣小组的实验设计及现象如下：</w:t>
      </w:r>
    </w:p>
    <w:p>
      <w:pPr>
        <w:pStyle w:val="PlainText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3089275" cy="757555"/>
            <wp:effectExtent l="0" t="0" r="15875" b="4445"/>
            <wp:docPr id="35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178934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 r:link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089275" cy="75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【初步结论】(1)原白色固体中一定有__________________(填化学式，下同)，一定没有__________________。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(2)溶液M中的溶质一定有NaNO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，一定没有________________。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【交流讨论】为确定原固体的成分，需对溶液M中的溶质进行进一步确认。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hAnsi="宋体" w:cs="宋体" w:hint="eastAsia"/>
        </w:rPr>
        <w:t>Ⅱ</w:t>
      </w:r>
      <w:r>
        <w:rPr>
          <w:rFonts w:ascii="Times New Roman" w:hAnsi="Times New Roman" w:cs="Times New Roman"/>
        </w:rPr>
        <w:t>.继续探究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【提出问题】溶液M中溶质的成分是什么？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【提出猜想】猜想一：NaNO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　猜想二：NaNO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猜想三：NaNO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、NaCl　　猜想四：NaNO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、NaCl</w:t>
      </w:r>
    </w:p>
    <w:p>
      <w:pPr>
        <w:pStyle w:val="PlainText"/>
        <w:snapToGrid w:val="0"/>
        <w:ind w:firstLine="420" w:firstLineChars="200"/>
        <w:rPr>
          <w:rFonts w:ascii="Times New Roman" w:eastAsia="New Gulim" w:hAnsi="Times New Roman" w:cs="Times New Roman" w:hint="eastAsia"/>
        </w:rPr>
      </w:pPr>
      <w:r>
        <w:rPr>
          <w:rFonts w:ascii="Times New Roman" w:hAnsi="Times New Roman" w:cs="Times New Roman"/>
        </w:rPr>
        <w:t>【实验与结论】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4068"/>
        <w:gridCol w:w="1656"/>
        <w:gridCol w:w="2076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816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</w:t>
            </w:r>
          </w:p>
        </w:tc>
        <w:tc>
          <w:tcPr>
            <w:tcW w:w="4068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步骤</w:t>
            </w:r>
          </w:p>
        </w:tc>
        <w:tc>
          <w:tcPr>
            <w:tcW w:w="1656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现象</w:t>
            </w:r>
          </w:p>
        </w:tc>
        <w:tc>
          <w:tcPr>
            <w:tcW w:w="2076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结论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816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一</w:t>
            </w:r>
          </w:p>
        </w:tc>
        <w:tc>
          <w:tcPr>
            <w:tcW w:w="4068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取适量溶液M于试管中，滴加少量稀硝酸</w:t>
            </w:r>
          </w:p>
        </w:tc>
        <w:tc>
          <w:tcPr>
            <w:tcW w:w="1656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有气泡产生</w:t>
            </w:r>
          </w:p>
        </w:tc>
        <w:tc>
          <w:tcPr>
            <w:tcW w:w="2076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猜想一、三不成立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816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二</w:t>
            </w:r>
          </w:p>
        </w:tc>
        <w:tc>
          <w:tcPr>
            <w:tcW w:w="4068" w:type="dxa"/>
            <w:noWrap w:val="0"/>
            <w:vAlign w:val="center"/>
          </w:tcPr>
          <w:p>
            <w:pPr>
              <w:pStyle w:val="PlainText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取实验一所得溶液于试管中，滴加适量硝酸银溶液</w:t>
            </w:r>
          </w:p>
        </w:tc>
        <w:tc>
          <w:tcPr>
            <w:tcW w:w="1656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产生白色沉淀</w:t>
            </w:r>
          </w:p>
        </w:tc>
        <w:tc>
          <w:tcPr>
            <w:tcW w:w="2076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猜想四成立</w:t>
            </w:r>
          </w:p>
        </w:tc>
      </w:tr>
    </w:tbl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【反思与评价】兴趣小组内有同学认为得出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猜想四成立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的实验设计不合理，原因是____________________________________________________，改进措施是________________</w:t>
      </w:r>
    </w:p>
    <w:p>
      <w:pPr>
        <w:pStyle w:val="PlainText"/>
        <w:snapToGrid w:val="0"/>
        <w:ind w:left="0" w:right="0" w:firstLine="0" w:leftChars="0" w:rightChars="0" w:firstLineChars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【实验结论】同学们经过交流，讨论、实验，圆满完成了这次探究活动。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四、综合能力题</w:t>
      </w:r>
      <w:r>
        <w:rPr>
          <w:rFonts w:ascii="Times New Roman" w:eastAsia="楷体_GB2312" w:hAnsi="Times New Roman" w:cs="Times New Roman"/>
        </w:rPr>
        <w:t>(10分)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20．</w:t>
      </w:r>
      <w:r>
        <w:rPr>
          <w:rFonts w:ascii="Times New Roman" w:eastAsia="楷体_GB2312" w:hAnsi="Times New Roman" w:cs="Times New Roman"/>
        </w:rPr>
        <w:t>(2019年福建)</w:t>
      </w:r>
      <w:r>
        <w:rPr>
          <w:rFonts w:ascii="Times New Roman" w:hAnsi="Times New Roman" w:cs="Times New Roman"/>
        </w:rPr>
        <w:t>如右下图所示，甲、乙、丙、丁、戊五种物质(或其溶液)俨然是滑冰赛道上参加接力比赛的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运动员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，相邻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运动员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之间能发生化学反应。已知：五种物质分别是Fe、HCl、NaOH、CaCO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和CuCl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中的一种。其中甲是单质，丁与戊反应产生的气体可以熄灭终点的火炬。</w:t>
      </w:r>
    </w:p>
    <w:p>
      <w:pPr>
        <w:pStyle w:val="PlainText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614170" cy="1092835"/>
            <wp:effectExtent l="0" t="0" r="5080" b="12065"/>
            <wp:docPr id="32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249770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 r:link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614170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(1)甲能分别与另外4种物质中的__________、__________反应(写化学式)。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(2)丁与戊反应的化学方程式为_________________________________________________</w:t>
      </w:r>
    </w:p>
    <w:p>
      <w:pPr>
        <w:pStyle w:val="PlainText"/>
        <w:snapToGrid w:val="0"/>
        <w:ind w:left="0" w:right="0" w:firstLine="0" w:leftChars="0" w:rightChars="0" w:firstLineChars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(3)丙与丁的反应属于______________(填基本反应类型)。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(4)若把无机物按单质、氧化物、酸、碱和盐进行分类，无机物X的类别不同于上述五种物质。如果用X替换戊。它也能与丁反应生成一种生活中常用的液态灭火剂，X是________(写一种)。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五、计算题</w:t>
      </w:r>
      <w:r>
        <w:rPr>
          <w:rFonts w:ascii="Times New Roman" w:eastAsia="楷体_GB2312" w:hAnsi="Times New Roman" w:cs="Times New Roman"/>
        </w:rPr>
        <w:t>(10分)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21．某纯碱产品中含有少量氯化钠杂质，其产品包装袋上注明：碳酸钠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96%。为测定该产品中碳酸钠的质量分数，进行了以下实验：取11.0 g纯碱样品放入烧杯中，称得烧杯及所盛纯碱样品的总质量为158.0 g，再把100 g稀盐酸平均分成四份依次加入样品中，每次均充分反应。实验数据记录如下：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1026"/>
        <w:gridCol w:w="1026"/>
        <w:gridCol w:w="1026"/>
        <w:gridCol w:w="1026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660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所加盐酸的次数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第一次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第二次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第三次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第四次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uto" w:val="0"/>
          <w:jc w:val="center"/>
        </w:trPr>
        <w:tc>
          <w:tcPr>
            <w:tcW w:w="2660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烧杯及所盛物质总质量/g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181.2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204.4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228.6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pStyle w:val="PlainTex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253.6</w:t>
            </w:r>
          </w:p>
        </w:tc>
      </w:tr>
    </w:tbl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请你据此分析计算：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(1)第一次加入稀盐酸充分反应后，生成二氧化碳的质量是________g。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(2)该产品中碳酸钠的质量分数是否合格？(要求写出计算过程，结果精确到0.1%)。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(3)根据实验数据，在坐标纸上绘制出所加稀盐酸质量与生成气体质量关系的曲线。(不要求写出计算过程，只画出曲线即可)</w:t>
      </w:r>
    </w:p>
    <w:p>
      <w:pPr>
        <w:pStyle w:val="PlainText"/>
        <w:snapToGrid w:val="0"/>
        <w:ind w:left="0" w:right="0" w:firstLine="0" w:leftChars="0" w:rightChars="0" w:firstLineChars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020570" cy="1949450"/>
            <wp:effectExtent l="0" t="0" r="17780" b="12700"/>
            <wp:docPr id="34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417550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 r:link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20570" cy="194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Heading3"/>
        <w:rPr>
          <w:rFonts w:ascii="Times New Roman" w:hAnsi="Times New Roman" w:cs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 w:cs="Times New Roman"/>
        </w:rPr>
        <w:t>化学模拟试卷(一)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1.A　2.A　3.C　4.A　5.A　6.D　7.C　8.B　9.D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10．B　11.C　12.D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13．A　</w:t>
      </w:r>
      <w:r>
        <w:rPr>
          <w:rFonts w:ascii="Times New Roman" w:eastAsia="黑体" w:hAnsi="Times New Roman" w:cs="Times New Roman"/>
        </w:rPr>
        <w:t>解析：</w:t>
      </w:r>
      <w:r>
        <w:rPr>
          <w:rFonts w:ascii="Times New Roman" w:eastAsia="楷体_GB2312" w:hAnsi="Times New Roman" w:cs="Times New Roman"/>
        </w:rPr>
        <w:t>锌、铜均不与硫酸镁溶液反应，不能验证锌、铜的金属活动性顺序，故A不能选用。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14．C　</w:t>
      </w:r>
      <w:r>
        <w:rPr>
          <w:rFonts w:ascii="Times New Roman" w:eastAsia="黑体" w:hAnsi="Times New Roman" w:cs="Times New Roman"/>
        </w:rPr>
        <w:t>解析：</w:t>
      </w:r>
      <w:r>
        <w:rPr>
          <w:rFonts w:ascii="Times New Roman" w:eastAsia="楷体_GB2312" w:hAnsi="Times New Roman" w:cs="Times New Roman"/>
        </w:rPr>
        <w:t>CO能与灼热的氧化铜反应生成铜和二氧化碳，能除去杂质且没有引入新的杂质，符合除杂原则；FeCl</w:t>
      </w:r>
      <w:r>
        <w:rPr>
          <w:rFonts w:ascii="Times New Roman" w:eastAsia="楷体_GB2312" w:hAnsi="Times New Roman" w:cs="Times New Roman"/>
          <w:vertAlign w:val="subscript"/>
        </w:rPr>
        <w:t>3</w:t>
      </w:r>
      <w:r>
        <w:rPr>
          <w:rFonts w:ascii="Times New Roman" w:eastAsia="楷体_GB2312" w:hAnsi="Times New Roman" w:cs="Times New Roman"/>
        </w:rPr>
        <w:t>溶液是黄色的，能与FeCl</w:t>
      </w:r>
      <w:r>
        <w:rPr>
          <w:rFonts w:ascii="Times New Roman" w:eastAsia="楷体_GB2312" w:hAnsi="Times New Roman" w:cs="Times New Roman"/>
          <w:vertAlign w:val="subscript"/>
        </w:rPr>
        <w:t>3</w:t>
      </w:r>
      <w:r>
        <w:rPr>
          <w:rFonts w:ascii="Times New Roman" w:eastAsia="楷体_GB2312" w:hAnsi="Times New Roman" w:cs="Times New Roman"/>
        </w:rPr>
        <w:t>溶液反应产生红褐色沉淀的是NaOH溶液，再将剩余的两种溶液分别滴加至红褐色沉淀中，能使沉淀消失的是稀盐酸，无明显变化的是氯化钠溶液，故不加其他试剂可以鉴别；适量铁粉能与CuCl</w:t>
      </w:r>
      <w:r>
        <w:rPr>
          <w:rFonts w:ascii="Times New Roman" w:eastAsia="楷体_GB2312" w:hAnsi="Times New Roman" w:cs="Times New Roman"/>
          <w:vertAlign w:val="subscript"/>
        </w:rPr>
        <w:t>2</w:t>
      </w:r>
      <w:r>
        <w:rPr>
          <w:rFonts w:ascii="Times New Roman" w:eastAsia="楷体_GB2312" w:hAnsi="Times New Roman" w:cs="Times New Roman"/>
        </w:rPr>
        <w:t>溶液反应生成氯化亚铁溶液和铜，再过滤，反而会把原物质除去，不符合除杂原则；NH</w:t>
      </w:r>
      <w:r>
        <w:rPr>
          <w:rFonts w:ascii="Times New Roman" w:eastAsia="楷体_GB2312" w:hAnsi="Times New Roman" w:cs="Times New Roman"/>
          <w:vertAlign w:val="subscript"/>
        </w:rPr>
        <w:t>4</w:t>
      </w:r>
      <w:r>
        <w:rPr>
          <w:rFonts w:ascii="Times New Roman" w:eastAsia="楷体_GB2312" w:hAnsi="Times New Roman" w:cs="Times New Roman"/>
        </w:rPr>
        <w:t>NO</w:t>
      </w:r>
      <w:r>
        <w:rPr>
          <w:rFonts w:ascii="Times New Roman" w:eastAsia="楷体_GB2312" w:hAnsi="Times New Roman" w:cs="Times New Roman"/>
          <w:vertAlign w:val="subscript"/>
        </w:rPr>
        <w:t>3</w:t>
      </w:r>
      <w:r>
        <w:rPr>
          <w:rFonts w:ascii="Times New Roman" w:eastAsia="楷体_GB2312" w:hAnsi="Times New Roman" w:cs="Times New Roman"/>
        </w:rPr>
        <w:t>固体溶于水吸热，溶液温度降低，NaOH固体溶于水放热，溶液温度升高，可以鉴别。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15．B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16．(1)A　Al</w:t>
      </w:r>
      <w:r>
        <w:rPr>
          <w:rFonts w:ascii="Times New Roman" w:hAnsi="Times New Roman" w:cs="Times New Roman"/>
          <w:vertAlign w:val="superscript"/>
        </w:rPr>
        <w:t>3＋</w:t>
      </w:r>
      <w:r>
        <w:rPr>
          <w:rFonts w:ascii="Times New Roman" w:hAnsi="Times New Roman" w:cs="Times New Roman"/>
        </w:rPr>
        <w:t>　(2)非金属　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Se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2247900" cy="464820"/>
            <wp:effectExtent l="0" t="0" r="0" b="11430"/>
            <wp:docPr id="37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4040056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6" r:link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CH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hAnsi="Times New Roman" w:cs="Times New Roman"/>
        </w:rPr>
        <w:instrText>o(</w:instrText>
      </w:r>
      <w:r>
        <w:rPr>
          <w:rFonts w:ascii="Times New Roman" w:hAnsi="Times New Roman" w:cs="Times New Roman"/>
          <w:spacing w:val="-16"/>
        </w:rPr>
        <w:instrText>====</w:instrText>
      </w:r>
      <w:r>
        <w:rPr>
          <w:rFonts w:ascii="Times New Roman" w:hAnsi="Times New Roman" w:cs="Times New Roman"/>
        </w:rPr>
        <w:instrText>=,\s\up7(</w:instrText>
      </w:r>
      <w:r>
        <w:rPr>
          <w:rFonts w:ascii="Times New Roman" w:hAnsi="Times New Roman" w:cs="Times New Roman"/>
          <w:sz w:val="15"/>
        </w:rPr>
        <w:instrText>高温</w:instrText>
      </w:r>
      <w:r>
        <w:rPr>
          <w:rFonts w:ascii="Times New Roman" w:hAnsi="Times New Roman" w:cs="Times New Roman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CO＋3H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解析：</w:t>
      </w:r>
      <w:r>
        <w:rPr>
          <w:rFonts w:ascii="Times New Roman" w:eastAsia="楷体_GB2312" w:hAnsi="Times New Roman" w:cs="Times New Roman"/>
        </w:rPr>
        <w:t>(2)硒元素原子的最外层电子数是6，大于4，易得到两个电子，化合价为－2价，钠的化合价为＋1价，根据化合物中元素化合价代数和为零可知，硒化钠化学式是Na</w:t>
      </w:r>
      <w:r>
        <w:rPr>
          <w:rFonts w:ascii="Times New Roman" w:eastAsia="楷体_GB2312" w:hAnsi="Times New Roman" w:cs="Times New Roman"/>
          <w:vertAlign w:val="subscript"/>
        </w:rPr>
        <w:t>2</w:t>
      </w:r>
      <w:r>
        <w:rPr>
          <w:rFonts w:ascii="Times New Roman" w:eastAsia="楷体_GB2312" w:hAnsi="Times New Roman" w:cs="Times New Roman"/>
        </w:rPr>
        <w:t>Se。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17．(1)36.6 g　(2)饱和　继续加KNO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固体至天平平衡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(3)降温结晶(或冷却热饱和溶液)　(4)AC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18．(1)氧气密度比空气大　支持燃烧　C＋O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hAnsi="Times New Roman" w:cs="Times New Roman"/>
        </w:rPr>
        <w:instrText>o(</w:instrText>
      </w:r>
      <w:r>
        <w:rPr>
          <w:rFonts w:ascii="Times New Roman" w:hAnsi="Times New Roman" w:cs="Times New Roman"/>
          <w:spacing w:val="-16"/>
        </w:rPr>
        <w:instrText>====</w:instrText>
      </w:r>
      <w:r>
        <w:rPr>
          <w:rFonts w:ascii="Times New Roman" w:hAnsi="Times New Roman" w:cs="Times New Roman"/>
        </w:rPr>
        <w:instrText>=,\s\up7(</w:instrText>
      </w:r>
      <w:r>
        <w:rPr>
          <w:rFonts w:ascii="Times New Roman" w:hAnsi="Times New Roman" w:cs="Times New Roman"/>
          <w:sz w:val="15"/>
        </w:rPr>
        <w:instrText>点燃</w:instrText>
      </w:r>
      <w:r>
        <w:rPr>
          <w:rFonts w:ascii="Times New Roman" w:hAnsi="Times New Roman" w:cs="Times New Roman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(2)A　G　E 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(3)[猜想]Cu和Cu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O的混合物　2NH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＋3CuO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hAnsi="Times New Roman" w:cs="Times New Roman"/>
        </w:rPr>
        <w:instrText>o(</w:instrText>
      </w:r>
      <w:r>
        <w:rPr>
          <w:rFonts w:ascii="Times New Roman" w:hAnsi="Times New Roman" w:cs="Times New Roman"/>
          <w:spacing w:val="-16"/>
        </w:rPr>
        <w:instrText>====</w:instrText>
      </w:r>
      <w:r>
        <w:rPr>
          <w:rFonts w:ascii="Times New Roman" w:hAnsi="Times New Roman" w:cs="Times New Roman"/>
        </w:rPr>
        <w:instrText>=,\s\up7(</w:instrText>
      </w:r>
      <w:r>
        <w:rPr>
          <w:rFonts w:hAnsi="宋体" w:cs="Times New Roman"/>
          <w:sz w:val="15"/>
        </w:rPr>
        <w:instrText>△</w:instrText>
      </w:r>
      <w:r>
        <w:rPr>
          <w:rFonts w:ascii="Times New Roman" w:hAnsi="Times New Roman" w:cs="Times New Roman"/>
        </w:rPr>
        <w:instrText>))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3Cu＋N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＋3H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　还原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[设计实验]取少量红色物质于试管中，向试管中倒入稀硫酸，若溶液逐渐变为蓝色则有Cu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O，若溶液不变色，则无Cu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19．[初步结论](1)Na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、Ba(NO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　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SO</w:t>
      </w:r>
      <w:r>
        <w:rPr>
          <w:rFonts w:ascii="Times New Roman" w:hAnsi="Times New Roman" w:cs="Times New Roman"/>
          <w:vertAlign w:val="subscript"/>
        </w:rPr>
        <w:t>4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(2)Ba(NO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[反思与评价]不能确定NaCl(或Cl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)一定存在[或不足以证明NaCl(或Cl</w:t>
      </w:r>
      <w:r>
        <w:rPr>
          <w:rFonts w:ascii="Times New Roman" w:hAnsi="Times New Roman" w:cs="Times New Roman"/>
          <w:vertAlign w:val="superscript"/>
        </w:rPr>
        <w:t>－</w:t>
      </w:r>
      <w:r>
        <w:rPr>
          <w:rFonts w:ascii="Times New Roman" w:hAnsi="Times New Roman" w:cs="Times New Roman"/>
        </w:rPr>
        <w:t>)一定存在，或实验一时滴加的少量稀硝酸未将Na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除尽，对NaCl的鉴别造成影响]　将实验一中的少量稀硝酸改为足量稀硝酸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解析：</w:t>
      </w:r>
      <w:r>
        <w:rPr>
          <w:rFonts w:ascii="Times New Roman" w:eastAsia="楷体_GB2312" w:hAnsi="Times New Roman" w:cs="Times New Roman"/>
        </w:rPr>
        <w:t>[初步结论](1)根据图示中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产生气泡、沉淀全部溶解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可知，原白色固体中一定有Na</w:t>
      </w:r>
      <w:r>
        <w:rPr>
          <w:rFonts w:ascii="Times New Roman" w:eastAsia="楷体_GB2312" w:hAnsi="Times New Roman" w:cs="Times New Roman"/>
          <w:vertAlign w:val="subscript"/>
        </w:rPr>
        <w:t>2</w:t>
      </w:r>
      <w:r>
        <w:rPr>
          <w:rFonts w:ascii="Times New Roman" w:eastAsia="楷体_GB2312" w:hAnsi="Times New Roman" w:cs="Times New Roman"/>
        </w:rPr>
        <w:t>CO</w:t>
      </w:r>
      <w:r>
        <w:rPr>
          <w:rFonts w:ascii="Times New Roman" w:eastAsia="楷体_GB2312" w:hAnsi="Times New Roman" w:cs="Times New Roman"/>
          <w:vertAlign w:val="subscript"/>
        </w:rPr>
        <w:t>3</w:t>
      </w:r>
      <w:r>
        <w:rPr>
          <w:rFonts w:ascii="Times New Roman" w:eastAsia="楷体_GB2312" w:hAnsi="Times New Roman" w:cs="Times New Roman"/>
        </w:rPr>
        <w:t>、Ba(NO</w:t>
      </w:r>
      <w:r>
        <w:rPr>
          <w:rFonts w:ascii="Times New Roman" w:eastAsia="楷体_GB2312" w:hAnsi="Times New Roman" w:cs="Times New Roman"/>
          <w:vertAlign w:val="subscript"/>
        </w:rPr>
        <w:t>3</w:t>
      </w:r>
      <w:r>
        <w:rPr>
          <w:rFonts w:ascii="Times New Roman" w:eastAsia="楷体_GB2312" w:hAnsi="Times New Roman" w:cs="Times New Roman"/>
        </w:rPr>
        <w:t>)</w:t>
      </w:r>
      <w:r>
        <w:rPr>
          <w:rFonts w:ascii="Times New Roman" w:eastAsia="楷体_GB2312" w:hAnsi="Times New Roman" w:cs="Times New Roman"/>
          <w:vertAlign w:val="subscript"/>
        </w:rPr>
        <w:t>2</w:t>
      </w:r>
      <w:r>
        <w:rPr>
          <w:rFonts w:ascii="Times New Roman" w:eastAsia="楷体_GB2312" w:hAnsi="Times New Roman" w:cs="Times New Roman"/>
        </w:rPr>
        <w:t>，一定没有Na</w:t>
      </w:r>
      <w:r>
        <w:rPr>
          <w:rFonts w:ascii="Times New Roman" w:eastAsia="楷体_GB2312" w:hAnsi="Times New Roman" w:cs="Times New Roman"/>
          <w:vertAlign w:val="subscript"/>
        </w:rPr>
        <w:t>2</w:t>
      </w:r>
      <w:r>
        <w:rPr>
          <w:rFonts w:ascii="Times New Roman" w:eastAsia="楷体_GB2312" w:hAnsi="Times New Roman" w:cs="Times New Roman"/>
        </w:rPr>
        <w:t>SO</w:t>
      </w:r>
      <w:r>
        <w:rPr>
          <w:rFonts w:ascii="Times New Roman" w:eastAsia="楷体_GB2312" w:hAnsi="Times New Roman" w:cs="Times New Roman"/>
          <w:vertAlign w:val="subscript"/>
        </w:rPr>
        <w:t>4</w:t>
      </w:r>
      <w:r>
        <w:rPr>
          <w:rFonts w:ascii="Times New Roman" w:eastAsia="楷体_GB2312" w:hAnsi="Times New Roman" w:cs="Times New Roman"/>
        </w:rPr>
        <w:t>，图中的白色沉淀是能溶于稀硝酸的BaCO</w:t>
      </w:r>
      <w:r>
        <w:rPr>
          <w:rFonts w:ascii="Times New Roman" w:eastAsia="楷体_GB2312" w:hAnsi="Times New Roman" w:cs="Times New Roman"/>
          <w:vertAlign w:val="subscript"/>
        </w:rPr>
        <w:t>3</w:t>
      </w:r>
      <w:r>
        <w:rPr>
          <w:rFonts w:ascii="Times New Roman" w:eastAsia="楷体_GB2312" w:hAnsi="Times New Roman" w:cs="Times New Roman"/>
        </w:rPr>
        <w:t>。(2)溶液M中加入适量碳酸钠溶液无明显现象，说明溶液M中无Ba(NO</w:t>
      </w:r>
      <w:r>
        <w:rPr>
          <w:rFonts w:ascii="Times New Roman" w:eastAsia="楷体_GB2312" w:hAnsi="Times New Roman" w:cs="Times New Roman"/>
          <w:vertAlign w:val="subscript"/>
        </w:rPr>
        <w:t>3</w:t>
      </w:r>
      <w:r>
        <w:rPr>
          <w:rFonts w:ascii="Times New Roman" w:eastAsia="楷体_GB2312" w:hAnsi="Times New Roman" w:cs="Times New Roman"/>
        </w:rPr>
        <w:t>)</w:t>
      </w:r>
      <w:r>
        <w:rPr>
          <w:rFonts w:ascii="Times New Roman" w:eastAsia="楷体_GB2312" w:hAnsi="Times New Roman" w:cs="Times New Roman"/>
          <w:vertAlign w:val="subscript"/>
        </w:rPr>
        <w:t>2</w:t>
      </w:r>
      <w:r>
        <w:rPr>
          <w:rFonts w:ascii="Times New Roman" w:eastAsia="楷体_GB2312" w:hAnsi="Times New Roman" w:cs="Times New Roman"/>
        </w:rPr>
        <w:t>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20．(1)HCl　CuCl</w:t>
      </w:r>
      <w:r>
        <w:rPr>
          <w:rFonts w:ascii="Times New Roman" w:hAnsi="Times New Roman" w:cs="Times New Roman"/>
          <w:vertAlign w:val="subscript"/>
        </w:rPr>
        <w:t>2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(2)CaCO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＋2HCl</w:t>
      </w:r>
      <w:r>
        <w:rPr>
          <w:rFonts w:ascii="Times New Roman" w:hAnsi="Times New Roman" w:cs="Times New Roman"/>
          <w:spacing w:val="-16"/>
        </w:rPr>
        <w:t>==</w:t>
      </w:r>
      <w:r>
        <w:rPr>
          <w:rFonts w:ascii="Times New Roman" w:hAnsi="Times New Roman" w:cs="Times New Roman"/>
        </w:rPr>
        <w:t>=CaCl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＋CO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hAnsi="宋体" w:cs="Times New Roman"/>
        </w:rPr>
        <w:t>↑</w:t>
      </w:r>
      <w:r>
        <w:rPr>
          <w:rFonts w:ascii="Times New Roman" w:hAnsi="Times New Roman" w:cs="Times New Roman"/>
        </w:rPr>
        <w:t>＋H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(3)复分解反应　(4)CuO(或Fe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等)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解析：</w:t>
      </w:r>
      <w:r>
        <w:rPr>
          <w:rFonts w:ascii="Times New Roman" w:eastAsia="楷体_GB2312" w:hAnsi="Times New Roman" w:cs="Times New Roman"/>
        </w:rPr>
        <w:t>甲为单质，则甲为铁，甲可以与盐酸、氯化铜反应，而丁与戊反应产生的气体能灭火，即能产生二氧化碳气体，则丁与戊的反应应为盐酸和碳酸钙的反应，故乙为氯化铜，进而确定出丙为氢氧化钠，则丁为盐酸，戊为碳酸钙。若无机物X类别不同于上述五种物质，则X为氧化物，氧化物可以与盐酸反应生成水，水是常用的液态灭火剂，则X为氧化铜或氧化铁，即氧化铜或氧化铁与盐酸反应生成水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21．(1)1.8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(2)解：前两次反应后，每次生成气体的质量都是1.8 g，第四次反应没有气体生成，故可判断第三次反应已完全。故生成气体的质量为158 g＋75 g－228.6 g＝4.4 g。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设参与反应的Na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Times New Roman" w:cs="Times New Roman"/>
        </w:rPr>
        <w:t>的质量为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>
        <w:rPr>
          <w:rFonts w:ascii="Times New Roman" w:hAnsi="Times New Roman" w:cs="Times New Roman"/>
          <w:vertAlign w:val="subscript"/>
          <w:lang w:val="pl-PL"/>
        </w:rPr>
        <w:t>2</w:t>
      </w:r>
      <w:r>
        <w:rPr>
          <w:rFonts w:ascii="Times New Roman" w:hAnsi="Times New Roman" w:cs="Times New Roman"/>
          <w:lang w:val="pl-PL"/>
        </w:rPr>
        <w:t>CO</w:t>
      </w:r>
      <w:r>
        <w:rPr>
          <w:rFonts w:ascii="Times New Roman" w:hAnsi="Times New Roman" w:cs="Times New Roman"/>
          <w:vertAlign w:val="subscript"/>
          <w:lang w:val="pl-PL"/>
        </w:rPr>
        <w:t>3</w:t>
      </w:r>
      <w:r>
        <w:rPr>
          <w:rFonts w:ascii="Times New Roman" w:hAnsi="Times New Roman" w:cs="Times New Roman"/>
          <w:lang w:val="pl-PL"/>
        </w:rPr>
        <w:t>＋2HCl</w:t>
      </w:r>
      <w:r>
        <w:rPr>
          <w:rFonts w:ascii="Times New Roman" w:hAnsi="Times New Roman" w:cs="Times New Roman"/>
          <w:spacing w:val="-16"/>
          <w:lang w:val="pl-PL"/>
        </w:rPr>
        <w:t>==</w:t>
      </w:r>
      <w:r>
        <w:rPr>
          <w:rFonts w:ascii="Times New Roman" w:hAnsi="Times New Roman" w:cs="Times New Roman"/>
          <w:lang w:val="pl-PL"/>
        </w:rPr>
        <w:t>=2NaCl＋CO</w:t>
      </w:r>
      <w:r>
        <w:rPr>
          <w:rFonts w:ascii="Times New Roman" w:hAnsi="Times New Roman" w:cs="Times New Roman"/>
          <w:vertAlign w:val="subscript"/>
          <w:lang w:val="pl-PL"/>
        </w:rPr>
        <w:t>2</w:t>
      </w:r>
      <w:r>
        <w:rPr>
          <w:rFonts w:hAnsi="宋体" w:cs="Times New Roman"/>
          <w:lang w:val="pl-PL"/>
        </w:rPr>
        <w:t>↑</w:t>
      </w:r>
      <w:r>
        <w:rPr>
          <w:rFonts w:ascii="Times New Roman" w:hAnsi="Times New Roman" w:cs="Times New Roman"/>
          <w:lang w:val="pl-PL"/>
        </w:rPr>
        <w:t>＋H</w:t>
      </w:r>
      <w:r>
        <w:rPr>
          <w:rFonts w:ascii="Times New Roman" w:hAnsi="Times New Roman" w:cs="Times New Roman"/>
          <w:vertAlign w:val="subscript"/>
          <w:lang w:val="pl-PL"/>
        </w:rPr>
        <w:t>2</w:t>
      </w:r>
      <w:r>
        <w:rPr>
          <w:rFonts w:ascii="Times New Roman" w:hAnsi="Times New Roman" w:cs="Times New Roman"/>
          <w:lang w:val="pl-PL"/>
        </w:rPr>
        <w:t>O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 106</w:t>
      </w:r>
      <w:r>
        <w:rPr>
          <w:rFonts w:ascii="Times New Roman" w:hAnsi="Times New Roman" w:cs="Times New Roman"/>
        </w:rPr>
        <w:t>　　　　</w:t>
      </w:r>
      <w:r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</w:rPr>
        <w:t>　　　　　</w:t>
      </w:r>
      <w:r>
        <w:rPr>
          <w:rFonts w:ascii="Times New Roman" w:hAnsi="Times New Roman" w:cs="Times New Roman"/>
          <w:lang w:val="pl-PL"/>
        </w:rPr>
        <w:t>44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  <w:i/>
          <w:lang w:val="pl-PL"/>
        </w:rPr>
        <w:t>x</w:t>
      </w:r>
      <w:r>
        <w:rPr>
          <w:rFonts w:ascii="Times New Roman" w:hAnsi="Times New Roman" w:cs="Times New Roman"/>
        </w:rPr>
        <w:t>　　　　　　　　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  <w:lang w:val="pl-PL"/>
        </w:rPr>
        <w:t>4.4 g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  <w:lang w:val="pl-PL"/>
        </w:rPr>
      </w:pPr>
      <w:r>
        <w:rPr>
          <w:rFonts w:ascii="宋体-方正超大字符集" w:eastAsia="宋体-方正超大字符集" w:hAnsi="宋体-方正超大字符集" w:cs="宋体-方正超大字符集"/>
          <w:lang w:val="pl-PL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lang w:val="pl-PL"/>
        </w:rPr>
        <w:instrText>eq \</w:instrText>
      </w:r>
      <w:r>
        <w:rPr>
          <w:rFonts w:ascii="Times New Roman" w:hAnsi="Times New Roman" w:cs="Times New Roman"/>
          <w:lang w:val="pl-PL"/>
        </w:rPr>
        <w:instrText>f(106,</w:instrText>
      </w:r>
      <w:r>
        <w:rPr>
          <w:rFonts w:ascii="Times New Roman" w:hAnsi="Times New Roman" w:cs="Times New Roman"/>
          <w:i/>
          <w:lang w:val="pl-PL"/>
        </w:rPr>
        <w:instrText>x</w:instrText>
      </w:r>
      <w:r>
        <w:rPr>
          <w:rFonts w:ascii="Times New Roman" w:hAnsi="Times New Roman" w:cs="Times New Roman"/>
          <w:lang w:val="pl-PL"/>
        </w:rPr>
        <w:instrText>)</w:instrText>
      </w:r>
      <w:r>
        <w:rPr>
          <w:rFonts w:ascii="宋体-方正超大字符集" w:eastAsia="宋体-方正超大字符集" w:hAnsi="宋体-方正超大字符集" w:cs="宋体-方正超大字符集"/>
          <w:lang w:val="pl-PL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lang w:val="pl-PL"/>
        </w:rPr>
        <w:fldChar w:fldCharType="end"/>
      </w:r>
      <w:r>
        <w:rPr>
          <w:rFonts w:ascii="Times New Roman" w:hAnsi="Times New Roman" w:cs="Times New Roman"/>
          <w:lang w:val="pl-PL"/>
        </w:rPr>
        <w:t>＝</w:t>
      </w:r>
      <w:r>
        <w:rPr>
          <w:rFonts w:ascii="宋体-方正超大字符集" w:eastAsia="宋体-方正超大字符集" w:hAnsi="宋体-方正超大字符集" w:cs="宋体-方正超大字符集"/>
          <w:lang w:val="pl-PL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  <w:lang w:val="pl-PL"/>
        </w:rPr>
        <w:instrText>eq \</w:instrText>
      </w:r>
      <w:r>
        <w:rPr>
          <w:rFonts w:ascii="Times New Roman" w:hAnsi="Times New Roman" w:cs="Times New Roman"/>
          <w:lang w:val="pl-PL"/>
        </w:rPr>
        <w:instrText>f(44,4.4 g)</w:instrText>
      </w:r>
      <w:r>
        <w:rPr>
          <w:rFonts w:ascii="宋体-方正超大字符集" w:eastAsia="宋体-方正超大字符集" w:hAnsi="宋体-方正超大字符集" w:cs="宋体-方正超大字符集"/>
          <w:lang w:val="pl-PL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  <w:lang w:val="pl-PL"/>
        </w:rPr>
        <w:fldChar w:fldCharType="end"/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  <w:i/>
          <w:lang w:val="pl-PL"/>
        </w:rPr>
        <w:t>x</w:t>
      </w:r>
      <w:r>
        <w:rPr>
          <w:rFonts w:ascii="Times New Roman" w:hAnsi="Times New Roman" w:cs="Times New Roman"/>
          <w:lang w:val="pl-PL"/>
        </w:rPr>
        <w:t>＝10.6 g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产品中碳酸钠的质量分数为</w:t>
      </w:r>
      <w:r>
        <w:rPr>
          <w:rFonts w:ascii="宋体-方正超大字符集" w:eastAsia="宋体-方正超大字符集" w:hAnsi="宋体-方正超大字符集" w:cs="宋体-方正超大字符集"/>
        </w:rPr>
        <w:fldChar w:fldCharType="begin"/>
      </w:r>
      <w:r>
        <w:rPr>
          <w:rFonts w:ascii="宋体-方正超大字符集" w:eastAsia="宋体-方正超大字符集" w:hAnsi="宋体-方正超大字符集" w:cs="宋体-方正超大字符集" w:hint="eastAsia"/>
        </w:rPr>
        <w:instrText>eq \</w:instrText>
      </w:r>
      <w:r>
        <w:rPr>
          <w:rFonts w:ascii="Times New Roman" w:hAnsi="Times New Roman" w:cs="Times New Roman"/>
        </w:rPr>
        <w:instrText>f(10.6 g,11 g)</w:instrText>
      </w:r>
      <w:r>
        <w:rPr>
          <w:rFonts w:ascii="宋体-方正超大字符集" w:eastAsia="宋体-方正超大字符集" w:hAnsi="宋体-方正超大字符集" w:cs="宋体-方正超大字符集"/>
        </w:rPr>
        <w:fldChar w:fldCharType="separate"/>
      </w:r>
      <w:r>
        <w:rPr>
          <w:rFonts w:ascii="宋体-方正超大字符集" w:eastAsia="宋体-方正超大字符集" w:hAnsi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100%＝96.4%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96%　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答：该产品中碳酸钠的质量分数合格。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</w:p>
    <w:p>
      <w:pPr>
        <w:pStyle w:val="PlainText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1997710" cy="1949450"/>
            <wp:effectExtent l="0" t="0" r="2540" b="12700"/>
            <wp:docPr id="36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329476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 r:link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997710" cy="194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New Gulim">
    <w:altName w:val="Malgun Gothic"/>
    <w:panose1 w:val="02030600000101010101"/>
    <w:charset w:val="81"/>
    <w:family w:val="roman"/>
    <w:pitch w:val="default"/>
    <w:sig w:usb0="00000000" w:usb1="00000000" w:usb2="00000030" w:usb3="00000000" w:csb0="4008009F" w:csb1="DFD7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A13FD4"/>
    <w:rsid w:val="3FA13FD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/>
    <w:lsdException w:name="heading 3" w:semiHidden="0" w:uiPriority="0" w:unhideWhenUsed="0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Times New Roman" w:eastAsia="宋体" w:hAnsi="Times New Roman" w:cstheme="minorBidi"/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pPr>
      <w:keepNext/>
      <w:keepLines/>
      <w:spacing w:before="260" w:beforeLines="0" w:after="260" w:afterLines="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260" w:beforeLines="0" w:after="260" w:afterLines="0" w:line="413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file:///E:\2020&#24180;&#21335;&#26041;&#26032;&#20013;&#32771;\&#21335;&#26041;&#26032;&#20013;&#32771;&#21270;&#23398;\T327.TIF" TargetMode="External" /><Relationship Id="rId11" Type="http://schemas.openxmlformats.org/officeDocument/2006/relationships/image" Target="media/image4.png" /><Relationship Id="rId12" Type="http://schemas.openxmlformats.org/officeDocument/2006/relationships/image" Target="file:///E:\2020&#24180;&#21335;&#26041;&#26032;&#20013;&#32771;\&#21335;&#26041;&#26032;&#20013;&#32771;&#21270;&#23398;\T328.TIF" TargetMode="External" /><Relationship Id="rId13" Type="http://schemas.openxmlformats.org/officeDocument/2006/relationships/image" Target="media/image5.png" /><Relationship Id="rId14" Type="http://schemas.openxmlformats.org/officeDocument/2006/relationships/image" Target="file:///E:\2020&#24180;&#21335;&#26041;&#26032;&#20013;&#32771;\&#21335;&#26041;&#26032;&#20013;&#32771;&#21270;&#23398;\G403.TIF" TargetMode="External" /><Relationship Id="rId15" Type="http://schemas.openxmlformats.org/officeDocument/2006/relationships/image" Target="media/image6.png" /><Relationship Id="rId16" Type="http://schemas.openxmlformats.org/officeDocument/2006/relationships/image" Target="file:///E:\2020&#24180;&#21335;&#26041;&#26032;&#20013;&#32771;\&#21335;&#26041;&#26032;&#20013;&#32771;&#21270;&#23398;\G404.TIF" TargetMode="External" /><Relationship Id="rId17" Type="http://schemas.openxmlformats.org/officeDocument/2006/relationships/image" Target="media/image7.png" /><Relationship Id="rId18" Type="http://schemas.openxmlformats.org/officeDocument/2006/relationships/image" Target="file:///E:\2020&#24180;&#21335;&#26041;&#26032;&#20013;&#32771;\&#21335;&#26041;&#26032;&#20013;&#32771;&#21270;&#23398;\G405.TIF" TargetMode="External" /><Relationship Id="rId19" Type="http://schemas.openxmlformats.org/officeDocument/2006/relationships/image" Target="media/image8.png" /><Relationship Id="rId2" Type="http://schemas.openxmlformats.org/officeDocument/2006/relationships/webSettings" Target="webSettings.xml" /><Relationship Id="rId20" Type="http://schemas.openxmlformats.org/officeDocument/2006/relationships/image" Target="file:///E:\2020&#24180;&#21335;&#26041;&#26032;&#20013;&#32771;\&#21335;&#26041;&#26032;&#20013;&#32771;&#21270;&#23398;\G406.TIF" TargetMode="External" /><Relationship Id="rId21" Type="http://schemas.openxmlformats.org/officeDocument/2006/relationships/image" Target="media/image9.png" /><Relationship Id="rId22" Type="http://schemas.openxmlformats.org/officeDocument/2006/relationships/image" Target="file:///E:\2020&#24180;&#21335;&#26041;&#26032;&#20013;&#32771;\&#21335;&#26041;&#26032;&#20013;&#32771;&#21270;&#23398;\G407.TIF" TargetMode="External" /><Relationship Id="rId23" Type="http://schemas.openxmlformats.org/officeDocument/2006/relationships/image" Target="media/image10.png" /><Relationship Id="rId24" Type="http://schemas.openxmlformats.org/officeDocument/2006/relationships/image" Target="file:///E:\2020&#24180;&#21335;&#26041;&#26032;&#20013;&#32771;\&#21335;&#26041;&#26032;&#20013;&#32771;&#21270;&#23398;\r273.tif" TargetMode="External" /><Relationship Id="rId25" Type="http://schemas.openxmlformats.org/officeDocument/2006/relationships/image" Target="media/image11.png" /><Relationship Id="rId26" Type="http://schemas.openxmlformats.org/officeDocument/2006/relationships/image" Target="file:///E:\2020&#24180;&#21335;&#26041;&#26032;&#20013;&#32771;\&#21335;&#26041;&#26032;&#20013;&#32771;&#21270;&#23398;\r274.tif" TargetMode="External" /><Relationship Id="rId27" Type="http://schemas.openxmlformats.org/officeDocument/2006/relationships/image" Target="media/image12.png" /><Relationship Id="rId28" Type="http://schemas.openxmlformats.org/officeDocument/2006/relationships/image" Target="file:///E:\2020&#24180;&#21335;&#26041;&#26032;&#20013;&#32771;\&#21335;&#26041;&#26032;&#20013;&#32771;&#21270;&#23398;\r275.tif" TargetMode="External" /><Relationship Id="rId29" Type="http://schemas.openxmlformats.org/officeDocument/2006/relationships/image" Target="media/image13.png" /><Relationship Id="rId3" Type="http://schemas.openxmlformats.org/officeDocument/2006/relationships/fontTable" Target="fontTable.xml" /><Relationship Id="rId30" Type="http://schemas.openxmlformats.org/officeDocument/2006/relationships/image" Target="file:///E:\2020&#24180;&#21335;&#26041;&#26032;&#20013;&#32771;\&#21335;&#26041;&#26032;&#20013;&#32771;&#21270;&#23398;\r276.tif" TargetMode="External" /><Relationship Id="rId31" Type="http://schemas.openxmlformats.org/officeDocument/2006/relationships/image" Target="media/image14.png" /><Relationship Id="rId32" Type="http://schemas.openxmlformats.org/officeDocument/2006/relationships/image" Target="file:///E:\2020&#24180;&#21335;&#26041;&#26032;&#20013;&#32771;\&#21335;&#26041;&#26032;&#20013;&#32771;&#21270;&#23398;\G408.TIF" TargetMode="External" /><Relationship Id="rId33" Type="http://schemas.openxmlformats.org/officeDocument/2006/relationships/image" Target="media/image15.png" /><Relationship Id="rId34" Type="http://schemas.openxmlformats.org/officeDocument/2006/relationships/image" Target="file:///E:\2020&#24180;&#21335;&#26041;&#26032;&#20013;&#32771;\&#21335;&#26041;&#26032;&#20013;&#32771;&#21270;&#23398;\r281.tif" TargetMode="External" /><Relationship Id="rId35" Type="http://schemas.openxmlformats.org/officeDocument/2006/relationships/image" Target="media/image16.png" /><Relationship Id="rId36" Type="http://schemas.openxmlformats.org/officeDocument/2006/relationships/image" Target="file:///E:\2020&#24180;&#21335;&#26041;&#26032;&#20013;&#32771;\&#21335;&#26041;&#26032;&#20013;&#32771;&#21270;&#23398;\r282.tif" TargetMode="External" /><Relationship Id="rId37" Type="http://schemas.openxmlformats.org/officeDocument/2006/relationships/image" Target="media/image17.png" /><Relationship Id="rId38" Type="http://schemas.openxmlformats.org/officeDocument/2006/relationships/image" Target="file:///E:\2020&#24180;&#21335;&#26041;&#26032;&#20013;&#32771;\&#21335;&#26041;&#26032;&#20013;&#32771;&#21270;&#23398;\r283.tif" TargetMode="External" /><Relationship Id="rId39" Type="http://schemas.openxmlformats.org/officeDocument/2006/relationships/image" Target="media/image18.png" /><Relationship Id="rId4" Type="http://schemas.openxmlformats.org/officeDocument/2006/relationships/customXml" Target="../customXml/item1.xml" /><Relationship Id="rId40" Type="http://schemas.openxmlformats.org/officeDocument/2006/relationships/image" Target="file:///E:\2020&#24180;&#21335;&#26041;&#26032;&#20013;&#32771;\&#21335;&#26041;&#26032;&#20013;&#32771;&#21270;&#23398;\r284.tif" TargetMode="External" /><Relationship Id="rId41" Type="http://schemas.openxmlformats.org/officeDocument/2006/relationships/image" Target="media/image19.png" /><Relationship Id="rId42" Type="http://schemas.openxmlformats.org/officeDocument/2006/relationships/image" Target="file:///E:\2020&#24180;&#21335;&#26041;&#26032;&#20013;&#32771;\&#21335;&#26041;&#26032;&#20013;&#32771;&#21270;&#23398;\G409.tif" TargetMode="External" /><Relationship Id="rId43" Type="http://schemas.openxmlformats.org/officeDocument/2006/relationships/image" Target="media/image20.png" /><Relationship Id="rId44" Type="http://schemas.openxmlformats.org/officeDocument/2006/relationships/image" Target="file:///E:\2020&#24180;&#21335;&#26041;&#26032;&#20013;&#32771;\&#21335;&#26041;&#26032;&#20013;&#32771;&#21270;&#23398;\G410.tif" TargetMode="External" /><Relationship Id="rId45" Type="http://schemas.openxmlformats.org/officeDocument/2006/relationships/image" Target="media/image21.png" /><Relationship Id="rId46" Type="http://schemas.openxmlformats.org/officeDocument/2006/relationships/image" Target="file:///E:\2020&#24180;&#21335;&#26041;&#26032;&#20013;&#32771;\&#21335;&#26041;&#26032;&#20013;&#32771;&#21270;&#23398;\G411.tif" TargetMode="External" /><Relationship Id="rId47" Type="http://schemas.openxmlformats.org/officeDocument/2006/relationships/image" Target="media/image22.png" /><Relationship Id="rId48" Type="http://schemas.openxmlformats.org/officeDocument/2006/relationships/image" Target="file:///E:\2020&#24180;&#21335;&#26041;&#26032;&#20013;&#32771;\&#21335;&#26041;&#26032;&#20013;&#32771;&#21270;&#23398;\G412.TIF" TargetMode="External" /><Relationship Id="rId49" Type="http://schemas.openxmlformats.org/officeDocument/2006/relationships/image" Target="media/image23.png" /><Relationship Id="rId5" Type="http://schemas.openxmlformats.org/officeDocument/2006/relationships/image" Target="media/image1.png" /><Relationship Id="rId50" Type="http://schemas.openxmlformats.org/officeDocument/2006/relationships/image" Target="file:///E:\2020&#24180;&#21335;&#26041;&#26032;&#20013;&#32771;\&#21335;&#26041;&#26032;&#20013;&#32771;&#21270;&#23398;\G413.TIF" TargetMode="External" /><Relationship Id="rId51" Type="http://schemas.openxmlformats.org/officeDocument/2006/relationships/image" Target="media/image24.png" /><Relationship Id="rId52" Type="http://schemas.openxmlformats.org/officeDocument/2006/relationships/image" Target="file:///E:\2020&#24180;&#21335;&#26041;&#26032;&#20013;&#32771;\&#21335;&#26041;&#26032;&#20013;&#32771;&#21270;&#23398;\G414.TIF" TargetMode="External" /><Relationship Id="rId53" Type="http://schemas.openxmlformats.org/officeDocument/2006/relationships/image" Target="media/image25.png" /><Relationship Id="rId54" Type="http://schemas.openxmlformats.org/officeDocument/2006/relationships/image" Target="file:///E:\2020&#24180;&#21335;&#26041;&#26032;&#20013;&#32771;\&#21335;&#26041;&#26032;&#20013;&#32771;&#21270;&#23398;\r295.tif" TargetMode="External" /><Relationship Id="rId55" Type="http://schemas.openxmlformats.org/officeDocument/2006/relationships/image" Target="media/image26.png" /><Relationship Id="rId56" Type="http://schemas.openxmlformats.org/officeDocument/2006/relationships/image" Target="file:///E:\2020&#24180;&#21335;&#26041;&#26032;&#20013;&#32771;\&#21335;&#26041;&#26032;&#20013;&#32771;&#21270;&#23398;\r296.tif" TargetMode="External" /><Relationship Id="rId57" Type="http://schemas.openxmlformats.org/officeDocument/2006/relationships/image" Target="media/image27.png" /><Relationship Id="rId58" Type="http://schemas.openxmlformats.org/officeDocument/2006/relationships/image" Target="file:///E:\2020&#24180;&#21335;&#26041;&#26032;&#20013;&#32771;\&#21335;&#26041;&#26032;&#20013;&#32771;&#21270;&#23398;\r297.tif" TargetMode="External" /><Relationship Id="rId59" Type="http://schemas.openxmlformats.org/officeDocument/2006/relationships/image" Target="media/image28.png" /><Relationship Id="rId6" Type="http://schemas.openxmlformats.org/officeDocument/2006/relationships/image" Target="file:///E:\2020&#24180;&#21335;&#26041;&#26032;&#20013;&#32771;\&#21335;&#26041;&#26032;&#20013;&#32771;&#21270;&#23398;\T325.TIF" TargetMode="External" /><Relationship Id="rId60" Type="http://schemas.openxmlformats.org/officeDocument/2006/relationships/image" Target="file:///E:\2020&#24180;&#21335;&#26041;&#26032;&#20013;&#32771;\&#21335;&#26041;&#26032;&#20013;&#32771;&#21270;&#23398;\r298.tif" TargetMode="External" /><Relationship Id="rId61" Type="http://schemas.openxmlformats.org/officeDocument/2006/relationships/image" Target="media/image29.png" /><Relationship Id="rId62" Type="http://schemas.openxmlformats.org/officeDocument/2006/relationships/image" Target="file:///E:\2020&#24180;&#21335;&#26041;&#26032;&#20013;&#32771;\&#21335;&#26041;&#26032;&#20013;&#32771;&#21270;&#23398;\r299.tif" TargetMode="External" /><Relationship Id="rId63" Type="http://schemas.openxmlformats.org/officeDocument/2006/relationships/image" Target="media/image30.png" /><Relationship Id="rId64" Type="http://schemas.openxmlformats.org/officeDocument/2006/relationships/image" Target="file:///E:\2020&#24180;&#21335;&#26041;&#26032;&#20013;&#32771;\&#21335;&#26041;&#26032;&#20013;&#32771;&#21270;&#23398;\r300.tif" TargetMode="External" /><Relationship Id="rId65" Type="http://schemas.openxmlformats.org/officeDocument/2006/relationships/image" Target="media/image31.png" /><Relationship Id="rId66" Type="http://schemas.openxmlformats.org/officeDocument/2006/relationships/image" Target="file:///E:\2020&#24180;&#21335;&#26041;&#26032;&#20013;&#32771;\&#21335;&#26041;&#26032;&#20013;&#32771;&#21270;&#23398;\r301.tif" TargetMode="External" /><Relationship Id="rId67" Type="http://schemas.openxmlformats.org/officeDocument/2006/relationships/image" Target="media/image32.png" /><Relationship Id="rId68" Type="http://schemas.openxmlformats.org/officeDocument/2006/relationships/image" Target="media/image33.png" /><Relationship Id="rId69" Type="http://schemas.openxmlformats.org/officeDocument/2006/relationships/image" Target="file:///E:\2020&#24180;&#21335;&#26041;&#26032;&#20013;&#32771;\&#21335;&#26041;&#26032;&#20013;&#32771;&#21270;&#23398;\r302.tif" TargetMode="External" /><Relationship Id="rId7" Type="http://schemas.openxmlformats.org/officeDocument/2006/relationships/image" Target="media/image2.png" /><Relationship Id="rId70" Type="http://schemas.openxmlformats.org/officeDocument/2006/relationships/image" Target="media/image34.png" /><Relationship Id="rId71" Type="http://schemas.openxmlformats.org/officeDocument/2006/relationships/image" Target="file:///E:\2020&#24180;&#21335;&#26041;&#26032;&#20013;&#32771;\&#21335;&#26041;&#26032;&#20013;&#32771;&#21270;&#23398;\T333.TIF" TargetMode="External" /><Relationship Id="rId72" Type="http://schemas.openxmlformats.org/officeDocument/2006/relationships/image" Target="media/image35.png" /><Relationship Id="rId73" Type="http://schemas.openxmlformats.org/officeDocument/2006/relationships/image" Target="file:///E:\2020&#24180;&#21335;&#26041;&#26032;&#20013;&#32771;\&#21335;&#26041;&#26032;&#20013;&#32771;&#21270;&#23398;\T332.tif" TargetMode="External" /><Relationship Id="rId74" Type="http://schemas.openxmlformats.org/officeDocument/2006/relationships/image" Target="media/image36.png" /><Relationship Id="rId75" Type="http://schemas.openxmlformats.org/officeDocument/2006/relationships/image" Target="file:///E:\2020&#24180;&#21335;&#26041;&#26032;&#20013;&#32771;\&#21335;&#26041;&#26032;&#20013;&#32771;&#21270;&#23398;\r306.tif" TargetMode="External" /><Relationship Id="rId76" Type="http://schemas.openxmlformats.org/officeDocument/2006/relationships/image" Target="media/image37.png" /><Relationship Id="rId77" Type="http://schemas.openxmlformats.org/officeDocument/2006/relationships/image" Target="file:///E:\2020&#24180;&#21335;&#26041;&#26032;&#20013;&#32771;\&#21335;&#26041;&#26032;&#20013;&#32771;&#21270;&#23398;\G420.TIF" TargetMode="External" /><Relationship Id="rId78" Type="http://schemas.openxmlformats.org/officeDocument/2006/relationships/image" Target="media/image38.png" /><Relationship Id="rId79" Type="http://schemas.openxmlformats.org/officeDocument/2006/relationships/image" Target="file:///E:\2020&#24180;&#21335;&#26041;&#26032;&#20013;&#32771;\&#21335;&#26041;&#26032;&#20013;&#32771;&#21270;&#23398;\r389.tif" TargetMode="External" /><Relationship Id="rId8" Type="http://schemas.openxmlformats.org/officeDocument/2006/relationships/image" Target="file:///E:\2020&#24180;&#21335;&#26041;&#26032;&#20013;&#32771;\&#21335;&#26041;&#26032;&#20013;&#32771;&#21270;&#23398;\T326.TIF" TargetMode="External" /><Relationship Id="rId80" Type="http://schemas.openxmlformats.org/officeDocument/2006/relationships/theme" Target="theme/theme1.xml" /><Relationship Id="rId81" Type="http://schemas.openxmlformats.org/officeDocument/2006/relationships/styles" Target="styles.xml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正</dc:creator>
  <cp:lastModifiedBy>正</cp:lastModifiedBy>
  <cp:revision>1</cp:revision>
  <dcterms:created xsi:type="dcterms:W3CDTF">2021-03-04T06:25:00Z</dcterms:created>
  <dcterms:modified xsi:type="dcterms:W3CDTF">2021-03-04T06:26:46Z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