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-1123950</wp:posOffset>
                </wp:positionH>
                <wp:positionV relativeFrom="paragraph">
                  <wp:posOffset>339725</wp:posOffset>
                </wp:positionV>
                <wp:extent cx="1123950" cy="925893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258935"/>
                          <a:chOff x="0" y="152400"/>
                          <a:chExt cx="1123950" cy="9258935"/>
                        </a:xfrm>
                        <a:effectLst/>
                      </wpg:grpSpPr>
                      <wps:wsp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914400" cy="655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720"/>
                                <w:jc w:val="distribute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此卷</w:t>
                              </w:r>
                              <w:r>
                                <w:rPr>
                                  <w:sz w:val="24"/>
                                </w:rPr>
                                <w:t>只装订不密封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5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52400"/>
                            <a:ext cx="914400" cy="925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准考</w:t>
                              </w:r>
                              <w:r>
                                <w:rPr>
                                  <w:sz w:val="24"/>
                                </w:rPr>
                                <w:t>证号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考场号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座位号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ind w:firstLine="630"/>
                              </w:pP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-142875" y="4200525"/>
                            <a:ext cx="13506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8.5pt;margin-top:26.75pt;height:729.05pt;width:88.5pt;z-index:251658240;mso-width-relative:page;mso-height-relative:page;" coordorigin="0,152400" coordsize="1123950,9258935" o:gfxdata="UEsDBAoAAAAAAIdO4kAAAAAAAAAAAAAAAAAEAAAAZHJzL1BLAwQUAAAACACHTuJAyyFGVdgAAAAJ&#10;AQAADwAAAGRycy9kb3ducmV2LnhtbE2PQUvDQBCF74L/YRnBW7tZS1qJ2RQp6qkItoJ4mybTJDQ7&#10;G7LbpP33jic9Pubjzffy9cV1aqQhtJ4tmHkCirj0Vcu1hc/96+wRVIjIFXaeycKVAqyL25scs8pP&#10;/EHjLtZKSjhkaKGJsc+0DmVDDsPc98RyO/rBYZQ41LoacJJy1+mHJFlqhy3LhwZ72jRUnnZnZ+Ft&#10;wul5YV7G7em4uX7v0/evrSFr7+9M8gQq0iX+wfCrL+pQiNPBn7kKqrMwM6uVjIkW0kUKSghJB+FS&#10;Y5agi1z/X1D8AFBLAwQUAAAACACHTuJAg1zGTrgDAAD4CQAADgAAAGRycy9lMm9Eb2MueG1s3VbN&#10;jts2EL4X6DsQunv1Y8k/wtrBxrtZFEjbRZP2TlPUDyqJLElbXhS9FU1766mX9pJ73iBA3yab1+gM&#10;KVte7wIBUjSHGrBEUsPhzDcz3/D8ya6pyZYrXYl24YVngUd4y0RWtcXC+/bls9HMI9rQNqO1aPnC&#10;u+Xae7L8/LPzTqY8EqWoM64IKGl12smFVxojU9/XrOQN1WdC8hY+5kI11MBUFX6maAfam9qPgmDi&#10;d0JlUgnGtYbVS/fRW1r9ec6Z+TrPNTekXnhgm7FPZZ9rfPrLc5oWisqyYr0Z9COsaGjVwqEHVZfU&#10;ULJR1QNVTcWU0CI3Z0w0vsjzinHrA3gTBifeXCuxkdaXIu0KeYAJoD3B6aPVsq+2N4pU2cIbe6Sl&#10;DYTo/duf3/3+KxkjNp0sUhC5VvKFvFH9QuFm6O4uVw2+wRGys6jeHlDlO0MYLIZhNJ4nAD6Db/Mo&#10;mc3HicOdlRCcYV+YRHHQh4SVVx/Y7g+ncxvo59qAgT6afLCwk5BWekBO/zvkXpRUchsQjbD0yIV7&#10;5O7+eHX315u717+Q0IFnpRA5YnZPBWJhk0TL54J9r0krViVtC36hlOhKTjMwz+4EJw5bMQg61ahk&#10;3X0pMogQ3RhhFT0KfzhJpmPA26b2PgjzMEZsbQwmSRIEkY3BEYhSaXPNRUNwsPAUlI49g257YGm6&#10;F8GIt+JZVdf2jLq9twA63cpJWJwTzh2zW+9sNul0LbJb8E0JV5vAJTDAZzQFezsozYWnf9hQxT1C&#10;W1YKqF6zH66Mq+WNVFVRwsYBPgi7O+s/jz+kc186QwK4FD8K46fJgCiYQ3A9ApV2XE2PZcFRJf7f&#10;s0BWLIV/z58wesACH+4zsMtsIAeX56it3d5U7Ea5ycAE0Owch7778+/3v70iUyxClEcRtwGqqGIn&#10;5a8lFNs+d++L+zi9d9q6riSWHtYcjnuvoA5OesIjPrl+cynYpuGtcQ1U8Zoa6N66rKT2iEp5s+YZ&#10;EMAXGRAbg+ZtgHKgvlrHB5BLQAh4OmaV7XE/RrOLIJhHT0erJFiN4mB6NbqYx9PRNLiaxkE8C1fh&#10;6idkkzBON5qD+7S+lNW+4YbxA+MfbWh963et0rZcsqW2sQPMkMRg0P5tTYQlRAht1UZxw0oc5gDe&#10;NwC423P4YJEewEXckXRxB9KsI6hwApcO+HkkB8XfYcxQoG9/ozCOZlNgAyi/GAQTR7IOKdsKgZcn&#10;MQhgK4yiaDb7xCw8eGXdhWnfMeF6YaHrr0J4fzmeW6nhwrb8B1BLAwQKAAAAAACHTuJAAAAAAAAA&#10;AAAAAAAACgAAAGRycy9tZWRpYS9QSwMEFAAAAAgAh07iQKWIhdEXAwAAqAQAABQAAABkcnMvbWVk&#10;aWEvaW1hZ2UxLnBuZ+sM8HPn5ZLiYmBg4PX0cAliYGB0BbLNONiAZMDW7jYgxVngEVnMwMB3GIQZ&#10;j+evSGFgYInydHEMqZjz9vrZ7rP5Esc/Vk/RubFxU+imrYmqVmkTnm9MTFmekyPyj2NTqNm0TV/Y&#10;OSI1tK2Xekjyn/WZ9/xi8rrd720llxfXnmu13Le9av+ryxfW3z/zdM767z1TLl3YOOXSjFqZ3z8L&#10;X66vrn2zdaHd/7/l1//+3FV/t/Z9Ud3fd+fNV5y///689Yr19i++7tp7//Nn9fjD1bnTHs+U+PL6&#10;7/b5938Xf68+tuf7k/L3gfG/99/tyJ2qW7tR98Yy9u0LN215knz+7K19N5/9/W/vane+KPfct7tm&#10;n/n3haX8rP0VddF2fvDnP1tqjz/6pDtfa0dy4c+bM1c/6HtZ5P5vt2n0Qd3Kz0/nbXsfEVM37f3N&#10;azcvTXkbs+pw2m3n2xe38Wt+u3nvptmWWo/Ce98ObNv31rlLe5v0NtFc+aRrt/Ju622t9dh47Nst&#10;s1vfFI/m3Va+/Q2oo+/2vCXPalcfTL2te/vVH+lFL5S7pAK/CLr2arCBiF8di9xETBdJuAAJsBSP&#10;Ekw+y8WwQyPL5aI7ivyVjiSBwCsdi/qBUgj5FYJHFRatEHSVB0oh5AOVuxxdgIQdUAohD7SwGWRr&#10;LUgKLo/iIIS8VCDCQaMOpkUI39IPrEnenXA74iDfbbnb50IKvO9p3ma/XcC6/Umsz1nz3lzRO5PK&#10;75Zd3rayKXrbrXe314UVeMf9Y/t/rWxXU/Qnv1vzbvmB9ETeNr49jSvv5O603ZNn5adlmpkmyqxP&#10;WJ9TvPLny61voz+p5XJvmy56xyju3vI/dXtXPJi25/u2ftE7hnFxk2de+ZNy/5tu5fngz298gKbf&#10;c8n6l+cLMjRk5/Jl6T/ztOx3Ppt/7tstK9Gc8Kx/OzcuB1r8yd6y74ab1o6lwSADecOBqhlvO94+&#10;B3TC+pOKt/9x5b2ccl3F3trU9vTip8m3t5ecem0061XltM/Fmw9v+8TuL/lU0r3APhBY9DB4uvq5&#10;rHNKaAI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CvCgAAW0NvbnRlbnRfVHlwZXNdLnhtbFBLAQIUAAoAAAAAAIdO4kAAAAAAAAAAAAAA&#10;AAAGAAAAAAAAAAAAEAAAAHwIAABfcmVscy9QSwECFAAUAAAACACHTuJAihRmPNEAAACUAQAACwAA&#10;AAAAAAABACAAAACgCAAAX3JlbHMvLnJlbHNQSwECFAAKAAAAAACHTuJAAAAAAAAAAAAAAAAABAAA&#10;AAAAAAAAABAAAAAAAAAAZHJzL1BLAQIUAAoAAAAAAIdO4kAAAAAAAAAAAAAAAAAKAAAAAAAAAAAA&#10;EAAAAJoJAABkcnMvX3JlbHMvUEsBAhQAFAAAAAgAh07iQKomDr62AAAAIQEAABkAAAAAAAAAAQAg&#10;AAAAwgkAAGRycy9fcmVscy9lMm9Eb2MueG1sLnJlbHNQSwECFAAUAAAACACHTuJAyyFGVdgAAAAJ&#10;AQAADwAAAAAAAAABACAAAAAiAAAAZHJzL2Rvd25yZXYueG1sUEsBAhQAFAAAAAgAh07iQINcxk64&#10;AwAA+AkAAA4AAAAAAAAAAQAgAAAAJwEAAGRycy9lMm9Eb2MueG1sUEsBAhQACgAAAAAAh07iQAAA&#10;AAAAAAAAAAAAAAoAAAAAAAAAAAAQAAAACwUAAGRycy9tZWRpYS9QSwECFAAUAAAACACHTuJApYiF&#10;0RcDAACoBAAAFAAAAAAAAAABACAAAAAzBQAAZHJzL21lZGlhL2ltYWdlMS5wbmdQSwUGAAAAAAoA&#10;CgBSAgAA5AsAAAAA&#10;">
                <o:lock v:ext="edit" aspectratio="f"/>
                <v:shape id="_x0000_s1026" o:spid="_x0000_s1026" o:spt="202" type="#_x0000_t202" style="position:absolute;left:0;top:1657350;height:6550025;width:914400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20"/>
                          <w:jc w:val="distribute"/>
                        </w:pPr>
                        <w:r>
                          <w:rPr>
                            <w:rFonts w:hint="eastAsia"/>
                            <w:sz w:val="24"/>
                          </w:rPr>
                          <w:t>此卷</w:t>
                        </w:r>
                        <w:r>
                          <w:rPr>
                            <w:sz w:val="24"/>
                          </w:rPr>
                          <w:t>只装订不密封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550;top:152400;height:9258935;width:914400;" filled="f" stroked="f" coordsize="21600,21600" o:gfxdata="UEsDBAoAAAAAAIdO4kAAAAAAAAAAAAAAAAAEAAAAZHJzL1BLAwQUAAAACACHTuJAVFZv+b4AAADb&#10;AAAADwAAAGRycy9kb3ducmV2LnhtbEWPQWvCQBSE74L/YXlCb7prpVKiqwdFaS9FUz14e2afSTD7&#10;Ns1uTfz33YLgcZiZb5j5srOVuFHjS8caxiMFgjhzpuRcw+F7M3wH4QOywcoxabiTh+Wi35tjYlzL&#10;e7qlIRcRwj5BDUUIdSKlzwqy6EeuJo7exTUWQ5RNLk2DbYTbSr4qNZUWS44LBda0Kii7pr9Ww/H8&#10;da/29eSkyvZz121/dul6m2v9MhirGYhAXXiGH+0Po2HyBv9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Zv+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600" w:lineRule="exact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准考</w:t>
                        </w:r>
                        <w:r>
                          <w:rPr>
                            <w:sz w:val="24"/>
                          </w:rPr>
                          <w:t>证号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考场号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座位号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ind w:firstLine="630"/>
                        </w:pPr>
                      </w:p>
                    </w:txbxContent>
                  </v:textbox>
                </v:shape>
                <v:shape id="图片 7" o:spid="_x0000_s1026" o:spt="75" type="#_x0000_t75" style="position:absolute;left:-142875;top:4200525;flip:y;height:222885;width:1350645;rotation:5898240f;" filled="f" o:preferrelative="t" stroked="f" coordsize="21600,21600" o:gfxdata="UEsDBAoAAAAAAIdO4kAAAAAAAAAAAAAAAAAEAAAAZHJzL1BLAwQUAAAACACHTuJAGXjKzbgAAADa&#10;AAAADwAAAGRycy9kb3ducmV2LnhtbEVPy4rCMBTdC/MP4Q7MTlOFEanGUgYENw5adX9pbh/Y3HSS&#10;2Dp/bxaCy8N5b7KH6cRAzreWFcxnCQji0uqWawWX8266AuEDssbOMin4Jw/Z9mOywVTbkU80FKEW&#10;MYR9igqaEPpUSl82ZNDPbE8cuco6gyFCV0vtcIzhppOLJFlKgy3HhgZ7+mmovBV3o2D8+13mh9xd&#10;T7vD4rs6Xqp6KAalvj7nyRpEoEd4i1/uvVYQt8Yr8QbI7R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XjKz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吉林省松原市前郭尔罗斯蒙古族自治县洪泉乡中学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 xml:space="preserve">2020-2021学年度一轮复习模拟试卷   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kern w:val="2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化学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试卷（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二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righ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b/>
          <w:sz w:val="21"/>
          <w:szCs w:val="21"/>
        </w:rPr>
        <w:t>满分：100分</w:t>
      </w:r>
      <w:r>
        <w:rPr>
          <w:rFonts w:hint="eastAsia" w:ascii="宋体" w:hAnsi="宋体" w:eastAsia="宋体" w:cs="宋体"/>
          <w:sz w:val="21"/>
          <w:szCs w:val="21"/>
        </w:rPr>
        <w:t>】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一、选择题（本题共14小题，每小题3分，共42分。每小题只有一个选项符合题目要求。）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1.素食主义者的食谱中经常出现“腐竹”、“豆干”等豆制品，主要用于补充某种营养素摄入的不足，该营养素是（  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A.蛋白质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B.糖类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C.维生素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D.无机盐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2.下列是中国古代四大发明的某一工艺流程或应用,其中属于化学变化的是(   )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A.破布捣烂(造纸)                  B.活字排版(印刷)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C.烟花燃放(火药)                  D.航海导向(指南针)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3.“绿水青山就是金山银山”，保护环境就是保护我们自己。下列措施或行为合理的是(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A.积极推广使用新能源公交车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B.废旧电池丢入下水道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C.工业废水未经处理，随意排放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D.农业上过量施用化肥、农药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4.下列物质由分子构成的是(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A.氧气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B.金刚石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D.氯化钠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5.下列有关水的说法正确的是(  ) 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A.利用肥皂水可以鉴别硬水和软水  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B.将植物油加入水中可形成溶液  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C.自来水经过沉淀、过滤、吸附、消毒后得到的水为纯净物  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D.水是一种很好的溶剂,它可以溶解任何化学物质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6.铜能被加工成厚度仅为7微米的超薄铜箔，说明铜具有良好的(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A.导电性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B.延展性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C.导热性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D.抗腐蚀性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7.下列实验操作错误的是（  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A.加入固体粉末</w:t>
      </w:r>
      <w:r>
        <w:drawing>
          <wp:inline distT="0" distB="0" distL="114300" distR="114300">
            <wp:extent cx="1171575" cy="495300"/>
            <wp:effectExtent l="0" t="0" r="9525" b="0"/>
            <wp:docPr id="6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B.倾倒液体药品</w:t>
      </w:r>
      <w:r>
        <w:drawing>
          <wp:inline distT="0" distB="0" distL="114300" distR="114300">
            <wp:extent cx="1447800" cy="1276350"/>
            <wp:effectExtent l="0" t="0" r="0" b="0"/>
            <wp:docPr id="70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C.读取液体体积</w:t>
      </w:r>
      <w:r>
        <w:drawing>
          <wp:inline distT="0" distB="0" distL="114300" distR="114300">
            <wp:extent cx="866775" cy="819150"/>
            <wp:effectExtent l="0" t="0" r="9525" b="0"/>
            <wp:docPr id="5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D.给液体加热</w:t>
      </w:r>
      <w:r>
        <w:drawing>
          <wp:inline distT="0" distB="0" distL="114300" distR="114300">
            <wp:extent cx="1000125" cy="904875"/>
            <wp:effectExtent l="0" t="0" r="9525" b="9525"/>
            <wp:docPr id="5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8.下列关于能源的说法不正确的是(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A.氢气是21世纪的理想能源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B.科技发展可促进能源的开发利用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C.煤、石油和天然气都属于可再生能源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D.能源结构向多元、清洁和低碳方向转型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9.2020年新型冠状病毒流行期间，人们采用次氯酸钠溶液消毒的效果十分明显。次氯酸钠的化学式为：NaClO。下列说法正确的是（   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A.次氯酸钠是由钠原子、氯原子和氧原子构成的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B.次氯酸钠中钠、氯、氧元素的质量比是1:1:1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C.次氯酸钠中钠元素的质量分数最大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D.次氯酸钠中的钠、氯、氧原子个数比为1:1:1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10.甲、乙两种固体物质的溶解度曲线如图所示。下列说法正确的是(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1343025" cy="1123950"/>
            <wp:effectExtent l="0" t="0" r="9525" b="0"/>
            <wp:docPr id="4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A.甲的溶解度大于乙的溶解度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</w:t>
      </w:r>
      <w:r>
        <w:drawing>
          <wp:inline distT="0" distB="0" distL="114300" distR="114300">
            <wp:extent cx="219075" cy="209550"/>
            <wp:effectExtent l="0" t="0" r="0" b="0"/>
            <wp:docPr id="4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℃时甲、乙的饱和溶液中溶质的质量分数相等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</w:t>
      </w:r>
      <w:r>
        <w:drawing>
          <wp:inline distT="0" distB="0" distL="114300" distR="114300">
            <wp:extent cx="209550" cy="209550"/>
            <wp:effectExtent l="0" t="0" r="0" b="0"/>
            <wp:docPr id="6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℃时乙的饱和溶液降温析出固体后变为不饱和溶液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D.将</w:t>
      </w:r>
      <w:r>
        <w:drawing>
          <wp:inline distT="0" distB="0" distL="114300" distR="114300">
            <wp:extent cx="219075" cy="209550"/>
            <wp:effectExtent l="0" t="0" r="0" b="0"/>
            <wp:docPr id="6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8" descr="IMG_26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℃时甲、乙的饱和溶液降温到</w:t>
      </w:r>
      <w:r>
        <w:drawing>
          <wp:inline distT="0" distB="0" distL="114300" distR="114300">
            <wp:extent cx="209550" cy="209550"/>
            <wp:effectExtent l="0" t="0" r="0" b="0"/>
            <wp:docPr id="4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9" descr="IMG_26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℃，甲析出固体的质量大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11.烟花爆竹中的发色剂</w:t>
      </w:r>
      <w:r>
        <w:drawing>
          <wp:inline distT="0" distB="0" distL="114300" distR="114300">
            <wp:extent cx="628650" cy="238125"/>
            <wp:effectExtent l="0" t="0" r="0" b="8890"/>
            <wp:docPr id="67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0" descr="IMG_26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在燃放时产生绿色火焰，发生如下反应：</w:t>
      </w:r>
      <w:r>
        <w:drawing>
          <wp:inline distT="0" distB="0" distL="114300" distR="114300">
            <wp:extent cx="2038350" cy="447675"/>
            <wp:effectExtent l="0" t="0" r="0" b="0"/>
            <wp:docPr id="63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1" descr="IMG_26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，则X的化学式为(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A.NO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</w:t>
      </w:r>
      <w:r>
        <w:drawing>
          <wp:inline distT="0" distB="0" distL="114300" distR="114300">
            <wp:extent cx="295275" cy="209550"/>
            <wp:effectExtent l="0" t="0" r="9525" b="0"/>
            <wp:docPr id="69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2" descr="IMG_26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</w:t>
      </w:r>
      <w:r>
        <w:drawing>
          <wp:inline distT="0" distB="0" distL="114300" distR="114300">
            <wp:extent cx="342900" cy="209550"/>
            <wp:effectExtent l="0" t="0" r="0" b="0"/>
            <wp:docPr id="54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3" descr="IMG_26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</w:t>
      </w:r>
      <w:r>
        <w:drawing>
          <wp:inline distT="0" distB="0" distL="114300" distR="114300">
            <wp:extent cx="295275" cy="209550"/>
            <wp:effectExtent l="0" t="0" r="9525" b="0"/>
            <wp:docPr id="47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" descr="IMG_26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12.分类、归纳等是化学学习的常用方法。下列分类、归纳中正确的是( 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A.氧化物：</w:t>
      </w:r>
      <w:r>
        <w:drawing>
          <wp:inline distT="0" distB="0" distL="114300" distR="114300">
            <wp:extent cx="876300" cy="209550"/>
            <wp:effectExtent l="0" t="0" r="0" b="0"/>
            <wp:docPr id="48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5" descr="IMG_27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B.复合肥料：</w:t>
      </w:r>
      <w:r>
        <w:drawing>
          <wp:inline distT="0" distB="0" distL="114300" distR="114300">
            <wp:extent cx="1152525" cy="238125"/>
            <wp:effectExtent l="0" t="0" r="9525" b="8255"/>
            <wp:docPr id="56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6" descr="IMG_27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C.人体必需微量元素：Ca、Se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D.有机物：</w:t>
      </w:r>
      <w:r>
        <w:drawing>
          <wp:inline distT="0" distB="0" distL="114300" distR="114300">
            <wp:extent cx="1323975" cy="209550"/>
            <wp:effectExtent l="0" t="0" r="9525" b="0"/>
            <wp:docPr id="49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" descr="IMG_27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13.下图是某一化学反应的微观模型示意图，对此理解不正确的是(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2886075" cy="657225"/>
            <wp:effectExtent l="0" t="0" r="9525" b="9525"/>
            <wp:docPr id="50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8" descr="IMG_27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A.反应前后原子的种类和个数都没发生改变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B.丙和丁都为化合物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C.该反应基本反应类型属于置换反应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D.参加反应的甲和乙的分子个数比为2:5</w:t>
      </w:r>
    </w:p>
    <w:p>
      <w:pPr>
        <w:pStyle w:val="19"/>
        <w:widowControl/>
        <w:spacing w:line="240" w:lineRule="auto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 xml:space="preserve">14.将mg碳和铜的化合物放置在敞口容器中充分加热，完全反应后余下固体的质量仍为mg，则原混合物中碳的质量分数为 （   ） </w:t>
      </w:r>
    </w:p>
    <w:p>
      <w:pPr>
        <w:pStyle w:val="19"/>
        <w:widowControl/>
        <w:spacing w:line="240" w:lineRule="auto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 xml:space="preserve">A.20%       B.27%      C.30%      D.15.8%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二、非选择题（本题共11小题，共58分。）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15.（2分）空气中体积分数约为21%的气体是__________；地壳中含量最多的金属元素所形成的氧化物的化学式为_______________。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16.（3分）如图表格是元素周期表的一部分。这四种元素均位于第____________周期；等质量的四种元素中所含原子个数由少到多的顺序是________________；钠的原子结构示意图为_________________。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2962275" cy="781050"/>
            <wp:effectExtent l="0" t="0" r="9525" b="0"/>
            <wp:docPr id="51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9" descr="IMG_2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17.（3分）配制50g质量分数5%的氯化钠溶液，结合实验回答下列问题。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 配制50g质量分数为5%的氯化钠溶液，需氯化钠_______g。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⑵ 溶解时需要用到的仪器是_____________________。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⑶ 下列操作中，会引起溶质质量分数偏大的是______________。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A.得到的氯化钠未完全干燥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B.用量筒取水时，俯视读数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C.装瓶时洒出少量溶液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D.称量读数时天平指针偏左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18.（5分）钢铁被称为工业的骨骼。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（1）工业上用赤铁矿（主要成分为</w:t>
      </w:r>
      <w:r>
        <w:drawing>
          <wp:inline distT="0" distB="0" distL="114300" distR="114300">
            <wp:extent cx="371475" cy="209550"/>
            <wp:effectExtent l="0" t="0" r="9525" b="0"/>
            <wp:docPr id="57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0" descr="IMG_27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)和CO炼铁，该反应的化学方程式为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（2）利用如图所示装置，在高温下将钢样中的碳、硫转化，气体 含有</w:t>
      </w:r>
      <w:r>
        <w:drawing>
          <wp:inline distT="0" distB="0" distL="114300" distR="114300">
            <wp:extent cx="542925" cy="209550"/>
            <wp:effectExtent l="0" t="0" r="9525" b="0"/>
            <wp:docPr id="52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1" descr="IMG_27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2371725" cy="714375"/>
            <wp:effectExtent l="0" t="0" r="9525" b="9525"/>
            <wp:docPr id="58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2" descr="IMG_27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（3）为测定钢样中硫的含量，可将气体a通入</w:t>
      </w:r>
      <w:r>
        <w:drawing>
          <wp:inline distT="0" distB="0" distL="114300" distR="114300">
            <wp:extent cx="342900" cy="209550"/>
            <wp:effectExtent l="0" t="0" r="0" b="0"/>
            <wp:docPr id="65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3" descr="IMG_27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溶液，将</w:t>
      </w:r>
      <w:r>
        <w:drawing>
          <wp:inline distT="0" distB="0" distL="114300" distR="114300">
            <wp:extent cx="257175" cy="209550"/>
            <wp:effectExtent l="0" t="0" r="9525" b="0"/>
            <wp:docPr id="59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4" descr="IMG_27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转化为</w:t>
      </w:r>
      <w:r>
        <w:drawing>
          <wp:inline distT="0" distB="0" distL="114300" distR="114300">
            <wp:extent cx="409575" cy="209550"/>
            <wp:effectExtent l="0" t="0" r="9525" b="0"/>
            <wp:docPr id="62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5" descr="IMG_28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，该反应的化学方程式为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19.（5分）将管道煤气由液化石油气(主要成分是丁烷)改为天然气时要进行灶具和燃气泄漏报警器的调整。请回答下列问题: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（1）丁烷燃烧时发生反应的化学方程式为</w:t>
      </w:r>
      <w:r>
        <w:drawing>
          <wp:inline distT="0" distB="0" distL="114300" distR="114300">
            <wp:extent cx="904875" cy="238125"/>
            <wp:effectExtent l="0" t="0" r="9525" b="7620"/>
            <wp:docPr id="66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6" descr="IMG_28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04800" cy="238125"/>
            <wp:effectExtent l="0" t="0" r="0" b="9525"/>
            <wp:docPr id="60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7" descr="IMG_28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14400" cy="238125"/>
            <wp:effectExtent l="0" t="0" r="0" b="7620"/>
            <wp:docPr id="74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8" descr="IMG_28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,请写出天然气的主要成分燃烧时发生反应的化学方程式:__________。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（2）相同条件下,气体体积比等于分子个数比。改为天然气后,同体积燃料燃烧消耗空气的体积将__________(填“增大”或“减小”),则灶具的调整方法是减小__________(填“燃料”或“空气”)的进气量。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（3）燃气泄漏报警器的位置要从低于灶具的地方移到高于灶具的地方,其原因是__________。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20.（6分）图中A、B、C、D、E是初中化学常见的五种不同类别的物质。A是导致温室效应的一种气体，D的水溶液呈蓝色，B分别能与C和D反应，其生产物之一是</w:t>
      </w:r>
      <w:r>
        <w:drawing>
          <wp:inline distT="0" distB="0" distL="114300" distR="114300">
            <wp:extent cx="495300" cy="209550"/>
            <wp:effectExtent l="0" t="0" r="0" b="0"/>
            <wp:docPr id="94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9" descr="IMG_28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，（图中“—”表示相连物质能发生化学反应，“→”表示两种物质间的转化关系，部分反应物、生成物及反应条件省略）。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1504950" cy="1076325"/>
            <wp:effectExtent l="0" t="0" r="0" b="9525"/>
            <wp:docPr id="89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0" descr="IMG_28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（1）写出物质A的一种用途__________。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（2）写出图中属于中和反应的化学方程式__________________________。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（3）物质B与D反应的现象_____________________________。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（4）把物质C转化成D，可加入的试剂是_____（写一种）。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（5）金属E可选择在金属活动顺序表中介于钠的后面而且在_______前面的金属。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21.（4分）青少年应了解防火灭火的科学方法。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(1)堆放杂物的纸箱着火时，可用水浇灭，这种灭火方法的原理是什么？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(2)若发现房间中燃气泄漏，闻到了燃气逸出的气味，应采取什么安全措施？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22.（6分）下图是小明同学在实验室制取二氧化碳气体的装置图，在实验过程中他发现刚开始时有少量的气泡生成，后来却没收集到需要的气体，实验失败了．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1428750" cy="1171575"/>
            <wp:effectExtent l="0" t="0" r="0" b="9525"/>
            <wp:docPr id="79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31" descr="IMG_28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（1）如何鉴别D瓶中是否集满了二氧化碳气体？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（2）请帮助小明一起分析实验失败的原因，并加以纠正．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（3）如果希望得到一个更完善的装置，可以让反应随时进行和停止，你能帮忙改进这个装置吗？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23.（3分）往含有</w:t>
      </w:r>
      <w:r>
        <w:drawing>
          <wp:inline distT="0" distB="0" distL="114300" distR="114300">
            <wp:extent cx="1152525" cy="238125"/>
            <wp:effectExtent l="0" t="0" r="9525" b="8890"/>
            <wp:docPr id="73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2" descr="IMG_28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</w:t>
      </w:r>
      <w:r>
        <w:drawing>
          <wp:inline distT="0" distB="0" distL="114300" distR="114300">
            <wp:extent cx="609600" cy="238125"/>
            <wp:effectExtent l="0" t="0" r="0" b="8890"/>
            <wp:docPr id="90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3" descr="IMG_28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的废液中加入一定量锌粉，充分反应后过滤，得到蓝色的滤液甲和固体乙。请回答：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（1）所得到的滤液甲中一定含有哪些溶质？_____。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（2）写出引起溶液质量减小的化学方程式_____。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24.（8分）根据如图所示回答有关问题：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5734050" cy="1447800"/>
            <wp:effectExtent l="0" t="0" r="0" b="0"/>
            <wp:docPr id="77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4" descr="IMG_28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（1）图一中仪器①的名称是______________。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（2）实验室用A装置制氧气的化学方程式为______________。欲收集一瓶较纯净的氧气，可从图一中选择的收集装置是______________（填字母）。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图二中E是小组同学组装的实验室制二氧化碳气体的发生装置，该装置的优点是______________；为了解装置具有该优点的原因，他们在装置E中连接压强传感器（如图F），从而测定实验中试管内气体压强变化的情况（如图G）。下列说法正确的是______________（填序号，双选）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Ⅰ.</w:t>
      </w:r>
      <w:r>
        <w:drawing>
          <wp:inline distT="0" distB="0" distL="114300" distR="114300">
            <wp:extent cx="190500" cy="171450"/>
            <wp:effectExtent l="0" t="0" r="0" b="0"/>
            <wp:docPr id="86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5" descr="IMG_29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段试管中液面逐渐上升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Ⅱ.</w:t>
      </w:r>
      <w:r>
        <w:drawing>
          <wp:inline distT="0" distB="0" distL="114300" distR="114300">
            <wp:extent cx="190500" cy="171450"/>
            <wp:effectExtent l="0" t="0" r="0" b="0"/>
            <wp:docPr id="87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6" descr="IMG_29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段石灰石与稀盐酸脱离接触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Ⅲ.</w:t>
      </w:r>
      <w:r>
        <w:drawing>
          <wp:inline distT="0" distB="0" distL="114300" distR="114300">
            <wp:extent cx="200025" cy="161925"/>
            <wp:effectExtent l="0" t="0" r="0" b="0"/>
            <wp:docPr id="98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7" descr="IMG_29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点的对应操作是打开弹簧夹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25.（13分）Cu可以形成化合价为+2和+1的化合物，其中+l价化合物称为亚铜化合物。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（1）高温时，氧化铜可被木炭还原为铜，反应的化学方程式是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，该反应属于基本反应类型中的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反应。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（2）氧化亚铜是一种红色粉末。加热时，氧化亚铜能与氧气发生化合反应，反应的化学方程式是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；利用这一性质可检验氮气中是否含有氧气（装置如图所示），判断氮气中含有氧气的现象是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1571625" cy="981075"/>
            <wp:effectExtent l="0" t="0" r="9525" b="9525"/>
            <wp:docPr id="99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38" descr="IMG_29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（3）三氧化二铁和氧化亚铜都是红色粉末，常用作颜料。某校化学实验小组通过实验来探究一红色粉末是</w:t>
      </w:r>
      <w:r>
        <w:drawing>
          <wp:inline distT="0" distB="0" distL="114300" distR="114300">
            <wp:extent cx="381000" cy="209550"/>
            <wp:effectExtent l="0" t="0" r="0" b="0"/>
            <wp:docPr id="100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39" descr="IMG_29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还是</w:t>
      </w:r>
      <w:r>
        <w:drawing>
          <wp:inline distT="0" distB="0" distL="114300" distR="114300">
            <wp:extent cx="352425" cy="209550"/>
            <wp:effectExtent l="0" t="0" r="9525" b="0"/>
            <wp:docPr id="80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0" descr="IMG_29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或是二者混合物。探究过程如下：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[查阅资料]①</w:t>
      </w:r>
      <w:r>
        <w:drawing>
          <wp:inline distT="0" distB="0" distL="114300" distR="114300">
            <wp:extent cx="352425" cy="209550"/>
            <wp:effectExtent l="0" t="0" r="9525" b="0"/>
            <wp:docPr id="88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41" descr="IMG_29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是一种碱性氧化物，溶于稀硫酸生成Cu和CuSO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，在空气中加热生成CuO；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②Fe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遇到KSCN试剂变红。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[提出假设]假设1：红色粉末是</w:t>
      </w:r>
      <w:r>
        <w:drawing>
          <wp:inline distT="0" distB="0" distL="114300" distR="114300">
            <wp:extent cx="381000" cy="209550"/>
            <wp:effectExtent l="0" t="0" r="0" b="0"/>
            <wp:docPr id="81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2" descr="IMG_29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；假设2：红色粉末是</w:t>
      </w:r>
      <w:r>
        <w:drawing>
          <wp:inline distT="0" distB="0" distL="114300" distR="114300">
            <wp:extent cx="352425" cy="209550"/>
            <wp:effectExtent l="0" t="0" r="9525" b="0"/>
            <wp:docPr id="82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3" descr="IMG_29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假设3：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109" name="图片 10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[设计探究实验]取少量粉末放入足量稀硫酸中，在所得溶液中再滴加KSCN试剂。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①若假设1成立，则实验现象是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②若假设2成立，写出反应的化学方程式：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[探究延伸]若经实验分析，确定红色粉末为</w:t>
      </w:r>
      <w:r>
        <w:drawing>
          <wp:inline distT="0" distB="0" distL="114300" distR="114300">
            <wp:extent cx="352425" cy="209550"/>
            <wp:effectExtent l="0" t="0" r="9525" b="0"/>
            <wp:docPr id="83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4" descr="IMG_29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</w:t>
      </w:r>
      <w:r>
        <w:drawing>
          <wp:inline distT="0" distB="0" distL="114300" distR="114300">
            <wp:extent cx="381000" cy="209550"/>
            <wp:effectExtent l="0" t="0" r="0" b="0"/>
            <wp:docPr id="75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5" descr="IMG_30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的混合物。实验小组欲用加热法测定</w:t>
      </w:r>
      <w:r>
        <w:drawing>
          <wp:inline distT="0" distB="0" distL="114300" distR="114300">
            <wp:extent cx="352425" cy="209550"/>
            <wp:effectExtent l="0" t="0" r="9525" b="0"/>
            <wp:docPr id="101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6" descr="IMG_30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的质量分数。取a g固体粉末在空气中充分加热，待质量不再变化时，称其质量为b g（b＞a），则混合物中</w:t>
      </w:r>
      <w:r>
        <w:drawing>
          <wp:inline distT="0" distB="0" distL="114300" distR="114300">
            <wp:extent cx="352425" cy="209550"/>
            <wp:effectExtent l="0" t="0" r="9525" b="0"/>
            <wp:docPr id="84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47" descr="IMG_30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的质量分数为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%。</w:t>
      </w:r>
    </w:p>
    <w:p>
      <w:pPr>
        <w:pStyle w:val="18"/>
        <w:keepNext w:val="0"/>
        <w:keepLines w:val="0"/>
        <w:widowControl/>
        <w:suppressLineNumbers w:val="0"/>
        <w:spacing w:after="240" w:afterAutospacing="0" w:line="240" w:lineRule="auto"/>
        <w:jc w:val="center"/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2" w:name="_GoBack"/>
      <w:bookmarkEnd w:id="2"/>
      <w:r>
        <w:rPr>
          <w:rFonts w:hint="eastAsia" w:ascii="宋体" w:hAnsi="宋体" w:eastAsia="宋体" w:cs="宋体"/>
          <w:b/>
          <w:sz w:val="30"/>
          <w:szCs w:val="30"/>
        </w:rPr>
        <w:t>答案以及解析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1.答案：A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2.答案：C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3.答案：A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4.答案：A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解析：本题考查物质的构成微粒。氧气由氧分子构成，A项正确；金刚石由碳原子直接构成，B项错误；铜由铜原子直接构成，C项错误；氯化钠由钠离子和氯离子构成，D项错误。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5.答案：A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A、鉴别软水和硬水可以用肥皂水，遇肥皂水产生泡沫少的是硬水，遇肥皂水产生泡沫多的是软水，选项说法正确； B、植物油不溶于水，与水混合形成乳浊液，选项说法错误； C、自然界中的水经过沉淀、过滤、吸附后得到的水，水中还含有许多可溶物，属于混合物，不是纯净物，选项说法错误； D、水能溶解许多种物质，是一种最常用的溶剂。但不能溶解任何化学物质，如植物油，选项说法错误； 故选：A。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6.答案：B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7.答案：C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8.答案：C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解析：煤、石油和天然气都是化石燃料，属于不可再生能源，故C错误。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9.答案：D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10.答案：B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解析：本题考查溶解度曲线的应用。比较不同物质溶解度大小时要有温度条件，A错误；</w:t>
      </w:r>
      <w:r>
        <w:drawing>
          <wp:inline distT="0" distB="0" distL="114300" distR="114300">
            <wp:extent cx="219075" cy="209550"/>
            <wp:effectExtent l="0" t="0" r="0" b="0"/>
            <wp:docPr id="85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48" descr="IMG_3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℃时甲乙的溶解度相等，则该温度下甲、乙的饱和溶液中溶质的质量分数相等，B正确；</w:t>
      </w:r>
      <w:r>
        <w:drawing>
          <wp:inline distT="0" distB="0" distL="114300" distR="114300">
            <wp:extent cx="209550" cy="209550"/>
            <wp:effectExtent l="0" t="0" r="0" b="0"/>
            <wp:docPr id="91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49" descr="IMG_3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℃时乙的饱和溶液降温析出固体后仍为饱和溶液，C错误；将</w:t>
      </w:r>
      <w:r>
        <w:drawing>
          <wp:inline distT="0" distB="0" distL="114300" distR="114300">
            <wp:extent cx="219075" cy="209550"/>
            <wp:effectExtent l="0" t="0" r="0" b="0"/>
            <wp:docPr id="92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50" descr="IMG_3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℃时等质量的甲、乙的饱和溶液降温到</w:t>
      </w:r>
      <w:r>
        <w:drawing>
          <wp:inline distT="0" distB="0" distL="114300" distR="114300">
            <wp:extent cx="209550" cy="209550"/>
            <wp:effectExtent l="0" t="0" r="0" b="0"/>
            <wp:docPr id="102" name="图片 5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51" descr="IMG_3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℃，甲析出固体的质量大，但未指明溶液的质量关系，所以不能确定，D错误。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11.答案：B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13.答案：C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解析：本题考查物质反应的微观示意图。根据提供的原子模型、分子模型可以看出该反应是由</w:t>
      </w:r>
      <w:r>
        <w:drawing>
          <wp:inline distT="0" distB="0" distL="114300" distR="114300">
            <wp:extent cx="333375" cy="209550"/>
            <wp:effectExtent l="0" t="0" r="9525" b="0"/>
            <wp:docPr id="72" name="图片 5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2" descr="IMG_30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</w:t>
      </w:r>
      <w:r>
        <w:drawing>
          <wp:inline distT="0" distB="0" distL="114300" distR="114300">
            <wp:extent cx="200025" cy="209550"/>
            <wp:effectExtent l="0" t="0" r="9525" b="0"/>
            <wp:docPr id="93" name="图片 5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53" descr="IMG_30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在一定条件下反应生成</w:t>
      </w:r>
      <w:r>
        <w:drawing>
          <wp:inline distT="0" distB="0" distL="114300" distR="114300">
            <wp:extent cx="285750" cy="209550"/>
            <wp:effectExtent l="0" t="0" r="0" b="0"/>
            <wp:docPr id="95" name="图片 54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54" descr="IMG_30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</w:t>
      </w:r>
      <w:r>
        <w:drawing>
          <wp:inline distT="0" distB="0" distL="114300" distR="114300">
            <wp:extent cx="295275" cy="209550"/>
            <wp:effectExtent l="0" t="0" r="9525" b="0"/>
            <wp:docPr id="96" name="图片 55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55" descr="IMG_31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，化学方程式为</w:t>
      </w:r>
      <w:r>
        <w:drawing>
          <wp:inline distT="0" distB="0" distL="114300" distR="114300">
            <wp:extent cx="2076450" cy="447675"/>
            <wp:effectExtent l="0" t="0" r="0" b="0"/>
            <wp:docPr id="97" name="图片 56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56" descr="IMG_31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化学反应的过程，是构成反应物的原子进行重新组合的过程，则化学反应前后原子的种类和个数都没发生改变，A项正确；丙和丁都是由不同种元素组成的纯净物，均属于化合物，B项正确；置换反应是一种单质和一种化合物，生成另一种单质和另一种化合物的反应，该反应的生成物是两种化合物，所以该反应不属于置换反应，C项错误；由化学方程式可知，参加反应的甲（</w:t>
      </w:r>
      <w:r>
        <w:drawing>
          <wp:inline distT="0" distB="0" distL="114300" distR="114300">
            <wp:extent cx="333375" cy="209550"/>
            <wp:effectExtent l="0" t="0" r="9525" b="0"/>
            <wp:docPr id="71" name="图片 57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7" descr="IMG_31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）和乙（</w:t>
      </w:r>
      <w:r>
        <w:drawing>
          <wp:inline distT="0" distB="0" distL="114300" distR="114300">
            <wp:extent cx="200025" cy="209550"/>
            <wp:effectExtent l="0" t="0" r="9525" b="0"/>
            <wp:docPr id="76" name="图片 58" descr="IMG_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8" descr="IMG_31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）的分子个数比为2:5，D项正确。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14.答案：C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解析：碳和铜都被完全氧化后,冷却到室温,发现固体的质量没有变化,说明碳的质量等于和铜反应的氧气的质量;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设铜的质量为x,参加反应的氧气的质量为y;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drawing>
          <wp:inline distT="0" distB="0" distL="114300" distR="114300">
            <wp:extent cx="1314450" cy="819150"/>
            <wp:effectExtent l="0" t="0" r="0" b="0"/>
            <wp:docPr id="78" name="图片 59" descr="IMG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9" descr="IMG_31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590550" cy="419100"/>
            <wp:effectExtent l="0" t="0" r="0" b="0"/>
            <wp:docPr id="11" name="图片 60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0" descr="IMG_31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752475" cy="419100"/>
            <wp:effectExtent l="0" t="0" r="9525" b="0"/>
            <wp:docPr id="12" name="图片 61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1" descr="IMG_31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所以原混合物中铜粉与碳粉质量之比为4:1;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则原混合物中碳粉的质量分数为: </w:t>
      </w:r>
      <w:r>
        <w:drawing>
          <wp:inline distT="0" distB="0" distL="114300" distR="114300">
            <wp:extent cx="1219200" cy="390525"/>
            <wp:effectExtent l="0" t="0" r="0" b="8890"/>
            <wp:docPr id="14" name="图片 62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2" descr="IMG_31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故选:C.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15.答案：氧气（</w:t>
      </w:r>
      <w:r>
        <w:drawing>
          <wp:inline distT="0" distB="0" distL="114300" distR="114300">
            <wp:extent cx="200025" cy="209550"/>
            <wp:effectExtent l="0" t="0" r="9525" b="0"/>
            <wp:docPr id="15" name="图片 63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3" descr="IMG_31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）；</w:t>
      </w:r>
      <w:r>
        <w:drawing>
          <wp:inline distT="0" distB="0" distL="114300" distR="114300">
            <wp:extent cx="371475" cy="209550"/>
            <wp:effectExtent l="0" t="0" r="9525" b="0"/>
            <wp:docPr id="16" name="图片 64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4" descr="IMG_31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 空气中各成分的含量按体积分数计算，氮气占78%，氧气占21%，稀有气体占0.94%，二氧化碳占0.03%；地壳中元素的含量由多到少的顺序是氧、硅、铝、铁、钙，由两种元素组成，且其中一种是氧的化合物叫氧化物。地壳中含量最多的金属元素所形成的氧化物的化学式为</w:t>
      </w:r>
      <w:r>
        <w:drawing>
          <wp:inline distT="0" distB="0" distL="114300" distR="114300">
            <wp:extent cx="371475" cy="209550"/>
            <wp:effectExtent l="0" t="0" r="9525" b="0"/>
            <wp:docPr id="17" name="图片 65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5" descr="IMG_32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16.答案：三 ； Si &lt; Al &lt; Mg &lt; Na ；</w:t>
      </w:r>
      <w:r>
        <w:drawing>
          <wp:inline distT="0" distB="0" distL="114300" distR="114300">
            <wp:extent cx="771525" cy="942975"/>
            <wp:effectExtent l="0" t="0" r="9525" b="9525"/>
            <wp:docPr id="13" name="图片 66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6" descr="IMG_32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17.答案：（1）2.5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（2）烧杯、玻璃棒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（3）B、D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解析：（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lang w:val="en-US" w:eastAsia="zh-CN" w:bidi="ar"/>
        </w:rPr>
        <w:t>1）配制50g质量分数为5%的氯化钠溶液，需氯化钠的质量为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200025"/>
            <wp:effectExtent l="0" t="0" r="9525" b="8890"/>
            <wp:docPr id="18" name="图片 67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7" descr="IMG_32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lang w:val="en-US" w:eastAsia="zh-CN" w:bidi="ar"/>
        </w:rPr>
        <w:t>2）溶解时需要用到的仪器是烧杯和玻璃棒，用玻璃棒搅拌，加快溶解的速率。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lang w:val="en-US" w:eastAsia="zh-CN" w:bidi="ar"/>
        </w:rPr>
        <w:t>3）A.氯化钠未完全干燥，氯化钠的质量偏小，会引起配得溶液的溶质质量分数偏小，故A不符合题意。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lang w:val="en-US" w:eastAsia="zh-CN" w:bidi="ar"/>
        </w:rPr>
        <w:t>B.用量筒取水时，俯视读数，读数偏大，量取水的实际体积偏小，会引起配得溶液的溶质质量分数偏大，故B符合题意。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lang w:val="en-US" w:eastAsia="zh-CN" w:bidi="ar"/>
        </w:rPr>
        <w:t>C.溶液具有均一性，装瓶时洒出少量溶液，溶质质量分数不变，故C不符合题意。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lang w:val="en-US" w:eastAsia="zh-CN" w:bidi="ar"/>
        </w:rPr>
        <w:t>D.称量读数时天平指针偏左，称得氯化钠的质量偏大，会引起配得溶液的溶质质量分数偏大，故D符合题意。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符合题意的选项为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lang w:val="en-US" w:eastAsia="zh-CN" w:bidi="ar"/>
        </w:rPr>
        <w:t>BD。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18.答案：( 1 )</w:t>
      </w:r>
      <w:r>
        <w:drawing>
          <wp:inline distT="0" distB="0" distL="114300" distR="114300">
            <wp:extent cx="1533525" cy="276225"/>
            <wp:effectExtent l="0" t="0" r="9525" b="8890"/>
            <wp:docPr id="27" name="图片 68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8" descr="IMG_32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( 2 )</w:t>
      </w:r>
      <w:r>
        <w:drawing>
          <wp:inline distT="0" distB="0" distL="114300" distR="114300">
            <wp:extent cx="276225" cy="209550"/>
            <wp:effectExtent l="0" t="0" r="9525" b="0"/>
            <wp:docPr id="25" name="图片 69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9" descr="IMG_32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( 3 ) </w:t>
      </w:r>
      <w:r>
        <w:drawing>
          <wp:inline distT="0" distB="0" distL="114300" distR="114300">
            <wp:extent cx="1104900" cy="209550"/>
            <wp:effectExtent l="0" t="0" r="0" b="0"/>
            <wp:docPr id="29" name="图片 70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0" descr="IMG_325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解析：(2)钢中含有少量的碳元素，在高温的条件下，钢样中的碳与氧气反应会生成二氧化碳。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19.答案：（1）</w:t>
      </w:r>
      <w:r>
        <w:drawing>
          <wp:inline distT="0" distB="0" distL="114300" distR="114300">
            <wp:extent cx="657225" cy="238125"/>
            <wp:effectExtent l="0" t="0" r="9525" b="7620"/>
            <wp:docPr id="19" name="图片 71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1" descr="IMG_32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drawing>
          <wp:inline distT="0" distB="0" distL="114300" distR="114300">
            <wp:extent cx="304800" cy="238125"/>
            <wp:effectExtent l="0" t="0" r="0" b="9525"/>
            <wp:docPr id="28" name="图片 72" descr="IMG_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2" descr="IMG_3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762000" cy="238125"/>
            <wp:effectExtent l="0" t="0" r="0" b="7620"/>
            <wp:docPr id="20" name="图片 73" descr="IMG_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3" descr="IMG_32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（2）减小; 空气; （3）甲烷的密度比空气小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20.答案：（1）灭火（2）</w:t>
      </w:r>
      <w:r>
        <w:drawing>
          <wp:inline distT="0" distB="0" distL="114300" distR="114300">
            <wp:extent cx="1905000" cy="209550"/>
            <wp:effectExtent l="0" t="0" r="0" b="0"/>
            <wp:docPr id="21" name="图片 74" descr="IMG_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4" descr="IMG_32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（3）有蓝色沉淀生成（4）CuO（5）H   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21.答案：（1）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降低温度到着火点以下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（2）关闭阀门，开窗通风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（1）用水灭火的原理是降低温度到着火点以下；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（2）若发现房间中燃气泄漏，闻到了燃气逸出的气味，应立即关闭阀门，开窗通风，绝对禁止开灯、使用明火；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22.答案：（1）用燃着的木条放在瓶口，如果立即熄灭则装满了二氧化碳．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（2）不能用硫酸，应该用盐酸；长颈漏斗插入液面以下；集气瓶不能盖盖子．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根据压强的变化设计实验，试管底部加一个搁板，固体放在隔板上方，在橡皮管处加一个开关，这样关闭开关，随着气体的增多，会迫使液体降到隔板以下，导致反应的停止．故答案为：试管底部加一个搁板，将长颈漏斗下端伸入液面下或该为分液漏斗，在橡皮管处加一个开关 （去除橡皮塞 ）．</w:t>
      </w:r>
      <w:bookmarkStart w:id="0" w:name="考点-22"/>
      <w:bookmarkEnd w:id="0"/>
      <w:bookmarkStart w:id="1" w:name="解答-22"/>
      <w:bookmarkEnd w:id="1"/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解析：（1）二氧化碳不会燃烧，也不支持燃烧，所以燃着的木条放在瓶口，木条立即熄灭．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二氧化碳的实验室制法用的是碳酸钙和稀盐酸，如果用硫酸会生成硫酸钙，硫酸钙会阻碍反应的进行．长颈漏斗要插入液面以下，防止气体从漏斗出去；排空气法收集气体时集气瓶不能盖盖子，否则空气无法排出．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（3）根据压强的变化设计实验，试管底部加一个搁板，固体放在隔板上方，在橡皮管处加一个开关，这样关闭开关，随着气体的增多，会迫使液体降到隔板以下，导致反应的停止．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23.答案：（1）硝酸铝、硝酸锌、硝酸铜（2）</w:t>
      </w:r>
      <w:r>
        <w:drawing>
          <wp:inline distT="0" distB="0" distL="114300" distR="114300">
            <wp:extent cx="1905000" cy="238125"/>
            <wp:effectExtent l="0" t="0" r="0" b="8890"/>
            <wp:docPr id="22" name="图片 75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5" descr="IMG_33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24.答案：（1）集气瓶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drawing>
          <wp:inline distT="0" distB="0" distL="114300" distR="114300">
            <wp:extent cx="2162175" cy="276225"/>
            <wp:effectExtent l="0" t="0" r="9525" b="8255"/>
            <wp:docPr id="23" name="图片 76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6" descr="IMG_33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（试管口放一小团棉花）（或</w:t>
      </w:r>
      <w:r>
        <w:drawing>
          <wp:inline distT="0" distB="0" distL="114300" distR="114300">
            <wp:extent cx="1476375" cy="333375"/>
            <wp:effectExtent l="0" t="0" r="9525" b="8890"/>
            <wp:docPr id="24" name="图片 77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7" descr="IMG_33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）；D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（3）可随时控制反应的发生和停止；Ⅱ、Ⅲ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解析：（1）题图一中仪器①的名称为集气瓶。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A装置是实验室制气体的发生装置，有加热仪器，试管口略向下倾斜，所以利用的是加热固体制取气体，用该装置制氧气，其原理可能是加热高锰酸钾（试管口放一小团棉花）制氧气，也可能是加热氯酸钾和二氧化锰的混合物制氧气，反应的化学方程式分别</w:t>
      </w:r>
      <w:r>
        <w:drawing>
          <wp:inline distT="0" distB="0" distL="114300" distR="114300">
            <wp:extent cx="2162175" cy="276225"/>
            <wp:effectExtent l="0" t="0" r="9525" b="8255"/>
            <wp:docPr id="26" name="图片 78" descr="IMG_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8" descr="IMG_33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drawing>
          <wp:inline distT="0" distB="0" distL="114300" distR="114300">
            <wp:extent cx="1476375" cy="333375"/>
            <wp:effectExtent l="0" t="0" r="9525" b="8890"/>
            <wp:docPr id="7" name="图片 79" descr="IMG_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9" descr="IMG_33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；要收集一瓶较纯净的氧气，应该用排水法收集氧气，即收集装置应该选择D。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（3）用题图二中E作实验室制二氧化碳气体的发生装置，该装置可随时控制反应的发生与停止；题图G中</w:t>
      </w:r>
      <w:r>
        <w:drawing>
          <wp:inline distT="0" distB="0" distL="114300" distR="114300">
            <wp:extent cx="200025" cy="161925"/>
            <wp:effectExtent l="0" t="0" r="0" b="0"/>
            <wp:docPr id="6" name="图片 80" descr="IMG_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0" descr="IMG_33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点对应的操作是关闭弹簧夹，</w:t>
      </w:r>
      <w:r>
        <w:drawing>
          <wp:inline distT="0" distB="0" distL="114300" distR="114300">
            <wp:extent cx="200025" cy="200025"/>
            <wp:effectExtent l="0" t="0" r="0" b="0"/>
            <wp:docPr id="9" name="图片 81" descr="IMG_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1" descr="IMG_33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点对应着石灰石与稀盐酸刚好脱离接触，停止反应，</w:t>
      </w:r>
      <w:r>
        <w:drawing>
          <wp:inline distT="0" distB="0" distL="114300" distR="114300">
            <wp:extent cx="200025" cy="161925"/>
            <wp:effectExtent l="0" t="0" r="0" b="0"/>
            <wp:docPr id="10" name="图片 82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2" descr="IMG_33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点的对应操作为打开弹簧夹，</w:t>
      </w:r>
      <w:r>
        <w:drawing>
          <wp:inline distT="0" distB="0" distL="114300" distR="114300">
            <wp:extent cx="209550" cy="200025"/>
            <wp:effectExtent l="0" t="0" r="0" b="0"/>
            <wp:docPr id="5" name="图片 83" descr="IMG_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3" descr="IMG_33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点对应被挤入长颈漏斗的稀盐酸进入试管中，所以</w:t>
      </w:r>
      <w:r>
        <w:drawing>
          <wp:inline distT="0" distB="0" distL="114300" distR="114300">
            <wp:extent cx="190500" cy="171450"/>
            <wp:effectExtent l="0" t="0" r="0" b="0"/>
            <wp:docPr id="42" name="图片 84" descr="IMG_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84" descr="IMG_3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段试管内的液面逐渐下降，Ⅰ不正确；</w:t>
      </w:r>
      <w:r>
        <w:drawing>
          <wp:inline distT="0" distB="0" distL="114300" distR="114300">
            <wp:extent cx="190500" cy="171450"/>
            <wp:effectExtent l="0" t="0" r="0" b="0"/>
            <wp:docPr id="43" name="图片 85" descr="IMG_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85" descr="IMG_3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段石灰石与稀盐酸脱离接触，反应停止，Ⅱ正确；</w:t>
      </w:r>
      <w:r>
        <w:drawing>
          <wp:inline distT="0" distB="0" distL="114300" distR="114300">
            <wp:extent cx="200025" cy="161925"/>
            <wp:effectExtent l="0" t="0" r="0" b="0"/>
            <wp:docPr id="38" name="图片 86" descr="IMG_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6" descr="IMG_34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点的对应操作为打开弹簧夹，Ⅲ正确。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25.答案：（1）2CuO+C</w:t>
      </w:r>
      <w:r>
        <w:drawing>
          <wp:inline distT="0" distB="0" distL="114300" distR="114300">
            <wp:extent cx="323850" cy="238125"/>
            <wp:effectExtent l="0" t="0" r="0" b="9525"/>
            <wp:docPr id="33" name="图片 87" descr="IMG_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7" descr="IMG_34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2Cu+CO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↑；置换。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（2）2Cu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O+O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drawing>
          <wp:inline distT="0" distB="0" distL="114300" distR="114300">
            <wp:extent cx="304800" cy="209550"/>
            <wp:effectExtent l="0" t="0" r="0" b="0"/>
            <wp:docPr id="34" name="图片 88" descr="IMG_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8" descr="IMG_34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4CuO；红色粉末变成黑色。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（3）[提出假设]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红色粉末是</w:t>
      </w:r>
      <w:r>
        <w:drawing>
          <wp:inline distT="0" distB="0" distL="114300" distR="114300">
            <wp:extent cx="352425" cy="209550"/>
            <wp:effectExtent l="0" t="0" r="9525" b="0"/>
            <wp:docPr id="36" name="图片 89" descr="IMG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9" descr="IMG_34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drawing>
          <wp:inline distT="0" distB="0" distL="114300" distR="114300">
            <wp:extent cx="381000" cy="209550"/>
            <wp:effectExtent l="0" t="0" r="0" b="0"/>
            <wp:docPr id="37" name="图片 90" descr="IMG_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0" descr="IMG_34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的混合物。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[设计探究实验]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①红色固体溶解，溶液变成黄色，加入KSCN试剂后溶液变红。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drawing>
          <wp:inline distT="0" distB="0" distL="114300" distR="114300">
            <wp:extent cx="1885950" cy="209550"/>
            <wp:effectExtent l="0" t="0" r="0" b="0"/>
            <wp:docPr id="40" name="图片 91" descr="IMG_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91" descr="IMG_34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[探究延伸]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设氧化亚铜质量为x，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反应的氧气质量为：bg﹣ag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2Cu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O+O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drawing>
          <wp:inline distT="0" distB="0" distL="114300" distR="114300">
            <wp:extent cx="304800" cy="219075"/>
            <wp:effectExtent l="0" t="0" r="0" b="9525"/>
            <wp:docPr id="39" name="图片 92" descr="IMG_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92" descr="IMG_34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4CuO，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288       32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x         bg﹣ag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695325" cy="381000"/>
            <wp:effectExtent l="0" t="0" r="9525" b="0"/>
            <wp:docPr id="41" name="图片 93" descr="IMG_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93" descr="IMG_34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x＝9（bg﹣ag），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则混合物中Cu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O的质量分数为：</w:t>
      </w:r>
      <w:r>
        <w:drawing>
          <wp:inline distT="0" distB="0" distL="114300" distR="114300">
            <wp:extent cx="533400" cy="381000"/>
            <wp:effectExtent l="0" t="0" r="0" b="0"/>
            <wp:docPr id="30" name="图片 94" descr="IMG_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4" descr="IMG_349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×100%＝</w:t>
      </w:r>
      <w:r>
        <w:drawing>
          <wp:inline distT="0" distB="0" distL="114300" distR="114300">
            <wp:extent cx="533400" cy="352425"/>
            <wp:effectExtent l="0" t="0" r="0" b="8255"/>
            <wp:docPr id="32" name="图片 95" descr="IMG_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5" descr="IMG_35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%，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eastAsia="方正书宋_GBK"/>
          <w:b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故填：</w:t>
      </w:r>
      <w:r>
        <w:drawing>
          <wp:inline distT="0" distB="0" distL="114300" distR="114300">
            <wp:extent cx="533400" cy="352425"/>
            <wp:effectExtent l="0" t="0" r="0" b="8255"/>
            <wp:docPr id="31" name="图片 96" descr="IMG_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6" descr="IMG_35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sectPr>
      <w:footerReference r:id="rId3" w:type="default"/>
      <w:footerReference r:id="rId4" w:type="even"/>
      <w:pgSz w:w="11850" w:h="16783"/>
      <w:pgMar w:top="720" w:right="720" w:bottom="720" w:left="720" w:header="851" w:footer="992" w:gutter="1134"/>
      <w:cols w:space="425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23290"/>
    <w:rsid w:val="00497C73"/>
    <w:rsid w:val="00D84B76"/>
    <w:rsid w:val="0100248E"/>
    <w:rsid w:val="01080440"/>
    <w:rsid w:val="011F1977"/>
    <w:rsid w:val="01497DA9"/>
    <w:rsid w:val="018B6782"/>
    <w:rsid w:val="01AC0DC9"/>
    <w:rsid w:val="01CC3FA5"/>
    <w:rsid w:val="01D348C8"/>
    <w:rsid w:val="027C0C7E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5260CB2"/>
    <w:rsid w:val="053C389E"/>
    <w:rsid w:val="053C74CF"/>
    <w:rsid w:val="057D37ED"/>
    <w:rsid w:val="0581103E"/>
    <w:rsid w:val="05D14E53"/>
    <w:rsid w:val="05E030E1"/>
    <w:rsid w:val="05EB27E7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A3096D"/>
    <w:rsid w:val="09B86597"/>
    <w:rsid w:val="0A1A4578"/>
    <w:rsid w:val="0A5F302F"/>
    <w:rsid w:val="0A626201"/>
    <w:rsid w:val="0A9D2460"/>
    <w:rsid w:val="0ACB58AD"/>
    <w:rsid w:val="0AD71B52"/>
    <w:rsid w:val="0ADC79BA"/>
    <w:rsid w:val="0AFC5AE6"/>
    <w:rsid w:val="0B2B7CBB"/>
    <w:rsid w:val="0B8168F9"/>
    <w:rsid w:val="0B9A2626"/>
    <w:rsid w:val="0BB348E2"/>
    <w:rsid w:val="0BD00EA7"/>
    <w:rsid w:val="0BD05B13"/>
    <w:rsid w:val="0BF821D6"/>
    <w:rsid w:val="0C1B5566"/>
    <w:rsid w:val="0C1E71AB"/>
    <w:rsid w:val="0C340225"/>
    <w:rsid w:val="0C7029FD"/>
    <w:rsid w:val="0C7E4366"/>
    <w:rsid w:val="0C984DD2"/>
    <w:rsid w:val="0C9E06C4"/>
    <w:rsid w:val="0CF12A32"/>
    <w:rsid w:val="0D7E2773"/>
    <w:rsid w:val="0DAC4F3E"/>
    <w:rsid w:val="0DB86FB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61E7F70"/>
    <w:rsid w:val="163A535B"/>
    <w:rsid w:val="16604B19"/>
    <w:rsid w:val="16745E98"/>
    <w:rsid w:val="1683596C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99007F"/>
    <w:rsid w:val="18B4717A"/>
    <w:rsid w:val="18DD7E6B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BB10884"/>
    <w:rsid w:val="1C441420"/>
    <w:rsid w:val="1C945F5E"/>
    <w:rsid w:val="1CD95355"/>
    <w:rsid w:val="1CEB45A1"/>
    <w:rsid w:val="1CF610D2"/>
    <w:rsid w:val="1D1B7F83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E379EA"/>
    <w:rsid w:val="1F004F84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F83EB3"/>
    <w:rsid w:val="22171210"/>
    <w:rsid w:val="22450D02"/>
    <w:rsid w:val="224E11DB"/>
    <w:rsid w:val="22EF28A7"/>
    <w:rsid w:val="230B0559"/>
    <w:rsid w:val="2321534F"/>
    <w:rsid w:val="232D3305"/>
    <w:rsid w:val="2346332D"/>
    <w:rsid w:val="23A34D58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646D23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20054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902E86"/>
    <w:rsid w:val="2CC20D12"/>
    <w:rsid w:val="2CFA44EB"/>
    <w:rsid w:val="2E4C38EB"/>
    <w:rsid w:val="2E8E2CF0"/>
    <w:rsid w:val="2E9619AC"/>
    <w:rsid w:val="2EC72E3D"/>
    <w:rsid w:val="2ECD63AB"/>
    <w:rsid w:val="2F0D57E8"/>
    <w:rsid w:val="2F27028B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2666E44"/>
    <w:rsid w:val="32B25E73"/>
    <w:rsid w:val="32C241F0"/>
    <w:rsid w:val="32C82B4D"/>
    <w:rsid w:val="32E54D55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B512F"/>
    <w:rsid w:val="39423007"/>
    <w:rsid w:val="39506B47"/>
    <w:rsid w:val="396002BF"/>
    <w:rsid w:val="39735B91"/>
    <w:rsid w:val="39A077EF"/>
    <w:rsid w:val="39F36166"/>
    <w:rsid w:val="3A050157"/>
    <w:rsid w:val="3A727336"/>
    <w:rsid w:val="3A7D26C4"/>
    <w:rsid w:val="3ABC4046"/>
    <w:rsid w:val="3AC84BDD"/>
    <w:rsid w:val="3ACB2E7B"/>
    <w:rsid w:val="3AE57227"/>
    <w:rsid w:val="3AF51B51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88447A"/>
    <w:rsid w:val="3EB96DF7"/>
    <w:rsid w:val="3EC67189"/>
    <w:rsid w:val="3F17674C"/>
    <w:rsid w:val="3F8533E2"/>
    <w:rsid w:val="3F9F1E5E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BB7C61"/>
    <w:rsid w:val="49C603D1"/>
    <w:rsid w:val="49D9746D"/>
    <w:rsid w:val="49ED29A4"/>
    <w:rsid w:val="4A065122"/>
    <w:rsid w:val="4A144CAF"/>
    <w:rsid w:val="4A320B77"/>
    <w:rsid w:val="4AC41DAF"/>
    <w:rsid w:val="4ADE5268"/>
    <w:rsid w:val="4B305BEC"/>
    <w:rsid w:val="4BA60812"/>
    <w:rsid w:val="4BFB723E"/>
    <w:rsid w:val="4C5A2FEE"/>
    <w:rsid w:val="4C950A97"/>
    <w:rsid w:val="4CB23339"/>
    <w:rsid w:val="4D2E1009"/>
    <w:rsid w:val="4D5D48BA"/>
    <w:rsid w:val="4E075F83"/>
    <w:rsid w:val="4E442853"/>
    <w:rsid w:val="4E9C0931"/>
    <w:rsid w:val="4EE9379F"/>
    <w:rsid w:val="4EF148F5"/>
    <w:rsid w:val="4F3805AC"/>
    <w:rsid w:val="4F912CE5"/>
    <w:rsid w:val="4FB73F8A"/>
    <w:rsid w:val="4FF002CD"/>
    <w:rsid w:val="500A1A8B"/>
    <w:rsid w:val="509A0930"/>
    <w:rsid w:val="515D0C24"/>
    <w:rsid w:val="51B87A22"/>
    <w:rsid w:val="51BD2C12"/>
    <w:rsid w:val="51FF53CE"/>
    <w:rsid w:val="52113B98"/>
    <w:rsid w:val="525E666F"/>
    <w:rsid w:val="5262499C"/>
    <w:rsid w:val="52C24D7B"/>
    <w:rsid w:val="52D35399"/>
    <w:rsid w:val="53451AB1"/>
    <w:rsid w:val="538444AB"/>
    <w:rsid w:val="539642C2"/>
    <w:rsid w:val="53AA69ED"/>
    <w:rsid w:val="53D31D7C"/>
    <w:rsid w:val="540E3423"/>
    <w:rsid w:val="543E7A18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81020"/>
    <w:rsid w:val="5B4D3ED3"/>
    <w:rsid w:val="5BB33B2B"/>
    <w:rsid w:val="5BB33E01"/>
    <w:rsid w:val="5BD024CC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71324B"/>
    <w:rsid w:val="63802F96"/>
    <w:rsid w:val="641B28D0"/>
    <w:rsid w:val="64566C42"/>
    <w:rsid w:val="64C22574"/>
    <w:rsid w:val="64E1028C"/>
    <w:rsid w:val="657802A7"/>
    <w:rsid w:val="65977CD9"/>
    <w:rsid w:val="65A814F3"/>
    <w:rsid w:val="65F13288"/>
    <w:rsid w:val="668E005A"/>
    <w:rsid w:val="66F00EE3"/>
    <w:rsid w:val="66F34B3B"/>
    <w:rsid w:val="670652B0"/>
    <w:rsid w:val="671B189A"/>
    <w:rsid w:val="673A53E2"/>
    <w:rsid w:val="67423077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A31F67"/>
    <w:rsid w:val="6AA50109"/>
    <w:rsid w:val="6B113017"/>
    <w:rsid w:val="6B223AE5"/>
    <w:rsid w:val="6B266D91"/>
    <w:rsid w:val="6BAE7E26"/>
    <w:rsid w:val="6BBB2B79"/>
    <w:rsid w:val="6BC8122F"/>
    <w:rsid w:val="6C2959C6"/>
    <w:rsid w:val="6C816F01"/>
    <w:rsid w:val="6C934A53"/>
    <w:rsid w:val="6C9B5044"/>
    <w:rsid w:val="6CD0591B"/>
    <w:rsid w:val="6D0F3F8D"/>
    <w:rsid w:val="6D1423EC"/>
    <w:rsid w:val="6D2873DD"/>
    <w:rsid w:val="6D483A26"/>
    <w:rsid w:val="6D8D63AA"/>
    <w:rsid w:val="6DAB1A49"/>
    <w:rsid w:val="6DF46FC4"/>
    <w:rsid w:val="6E1E3EA8"/>
    <w:rsid w:val="6E30328B"/>
    <w:rsid w:val="6F2E12C5"/>
    <w:rsid w:val="6F4D7B0D"/>
    <w:rsid w:val="6F4E07DE"/>
    <w:rsid w:val="6F5A6E9A"/>
    <w:rsid w:val="6F674EB9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E31DB5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74776B0"/>
    <w:rsid w:val="785431D9"/>
    <w:rsid w:val="78612F6F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68359D"/>
    <w:rsid w:val="7A764A9C"/>
    <w:rsid w:val="7A8537B0"/>
    <w:rsid w:val="7A8E2DA0"/>
    <w:rsid w:val="7A9E4FA2"/>
    <w:rsid w:val="7ACE34E6"/>
    <w:rsid w:val="7AD14C59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F647FA"/>
    <w:rsid w:val="7F743BA9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Normal_0"/>
    <w:basedOn w:val="1"/>
    <w:uiPriority w:val="0"/>
    <w:pPr>
      <w:widowControl/>
      <w:spacing w:before="0" w:beforeAutospacing="0" w:after="0" w:afterAutospacing="0"/>
      <w:ind w:left="0" w:right="0"/>
      <w:jc w:val="left"/>
    </w:pPr>
    <w:rPr>
      <w:rFonts w:hint="default" w:ascii="Calibri" w:hAnsi="Calibri" w:eastAsia="Times New Roman" w:cs="Calibri"/>
      <w:kern w:val="0"/>
      <w:sz w:val="24"/>
      <w:szCs w:val="24"/>
      <w:lang w:val="en-US" w:eastAsia="zh-CN" w:bidi="ar"/>
    </w:rPr>
  </w:style>
  <w:style w:type="paragraph" w:customStyle="1" w:styleId="19">
    <w:name w:val="Normal_0_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default" w:ascii="Calibri" w:hAnsi="Calibri" w:cs="Calibri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9" Type="http://schemas.openxmlformats.org/officeDocument/2006/relationships/fontTable" Target="fontTable.xml"/><Relationship Id="rId78" Type="http://schemas.openxmlformats.org/officeDocument/2006/relationships/customXml" Target="../customXml/item1.xml"/><Relationship Id="rId77" Type="http://schemas.openxmlformats.org/officeDocument/2006/relationships/image" Target="media/image72.pn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jpe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image" Target="media/image1.png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jpe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jpe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" Type="http://schemas.openxmlformats.org/officeDocument/2006/relationships/image" Target="media/image33.jpe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jpe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2021-03-18T07:55:59Z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