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PlainText"/>
        <w:adjustRightInd w:val="0"/>
        <w:snapToGrid w:val="0"/>
        <w:spacing w:line="300" w:lineRule="auto"/>
        <w:contextualSpacing/>
        <w:jc w:val="center"/>
        <w:rPr>
          <w:rFonts w:eastAsia="宋体" w:hAnsi="宋体" w:cs="宋体" w:hint="default"/>
          <w:b/>
          <w:bCs/>
          <w:sz w:val="32"/>
          <w:szCs w:val="32"/>
          <w:lang w:val="en-US" w:eastAsia="zh-CN"/>
        </w:rPr>
      </w:pPr>
      <w:r>
        <w:rPr>
          <w:rFonts w:hAnsi="宋体" w:cs="宋体" w:hint="eastAsia"/>
          <w:b/>
          <w:bCs/>
          <w:sz w:val="32"/>
          <w:szCs w:val="32"/>
        </w:rPr>
        <w:t>张家界市民族中学2020年下学期</w:t>
      </w:r>
      <w:r>
        <w:rPr>
          <w:rFonts w:hAnsi="宋体" w:cs="宋体" w:hint="eastAsia"/>
          <w:b/>
          <w:bCs/>
          <w:sz w:val="32"/>
          <w:szCs w:val="32"/>
          <w:lang w:val="en-US" w:eastAsia="zh-CN"/>
        </w:rPr>
        <w:t>九年级期末考试</w:t>
      </w:r>
    </w:p>
    <w:p>
      <w:pPr>
        <w:pStyle w:val="PlainText"/>
        <w:adjustRightInd w:val="0"/>
        <w:snapToGrid w:val="0"/>
        <w:spacing w:line="300" w:lineRule="auto"/>
        <w:contextualSpacing/>
        <w:jc w:val="center"/>
        <w:rPr>
          <w:rFonts w:ascii="Times New Roman" w:eastAsia="黑体" w:hAnsi="Times New Roman"/>
          <w:b/>
          <w:bCs/>
          <w:sz w:val="32"/>
          <w:szCs w:val="32"/>
        </w:rPr>
      </w:pPr>
      <w:r>
        <w:rPr>
          <w:rFonts w:hAnsi="宋体" w:cs="宋体" w:hint="eastAsia"/>
          <w:b/>
          <w:bCs/>
          <w:sz w:val="32"/>
          <w:szCs w:val="32"/>
          <w:lang w:eastAsia="zh-CN"/>
        </w:rPr>
        <w:t>道德与法治</w:t>
      </w:r>
      <w:r>
        <w:rPr>
          <w:rFonts w:hAnsi="宋体" w:cs="宋体" w:hint="eastAsia"/>
          <w:b/>
          <w:bCs/>
          <w:sz w:val="32"/>
          <w:szCs w:val="32"/>
          <w:lang w:val="en-US" w:eastAsia="zh-CN"/>
        </w:rPr>
        <w:t xml:space="preserve"> </w:t>
      </w:r>
      <w:r>
        <w:rPr>
          <w:rFonts w:hAnsi="宋体" w:cs="宋体" w:hint="eastAsia"/>
          <w:b/>
          <w:bCs/>
          <w:sz w:val="32"/>
          <w:szCs w:val="32"/>
        </w:rPr>
        <w:t>试题</w:t>
      </w:r>
    </w:p>
    <w:p>
      <w:pPr>
        <w:pStyle w:val="PlainText"/>
        <w:adjustRightInd w:val="0"/>
        <w:snapToGrid w:val="0"/>
        <w:spacing w:line="300" w:lineRule="auto"/>
        <w:ind w:firstLine="440" w:firstLineChars="200"/>
        <w:contextualSpacing/>
        <w:jc w:val="center"/>
        <w:rPr>
          <w:rFonts w:ascii="黑体" w:eastAsia="黑体" w:hAnsi="黑体"/>
          <w:sz w:val="22"/>
        </w:rPr>
      </w:pPr>
    </w:p>
    <w:p>
      <w:pPr>
        <w:pStyle w:val="PlainText"/>
        <w:adjustRightInd w:val="0"/>
        <w:snapToGrid w:val="0"/>
        <w:spacing w:line="300" w:lineRule="auto"/>
        <w:ind w:firstLine="440" w:firstLineChars="200"/>
        <w:contextualSpacing/>
        <w:rPr>
          <w:rFonts w:ascii="宋体" w:eastAsia="宋体" w:hAnsi="宋体" w:hint="eastAsia"/>
          <w:b/>
          <w:sz w:val="24"/>
          <w:szCs w:val="24"/>
        </w:rPr>
      </w:pPr>
      <w:r>
        <w:rPr>
          <w:rFonts w:hAnsi="宋体" w:cs="宋体" w:hint="eastAsia"/>
          <w:sz w:val="22"/>
        </w:rPr>
        <w:t>时量：</w:t>
      </w:r>
      <w:r>
        <w:rPr>
          <w:rFonts w:hAnsi="宋体" w:cs="宋体" w:hint="eastAsia"/>
          <w:sz w:val="22"/>
          <w:lang w:val="en-US" w:eastAsia="zh-CN"/>
        </w:rPr>
        <w:t>60分钟</w:t>
      </w:r>
      <w:r>
        <w:rPr>
          <w:rFonts w:hAnsi="宋体" w:cs="宋体" w:hint="eastAsia"/>
          <w:sz w:val="22"/>
        </w:rPr>
        <w:t xml:space="preserve">   满分：</w:t>
      </w:r>
      <w:r>
        <w:rPr>
          <w:rFonts w:hAnsi="宋体" w:cs="宋体" w:hint="eastAsia"/>
          <w:sz w:val="22"/>
          <w:lang w:val="en-US" w:eastAsia="zh-CN"/>
        </w:rPr>
        <w:t>60分</w:t>
      </w:r>
      <w:r>
        <w:rPr>
          <w:rFonts w:hAnsi="宋体" w:cs="宋体" w:hint="eastAsia"/>
          <w:sz w:val="22"/>
        </w:rPr>
        <w:t xml:space="preserve">   </w:t>
      </w:r>
    </w:p>
    <w:p>
      <w:pPr>
        <w:jc w:val="center"/>
        <w:rPr>
          <w:rFonts w:ascii="宋体" w:eastAsia="宋体" w:hAnsi="宋体" w:hint="eastAsia"/>
          <w:b/>
          <w:sz w:val="24"/>
          <w:szCs w:val="24"/>
        </w:rPr>
      </w:pPr>
    </w:p>
    <w:p>
      <w:pPr>
        <w:jc w:val="center"/>
        <w:rPr>
          <w:rFonts w:hAnsi="宋体" w:cs="宋体" w:hint="eastAsia"/>
          <w:sz w:val="22"/>
        </w:rPr>
      </w:pPr>
      <w:r>
        <w:rPr>
          <w:rFonts w:ascii="宋体" w:eastAsia="宋体" w:hAnsi="宋体" w:hint="eastAsia"/>
          <w:b/>
          <w:sz w:val="24"/>
          <w:szCs w:val="24"/>
        </w:rPr>
        <w:t>第</w:t>
      </w:r>
      <w:r>
        <w:rPr>
          <w:rFonts w:ascii="宋体" w:eastAsia="宋体" w:hAnsi="宋体" w:hint="eastAsia"/>
          <w:b/>
          <w:sz w:val="24"/>
          <w:szCs w:val="24"/>
          <w:lang w:eastAsia="zh-CN"/>
        </w:rPr>
        <w:t>一部分</w:t>
      </w:r>
      <w:r>
        <w:rPr>
          <w:rFonts w:ascii="宋体" w:eastAsia="宋体" w:hAnsi="宋体" w:hint="eastAsia"/>
          <w:b/>
          <w:sz w:val="24"/>
          <w:szCs w:val="24"/>
        </w:rPr>
        <w:t>（选择题）</w:t>
      </w:r>
    </w:p>
    <w:p>
      <w:pPr>
        <w:rPr>
          <w:b/>
        </w:rPr>
      </w:pPr>
      <w:r>
        <w:rPr>
          <w:rFonts w:hint="eastAsia"/>
          <w:b/>
        </w:rPr>
        <w:t>一、单选题(共20分)</w:t>
      </w:r>
    </w:p>
    <w:p>
      <w:pPr>
        <w:spacing w:line="360" w:lineRule="auto"/>
        <w:jc w:val="left"/>
        <w:textAlignment w:val="center"/>
        <w:rPr>
          <w:rFonts w:ascii="宋体" w:hAnsi="宋体" w:cs="宋体"/>
        </w:rPr>
      </w:pPr>
      <w:r>
        <w:t>1．</w:t>
      </w:r>
      <w:r>
        <w:rPr>
          <w:rFonts w:ascii="宋体" w:hAnsi="宋体" w:cs="宋体"/>
        </w:rPr>
        <w:t>进人新时代,我国社会主要矛盾已经转化为</w:t>
      </w:r>
    </w:p>
    <w:p>
      <w:pPr>
        <w:spacing w:line="360" w:lineRule="auto"/>
        <w:jc w:val="left"/>
        <w:textAlignment w:val="center"/>
        <w:rPr>
          <w:rFonts w:ascii="宋体" w:hAnsi="宋体" w:cs="宋体"/>
        </w:rPr>
      </w:pPr>
      <w:r>
        <w:t>A．</w:t>
      </w:r>
      <w:r>
        <w:rPr>
          <w:rFonts w:ascii="宋体" w:hAnsi="宋体" w:cs="宋体"/>
        </w:rPr>
        <w:t>人民日益增长的物质文化需要同落后的社会生产之间的矛盾</w:t>
      </w:r>
    </w:p>
    <w:p>
      <w:pPr>
        <w:spacing w:line="360" w:lineRule="auto"/>
        <w:jc w:val="left"/>
        <w:textAlignment w:val="center"/>
        <w:rPr>
          <w:rFonts w:ascii="宋体" w:hAnsi="宋体" w:cs="宋体"/>
        </w:rPr>
      </w:pPr>
      <w:r>
        <w:t>B．</w:t>
      </w:r>
      <w:r>
        <w:rPr>
          <w:rFonts w:ascii="宋体" w:hAnsi="宋体" w:cs="宋体"/>
        </w:rPr>
        <w:t>人民日益增长的美好生活需要和不平衡不充分的发展之间的矛盾</w:t>
      </w:r>
    </w:p>
    <w:p>
      <w:pPr>
        <w:spacing w:line="360" w:lineRule="auto"/>
        <w:jc w:val="left"/>
        <w:textAlignment w:val="center"/>
        <w:rPr>
          <w:rFonts w:ascii="宋体" w:hAnsi="宋体" w:cs="宋体"/>
        </w:rPr>
      </w:pPr>
      <w:r>
        <w:t>C．</w:t>
      </w:r>
      <w:r>
        <w:rPr>
          <w:rFonts w:ascii="宋体" w:hAnsi="宋体" w:cs="宋体"/>
        </w:rPr>
        <w:t>我国经济发展的高速增长与高质量发展之间的矛盾</w:t>
      </w:r>
    </w:p>
    <w:p>
      <w:pPr>
        <w:spacing w:line="360" w:lineRule="auto"/>
        <w:jc w:val="left"/>
        <w:textAlignment w:val="center"/>
        <w:rPr>
          <w:rFonts w:ascii="宋体" w:hAnsi="宋体" w:cs="宋体"/>
        </w:rPr>
      </w:pPr>
      <w:r>
        <w:t>D．</w:t>
      </w:r>
      <w:r>
        <w:rPr>
          <w:rFonts w:ascii="宋体" w:hAnsi="宋体" w:cs="宋体"/>
        </w:rPr>
        <w:t>实现共同富裕同区域发展不平衡之间的矛盾</w:t>
      </w:r>
    </w:p>
    <w:p>
      <w:pPr>
        <w:spacing w:line="360" w:lineRule="auto"/>
        <w:jc w:val="left"/>
        <w:textAlignment w:val="center"/>
        <w:rPr>
          <w:rFonts w:ascii="宋体" w:hAnsi="宋体" w:cs="宋体"/>
        </w:rPr>
      </w:pPr>
      <w:r>
        <w:t>2．</w:t>
      </w:r>
      <w:r>
        <w:rPr>
          <w:rFonts w:ascii="宋体" w:hAnsi="宋体" w:cs="宋体"/>
        </w:rPr>
        <w:t>现代法治政府行使权力普遍奉行的基本准则是</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依法立法</w:t>
      </w:r>
      <w:r>
        <w:tab/>
      </w:r>
      <w:r>
        <w:t>B．</w:t>
      </w:r>
      <w:r>
        <w:rPr>
          <w:rFonts w:ascii="宋体" w:hAnsi="宋体" w:cs="宋体"/>
        </w:rPr>
        <w:t>依法行政</w:t>
      </w:r>
      <w:r>
        <w:tab/>
      </w:r>
      <w:r>
        <w:t>C．</w:t>
      </w:r>
      <w:r>
        <w:rPr>
          <w:rFonts w:ascii="宋体" w:hAnsi="宋体" w:cs="宋体"/>
        </w:rPr>
        <w:t>严格执法</w:t>
      </w:r>
      <w:r>
        <w:tab/>
      </w:r>
      <w:r>
        <w:t>D．</w:t>
      </w:r>
      <w:r>
        <w:rPr>
          <w:rFonts w:ascii="宋体" w:hAnsi="宋体" w:cs="宋体"/>
        </w:rPr>
        <w:t>公正司法</w:t>
      </w:r>
    </w:p>
    <w:p>
      <w:pPr>
        <w:spacing w:line="360" w:lineRule="auto"/>
        <w:jc w:val="left"/>
        <w:textAlignment w:val="center"/>
        <w:rPr>
          <w:rFonts w:ascii="宋体" w:hAnsi="宋体" w:cs="宋体"/>
        </w:rPr>
      </w:pPr>
      <w:r>
        <w:t>3．</w:t>
      </w:r>
      <w:r>
        <w:rPr>
          <w:rFonts w:ascii="宋体" w:hAnsi="宋体" w:cs="宋体"/>
        </w:rPr>
        <w:t>中华文化虽历经沧桑而能薪火相传、一脉相承，一个重要原因就在于它具有(　　)</w:t>
      </w:r>
    </w:p>
    <w:p>
      <w:pPr>
        <w:spacing w:line="360" w:lineRule="auto"/>
        <w:jc w:val="left"/>
        <w:textAlignment w:val="center"/>
        <w:rPr>
          <w:rFonts w:ascii="宋体" w:hAnsi="宋体" w:cs="宋体"/>
        </w:rPr>
      </w:pPr>
      <w:r>
        <w:rPr>
          <w:rFonts w:ascii="宋体" w:hAnsi="宋体" w:cs="宋体"/>
        </w:rPr>
        <w:t>①应对挑战、与时俱进的创造力　</w:t>
      </w:r>
    </w:p>
    <w:p>
      <w:pPr>
        <w:spacing w:line="360" w:lineRule="auto"/>
        <w:jc w:val="left"/>
        <w:textAlignment w:val="center"/>
        <w:rPr>
          <w:rFonts w:ascii="宋体" w:hAnsi="宋体" w:cs="宋体"/>
        </w:rPr>
      </w:pPr>
      <w:r>
        <w:rPr>
          <w:rFonts w:ascii="宋体" w:hAnsi="宋体" w:cs="宋体"/>
        </w:rPr>
        <w:t>②海纳百川、有容乃大的包容力</w:t>
      </w:r>
    </w:p>
    <w:p>
      <w:pPr>
        <w:spacing w:line="360" w:lineRule="auto"/>
        <w:jc w:val="left"/>
        <w:textAlignment w:val="center"/>
        <w:rPr>
          <w:rFonts w:ascii="宋体" w:hAnsi="宋体" w:cs="宋体"/>
        </w:rPr>
      </w:pPr>
      <w:r>
        <w:rPr>
          <w:rFonts w:ascii="宋体" w:hAnsi="宋体" w:cs="宋体"/>
        </w:rPr>
        <w:t>③祭奠、传承与发展的包容力</w:t>
      </w:r>
    </w:p>
    <w:p>
      <w:pPr>
        <w:spacing w:line="360" w:lineRule="auto"/>
        <w:jc w:val="left"/>
        <w:textAlignment w:val="center"/>
        <w:rPr>
          <w:rFonts w:ascii="宋体" w:hAnsi="宋体" w:cs="宋体"/>
        </w:rPr>
      </w:pPr>
      <w:r>
        <w:rPr>
          <w:rFonts w:ascii="宋体" w:hAnsi="宋体" w:cs="宋体"/>
        </w:rPr>
        <w:t>④不忘本来、吸收外来、面向未来的创造力</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①②</w:t>
      </w:r>
      <w:r>
        <w:tab/>
      </w:r>
      <w:r>
        <w:t>B．</w:t>
      </w:r>
      <w:r>
        <w:rPr>
          <w:rFonts w:ascii="宋体" w:hAnsi="宋体" w:cs="宋体"/>
        </w:rPr>
        <w:t>②④</w:t>
      </w:r>
      <w:r>
        <w:tab/>
      </w:r>
      <w:r>
        <w:t>C．</w:t>
      </w:r>
      <w:r>
        <w:rPr>
          <w:rFonts w:ascii="宋体" w:hAnsi="宋体" w:cs="宋体"/>
        </w:rPr>
        <w:t>①④</w:t>
      </w:r>
      <w:r>
        <w:tab/>
      </w:r>
      <w:r>
        <w:t>D．</w:t>
      </w:r>
      <w:r>
        <w:rPr>
          <w:rFonts w:ascii="宋体" w:hAnsi="宋体" w:cs="宋体"/>
        </w:rPr>
        <w:t>③④</w:t>
      </w:r>
    </w:p>
    <w:p>
      <w:pPr>
        <w:spacing w:line="360" w:lineRule="auto"/>
        <w:jc w:val="left"/>
        <w:textAlignment w:val="center"/>
        <w:rPr>
          <w:rFonts w:ascii="宋体" w:hAnsi="宋体" w:cs="宋体"/>
        </w:rPr>
      </w:pPr>
      <w:r>
        <w:t>4．</w:t>
      </w:r>
      <w:r>
        <w:rPr>
          <w:rFonts w:ascii="宋体" w:hAnsi="宋体" w:cs="宋体"/>
        </w:rPr>
        <w:t>人民至上是中国特色社会主义制度最鲜明的价值取向。在新冠肺炎疫情蔓延的情况下，确保人民群众的生命安全和身体健康就是党和国家集中力量首先应对的大事。坚持人民至上的根本原因是(     )</w:t>
      </w:r>
    </w:p>
    <w:p>
      <w:pPr>
        <w:spacing w:line="360" w:lineRule="auto"/>
        <w:jc w:val="left"/>
        <w:textAlignment w:val="center"/>
        <w:rPr>
          <w:rFonts w:ascii="宋体" w:hAnsi="宋体" w:cs="宋体"/>
        </w:rPr>
      </w:pPr>
      <w:r>
        <w:t>A．</w:t>
      </w:r>
      <w:r>
        <w:rPr>
          <w:rFonts w:ascii="宋体" w:hAnsi="宋体" w:cs="宋体"/>
        </w:rPr>
        <w:t>人民是国家和社会的主人</w:t>
      </w:r>
    </w:p>
    <w:p>
      <w:pPr>
        <w:spacing w:line="360" w:lineRule="auto"/>
        <w:jc w:val="left"/>
        <w:textAlignment w:val="center"/>
        <w:rPr>
          <w:rFonts w:ascii="宋体" w:hAnsi="宋体" w:cs="宋体"/>
        </w:rPr>
      </w:pPr>
      <w:r>
        <w:t>B．</w:t>
      </w:r>
      <w:r>
        <w:rPr>
          <w:rFonts w:ascii="宋体" w:hAnsi="宋体" w:cs="宋体"/>
        </w:rPr>
        <w:t>人民行使国家的一切权力</w:t>
      </w:r>
    </w:p>
    <w:p>
      <w:pPr>
        <w:spacing w:line="360" w:lineRule="auto"/>
        <w:jc w:val="left"/>
        <w:textAlignment w:val="center"/>
        <w:rPr>
          <w:rFonts w:ascii="宋体" w:hAnsi="宋体" w:cs="宋体"/>
        </w:rPr>
      </w:pPr>
      <w:r>
        <w:t>C．</w:t>
      </w:r>
      <w:r>
        <w:rPr>
          <w:rFonts w:ascii="宋体" w:hAnsi="宋体" w:cs="宋体"/>
        </w:rPr>
        <w:t>人民民主的主体具有广泛性</w:t>
      </w:r>
    </w:p>
    <w:p>
      <w:pPr>
        <w:spacing w:line="360" w:lineRule="auto"/>
        <w:jc w:val="left"/>
        <w:textAlignment w:val="center"/>
        <w:rPr>
          <w:rFonts w:ascii="宋体" w:hAnsi="宋体" w:cs="宋体"/>
        </w:rPr>
      </w:pPr>
      <w:r>
        <w:t>D．</w:t>
      </w:r>
      <w:r>
        <w:rPr>
          <w:rFonts w:ascii="宋体" w:hAnsi="宋体" w:cs="宋体"/>
        </w:rPr>
        <w:t>人民当家作主具有法律保障</w:t>
      </w:r>
    </w:p>
    <w:p>
      <w:pPr>
        <w:spacing w:line="360" w:lineRule="auto"/>
        <w:jc w:val="left"/>
        <w:textAlignment w:val="center"/>
        <w:rPr>
          <w:rFonts w:ascii="宋体" w:hAnsi="宋体" w:cs="宋体"/>
        </w:rPr>
      </w:pPr>
      <w:r>
        <w:t>5．</w:t>
      </w:r>
      <w:r>
        <w:rPr>
          <w:rFonts w:ascii="宋体" w:hAnsi="宋体" w:cs="宋体"/>
        </w:rPr>
        <w:t>17年前，非典爆发，67岁的钟南山院士说：“医院是战场，作为战士，我们不冲上去谁上去？”17年后爆发新冠肺炎疫情，84岁的钟南山院士再次临危受命，出任国家卫健委高级别专家组组长。他建议公众 “没什么特殊情况，不要去武汉”，自己却做了“逆行者”，义无反顾赶往武汉防疫第一线……这彰显出钟南山院士（   ）</w:t>
      </w:r>
    </w:p>
    <w:p>
      <w:pPr>
        <w:spacing w:line="360" w:lineRule="auto"/>
        <w:jc w:val="left"/>
        <w:textAlignment w:val="center"/>
        <w:rPr>
          <w:rFonts w:ascii="宋体" w:hAnsi="宋体" w:cs="宋体"/>
        </w:rPr>
      </w:pPr>
      <w:r>
        <w:rPr>
          <w:rFonts w:ascii="宋体" w:hAnsi="宋体" w:cs="宋体"/>
        </w:rPr>
        <w:t>①具有强烈的社会责任感和使命感         ②爱岗敬业、无私奉献的忘我精神</w:t>
      </w:r>
    </w:p>
    <w:p>
      <w:pPr>
        <w:spacing w:line="360" w:lineRule="auto"/>
        <w:jc w:val="left"/>
        <w:textAlignment w:val="center"/>
        <w:rPr>
          <w:rFonts w:ascii="宋体" w:hAnsi="宋体" w:cs="宋体"/>
        </w:rPr>
      </w:pPr>
      <w:r>
        <w:rPr>
          <w:rFonts w:ascii="宋体" w:hAnsi="宋体" w:cs="宋体"/>
        </w:rPr>
        <w:t>③只关注他人生命，不顾自己的安危       ④扶危济困，助人为乐的高尚品格</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①④</w:t>
      </w:r>
      <w:r>
        <w:tab/>
      </w:r>
      <w:r>
        <w:t>B．</w:t>
      </w:r>
      <w:r>
        <w:rPr>
          <w:rFonts w:ascii="宋体" w:hAnsi="宋体" w:cs="宋体"/>
        </w:rPr>
        <w:t>②④</w:t>
      </w:r>
      <w:r>
        <w:tab/>
      </w:r>
      <w:r>
        <w:t>C．</w:t>
      </w:r>
      <w:r>
        <w:rPr>
          <w:rFonts w:ascii="宋体" w:hAnsi="宋体" w:cs="宋体"/>
        </w:rPr>
        <w:t>①②</w:t>
      </w:r>
      <w:r>
        <w:tab/>
      </w:r>
      <w:r>
        <w:t>D．</w:t>
      </w:r>
      <w:r>
        <w:rPr>
          <w:rFonts w:ascii="宋体" w:hAnsi="宋体" w:cs="宋体"/>
        </w:rPr>
        <w:t>③④</w:t>
      </w:r>
    </w:p>
    <w:p>
      <w:pPr>
        <w:spacing w:line="360" w:lineRule="auto"/>
        <w:jc w:val="left"/>
        <w:textAlignment w:val="center"/>
        <w:rPr>
          <w:rFonts w:ascii="宋体" w:hAnsi="宋体" w:cs="宋体"/>
        </w:rPr>
      </w:pPr>
      <w:r>
        <w:t>6．</w:t>
      </w:r>
      <w:r>
        <w:rPr>
          <w:rFonts w:ascii="宋体" w:hAnsi="宋体" w:cs="宋体"/>
        </w:rPr>
        <w:t>下列对我国民族国情理解不正确的是（  ）</w:t>
      </w:r>
    </w:p>
    <w:p>
      <w:pPr>
        <w:spacing w:line="360" w:lineRule="auto"/>
        <w:jc w:val="left"/>
        <w:textAlignment w:val="center"/>
        <w:rPr>
          <w:rFonts w:ascii="宋体" w:hAnsi="宋体" w:cs="宋体"/>
        </w:rPr>
      </w:pPr>
      <w:r>
        <w:t>A．</w:t>
      </w:r>
      <w:r>
        <w:rPr>
          <w:rFonts w:ascii="宋体" w:hAnsi="宋体" w:cs="宋体"/>
        </w:rPr>
        <w:t>我国是一个统一的多民族国家</w:t>
      </w:r>
    </w:p>
    <w:p>
      <w:pPr>
        <w:spacing w:line="360" w:lineRule="auto"/>
        <w:jc w:val="left"/>
        <w:textAlignment w:val="center"/>
        <w:rPr>
          <w:rFonts w:ascii="宋体" w:hAnsi="宋体" w:cs="宋体"/>
        </w:rPr>
      </w:pPr>
      <w:r>
        <w:t>B．</w:t>
      </w:r>
      <w:r>
        <w:rPr>
          <w:rFonts w:ascii="宋体" w:hAnsi="宋体" w:cs="宋体"/>
        </w:rPr>
        <w:t>我国有56个少数民族</w:t>
      </w:r>
    </w:p>
    <w:p>
      <w:pPr>
        <w:spacing w:line="360" w:lineRule="auto"/>
        <w:jc w:val="left"/>
        <w:textAlignment w:val="center"/>
        <w:rPr>
          <w:rFonts w:ascii="宋体" w:hAnsi="宋体" w:cs="宋体"/>
        </w:rPr>
      </w:pPr>
      <w:r>
        <w:t>C．</w:t>
      </w:r>
      <w:r>
        <w:rPr>
          <w:rFonts w:ascii="宋体" w:hAnsi="宋体" w:cs="宋体"/>
        </w:rPr>
        <w:t>形成了以汉族为主体，大杂居、小聚居的民族分布特点</w:t>
      </w:r>
    </w:p>
    <w:p>
      <w:pPr>
        <w:spacing w:line="360" w:lineRule="auto"/>
        <w:jc w:val="left"/>
        <w:textAlignment w:val="center"/>
        <w:rPr>
          <w:rFonts w:ascii="宋体" w:hAnsi="宋体" w:cs="宋体"/>
        </w:rPr>
      </w:pPr>
      <w:r>
        <w:t>D．</w:t>
      </w:r>
      <w:r>
        <w:rPr>
          <w:rFonts w:ascii="宋体" w:hAnsi="宋体" w:cs="宋体"/>
        </w:rPr>
        <w:t>各民族间在国家和社会生活中地位一律平等</w:t>
      </w:r>
    </w:p>
    <w:p>
      <w:pPr>
        <w:spacing w:line="360" w:lineRule="auto"/>
        <w:jc w:val="left"/>
        <w:textAlignment w:val="center"/>
        <w:rPr>
          <w:rFonts w:ascii="宋体" w:hAnsi="宋体" w:cs="宋体"/>
        </w:rPr>
      </w:pPr>
      <w:r>
        <w:t>7．</w:t>
      </w:r>
      <w:r>
        <w:rPr>
          <w:rFonts w:ascii="宋体" w:hAnsi="宋体" w:cs="宋体"/>
        </w:rPr>
        <w:t xml:space="preserve">“全面二孩”是指一对夫妇可生育两个孩子政策。启动这一项政策 </w:t>
      </w:r>
    </w:p>
    <w:p>
      <w:pPr>
        <w:spacing w:line="360" w:lineRule="auto"/>
        <w:jc w:val="left"/>
        <w:textAlignment w:val="center"/>
        <w:rPr>
          <w:rFonts w:ascii="宋体" w:hAnsi="宋体" w:cs="宋体"/>
        </w:rPr>
      </w:pPr>
      <w:r>
        <w:rPr>
          <w:rFonts w:ascii="宋体" w:hAnsi="宋体" w:cs="宋体"/>
        </w:rPr>
        <w:t>①表明我国不再实行计划生育政策</w:t>
      </w:r>
    </w:p>
    <w:p>
      <w:pPr>
        <w:spacing w:line="360" w:lineRule="auto"/>
        <w:jc w:val="left"/>
        <w:textAlignment w:val="center"/>
        <w:rPr>
          <w:rFonts w:ascii="宋体" w:hAnsi="宋体" w:cs="宋体"/>
        </w:rPr>
      </w:pPr>
      <w:r>
        <w:rPr>
          <w:rFonts w:ascii="宋体" w:hAnsi="宋体" w:cs="宋体"/>
        </w:rPr>
        <w:t xml:space="preserve">②有利于促进家庭幸福和社会和谐 </w:t>
      </w:r>
    </w:p>
    <w:p>
      <w:pPr>
        <w:spacing w:line="360" w:lineRule="auto"/>
        <w:jc w:val="left"/>
        <w:textAlignment w:val="center"/>
        <w:rPr>
          <w:rFonts w:ascii="宋体" w:hAnsi="宋体" w:cs="宋体"/>
        </w:rPr>
      </w:pPr>
      <w:r>
        <w:rPr>
          <w:rFonts w:ascii="宋体" w:hAnsi="宋体" w:cs="宋体"/>
        </w:rPr>
        <w:t>③有利于更好地适应经济发展的需要</w:t>
      </w:r>
    </w:p>
    <w:p>
      <w:pPr>
        <w:spacing w:line="360" w:lineRule="auto"/>
        <w:jc w:val="left"/>
        <w:textAlignment w:val="center"/>
        <w:rPr>
          <w:rFonts w:ascii="宋体" w:hAnsi="宋体" w:cs="宋体"/>
        </w:rPr>
      </w:pPr>
      <w:r>
        <w:rPr>
          <w:rFonts w:ascii="宋体" w:hAnsi="宋体" w:cs="宋体"/>
        </w:rPr>
        <w:t>④有利于控制人口数量，提高人口素质</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①②</w:t>
      </w:r>
      <w:r>
        <w:tab/>
      </w:r>
      <w:r>
        <w:t>B．</w:t>
      </w:r>
      <w:r>
        <w:rPr>
          <w:rFonts w:ascii="宋体" w:hAnsi="宋体" w:cs="宋体"/>
        </w:rPr>
        <w:t>②④</w:t>
      </w:r>
      <w:r>
        <w:tab/>
      </w:r>
      <w:r>
        <w:t>C．</w:t>
      </w:r>
      <w:r>
        <w:rPr>
          <w:rFonts w:ascii="宋体" w:hAnsi="宋体" w:cs="宋体"/>
        </w:rPr>
        <w:t>②③</w:t>
      </w:r>
      <w:r>
        <w:tab/>
      </w:r>
      <w:r>
        <w:t>D．</w:t>
      </w:r>
      <w:r>
        <w:rPr>
          <w:rFonts w:ascii="宋体" w:hAnsi="宋体" w:cs="宋体"/>
        </w:rPr>
        <w:t>③④</w:t>
      </w:r>
    </w:p>
    <w:p>
      <w:pPr>
        <w:spacing w:line="360" w:lineRule="auto"/>
        <w:jc w:val="left"/>
        <w:textAlignment w:val="center"/>
        <w:rPr>
          <w:rFonts w:ascii="宋体" w:hAnsi="宋体" w:cs="宋体"/>
        </w:rPr>
      </w:pPr>
      <w:r>
        <w:t>8．</w:t>
      </w:r>
      <w:r>
        <w:rPr>
          <w:rFonts w:ascii="宋体" w:hAnsi="宋体" w:cs="宋体"/>
        </w:rPr>
        <w:t>下列关于维护祖国统一的叙述正确的是（   ）</w:t>
      </w:r>
    </w:p>
    <w:p>
      <w:pPr>
        <w:spacing w:line="360" w:lineRule="auto"/>
        <w:jc w:val="left"/>
        <w:textAlignment w:val="center"/>
        <w:rPr>
          <w:rFonts w:ascii="宋体" w:hAnsi="宋体" w:cs="宋体"/>
        </w:rPr>
      </w:pPr>
      <w:r>
        <w:rPr>
          <w:rFonts w:ascii="宋体" w:hAnsi="宋体" w:cs="宋体"/>
        </w:rPr>
        <w:t xml:space="preserve">①保持香港、澳门长期繁荣稳定，必须全面准确贯彻“一国两制”“港人治港”“澳人治澳”、高度自治的方针  </w:t>
      </w:r>
    </w:p>
    <w:p>
      <w:pPr>
        <w:spacing w:line="360" w:lineRule="auto"/>
        <w:jc w:val="left"/>
        <w:textAlignment w:val="center"/>
        <w:rPr>
          <w:rFonts w:ascii="宋体" w:hAnsi="宋体" w:cs="宋体"/>
        </w:rPr>
      </w:pPr>
      <w:r>
        <w:rPr>
          <w:rFonts w:ascii="宋体" w:hAnsi="宋体" w:cs="宋体"/>
        </w:rPr>
        <w:t xml:space="preserve">②“和平统一、一国两制”是解决台湾问题的基本方针,也是实现国家统一的最佳方式  </w:t>
      </w:r>
    </w:p>
    <w:p>
      <w:pPr>
        <w:spacing w:line="360" w:lineRule="auto"/>
        <w:jc w:val="left"/>
        <w:textAlignment w:val="center"/>
        <w:rPr>
          <w:rFonts w:ascii="宋体" w:hAnsi="宋体" w:cs="宋体"/>
        </w:rPr>
      </w:pPr>
      <w:r>
        <w:rPr>
          <w:rFonts w:ascii="宋体" w:hAnsi="宋体" w:cs="宋体"/>
        </w:rPr>
        <w:t xml:space="preserve">③一个中国原则是两岸关系和平发展的政治基础 </w:t>
      </w:r>
    </w:p>
    <w:p>
      <w:pPr>
        <w:spacing w:line="360" w:lineRule="auto"/>
        <w:jc w:val="left"/>
        <w:textAlignment w:val="center"/>
        <w:rPr>
          <w:rFonts w:ascii="宋体" w:hAnsi="宋体" w:cs="宋体"/>
        </w:rPr>
      </w:pPr>
      <w:r>
        <w:rPr>
          <w:rFonts w:ascii="宋体" w:hAnsi="宋体" w:cs="宋体"/>
        </w:rPr>
        <w:t>④维护统一，反对分裂，是爱国主义精神的具体体现，是公民义不容辞的责任</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①②③</w:t>
      </w:r>
      <w:r>
        <w:tab/>
      </w:r>
      <w:r>
        <w:t>B．</w:t>
      </w:r>
      <w:r>
        <w:rPr>
          <w:rFonts w:ascii="宋体" w:hAnsi="宋体" w:cs="宋体"/>
        </w:rPr>
        <w:t>②③④</w:t>
      </w:r>
      <w:r>
        <w:tab/>
      </w:r>
      <w:r>
        <w:t>C．</w:t>
      </w:r>
      <w:r>
        <w:rPr>
          <w:rFonts w:ascii="宋体" w:hAnsi="宋体" w:cs="宋体"/>
        </w:rPr>
        <w:t>①②③④</w:t>
      </w:r>
      <w:r>
        <w:tab/>
      </w:r>
      <w:r>
        <w:t>D．</w:t>
      </w:r>
      <w:r>
        <w:rPr>
          <w:rFonts w:ascii="宋体" w:hAnsi="宋体" w:cs="宋体"/>
        </w:rPr>
        <w:t>①③④</w:t>
      </w:r>
    </w:p>
    <w:p>
      <w:pPr>
        <w:spacing w:line="360" w:lineRule="auto"/>
        <w:jc w:val="left"/>
        <w:textAlignment w:val="center"/>
        <w:rPr>
          <w:rFonts w:ascii="宋体" w:hAnsi="宋体" w:cs="宋体"/>
        </w:rPr>
      </w:pPr>
      <w:r>
        <w:t>9．</w:t>
      </w:r>
      <w:r>
        <w:rPr>
          <w:rFonts w:ascii="宋体" w:hAnsi="宋体" w:cs="宋体"/>
        </w:rPr>
        <w:t>实现中国梦,其基本内涵就是实现</w:t>
      </w:r>
    </w:p>
    <w:p>
      <w:pPr>
        <w:spacing w:line="360" w:lineRule="auto"/>
        <w:jc w:val="left"/>
        <w:textAlignment w:val="center"/>
        <w:rPr>
          <w:rFonts w:ascii="宋体" w:hAnsi="宋体" w:cs="宋体"/>
        </w:rPr>
      </w:pPr>
      <w:r>
        <w:rPr>
          <w:rFonts w:ascii="宋体" w:hAnsi="宋体" w:cs="宋体"/>
        </w:rPr>
        <w:t>①国家富强         ②民族振兴       ③人民幸福     ④社会主义现代化</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①②③</w:t>
      </w:r>
      <w:r>
        <w:tab/>
      </w:r>
      <w:r>
        <w:t>B．</w:t>
      </w:r>
      <w:r>
        <w:rPr>
          <w:rFonts w:ascii="宋体" w:hAnsi="宋体" w:cs="宋体"/>
        </w:rPr>
        <w:t>①②④</w:t>
      </w:r>
      <w:r>
        <w:tab/>
      </w:r>
      <w:r>
        <w:t>C．</w:t>
      </w:r>
      <w:r>
        <w:rPr>
          <w:rFonts w:ascii="宋体" w:hAnsi="宋体" w:cs="宋体"/>
        </w:rPr>
        <w:t>②③④</w:t>
      </w:r>
      <w:r>
        <w:tab/>
      </w:r>
      <w:r>
        <w:t>D．</w:t>
      </w:r>
      <w:r>
        <w:rPr>
          <w:rFonts w:ascii="宋体" w:hAnsi="宋体" w:cs="宋体"/>
        </w:rPr>
        <w:t>①②③④</w:t>
      </w:r>
    </w:p>
    <w:p>
      <w:pPr>
        <w:spacing w:line="360" w:lineRule="auto"/>
        <w:jc w:val="left"/>
        <w:textAlignment w:val="center"/>
      </w:pPr>
    </w:p>
    <w:p>
      <w:pPr>
        <w:spacing w:line="360" w:lineRule="auto"/>
        <w:jc w:val="left"/>
        <w:textAlignment w:val="center"/>
        <w:rPr>
          <w:rFonts w:ascii="宋体" w:hAnsi="宋体" w:cs="宋体"/>
        </w:rPr>
      </w:pPr>
      <w:r>
        <w:t>10．</w:t>
      </w:r>
      <w:r>
        <w:rPr>
          <w:rFonts w:ascii="宋体" w:hAnsi="宋体" w:cs="宋体"/>
        </w:rPr>
        <w:t>2020年4月24日，习近平总书记在陕西考察时的重要讲话引起强烈反响。 “发展扶贫产业，重在群众受益，难在持续稳定。”习近平总书记的重要讲话为疫情下扶贫产业发展指明了方向。习近平总书记指出，绿水青山既是自然财富，又是经济财富。希望乡亲们坚定不移走生态优先、绿色发展之路，因茶致富、因茶兴业，脱贫奔小康。对此认识正确的是（   ）</w:t>
      </w:r>
    </w:p>
    <w:p>
      <w:pPr>
        <w:spacing w:line="360" w:lineRule="auto"/>
        <w:jc w:val="left"/>
        <w:textAlignment w:val="center"/>
        <w:rPr>
          <w:rFonts w:ascii="宋体" w:hAnsi="宋体" w:cs="宋体"/>
        </w:rPr>
      </w:pPr>
      <w:r>
        <w:rPr>
          <w:rFonts w:ascii="宋体" w:hAnsi="宋体" w:cs="宋体"/>
        </w:rPr>
        <w:t>①建设生态文明就是造福人类</w:t>
      </w:r>
    </w:p>
    <w:p>
      <w:pPr>
        <w:spacing w:line="360" w:lineRule="auto"/>
        <w:jc w:val="left"/>
        <w:textAlignment w:val="center"/>
        <w:rPr>
          <w:rFonts w:ascii="宋体" w:hAnsi="宋体" w:cs="宋体"/>
        </w:rPr>
      </w:pPr>
      <w:r>
        <w:rPr>
          <w:rFonts w:ascii="宋体" w:hAnsi="宋体" w:cs="宋体"/>
        </w:rPr>
        <w:t>②坚持绿色发展，走生产发展、生活富裕、生态良好的文明发展道路，是我们的必然选择</w:t>
      </w:r>
    </w:p>
    <w:p>
      <w:pPr>
        <w:spacing w:line="360" w:lineRule="auto"/>
        <w:jc w:val="left"/>
        <w:textAlignment w:val="center"/>
        <w:rPr>
          <w:rFonts w:ascii="宋体" w:hAnsi="宋体" w:cs="宋体"/>
        </w:rPr>
      </w:pPr>
      <w:r>
        <w:rPr>
          <w:rFonts w:ascii="宋体" w:hAnsi="宋体" w:cs="宋体"/>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175480"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r>
        <w:rPr>
          <w:rFonts w:ascii="宋体" w:hAnsi="宋体" w:cs="宋体"/>
        </w:rPr>
        <w:t>③坚持以人民为中心的发展思想</w:t>
      </w:r>
    </w:p>
    <w:p>
      <w:pPr>
        <w:spacing w:line="360" w:lineRule="auto"/>
        <w:jc w:val="left"/>
        <w:textAlignment w:val="center"/>
        <w:rPr>
          <w:rFonts w:ascii="宋体" w:hAnsi="宋体" w:cs="宋体"/>
        </w:rPr>
      </w:pPr>
      <w:r>
        <w:rPr>
          <w:rFonts w:ascii="宋体" w:hAnsi="宋体" w:cs="宋体"/>
        </w:rPr>
        <w:t>④坚持绿色惠民就不能开发和利用自然资源了</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①②③</w:t>
      </w:r>
      <w:r>
        <w:tab/>
      </w:r>
      <w:r>
        <w:t>B．</w:t>
      </w:r>
      <w:r>
        <w:rPr>
          <w:rFonts w:ascii="宋体" w:hAnsi="宋体" w:cs="宋体"/>
        </w:rPr>
        <w:t>①②④</w:t>
      </w:r>
      <w:r>
        <w:tab/>
      </w:r>
      <w:r>
        <w:t>C．</w:t>
      </w:r>
      <w:r>
        <w:rPr>
          <w:rFonts w:ascii="宋体" w:hAnsi="宋体" w:cs="宋体"/>
        </w:rPr>
        <w:t>①③④</w:t>
      </w:r>
      <w:r>
        <w:tab/>
      </w:r>
      <w:r>
        <w:t>D．</w:t>
      </w:r>
      <w:r>
        <w:rPr>
          <w:rFonts w:ascii="宋体" w:hAnsi="宋体" w:cs="宋体"/>
        </w:rPr>
        <w:t>②③④</w:t>
      </w:r>
    </w:p>
    <w:p>
      <w:pPr>
        <w:jc w:val="center"/>
        <w:rPr>
          <w:rFonts w:ascii="宋体" w:eastAsia="宋体" w:hAnsi="宋体" w:hint="eastAsia"/>
          <w:b/>
          <w:sz w:val="24"/>
          <w:szCs w:val="24"/>
        </w:rPr>
      </w:pPr>
    </w:p>
    <w:p>
      <w:pPr>
        <w:jc w:val="center"/>
        <w:rPr>
          <w:rFonts w:ascii="宋体" w:eastAsia="宋体" w:hAnsi="宋体"/>
          <w:b/>
          <w:sz w:val="24"/>
          <w:szCs w:val="24"/>
        </w:rPr>
      </w:pPr>
      <w:r>
        <w:rPr>
          <w:rFonts w:ascii="宋体" w:eastAsia="宋体" w:hAnsi="宋体" w:hint="eastAsia"/>
          <w:b/>
          <w:sz w:val="24"/>
          <w:szCs w:val="24"/>
        </w:rPr>
        <w:t>第</w:t>
      </w:r>
      <w:r>
        <w:rPr>
          <w:rFonts w:ascii="宋体" w:eastAsia="宋体" w:hAnsi="宋体" w:hint="eastAsia"/>
          <w:b/>
          <w:sz w:val="24"/>
          <w:szCs w:val="24"/>
          <w:lang w:eastAsia="zh-CN"/>
        </w:rPr>
        <w:t>二部分</w:t>
      </w:r>
      <w:r>
        <w:rPr>
          <w:rFonts w:ascii="宋体" w:eastAsia="宋体" w:hAnsi="宋体" w:hint="eastAsia"/>
          <w:b/>
          <w:sz w:val="24"/>
          <w:szCs w:val="24"/>
        </w:rPr>
        <w:t>（非选择题）</w:t>
      </w:r>
    </w:p>
    <w:p/>
    <w:p>
      <w:pPr>
        <w:rPr>
          <w:b/>
        </w:rPr>
      </w:pPr>
      <w:r>
        <w:rPr>
          <w:rFonts w:hint="eastAsia"/>
          <w:b/>
        </w:rPr>
        <w:t>二、判断题(共10分)</w:t>
      </w:r>
    </w:p>
    <w:p>
      <w:pPr>
        <w:spacing w:line="360" w:lineRule="auto"/>
        <w:jc w:val="left"/>
        <w:textAlignment w:val="center"/>
        <w:rPr>
          <w:rFonts w:ascii="宋体" w:hAnsi="宋体" w:cs="宋体"/>
        </w:rPr>
      </w:pPr>
      <w:r>
        <w:t>11．</w:t>
      </w:r>
      <w:r>
        <w:rPr>
          <w:rFonts w:ascii="宋体" w:hAnsi="宋体" w:cs="宋体"/>
        </w:rPr>
        <w:t>伟大的抗美援朝精神，是中华民族精神的具体体现，是中国人民的宝贵财富。</w:t>
      </w:r>
      <w:r>
        <w:t>（____）</w:t>
      </w:r>
    </w:p>
    <w:p>
      <w:pPr>
        <w:spacing w:line="360" w:lineRule="auto"/>
        <w:jc w:val="left"/>
        <w:textAlignment w:val="center"/>
        <w:rPr>
          <w:rFonts w:ascii="宋体" w:hAnsi="宋体" w:cs="宋体"/>
        </w:rPr>
      </w:pPr>
      <w:r>
        <w:t>12．</w:t>
      </w:r>
      <w:r>
        <w:rPr>
          <w:rFonts w:ascii="宋体" w:hAnsi="宋体" w:cs="宋体"/>
        </w:rPr>
        <w:t>人类关爱和保护环境就是走向重生,建设生态文明就是造福人类。</w:t>
      </w:r>
      <w:r>
        <w:t>（____）</w:t>
      </w:r>
    </w:p>
    <w:p>
      <w:pPr>
        <w:spacing w:line="360" w:lineRule="auto"/>
        <w:jc w:val="left"/>
        <w:textAlignment w:val="center"/>
        <w:rPr>
          <w:rFonts w:ascii="宋体" w:hAnsi="宋体" w:cs="宋体"/>
        </w:rPr>
      </w:pPr>
      <w:r>
        <w:t>13．</w:t>
      </w:r>
      <w:r>
        <w:rPr>
          <w:rFonts w:ascii="宋体" w:hAnsi="宋体" w:cs="宋体"/>
        </w:rPr>
        <w:t>到建党一百周年时，我国要全面建成社会主义现代化强国。</w:t>
      </w:r>
      <w:r>
        <w:t>（______）</w:t>
      </w:r>
    </w:p>
    <w:p>
      <w:pPr>
        <w:spacing w:line="360" w:lineRule="auto"/>
        <w:jc w:val="left"/>
        <w:textAlignment w:val="center"/>
        <w:rPr>
          <w:rFonts w:ascii="宋体" w:hAnsi="宋体" w:cs="宋体"/>
        </w:rPr>
      </w:pPr>
      <w:r>
        <w:t>14．</w:t>
      </w:r>
      <w:r>
        <w:rPr>
          <w:rFonts w:ascii="宋体" w:hAnsi="宋体" w:cs="宋体"/>
        </w:rPr>
        <w:t>以改革创新为核心的民族精神和以爱国主义为核心的时代精神构成了中国精神。</w:t>
      </w:r>
      <w:r>
        <w:t>（______）</w:t>
      </w:r>
    </w:p>
    <w:p>
      <w:pPr>
        <w:spacing w:line="360" w:lineRule="auto"/>
        <w:jc w:val="left"/>
        <w:textAlignment w:val="center"/>
        <w:rPr>
          <w:rFonts w:ascii="宋体" w:hAnsi="宋体" w:cs="宋体"/>
        </w:rPr>
      </w:pPr>
      <w:r>
        <w:t>15．</w:t>
      </w:r>
      <w:r>
        <w:rPr>
          <w:rFonts w:ascii="宋体" w:hAnsi="宋体" w:cs="宋体"/>
        </w:rPr>
        <w:t>过生日时,小华与家人到餐馆享用张家界的特色野味。</w:t>
      </w:r>
      <w:r>
        <w:t>（_____）</w:t>
      </w:r>
    </w:p>
    <w:p/>
    <w:p>
      <w:pPr>
        <w:rPr>
          <w:b/>
        </w:rPr>
      </w:pPr>
      <w:r>
        <w:rPr>
          <w:rFonts w:hint="eastAsia"/>
          <w:b/>
        </w:rPr>
        <w:t>三、简答题(共10分)</w:t>
      </w:r>
    </w:p>
    <w:p>
      <w:pPr>
        <w:spacing w:line="360" w:lineRule="auto"/>
        <w:jc w:val="left"/>
        <w:textAlignment w:val="center"/>
        <w:rPr>
          <w:rFonts w:ascii="宋体" w:hAnsi="宋体" w:cs="宋体"/>
        </w:rPr>
      </w:pPr>
      <w:r>
        <w:rPr>
          <w:rFonts w:ascii="宋体" w:hAnsi="宋体" w:cs="宋体"/>
        </w:rPr>
        <w:t>16． 2020年6月10日，习近平总书记在宁夏考察时强调，要牢固树立绿水青山就是金山银山的理念，统筹山水林田湖草系统治理，继续打好蓝天、碧水、净土保卫战，抓好生态环境保护。</w:t>
      </w:r>
    </w:p>
    <w:p>
      <w:pPr>
        <w:spacing w:line="360" w:lineRule="auto"/>
        <w:jc w:val="left"/>
        <w:textAlignment w:val="center"/>
        <w:rPr>
          <w:rFonts w:ascii="宋体" w:hAnsi="宋体" w:cs="宋体" w:hint="eastAsia"/>
          <w:lang w:eastAsia="zh-CN"/>
        </w:rPr>
      </w:pPr>
      <w:r>
        <w:rPr>
          <w:rFonts w:ascii="宋体" w:hAnsi="宋体" w:cs="宋体"/>
        </w:rPr>
        <w:t>（1）</w:t>
      </w:r>
      <w:r>
        <w:rPr>
          <w:rFonts w:ascii="宋体" w:hAnsi="宋体" w:cs="宋体" w:hint="eastAsia"/>
          <w:lang w:eastAsia="zh-CN"/>
        </w:rPr>
        <w:t>建设生态文明，我们应坚持哪些基本国策和战略？（</w:t>
      </w:r>
      <w:r>
        <w:rPr>
          <w:rFonts w:ascii="宋体" w:hAnsi="宋体" w:cs="宋体" w:hint="eastAsia"/>
          <w:lang w:val="en-US" w:eastAsia="zh-CN"/>
        </w:rPr>
        <w:t>4分</w:t>
      </w:r>
      <w:r>
        <w:rPr>
          <w:rFonts w:ascii="宋体" w:hAnsi="宋体" w:cs="宋体" w:hint="eastAsia"/>
          <w:lang w:eastAsia="zh-CN"/>
        </w:rPr>
        <w:t>）</w:t>
      </w:r>
    </w:p>
    <w:p>
      <w:pPr>
        <w:spacing w:line="360" w:lineRule="auto"/>
        <w:jc w:val="left"/>
        <w:textAlignment w:val="center"/>
        <w:rPr>
          <w:rFonts w:ascii="宋体" w:hAnsi="宋体" w:cs="宋体" w:hint="eastAsia"/>
          <w:lang w:eastAsia="zh-CN"/>
        </w:rPr>
      </w:pPr>
    </w:p>
    <w:p>
      <w:pPr>
        <w:spacing w:line="360" w:lineRule="auto"/>
        <w:jc w:val="left"/>
        <w:textAlignment w:val="center"/>
        <w:rPr>
          <w:rFonts w:ascii="宋体" w:eastAsia="宋体" w:hAnsi="宋体" w:cs="宋体" w:hint="eastAsia"/>
          <w:lang w:eastAsia="zh-CN"/>
        </w:rPr>
      </w:pPr>
      <w:r>
        <w:rPr>
          <w:rFonts w:ascii="宋体" w:hAnsi="宋体" w:cs="宋体"/>
        </w:rPr>
        <w:t>（2）怎样实现人与自然和谐发展</w:t>
      </w:r>
      <w:r>
        <w:rPr>
          <w:rFonts w:ascii="宋体" w:hAnsi="宋体" w:cs="宋体" w:hint="eastAsia"/>
          <w:lang w:eastAsia="zh-CN"/>
        </w:rPr>
        <w:t>，建设生态文明？（</w:t>
      </w:r>
      <w:r>
        <w:rPr>
          <w:rFonts w:ascii="宋体" w:hAnsi="宋体" w:cs="宋体" w:hint="eastAsia"/>
          <w:lang w:val="en-US" w:eastAsia="zh-CN"/>
        </w:rPr>
        <w:t>6分</w:t>
      </w:r>
      <w:r>
        <w:rPr>
          <w:rFonts w:ascii="宋体" w:hAnsi="宋体" w:cs="宋体" w:hint="eastAsia"/>
          <w:lang w:eastAsia="zh-CN"/>
        </w:rPr>
        <w:t>）</w:t>
      </w:r>
    </w:p>
    <w:p/>
    <w:p/>
    <w:p>
      <w:pPr>
        <w:rPr>
          <w:b/>
        </w:rPr>
      </w:pPr>
      <w:r>
        <w:rPr>
          <w:rFonts w:hint="eastAsia"/>
          <w:b/>
        </w:rPr>
        <w:t>四、辨析题(共10分)</w:t>
      </w:r>
    </w:p>
    <w:p>
      <w:pPr>
        <w:spacing w:line="360" w:lineRule="auto"/>
        <w:jc w:val="left"/>
        <w:textAlignment w:val="center"/>
        <w:rPr>
          <w:rFonts w:ascii="宋体" w:hAnsi="宋体" w:cs="宋体"/>
        </w:rPr>
      </w:pPr>
      <w:r>
        <w:rPr>
          <w:rFonts w:ascii="宋体" w:hAnsi="宋体" w:cs="宋体"/>
        </w:rPr>
        <w:t>17． 精神，是一个民族赖以长久生存的灵魂。人无精神则不立，国无精神则不强。党的十八大以来，习近平总书记多次深刻论述中国精神对于实现中华民族伟大复兴的重大意义，强调要把中国精神作为强大精神力量和宝贵精神财富永续传承、世代发扬。今年以来，面对错综复杂的国际形势、艰巨繁重的国内改革发展稳定任务，特别是新冠肺炎疫情严重冲击，习近平总书记在多个重要场合强调弘扬西迁精神、抗战精神、抗疫精神、特区精神、抗美援朝精神等伟大精神，大大丰富和拓展了中国精神谱系，为全党全国各族人民战胜一切艰难险阻、开辟光明美好未来注入源源不断的澎湃动力！</w:t>
      </w:r>
    </w:p>
    <w:p>
      <w:pPr>
        <w:spacing w:line="360" w:lineRule="auto"/>
        <w:jc w:val="left"/>
        <w:textAlignment w:val="center"/>
        <w:rPr>
          <w:rFonts w:ascii="宋体" w:hAnsi="宋体" w:cs="宋体" w:hint="eastAsia"/>
        </w:rPr>
      </w:pPr>
      <w:r>
        <w:rPr>
          <w:rFonts w:ascii="宋体" w:hAnsi="宋体" w:cs="宋体" w:hint="eastAsia"/>
        </w:rPr>
        <w:t>有人说实现中国梦只需</w:t>
      </w:r>
      <w:r>
        <w:rPr>
          <w:rFonts w:ascii="宋体" w:hAnsi="宋体" w:cs="宋体" w:hint="eastAsia"/>
          <w:lang w:eastAsia="zh-CN"/>
        </w:rPr>
        <w:t>要弘扬中国精神即可</w:t>
      </w:r>
      <w:r>
        <w:rPr>
          <w:rFonts w:ascii="宋体" w:hAnsi="宋体" w:cs="宋体" w:hint="eastAsia"/>
        </w:rPr>
        <w:t>，你同意他的观点吗？为什么？</w:t>
      </w:r>
    </w:p>
    <w:p>
      <w:pPr>
        <w:rPr>
          <w:rFonts w:hint="eastAsia"/>
          <w:b/>
        </w:rPr>
      </w:pPr>
    </w:p>
    <w:p>
      <w:pPr>
        <w:rPr>
          <w:rFonts w:hint="eastAsia"/>
          <w:b/>
        </w:rPr>
      </w:pPr>
    </w:p>
    <w:p>
      <w:pPr>
        <w:rPr>
          <w:rFonts w:hint="eastAsia"/>
          <w:b/>
        </w:rPr>
      </w:pPr>
    </w:p>
    <w:p>
      <w:pPr>
        <w:rPr>
          <w:rFonts w:hint="eastAsia"/>
          <w:b/>
        </w:rPr>
      </w:pPr>
    </w:p>
    <w:p>
      <w:pPr>
        <w:rPr>
          <w:rFonts w:hint="eastAsia"/>
          <w:b/>
        </w:rPr>
      </w:pPr>
    </w:p>
    <w:p>
      <w:pPr>
        <w:rPr>
          <w:b/>
        </w:rPr>
      </w:pPr>
      <w:r>
        <w:rPr>
          <w:rFonts w:hint="eastAsia"/>
          <w:b/>
        </w:rPr>
        <w:t>五、分析说明题(共10分)</w:t>
      </w:r>
    </w:p>
    <w:p>
      <w:pPr>
        <w:spacing w:line="360" w:lineRule="auto"/>
        <w:jc w:val="left"/>
        <w:textAlignment w:val="center"/>
        <w:rPr>
          <w:rFonts w:ascii="宋体" w:hAnsi="宋体" w:cs="宋体" w:hint="eastAsia"/>
        </w:rPr>
      </w:pPr>
      <w:r>
        <w:rPr>
          <w:rFonts w:ascii="宋体" w:hAnsi="宋体" w:cs="宋体" w:hint="eastAsia"/>
        </w:rPr>
        <w:t>18．阅读材料，回答问题：</w:t>
      </w:r>
    </w:p>
    <w:p>
      <w:pPr>
        <w:spacing w:line="360" w:lineRule="auto"/>
        <w:jc w:val="left"/>
        <w:textAlignment w:val="center"/>
        <w:rPr>
          <w:rFonts w:ascii="宋体" w:hAnsi="宋体" w:cs="宋体" w:hint="eastAsia"/>
        </w:rPr>
      </w:pPr>
      <w:r>
        <w:rPr>
          <w:rFonts w:ascii="宋体" w:hAnsi="宋体" w:cs="宋体" w:hint="eastAsia"/>
        </w:rPr>
        <w:t>材料一：新冠肺炎疫情发生以来，广大医务工作者挺在一线、连续奋战，体现了敬佑生命、救死扶伤、甘于奉献、大爱无疆的职业精神，彰显了临危不惧、义无反顾、勇往直前、舍己救人的责任担当，展现了顽强的意志品质，张扬着强大的精神力量。他们用实际行动证明了年轻一代的责任、担当和价值，以英雄壮举为新时代中国青年树立了榜样。</w:t>
      </w:r>
    </w:p>
    <w:p>
      <w:pPr>
        <w:spacing w:line="360" w:lineRule="auto"/>
        <w:jc w:val="left"/>
        <w:textAlignment w:val="center"/>
        <w:rPr>
          <w:rFonts w:ascii="宋体" w:hAnsi="宋体" w:cs="宋体" w:hint="eastAsia"/>
        </w:rPr>
      </w:pPr>
      <w:r>
        <w:rPr>
          <w:rFonts w:ascii="宋体" w:hAnsi="宋体" w:cs="宋体" w:hint="eastAsia"/>
        </w:rPr>
        <w:t>材料二：《新时代公民道德建设实施纲要》指出：社会主义核心价值观是当代中国精神的集中体现，是凝聚中国力量的思想道德基础。要持续深化社会主义核心价值观宣传教育，增进认知认同、树立鲜明导向、强化示范带动，引导人们把社会主义核心价值观作为明德修身、立德树人的根本遵循。坚持贯穿结合融入、落细落小落实，把社会主义核心价值观要求融入日常生活，使之成为人们日用而不觉的道德规范和行为准则。</w:t>
      </w:r>
    </w:p>
    <w:p>
      <w:pPr>
        <w:numPr>
          <w:ilvl w:val="0"/>
          <w:numId w:val="1"/>
        </w:numPr>
        <w:spacing w:line="360" w:lineRule="auto"/>
        <w:jc w:val="left"/>
        <w:textAlignment w:val="center"/>
        <w:rPr>
          <w:rFonts w:ascii="宋体" w:hAnsi="宋体" w:cs="宋体" w:hint="eastAsia"/>
          <w:lang w:eastAsia="zh-CN"/>
        </w:rPr>
      </w:pPr>
      <w:r>
        <w:rPr>
          <w:rFonts w:ascii="宋体" w:hAnsi="宋体" w:cs="宋体" w:hint="eastAsia"/>
        </w:rPr>
        <w:t>广大医务工作者用行动践行了社会主义核心价值观的哪些内容？</w:t>
      </w:r>
      <w:r>
        <w:rPr>
          <w:rFonts w:ascii="宋体" w:hAnsi="宋体" w:cs="宋体" w:hint="eastAsia"/>
          <w:lang w:eastAsia="zh-CN"/>
        </w:rPr>
        <w:t>（</w:t>
      </w:r>
      <w:r>
        <w:rPr>
          <w:rFonts w:ascii="宋体" w:hAnsi="宋体" w:cs="宋体" w:hint="eastAsia"/>
          <w:lang w:val="en-US" w:eastAsia="zh-CN"/>
        </w:rPr>
        <w:t>3分</w:t>
      </w:r>
      <w:r>
        <w:rPr>
          <w:rFonts w:ascii="宋体" w:hAnsi="宋体" w:cs="宋体" w:hint="eastAsia"/>
          <w:lang w:eastAsia="zh-CN"/>
        </w:rPr>
        <w:t>）</w:t>
      </w:r>
    </w:p>
    <w:p>
      <w:pPr>
        <w:numPr>
          <w:ilvl w:val="0"/>
          <w:numId w:val="0"/>
        </w:numPr>
        <w:spacing w:line="360" w:lineRule="auto"/>
        <w:jc w:val="left"/>
        <w:textAlignment w:val="center"/>
        <w:rPr>
          <w:rFonts w:ascii="宋体" w:hAnsi="宋体" w:cs="宋体" w:hint="eastAsia"/>
          <w:lang w:eastAsia="zh-CN"/>
        </w:rPr>
      </w:pPr>
    </w:p>
    <w:p>
      <w:pPr>
        <w:numPr>
          <w:ilvl w:val="0"/>
          <w:numId w:val="1"/>
        </w:numPr>
        <w:spacing w:line="360" w:lineRule="auto"/>
        <w:ind w:left="0" w:firstLine="0" w:leftChars="0" w:firstLineChars="0"/>
        <w:jc w:val="left"/>
        <w:textAlignment w:val="center"/>
        <w:rPr>
          <w:rFonts w:ascii="宋体" w:hAnsi="宋体" w:cs="宋体" w:hint="eastAsia"/>
          <w:lang w:eastAsia="zh-CN"/>
        </w:rPr>
      </w:pPr>
      <w:r>
        <w:rPr>
          <w:rFonts w:ascii="宋体" w:hAnsi="宋体" w:cs="宋体" w:hint="eastAsia"/>
        </w:rPr>
        <w:t>结合材料二说说为什么要弘扬社会主义核心价值观？</w:t>
      </w:r>
      <w:r>
        <w:rPr>
          <w:rFonts w:ascii="宋体" w:hAnsi="宋体" w:cs="宋体" w:hint="eastAsia"/>
          <w:lang w:eastAsia="zh-CN"/>
        </w:rPr>
        <w:t>（</w:t>
      </w:r>
      <w:r>
        <w:rPr>
          <w:rFonts w:ascii="宋体" w:hAnsi="宋体" w:cs="宋体" w:hint="eastAsia"/>
          <w:lang w:val="en-US" w:eastAsia="zh-CN"/>
        </w:rPr>
        <w:t>3分</w:t>
      </w:r>
      <w:r>
        <w:rPr>
          <w:rFonts w:ascii="宋体" w:hAnsi="宋体" w:cs="宋体" w:hint="eastAsia"/>
          <w:lang w:eastAsia="zh-CN"/>
        </w:rPr>
        <w:t>）</w:t>
      </w:r>
    </w:p>
    <w:p>
      <w:pPr>
        <w:numPr>
          <w:ilvl w:val="0"/>
          <w:numId w:val="0"/>
        </w:numPr>
        <w:spacing w:line="360" w:lineRule="auto"/>
        <w:ind w:leftChars="0"/>
        <w:jc w:val="left"/>
        <w:textAlignment w:val="center"/>
        <w:rPr>
          <w:rFonts w:ascii="宋体" w:hAnsi="宋体" w:cs="宋体" w:hint="eastAsia"/>
          <w:lang w:eastAsia="zh-CN"/>
        </w:rPr>
      </w:pPr>
    </w:p>
    <w:p>
      <w:pPr>
        <w:numPr>
          <w:ilvl w:val="0"/>
          <w:numId w:val="0"/>
        </w:numPr>
        <w:autoSpaceDE w:val="0"/>
        <w:autoSpaceDN w:val="0"/>
        <w:adjustRightInd w:val="0"/>
        <w:spacing w:line="289" w:lineRule="atLeast"/>
        <w:jc w:val="left"/>
        <w:rPr>
          <w:rFonts w:ascii="宋体" w:hAnsi="宋体" w:cs="宋体" w:hint="eastAsia"/>
          <w:lang w:val="en-US" w:eastAsia="zh-CN"/>
        </w:rPr>
      </w:pPr>
      <w:r>
        <w:rPr>
          <w:rFonts w:ascii="宋体" w:hAnsi="宋体" w:cs="宋体" w:hint="eastAsia"/>
          <w:lang w:val="en-US" w:eastAsia="zh-CN"/>
        </w:rPr>
        <w:t>(3)</w:t>
      </w:r>
      <w:r>
        <w:rPr>
          <w:rFonts w:ascii="宋体" w:hAnsi="宋体" w:cs="宋体" w:hint="eastAsia"/>
        </w:rPr>
        <w:t>结合材料和所学知识回答：青少年如何培育和践行社会主义核心价值观？</w:t>
      </w:r>
      <w:r>
        <w:rPr>
          <w:rFonts w:ascii="宋体" w:hAnsi="宋体" w:cs="宋体" w:hint="eastAsia"/>
          <w:lang w:val="en-US" w:eastAsia="zh-CN"/>
        </w:rPr>
        <w:t>(4分)</w:t>
      </w:r>
    </w:p>
    <w:p>
      <w:pPr>
        <w:rPr>
          <w:rFonts w:ascii="宋体" w:hAnsi="宋体" w:cs="宋体" w:hint="eastAsia"/>
          <w:lang w:val="en-US" w:eastAsia="zh-CN"/>
        </w:rPr>
      </w:pPr>
      <w:r>
        <w:rPr>
          <w:rFonts w:ascii="宋体" w:hAnsi="宋体" w:cs="宋体" w:hint="eastAsia"/>
          <w:lang w:val="en-US" w:eastAsia="zh-CN"/>
        </w:rPr>
        <w:br w:type="page"/>
      </w:r>
    </w:p>
    <w:p>
      <w:pPr>
        <w:numPr>
          <w:ilvl w:val="0"/>
          <w:numId w:val="0"/>
        </w:numPr>
        <w:spacing w:line="360" w:lineRule="auto"/>
        <w:jc w:val="center"/>
        <w:textAlignment w:val="center"/>
        <w:rPr>
          <w:rFonts w:ascii="宋体" w:hAnsi="宋体" w:cs="宋体"/>
        </w:rPr>
      </w:pPr>
      <w:r>
        <w:rPr>
          <w:rFonts w:ascii="宋体" w:hAnsi="宋体" w:cs="宋体" w:hint="eastAsia"/>
          <w:sz w:val="28"/>
          <w:szCs w:val="32"/>
          <w:lang w:val="en-US" w:eastAsia="zh-CN"/>
        </w:rPr>
        <w:t>参考答案</w:t>
      </w:r>
    </w:p>
    <w:p>
      <w:pPr>
        <w:numPr>
          <w:ilvl w:val="0"/>
          <w:numId w:val="2"/>
        </w:numPr>
        <w:spacing w:line="360" w:lineRule="auto"/>
        <w:jc w:val="left"/>
        <w:textAlignment w:val="center"/>
        <w:rPr>
          <w:rFonts w:ascii="宋体" w:hAnsi="宋体" w:cs="宋体" w:hint="eastAsia"/>
          <w:sz w:val="28"/>
          <w:szCs w:val="32"/>
          <w:lang w:val="en-US" w:eastAsia="zh-CN"/>
        </w:rPr>
      </w:pPr>
      <w:r>
        <w:rPr>
          <w:rFonts w:ascii="宋体" w:hAnsi="宋体" w:cs="宋体" w:hint="eastAsia"/>
          <w:sz w:val="28"/>
          <w:szCs w:val="32"/>
          <w:lang w:val="en-US" w:eastAsia="zh-CN"/>
        </w:rPr>
        <w:t>单项选择题（每题2分，共计20分）</w:t>
      </w:r>
    </w:p>
    <w:p>
      <w:pPr>
        <w:numPr>
          <w:ilvl w:val="0"/>
          <w:numId w:val="0"/>
        </w:numPr>
        <w:spacing w:line="360" w:lineRule="auto"/>
        <w:jc w:val="left"/>
        <w:textAlignment w:val="center"/>
        <w:rPr>
          <w:rFonts w:hint="default"/>
          <w:lang w:val="en-US" w:eastAsia="zh-CN"/>
        </w:rPr>
      </w:pPr>
      <w:r>
        <w:rPr>
          <w:rFonts w:hint="eastAsia"/>
          <w:lang w:val="en-US" w:eastAsia="zh-CN"/>
        </w:rPr>
        <w:t>1-5</w:t>
      </w:r>
      <w:r>
        <w:rPr>
          <w:rFonts w:ascii="宋体" w:hAnsi="宋体" w:cs="宋体" w:hint="eastAsia"/>
          <w:sz w:val="28"/>
          <w:szCs w:val="32"/>
          <w:lang w:val="en-US" w:eastAsia="zh-CN"/>
        </w:rPr>
        <w:t xml:space="preserve"> </w:t>
      </w:r>
      <w:r>
        <w:rPr>
          <w:rFonts w:hint="eastAsia"/>
          <w:lang w:val="en-US" w:eastAsia="zh-CN"/>
        </w:rPr>
        <w:t>B B A A C</w:t>
      </w:r>
      <w:r>
        <w:rPr>
          <w:rFonts w:ascii="宋体" w:hAnsi="宋体" w:cs="宋体" w:hint="eastAsia"/>
          <w:sz w:val="28"/>
          <w:szCs w:val="32"/>
          <w:lang w:val="en-US" w:eastAsia="zh-CN"/>
        </w:rPr>
        <w:t xml:space="preserve">   </w:t>
      </w:r>
      <w:r>
        <w:rPr>
          <w:rFonts w:hint="eastAsia"/>
          <w:lang w:val="en-US" w:eastAsia="zh-CN"/>
        </w:rPr>
        <w:t>6-10  B C C A A</w:t>
      </w:r>
    </w:p>
    <w:p>
      <w:pPr>
        <w:numPr>
          <w:ilvl w:val="0"/>
          <w:numId w:val="2"/>
        </w:numPr>
        <w:spacing w:line="360" w:lineRule="auto"/>
        <w:jc w:val="left"/>
        <w:textAlignment w:val="center"/>
        <w:rPr>
          <w:rFonts w:ascii="宋体" w:hAnsi="宋体" w:cs="宋体" w:hint="default"/>
          <w:sz w:val="28"/>
          <w:szCs w:val="32"/>
          <w:lang w:val="en-US" w:eastAsia="zh-CN"/>
        </w:rPr>
      </w:pPr>
      <w:r>
        <w:rPr>
          <w:rFonts w:ascii="Arial" w:hAnsi="Arial" w:cs="Arial" w:hint="eastAsia"/>
          <w:sz w:val="28"/>
          <w:szCs w:val="32"/>
          <w:lang w:val="en-US" w:eastAsia="zh-CN"/>
        </w:rPr>
        <w:t>判断题（每题2分，共计20分）</w:t>
      </w:r>
      <w:bookmarkStart w:id="0" w:name="_GoBack"/>
      <w:bookmarkEnd w:id="0"/>
    </w:p>
    <w:p>
      <w:pPr>
        <w:numPr>
          <w:ilvl w:val="0"/>
          <w:numId w:val="0"/>
        </w:numPr>
        <w:spacing w:line="360" w:lineRule="auto"/>
        <w:jc w:val="left"/>
        <w:textAlignment w:val="center"/>
        <w:rPr>
          <w:rFonts w:ascii="宋体" w:hAnsi="宋体" w:cs="宋体" w:hint="default"/>
          <w:sz w:val="28"/>
          <w:szCs w:val="32"/>
          <w:lang w:val="en-US" w:eastAsia="zh-CN"/>
        </w:rPr>
      </w:pPr>
      <w:r>
        <w:rPr>
          <w:rFonts w:hint="eastAsia"/>
          <w:lang w:val="en-US" w:eastAsia="zh-CN"/>
        </w:rPr>
        <w:t xml:space="preserve">11-15 </w:t>
      </w:r>
      <w:r>
        <w:rPr>
          <w:rFonts w:ascii="Arial" w:hAnsi="Arial" w:cs="Arial" w:hint="default"/>
          <w:sz w:val="28"/>
          <w:szCs w:val="32"/>
          <w:lang w:val="en-US" w:eastAsia="zh-CN"/>
        </w:rPr>
        <w:t>√</w:t>
      </w:r>
      <w:r>
        <w:rPr>
          <w:rFonts w:ascii="Arial" w:hAnsi="Arial" w:cs="Arial" w:hint="eastAsia"/>
          <w:sz w:val="28"/>
          <w:szCs w:val="32"/>
          <w:lang w:val="en-US" w:eastAsia="zh-CN"/>
        </w:rPr>
        <w:t>、</w:t>
      </w:r>
      <w:r>
        <w:rPr>
          <w:rFonts w:ascii="Arial" w:hAnsi="Arial" w:cs="Arial" w:hint="default"/>
          <w:sz w:val="28"/>
          <w:szCs w:val="32"/>
          <w:lang w:val="en-US" w:eastAsia="zh-CN"/>
        </w:rPr>
        <w:t>√</w:t>
      </w:r>
      <w:r>
        <w:rPr>
          <w:rFonts w:ascii="Arial" w:hAnsi="Arial" w:cs="Arial" w:hint="eastAsia"/>
          <w:sz w:val="28"/>
          <w:szCs w:val="32"/>
          <w:lang w:val="en-US" w:eastAsia="zh-CN"/>
        </w:rPr>
        <w:t>、</w:t>
      </w:r>
      <w:r>
        <w:rPr>
          <w:rFonts w:ascii="Arial" w:hAnsi="Arial" w:cs="Arial" w:hint="default"/>
          <w:sz w:val="28"/>
          <w:szCs w:val="32"/>
          <w:lang w:val="en-US" w:eastAsia="zh-CN"/>
        </w:rPr>
        <w:t>×</w:t>
      </w:r>
      <w:r>
        <w:rPr>
          <w:rFonts w:ascii="Arial" w:hAnsi="Arial" w:cs="Arial" w:hint="eastAsia"/>
          <w:sz w:val="28"/>
          <w:szCs w:val="32"/>
          <w:lang w:val="en-US" w:eastAsia="zh-CN"/>
        </w:rPr>
        <w:t>、</w:t>
      </w:r>
      <w:r>
        <w:rPr>
          <w:rFonts w:ascii="Arial" w:hAnsi="Arial" w:cs="Arial" w:hint="default"/>
          <w:sz w:val="28"/>
          <w:szCs w:val="32"/>
          <w:lang w:val="en-US" w:eastAsia="zh-CN"/>
        </w:rPr>
        <w:t>×</w:t>
      </w:r>
      <w:r>
        <w:rPr>
          <w:rFonts w:ascii="Arial" w:hAnsi="Arial" w:cs="Arial" w:hint="eastAsia"/>
          <w:sz w:val="28"/>
          <w:szCs w:val="32"/>
          <w:lang w:val="en-US" w:eastAsia="zh-CN"/>
        </w:rPr>
        <w:t>、</w:t>
      </w:r>
      <w:r>
        <w:rPr>
          <w:rFonts w:ascii="Arial" w:hAnsi="Arial" w:cs="Arial" w:hint="default"/>
          <w:sz w:val="28"/>
          <w:szCs w:val="32"/>
          <w:lang w:val="en-US" w:eastAsia="zh-CN"/>
        </w:rPr>
        <w:t>×</w:t>
      </w:r>
    </w:p>
    <w:p>
      <w:pPr>
        <w:numPr>
          <w:ilvl w:val="0"/>
          <w:numId w:val="2"/>
        </w:numPr>
        <w:spacing w:line="360" w:lineRule="auto"/>
        <w:jc w:val="left"/>
        <w:textAlignment w:val="center"/>
        <w:rPr>
          <w:rFonts w:ascii="宋体" w:hAnsi="宋体" w:cs="宋体" w:hint="default"/>
          <w:sz w:val="28"/>
          <w:szCs w:val="32"/>
          <w:lang w:val="en-US" w:eastAsia="zh-CN"/>
        </w:rPr>
      </w:pPr>
      <w:r>
        <w:rPr>
          <w:rFonts w:ascii="宋体" w:hAnsi="宋体" w:cs="宋体" w:hint="eastAsia"/>
          <w:sz w:val="28"/>
          <w:szCs w:val="32"/>
          <w:lang w:val="en-US" w:eastAsia="zh-CN"/>
        </w:rPr>
        <w:t>简答题：</w:t>
      </w:r>
    </w:p>
    <w:p>
      <w:pPr>
        <w:spacing w:line="360" w:lineRule="auto"/>
        <w:jc w:val="left"/>
        <w:textAlignment w:val="center"/>
        <w:rPr>
          <w:rFonts w:ascii="宋体" w:hAnsi="宋体" w:cs="宋体" w:hint="eastAsia"/>
          <w:lang w:val="en-US" w:eastAsia="zh-CN"/>
        </w:rPr>
      </w:pPr>
      <w:r>
        <w:rPr>
          <w:rFonts w:hint="eastAsia"/>
          <w:lang w:val="en-US" w:eastAsia="zh-CN"/>
        </w:rPr>
        <w:t>16．</w:t>
      </w:r>
      <w:r>
        <w:rPr>
          <w:rFonts w:ascii="宋体" w:hAnsi="宋体" w:cs="宋体" w:hint="eastAsia"/>
          <w:lang w:val="en-US" w:eastAsia="zh-CN"/>
        </w:rPr>
        <w:t>（1）保护环境、节约资源、可持续发展战略（4分）</w:t>
      </w:r>
    </w:p>
    <w:p>
      <w:pPr>
        <w:spacing w:line="360" w:lineRule="auto"/>
        <w:ind w:firstLine="420" w:firstLineChars="200"/>
        <w:jc w:val="left"/>
        <w:textAlignment w:val="center"/>
        <w:rPr>
          <w:rFonts w:ascii="宋体" w:hAnsi="宋体" w:cs="宋体" w:hint="eastAsia"/>
          <w:lang w:val="en-US" w:eastAsia="zh-CN"/>
        </w:rPr>
      </w:pPr>
      <w:r>
        <w:rPr>
          <w:rFonts w:ascii="宋体" w:hAnsi="宋体" w:cs="宋体" w:hint="eastAsia"/>
          <w:lang w:val="en-US" w:eastAsia="zh-CN"/>
        </w:rPr>
        <w:t>（2）要以资源环境承载能力为基础,以自然规律为准则,以可持续发展、人与自然和谐共生为目标；坚持节约资源和保护环境的基本国策,使青山常在、绿水长流、空气常新；坚持创新、协调、绿色、开放、共享的发展理念,实现中华民族永续发展。（6分）</w:t>
      </w:r>
    </w:p>
    <w:p>
      <w:pPr>
        <w:numPr>
          <w:ilvl w:val="0"/>
          <w:numId w:val="2"/>
        </w:numPr>
        <w:spacing w:line="360" w:lineRule="auto"/>
        <w:jc w:val="left"/>
        <w:textAlignment w:val="center"/>
        <w:rPr>
          <w:rFonts w:ascii="宋体" w:hAnsi="宋体" w:cs="宋体" w:hint="eastAsia"/>
          <w:sz w:val="28"/>
          <w:szCs w:val="32"/>
          <w:lang w:val="en-US" w:eastAsia="zh-CN"/>
        </w:rPr>
      </w:pPr>
      <w:r>
        <w:rPr>
          <w:rFonts w:ascii="宋体" w:hAnsi="宋体" w:cs="宋体" w:hint="eastAsia"/>
          <w:sz w:val="28"/>
          <w:szCs w:val="32"/>
          <w:lang w:val="en-US" w:eastAsia="zh-CN"/>
        </w:rPr>
        <w:t>辨析题</w:t>
      </w:r>
    </w:p>
    <w:p>
      <w:pPr>
        <w:spacing w:line="360" w:lineRule="auto"/>
        <w:jc w:val="left"/>
        <w:textAlignment w:val="center"/>
        <w:rPr>
          <w:rFonts w:ascii="宋体" w:eastAsia="宋体" w:hAnsi="宋体" w:cs="宋体" w:hint="eastAsia"/>
          <w:lang w:eastAsia="zh-CN"/>
        </w:rPr>
      </w:pPr>
      <w:r>
        <w:rPr>
          <w:rFonts w:hint="eastAsia"/>
          <w:lang w:val="en-US" w:eastAsia="zh-CN"/>
        </w:rPr>
        <w:t>17</w:t>
      </w:r>
      <w:r>
        <w:t>．</w:t>
      </w:r>
      <w:r>
        <w:rPr>
          <w:rFonts w:ascii="宋体" w:hAnsi="宋体" w:cs="宋体" w:hint="eastAsia"/>
          <w:lang w:eastAsia="zh-CN"/>
        </w:rPr>
        <w:t>不正确，实现中国梦</w:t>
      </w:r>
      <w:r>
        <w:rPr>
          <w:rFonts w:ascii="宋体" w:hAnsi="宋体" w:cs="宋体"/>
        </w:rPr>
        <w:t>(1)必须坚持党的领导</w:t>
      </w:r>
      <w:r>
        <w:rPr>
          <w:rFonts w:ascii="宋体" w:hAnsi="宋体" w:cs="宋体" w:hint="eastAsia"/>
          <w:lang w:eastAsia="zh-CN"/>
        </w:rPr>
        <w:t>。</w:t>
      </w:r>
      <w:r>
        <w:rPr>
          <w:rFonts w:ascii="宋体" w:hAnsi="宋体" w:cs="宋体"/>
        </w:rPr>
        <w:t>(2)实现中国梦必须走中国道路。(3)实现中国梦必须弘扬中国精神。</w:t>
      </w:r>
      <w:r>
        <w:rPr>
          <w:rFonts w:ascii="宋体" w:hAnsi="宋体" w:cs="宋体" w:hint="eastAsia"/>
          <w:lang w:eastAsia="zh-CN"/>
        </w:rPr>
        <w:t>（</w:t>
      </w:r>
      <w:r>
        <w:rPr>
          <w:rFonts w:ascii="宋体" w:hAnsi="宋体" w:cs="宋体"/>
        </w:rPr>
        <w:t>中国精神就是以爱国主义为核心的民族精神和以改革创新为核心的时代精神</w:t>
      </w:r>
      <w:r>
        <w:rPr>
          <w:rFonts w:ascii="宋体" w:hAnsi="宋体" w:cs="宋体" w:hint="eastAsia"/>
          <w:lang w:eastAsia="zh-CN"/>
        </w:rPr>
        <w:t>）</w:t>
      </w:r>
      <w:r>
        <w:rPr>
          <w:rFonts w:ascii="宋体" w:hAnsi="宋体" w:cs="宋体"/>
        </w:rPr>
        <w:t>(4)实现中国梦必须凝聚中国力量。</w:t>
      </w:r>
      <w:r>
        <w:rPr>
          <w:rFonts w:ascii="宋体" w:hAnsi="宋体" w:cs="宋体" w:hint="eastAsia"/>
          <w:lang w:eastAsia="zh-CN"/>
        </w:rPr>
        <w:t>（</w:t>
      </w:r>
      <w:r>
        <w:rPr>
          <w:rFonts w:ascii="宋体" w:hAnsi="宋体" w:cs="宋体" w:hint="eastAsia"/>
          <w:lang w:val="en-US" w:eastAsia="zh-CN"/>
        </w:rPr>
        <w:t>10分，每小点2分</w:t>
      </w:r>
      <w:r>
        <w:rPr>
          <w:rFonts w:ascii="宋体" w:hAnsi="宋体" w:cs="宋体" w:hint="eastAsia"/>
          <w:lang w:eastAsia="zh-CN"/>
        </w:rPr>
        <w:t>）</w:t>
      </w:r>
    </w:p>
    <w:p>
      <w:pPr>
        <w:numPr>
          <w:ilvl w:val="0"/>
          <w:numId w:val="2"/>
        </w:numPr>
        <w:spacing w:line="360" w:lineRule="auto"/>
        <w:jc w:val="left"/>
        <w:textAlignment w:val="center"/>
        <w:rPr>
          <w:rFonts w:ascii="宋体" w:hAnsi="宋体" w:cs="宋体" w:hint="eastAsia"/>
          <w:sz w:val="28"/>
          <w:szCs w:val="32"/>
          <w:lang w:val="en-US" w:eastAsia="zh-CN"/>
        </w:rPr>
      </w:pPr>
      <w:r>
        <w:rPr>
          <w:rFonts w:ascii="宋体" w:hAnsi="宋体" w:cs="宋体" w:hint="eastAsia"/>
          <w:sz w:val="28"/>
          <w:szCs w:val="32"/>
          <w:lang w:val="en-US" w:eastAsia="zh-CN"/>
        </w:rPr>
        <w:t>分析说明题</w:t>
      </w:r>
    </w:p>
    <w:p>
      <w:pPr>
        <w:spacing w:line="360" w:lineRule="auto"/>
        <w:jc w:val="left"/>
        <w:textAlignment w:val="center"/>
        <w:rPr>
          <w:rFonts w:ascii="宋体" w:eastAsia="宋体" w:hAnsi="宋体" w:cs="宋体" w:hint="eastAsia"/>
          <w:lang w:eastAsia="zh-CN"/>
        </w:rPr>
      </w:pPr>
      <w:r>
        <w:t>18．</w:t>
      </w:r>
      <w:r>
        <w:rPr>
          <w:rFonts w:ascii="宋体" w:hAnsi="宋体" w:cs="宋体"/>
        </w:rPr>
        <w:t>（</w:t>
      </w:r>
      <w:r>
        <w:rPr>
          <w:rFonts w:eastAsia="Times New Roman"/>
        </w:rPr>
        <w:t>1</w:t>
      </w:r>
      <w:r>
        <w:rPr>
          <w:rFonts w:ascii="宋体" w:hAnsi="宋体" w:cs="宋体"/>
        </w:rPr>
        <w:t>）从公民个人层面，广大医护人员践行了“爱国、敬业、友善”的社会主义价值观。</w:t>
      </w:r>
      <w:r>
        <w:rPr>
          <w:rFonts w:ascii="宋体" w:hAnsi="宋体" w:cs="宋体" w:hint="eastAsia"/>
          <w:lang w:eastAsia="zh-CN"/>
        </w:rPr>
        <w:t>（</w:t>
      </w:r>
      <w:r>
        <w:rPr>
          <w:rFonts w:ascii="宋体" w:hAnsi="宋体" w:cs="宋体" w:hint="eastAsia"/>
          <w:lang w:val="en-US" w:eastAsia="zh-CN"/>
        </w:rPr>
        <w:t>3分</w:t>
      </w:r>
      <w:r>
        <w:rPr>
          <w:rFonts w:ascii="宋体" w:hAnsi="宋体" w:cs="宋体" w:hint="eastAsia"/>
          <w:lang w:eastAsia="zh-CN"/>
        </w:rPr>
        <w:t>）</w:t>
      </w:r>
    </w:p>
    <w:p>
      <w:pPr>
        <w:spacing w:line="360" w:lineRule="auto"/>
        <w:ind w:firstLine="210" w:firstLineChars="100"/>
        <w:jc w:val="left"/>
        <w:textAlignment w:val="center"/>
        <w:rPr>
          <w:rFonts w:ascii="宋体" w:eastAsia="宋体" w:hAnsi="宋体" w:cs="宋体" w:hint="eastAsia"/>
          <w:lang w:eastAsia="zh-CN"/>
        </w:rPr>
      </w:pPr>
      <w:r>
        <w:rPr>
          <w:rFonts w:ascii="宋体" w:hAnsi="宋体" w:cs="宋体"/>
        </w:rPr>
        <w:t>（</w:t>
      </w:r>
      <w:r>
        <w:rPr>
          <w:rFonts w:eastAsia="Times New Roman"/>
        </w:rPr>
        <w:t>2</w:t>
      </w:r>
      <w:r>
        <w:rPr>
          <w:rFonts w:ascii="宋体" w:hAnsi="宋体" w:cs="宋体"/>
        </w:rPr>
        <w:t>）社会主义核心价值观是实现中国梦的力量源泉，是当代精神的集中体现。在全社会大力倡导核心价值观，引导人们自觉追求和实践中国梦所蕴含的价值理想；积极培育和践行社会主义核心价值观，对于巩固马克思主义在意识形态领域的指导地位、巩固全党全国人民团结奋斗的共同思想基础，对于促进人的全面发展、引领社会全面进步，对于集聚全面建成小康社会、实现中华民族伟大复兴中国梦的强大正能量。</w:t>
      </w:r>
      <w:r>
        <w:rPr>
          <w:rFonts w:ascii="宋体" w:hAnsi="宋体" w:cs="宋体" w:hint="eastAsia"/>
          <w:lang w:eastAsia="zh-CN"/>
        </w:rPr>
        <w:t>（</w:t>
      </w:r>
      <w:r>
        <w:rPr>
          <w:rFonts w:ascii="宋体" w:hAnsi="宋体" w:cs="宋体" w:hint="eastAsia"/>
          <w:lang w:val="en-US" w:eastAsia="zh-CN"/>
        </w:rPr>
        <w:t>3分</w:t>
      </w:r>
      <w:r>
        <w:rPr>
          <w:rFonts w:ascii="宋体" w:hAnsi="宋体" w:cs="宋体" w:hint="eastAsia"/>
          <w:lang w:eastAsia="zh-CN"/>
        </w:rPr>
        <w:t>）</w:t>
      </w:r>
    </w:p>
    <w:p>
      <w:pPr>
        <w:spacing w:line="360" w:lineRule="auto"/>
        <w:jc w:val="left"/>
        <w:textAlignment w:val="center"/>
        <w:rPr>
          <w:rFonts w:ascii="宋体" w:eastAsia="宋体" w:hAnsi="宋体" w:cs="宋体" w:hint="eastAsia"/>
          <w:lang w:eastAsia="zh-CN"/>
        </w:rPr>
      </w:pPr>
      <w:r>
        <w:rPr>
          <w:rFonts w:ascii="宋体" w:hAnsi="宋体" w:cs="宋体"/>
        </w:rPr>
        <w:t>（</w:t>
      </w:r>
      <w:r>
        <w:rPr>
          <w:rFonts w:eastAsia="Times New Roman"/>
        </w:rPr>
        <w:t>3</w:t>
      </w:r>
      <w:r>
        <w:rPr>
          <w:rFonts w:ascii="宋体" w:hAnsi="宋体" w:cs="宋体"/>
        </w:rPr>
        <w:t>）①要与日常生活紧密联系起来，做到落细、落小、落实。②自觉做到勤于学习、敏于思考，注重修养、勇于实践，明辨是非、善于选择，认真做事、踏实做人</w:t>
      </w:r>
      <w:r>
        <w:rPr>
          <w:rFonts w:ascii="宋体" w:hAnsi="宋体" w:cs="宋体" w:hint="eastAsia"/>
          <w:lang w:eastAsia="zh-CN"/>
        </w:rPr>
        <w:t>（</w:t>
      </w:r>
      <w:r>
        <w:rPr>
          <w:rFonts w:ascii="宋体" w:hAnsi="宋体" w:cs="宋体" w:hint="eastAsia"/>
          <w:lang w:val="en-US" w:eastAsia="zh-CN"/>
        </w:rPr>
        <w:t>4分</w:t>
      </w:r>
      <w:r>
        <w:rPr>
          <w:rFonts w:ascii="宋体" w:hAnsi="宋体" w:cs="宋体" w:hint="eastAsia"/>
          <w:lang w:eastAsia="zh-CN"/>
        </w:rPr>
        <w:t>）</w:t>
      </w:r>
    </w:p>
    <w:p/>
    <w:p>
      <w:pPr>
        <w:numPr>
          <w:ilvl w:val="0"/>
          <w:numId w:val="0"/>
        </w:numPr>
        <w:autoSpaceDE w:val="0"/>
        <w:autoSpaceDN w:val="0"/>
        <w:adjustRightInd w:val="0"/>
        <w:spacing w:line="289" w:lineRule="atLeast"/>
        <w:jc w:val="left"/>
        <w:rPr>
          <w:rFonts w:ascii="宋体" w:hAnsi="宋体" w:cs="宋体" w:hint="default"/>
          <w:lang w:val="en-US" w:eastAsia="zh-CN"/>
        </w:rPr>
      </w:pPr>
    </w:p>
    <w:sectPr>
      <w:footerReference w:type="default" r:id="rId7"/>
      <w:pgSz w:w="22054" w:h="15250" w:orient="landscape"/>
      <w:pgMar w:top="1134" w:right="1021" w:bottom="1021" w:left="1021" w:header="851" w:footer="510" w:gutter="0"/>
      <w:cols w:num="2" w:space="1686"/>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K">
    <w:altName w:val="Times New Roman"/>
    <w:panose1 w:val="00000000000000000000"/>
    <w:charset w:val="00"/>
    <w:family w:val="auto"/>
    <w:pitch w:val="default"/>
    <w:sig w:usb0="00000000" w:usb1="00000000" w:usb2="00000000" w:usb3="00000000" w:csb0="00000001"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2022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10114"/>
      <w:gridCol w:w="10114"/>
    </w:tblGrid>
    <w:tr>
      <w:tblPrEx>
        <w:tblW w:w="2022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10114" w:type="dxa"/>
        </w:tcPr>
        <w:p>
          <w:pPr>
            <w:pStyle w:val="Footer"/>
            <w:jc w:val="center"/>
            <w:rPr>
              <w:rFonts w:ascii="华文新魏" w:eastAsia="华文新魏" w:hAnsi="华文新魏" w:cs="华文新魏"/>
            </w:rPr>
          </w:pPr>
          <w:r>
            <w:rPr>
              <w:rFonts w:ascii="华文新魏" w:eastAsia="华文新魏" w:hAnsi="华文新魏" w:cs="华文新魏" w:hint="eastAsia"/>
            </w:rPr>
            <w:t>市</w:t>
          </w:r>
          <w:r>
            <w:rPr>
              <w:rFonts w:ascii="华文新魏" w:eastAsia="华文新魏" w:hAnsi="华文新魏" w:cs="华文新魏"/>
            </w:rPr>
            <w:t>民中</w:t>
          </w:r>
          <w:r>
            <w:rPr>
              <w:rFonts w:ascii="华文新魏" w:eastAsia="华文新魏" w:hAnsi="华文新魏" w:cs="华文新魏" w:hint="eastAsia"/>
            </w:rPr>
            <w:t>·</w:t>
          </w:r>
          <w:r>
            <w:rPr>
              <w:rFonts w:ascii="华文新魏" w:eastAsia="华文新魏" w:hAnsi="华文新魏" w:cs="华文新魏" w:hint="eastAsia"/>
              <w:lang w:val="en-US" w:eastAsia="zh-CN"/>
            </w:rPr>
            <w:t>九年级</w:t>
          </w:r>
          <w:r>
            <w:rPr>
              <w:rFonts w:ascii="华文新魏" w:eastAsia="华文新魏" w:hAnsi="华文新魏" w:cs="华文新魏" w:hint="eastAsia"/>
            </w:rPr>
            <w:t>·</w:t>
          </w:r>
          <w:r>
            <w:rPr>
              <w:rFonts w:ascii="华文新魏" w:eastAsia="华文新魏" w:hAnsi="华文新魏" w:cs="华文新魏" w:hint="eastAsia"/>
              <w:lang w:eastAsia="zh-CN"/>
            </w:rPr>
            <w:t>期末</w:t>
          </w:r>
          <w:r>
            <w:rPr>
              <w:rFonts w:ascii="华文新魏" w:eastAsia="华文新魏" w:hAnsi="华文新魏" w:cs="华文新魏" w:hint="eastAsia"/>
            </w:rPr>
            <w:t>·</w:t>
          </w:r>
          <w:r>
            <w:rPr>
              <w:rFonts w:ascii="华文新魏" w:eastAsia="华文新魏" w:hAnsi="华文新魏" w:cs="华文新魏" w:hint="eastAsia"/>
              <w:lang w:eastAsia="zh-CN"/>
            </w:rPr>
            <w:t>政治</w:t>
          </w:r>
          <w:r>
            <w:rPr>
              <w:rFonts w:ascii="华文新魏" w:eastAsia="华文新魏" w:hAnsi="华文新魏" w:cs="华文新魏" w:hint="eastAsia"/>
            </w:rPr>
            <w:t xml:space="preserve">试卷 </w:t>
          </w:r>
          <w:r>
            <w:rPr>
              <w:rFonts w:ascii="华文新魏" w:eastAsia="华文新魏" w:hAnsi="华文新魏" w:cs="华文新魏"/>
            </w:rPr>
            <w:t xml:space="preserve"> </w:t>
          </w:r>
          <w:r>
            <w:rPr>
              <w:rFonts w:ascii="华文新魏" w:eastAsia="华文新魏" w:hAnsi="华文新魏" w:cs="华文新魏" w:hint="eastAsia"/>
            </w:rPr>
            <w:t>第</w:t>
          </w:r>
          <w:r>
            <w:rPr>
              <w:rFonts w:ascii="华文新魏" w:eastAsia="华文新魏" w:hAnsi="华文新魏" w:cs="华文新魏"/>
            </w:rPr>
            <w:fldChar w:fldCharType="begin"/>
          </w:r>
          <w:r>
            <w:rPr>
              <w:rFonts w:ascii="华文新魏" w:eastAsia="华文新魏" w:hAnsi="华文新魏" w:cs="华文新魏"/>
            </w:rPr>
            <w:instrText xml:space="preserve"> =</w:instrText>
          </w:r>
          <w:r>
            <w:rPr>
              <w:rFonts w:ascii="华文新魏" w:eastAsia="华文新魏" w:hAnsi="华文新魏" w:cs="华文新魏"/>
            </w:rPr>
            <w:fldChar w:fldCharType="begin"/>
          </w:r>
          <w:r>
            <w:rPr>
              <w:rFonts w:ascii="华文新魏" w:eastAsia="华文新魏" w:hAnsi="华文新魏" w:cs="华文新魏"/>
            </w:rPr>
            <w:instrText xml:space="preserve"> page </w:instrText>
          </w:r>
          <w:r>
            <w:rPr>
              <w:rFonts w:ascii="华文新魏" w:eastAsia="华文新魏" w:hAnsi="华文新魏" w:cs="华文新魏"/>
            </w:rPr>
            <w:fldChar w:fldCharType="separate"/>
          </w:r>
          <w:r>
            <w:rPr>
              <w:rFonts w:ascii="华文新魏" w:eastAsia="华文新魏" w:hAnsi="华文新魏" w:cs="华文新魏"/>
            </w:rPr>
            <w:instrText>1</w:instrText>
          </w:r>
          <w:r>
            <w:rPr>
              <w:rFonts w:ascii="华文新魏" w:eastAsia="华文新魏" w:hAnsi="华文新魏" w:cs="华文新魏"/>
            </w:rPr>
            <w:fldChar w:fldCharType="end"/>
          </w:r>
          <w:r>
            <w:rPr>
              <w:rFonts w:ascii="华文新魏" w:eastAsia="华文新魏" w:hAnsi="华文新魏" w:cs="华文新魏"/>
            </w:rPr>
            <w:instrText xml:space="preserve">*2-1 </w:instrText>
          </w:r>
          <w:r>
            <w:rPr>
              <w:rFonts w:ascii="华文新魏" w:eastAsia="华文新魏" w:hAnsi="华文新魏" w:cs="华文新魏"/>
            </w:rPr>
            <w:fldChar w:fldCharType="separate"/>
          </w:r>
          <w:r>
            <w:rPr>
              <w:rFonts w:ascii="华文新魏" w:eastAsia="华文新魏" w:hAnsi="华文新魏" w:cs="华文新魏"/>
            </w:rPr>
            <w:t>1</w:t>
          </w:r>
          <w:r>
            <w:rPr>
              <w:rFonts w:ascii="华文新魏" w:eastAsia="华文新魏" w:hAnsi="华文新魏" w:cs="华文新魏"/>
            </w:rPr>
            <w:fldChar w:fldCharType="end"/>
          </w:r>
          <w:r>
            <w:rPr>
              <w:rFonts w:ascii="华文新魏" w:eastAsia="华文新魏" w:hAnsi="华文新魏" w:cs="华文新魏" w:hint="eastAsia"/>
            </w:rPr>
            <w:t>页/共</w:t>
          </w:r>
          <w:r>
            <w:rPr>
              <w:rFonts w:ascii="华文新魏" w:eastAsia="华文新魏" w:hAnsi="华文新魏" w:cs="华文新魏"/>
            </w:rPr>
            <w:fldChar w:fldCharType="begin"/>
          </w:r>
          <w:r>
            <w:rPr>
              <w:rFonts w:ascii="华文新魏" w:eastAsia="华文新魏" w:hAnsi="华文新魏" w:cs="华文新魏"/>
            </w:rPr>
            <w:instrText xml:space="preserve">= </w:instrText>
          </w:r>
          <w:r>
            <w:rPr>
              <w:rFonts w:ascii="华文新魏" w:eastAsia="华文新魏" w:hAnsi="华文新魏" w:cs="华文新魏"/>
            </w:rPr>
            <w:fldChar w:fldCharType="begin"/>
          </w:r>
          <w:r>
            <w:rPr>
              <w:rFonts w:ascii="华文新魏" w:eastAsia="华文新魏" w:hAnsi="华文新魏" w:cs="华文新魏"/>
            </w:rPr>
            <w:instrText xml:space="preserve"> sectionpages </w:instrText>
          </w:r>
          <w:r>
            <w:rPr>
              <w:rFonts w:ascii="华文新魏" w:eastAsia="华文新魏" w:hAnsi="华文新魏" w:cs="华文新魏"/>
            </w:rPr>
            <w:fldChar w:fldCharType="separate"/>
          </w:r>
          <w:r>
            <w:rPr>
              <w:rFonts w:ascii="华文新魏" w:eastAsia="华文新魏" w:hAnsi="华文新魏" w:cs="华文新魏"/>
            </w:rPr>
            <w:instrText>4</w:instrText>
          </w:r>
          <w:r>
            <w:rPr>
              <w:rFonts w:ascii="华文新魏" w:eastAsia="华文新魏" w:hAnsi="华文新魏" w:cs="华文新魏"/>
            </w:rPr>
            <w:fldChar w:fldCharType="end"/>
          </w:r>
          <w:r>
            <w:rPr>
              <w:rFonts w:ascii="华文新魏" w:eastAsia="华文新魏" w:hAnsi="华文新魏" w:cs="华文新魏"/>
            </w:rPr>
            <w:instrText xml:space="preserve"> *2</w:instrText>
          </w:r>
          <w:r>
            <w:rPr>
              <w:rFonts w:ascii="华文新魏" w:eastAsia="华文新魏" w:hAnsi="华文新魏" w:cs="华文新魏"/>
            </w:rPr>
            <w:fldChar w:fldCharType="separate"/>
          </w:r>
          <w:r>
            <w:rPr>
              <w:rFonts w:ascii="华文新魏" w:eastAsia="华文新魏" w:hAnsi="华文新魏" w:cs="华文新魏"/>
            </w:rPr>
            <w:t>8</w:t>
          </w:r>
          <w:r>
            <w:rPr>
              <w:rFonts w:ascii="华文新魏" w:eastAsia="华文新魏" w:hAnsi="华文新魏" w:cs="华文新魏"/>
            </w:rPr>
            <w:fldChar w:fldCharType="end"/>
          </w:r>
          <w:r>
            <w:rPr>
              <w:rFonts w:ascii="华文新魏" w:eastAsia="华文新魏" w:hAnsi="华文新魏" w:cs="华文新魏" w:hint="eastAsia"/>
            </w:rPr>
            <w:t>页</w:t>
          </w:r>
        </w:p>
      </w:tc>
      <w:tc>
        <w:tcPr>
          <w:tcW w:w="10114" w:type="dxa"/>
        </w:tcPr>
        <w:p>
          <w:pPr>
            <w:pStyle w:val="Footer"/>
            <w:jc w:val="center"/>
            <w:rPr>
              <w:rFonts w:ascii="华文新魏" w:eastAsia="华文新魏" w:hAnsi="华文新魏" w:cs="华文新魏"/>
            </w:rPr>
          </w:pPr>
          <w:r>
            <w:rPr>
              <w:rFonts w:ascii="华文新魏" w:eastAsia="华文新魏" w:hAnsi="华文新魏" w:cs="华文新魏" w:hint="eastAsia"/>
            </w:rPr>
            <w:t>市</w:t>
          </w:r>
          <w:r>
            <w:rPr>
              <w:rFonts w:ascii="华文新魏" w:eastAsia="华文新魏" w:hAnsi="华文新魏" w:cs="华文新魏"/>
            </w:rPr>
            <w:t>民中</w:t>
          </w:r>
          <w:r>
            <w:rPr>
              <w:rFonts w:ascii="华文新魏" w:eastAsia="华文新魏" w:hAnsi="华文新魏" w:cs="华文新魏" w:hint="eastAsia"/>
            </w:rPr>
            <w:t>·</w:t>
          </w:r>
          <w:r>
            <w:rPr>
              <w:rFonts w:ascii="华文新魏" w:eastAsia="华文新魏" w:hAnsi="华文新魏" w:cs="华文新魏" w:hint="eastAsia"/>
              <w:lang w:val="en-US" w:eastAsia="zh-CN"/>
            </w:rPr>
            <w:t>九年级</w:t>
          </w:r>
          <w:r>
            <w:rPr>
              <w:rFonts w:ascii="华文新魏" w:eastAsia="华文新魏" w:hAnsi="华文新魏" w:cs="华文新魏" w:hint="eastAsia"/>
            </w:rPr>
            <w:t>·</w:t>
          </w:r>
          <w:r>
            <w:rPr>
              <w:rFonts w:ascii="华文新魏" w:eastAsia="华文新魏" w:hAnsi="华文新魏" w:cs="华文新魏" w:hint="eastAsia"/>
              <w:lang w:eastAsia="zh-CN"/>
            </w:rPr>
            <w:t>期末</w:t>
          </w:r>
          <w:r>
            <w:rPr>
              <w:rFonts w:ascii="华文新魏" w:eastAsia="华文新魏" w:hAnsi="华文新魏" w:cs="华文新魏" w:hint="eastAsia"/>
            </w:rPr>
            <w:t>·</w:t>
          </w:r>
          <w:r>
            <w:rPr>
              <w:rFonts w:ascii="华文新魏" w:eastAsia="华文新魏" w:hAnsi="华文新魏" w:cs="华文新魏" w:hint="eastAsia"/>
              <w:lang w:eastAsia="zh-CN"/>
            </w:rPr>
            <w:t>政治</w:t>
          </w:r>
          <w:r>
            <w:rPr>
              <w:rFonts w:ascii="华文新魏" w:eastAsia="华文新魏" w:hAnsi="华文新魏" w:cs="华文新魏" w:hint="eastAsia"/>
            </w:rPr>
            <w:t xml:space="preserve">试卷 </w:t>
          </w:r>
          <w:r>
            <w:rPr>
              <w:rFonts w:ascii="华文新魏" w:eastAsia="华文新魏" w:hAnsi="华文新魏" w:cs="华文新魏"/>
            </w:rPr>
            <w:t xml:space="preserve"> </w:t>
          </w:r>
          <w:r>
            <w:rPr>
              <w:rFonts w:ascii="华文新魏" w:eastAsia="华文新魏" w:hAnsi="华文新魏" w:cs="华文新魏" w:hint="eastAsia"/>
            </w:rPr>
            <w:t>第</w:t>
          </w:r>
          <w:r>
            <w:rPr>
              <w:rFonts w:ascii="华文新魏" w:eastAsia="华文新魏" w:hAnsi="华文新魏" w:cs="华文新魏"/>
            </w:rPr>
            <w:fldChar w:fldCharType="begin"/>
          </w:r>
          <w:r>
            <w:rPr>
              <w:rFonts w:ascii="华文新魏" w:eastAsia="华文新魏" w:hAnsi="华文新魏" w:cs="华文新魏"/>
            </w:rPr>
            <w:instrText xml:space="preserve">= </w:instrText>
          </w:r>
          <w:r>
            <w:rPr>
              <w:rFonts w:ascii="华文新魏" w:eastAsia="华文新魏" w:hAnsi="华文新魏" w:cs="华文新魏"/>
            </w:rPr>
            <w:fldChar w:fldCharType="begin"/>
          </w:r>
          <w:r>
            <w:rPr>
              <w:rFonts w:ascii="华文新魏" w:eastAsia="华文新魏" w:hAnsi="华文新魏" w:cs="华文新魏"/>
            </w:rPr>
            <w:instrText xml:space="preserve"> page </w:instrText>
          </w:r>
          <w:r>
            <w:rPr>
              <w:rFonts w:ascii="华文新魏" w:eastAsia="华文新魏" w:hAnsi="华文新魏" w:cs="华文新魏"/>
            </w:rPr>
            <w:fldChar w:fldCharType="separate"/>
          </w:r>
          <w:r>
            <w:rPr>
              <w:rFonts w:ascii="华文新魏" w:eastAsia="华文新魏" w:hAnsi="华文新魏" w:cs="华文新魏"/>
            </w:rPr>
            <w:instrText>1</w:instrText>
          </w:r>
          <w:r>
            <w:rPr>
              <w:rFonts w:ascii="华文新魏" w:eastAsia="华文新魏" w:hAnsi="华文新魏" w:cs="华文新魏"/>
            </w:rPr>
            <w:fldChar w:fldCharType="end"/>
          </w:r>
          <w:r>
            <w:rPr>
              <w:rFonts w:ascii="华文新魏" w:eastAsia="华文新魏" w:hAnsi="华文新魏" w:cs="华文新魏"/>
            </w:rPr>
            <w:instrText xml:space="preserve"> *2</w:instrText>
          </w:r>
          <w:r>
            <w:rPr>
              <w:rFonts w:ascii="华文新魏" w:eastAsia="华文新魏" w:hAnsi="华文新魏" w:cs="华文新魏"/>
            </w:rPr>
            <w:fldChar w:fldCharType="separate"/>
          </w:r>
          <w:r>
            <w:rPr>
              <w:rFonts w:ascii="华文新魏" w:eastAsia="华文新魏" w:hAnsi="华文新魏" w:cs="华文新魏"/>
            </w:rPr>
            <w:t>2</w:t>
          </w:r>
          <w:r>
            <w:rPr>
              <w:rFonts w:ascii="华文新魏" w:eastAsia="华文新魏" w:hAnsi="华文新魏" w:cs="华文新魏"/>
            </w:rPr>
            <w:fldChar w:fldCharType="end"/>
          </w:r>
          <w:r>
            <w:rPr>
              <w:rFonts w:ascii="华文新魏" w:eastAsia="华文新魏" w:hAnsi="华文新魏" w:cs="华文新魏" w:hint="eastAsia"/>
            </w:rPr>
            <w:t>页/共</w:t>
          </w:r>
          <w:r>
            <w:rPr>
              <w:rFonts w:ascii="华文新魏" w:eastAsia="华文新魏" w:hAnsi="华文新魏" w:cs="华文新魏"/>
            </w:rPr>
            <w:fldChar w:fldCharType="begin"/>
          </w:r>
          <w:r>
            <w:rPr>
              <w:rFonts w:ascii="华文新魏" w:eastAsia="华文新魏" w:hAnsi="华文新魏" w:cs="华文新魏"/>
            </w:rPr>
            <w:instrText xml:space="preserve">= </w:instrText>
          </w:r>
          <w:r>
            <w:rPr>
              <w:rFonts w:ascii="华文新魏" w:eastAsia="华文新魏" w:hAnsi="华文新魏" w:cs="华文新魏"/>
            </w:rPr>
            <w:fldChar w:fldCharType="begin"/>
          </w:r>
          <w:r>
            <w:rPr>
              <w:rFonts w:ascii="华文新魏" w:eastAsia="华文新魏" w:hAnsi="华文新魏" w:cs="华文新魏"/>
            </w:rPr>
            <w:instrText xml:space="preserve"> sectionpages </w:instrText>
          </w:r>
          <w:r>
            <w:rPr>
              <w:rFonts w:ascii="华文新魏" w:eastAsia="华文新魏" w:hAnsi="华文新魏" w:cs="华文新魏"/>
            </w:rPr>
            <w:fldChar w:fldCharType="separate"/>
          </w:r>
          <w:r>
            <w:rPr>
              <w:rFonts w:ascii="华文新魏" w:eastAsia="华文新魏" w:hAnsi="华文新魏" w:cs="华文新魏"/>
            </w:rPr>
            <w:instrText>4</w:instrText>
          </w:r>
          <w:r>
            <w:rPr>
              <w:rFonts w:ascii="华文新魏" w:eastAsia="华文新魏" w:hAnsi="华文新魏" w:cs="华文新魏"/>
            </w:rPr>
            <w:fldChar w:fldCharType="end"/>
          </w:r>
          <w:r>
            <w:rPr>
              <w:rFonts w:ascii="华文新魏" w:eastAsia="华文新魏" w:hAnsi="华文新魏" w:cs="华文新魏"/>
            </w:rPr>
            <w:instrText xml:space="preserve"> *2</w:instrText>
          </w:r>
          <w:r>
            <w:rPr>
              <w:rFonts w:ascii="华文新魏" w:eastAsia="华文新魏" w:hAnsi="华文新魏" w:cs="华文新魏"/>
            </w:rPr>
            <w:fldChar w:fldCharType="separate"/>
          </w:r>
          <w:r>
            <w:rPr>
              <w:rFonts w:ascii="华文新魏" w:eastAsia="华文新魏" w:hAnsi="华文新魏" w:cs="华文新魏"/>
            </w:rPr>
            <w:t>8</w:t>
          </w:r>
          <w:r>
            <w:rPr>
              <w:rFonts w:ascii="华文新魏" w:eastAsia="华文新魏" w:hAnsi="华文新魏" w:cs="华文新魏"/>
            </w:rPr>
            <w:fldChar w:fldCharType="end"/>
          </w:r>
          <w:r>
            <w:rPr>
              <w:rFonts w:ascii="华文新魏" w:eastAsia="华文新魏" w:hAnsi="华文新魏" w:cs="华文新魏" w:hint="eastAsia"/>
            </w:rPr>
            <w:t>页</w:t>
          </w:r>
        </w:p>
      </w:tc>
    </w:tr>
  </w:tbl>
  <w:p>
    <w:pPr>
      <w:pStyle w:val="Footer"/>
      <w:rPr>
        <w:rFonts w:ascii="华文新魏" w:eastAsia="华文新魏" w:hAnsi="华文新魏" w:cs="华文新魏"/>
      </w:rP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2E2AA6C"/>
    <w:multiLevelType w:val="singleLevel"/>
    <w:tmpl w:val="C2E2AA6C"/>
    <w:lvl w:ilvl="0">
      <w:start w:val="1"/>
      <w:numFmt w:val="decimal"/>
      <w:lvlText w:val="(%1)"/>
      <w:lvlJc w:val="left"/>
      <w:pPr>
        <w:tabs>
          <w:tab w:val="left" w:pos="312"/>
        </w:tabs>
      </w:pPr>
    </w:lvl>
  </w:abstractNum>
  <w:abstractNum w:abstractNumId="1">
    <w:nsid w:val="FA71048F"/>
    <w:multiLevelType w:val="singleLevel"/>
    <w:tmpl w:val="FA71048F"/>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B74"/>
    <w:rsid w:val="00016175"/>
    <w:rsid w:val="00041604"/>
    <w:rsid w:val="00091A91"/>
    <w:rsid w:val="000B3682"/>
    <w:rsid w:val="000F39C6"/>
    <w:rsid w:val="00102EC3"/>
    <w:rsid w:val="00125850"/>
    <w:rsid w:val="00137B5C"/>
    <w:rsid w:val="00144ED0"/>
    <w:rsid w:val="00161D3B"/>
    <w:rsid w:val="0017268C"/>
    <w:rsid w:val="00187CA8"/>
    <w:rsid w:val="00192F6C"/>
    <w:rsid w:val="001A2348"/>
    <w:rsid w:val="001B58D4"/>
    <w:rsid w:val="001C0A8E"/>
    <w:rsid w:val="001C7E6C"/>
    <w:rsid w:val="00242389"/>
    <w:rsid w:val="00242B00"/>
    <w:rsid w:val="00244820"/>
    <w:rsid w:val="00251A9E"/>
    <w:rsid w:val="00271F3F"/>
    <w:rsid w:val="0029286D"/>
    <w:rsid w:val="00296C63"/>
    <w:rsid w:val="002A3F19"/>
    <w:rsid w:val="002D4AAF"/>
    <w:rsid w:val="002E3065"/>
    <w:rsid w:val="003216A8"/>
    <w:rsid w:val="003225EA"/>
    <w:rsid w:val="003479B7"/>
    <w:rsid w:val="003A552D"/>
    <w:rsid w:val="003B0706"/>
    <w:rsid w:val="00467521"/>
    <w:rsid w:val="00481738"/>
    <w:rsid w:val="0048539E"/>
    <w:rsid w:val="00491F4B"/>
    <w:rsid w:val="004C30A3"/>
    <w:rsid w:val="004E1023"/>
    <w:rsid w:val="004E20B6"/>
    <w:rsid w:val="004F199A"/>
    <w:rsid w:val="004F47EA"/>
    <w:rsid w:val="0050063F"/>
    <w:rsid w:val="00552A7D"/>
    <w:rsid w:val="005E1E7F"/>
    <w:rsid w:val="005E784B"/>
    <w:rsid w:val="00637481"/>
    <w:rsid w:val="00645AAD"/>
    <w:rsid w:val="00656592"/>
    <w:rsid w:val="00675187"/>
    <w:rsid w:val="00690100"/>
    <w:rsid w:val="00693A1F"/>
    <w:rsid w:val="00694A9A"/>
    <w:rsid w:val="006C2C6A"/>
    <w:rsid w:val="006C4BF6"/>
    <w:rsid w:val="006D0393"/>
    <w:rsid w:val="006D2A05"/>
    <w:rsid w:val="006E726C"/>
    <w:rsid w:val="006F0652"/>
    <w:rsid w:val="007050A9"/>
    <w:rsid w:val="00707C95"/>
    <w:rsid w:val="00731519"/>
    <w:rsid w:val="007323FC"/>
    <w:rsid w:val="0073730F"/>
    <w:rsid w:val="007461B2"/>
    <w:rsid w:val="00751ABE"/>
    <w:rsid w:val="007537E2"/>
    <w:rsid w:val="007712AD"/>
    <w:rsid w:val="007A335F"/>
    <w:rsid w:val="007A5135"/>
    <w:rsid w:val="007A7A52"/>
    <w:rsid w:val="007C0A69"/>
    <w:rsid w:val="007C6F93"/>
    <w:rsid w:val="007D58D3"/>
    <w:rsid w:val="007D6F1F"/>
    <w:rsid w:val="007E10D5"/>
    <w:rsid w:val="00825CE6"/>
    <w:rsid w:val="008666EF"/>
    <w:rsid w:val="008848F7"/>
    <w:rsid w:val="00894F49"/>
    <w:rsid w:val="00897652"/>
    <w:rsid w:val="008A477E"/>
    <w:rsid w:val="008B7D1A"/>
    <w:rsid w:val="008C6DC4"/>
    <w:rsid w:val="008E1741"/>
    <w:rsid w:val="00906E09"/>
    <w:rsid w:val="0091563A"/>
    <w:rsid w:val="0095143E"/>
    <w:rsid w:val="00951A52"/>
    <w:rsid w:val="00964F9C"/>
    <w:rsid w:val="009667B3"/>
    <w:rsid w:val="00970B8F"/>
    <w:rsid w:val="0098028F"/>
    <w:rsid w:val="00980393"/>
    <w:rsid w:val="009838C5"/>
    <w:rsid w:val="00990413"/>
    <w:rsid w:val="0099584C"/>
    <w:rsid w:val="009A5ECB"/>
    <w:rsid w:val="009B5DC6"/>
    <w:rsid w:val="009E2E91"/>
    <w:rsid w:val="009F49D0"/>
    <w:rsid w:val="00A26752"/>
    <w:rsid w:val="00A321FE"/>
    <w:rsid w:val="00A807EC"/>
    <w:rsid w:val="00AA223F"/>
    <w:rsid w:val="00AB2850"/>
    <w:rsid w:val="00AC58BE"/>
    <w:rsid w:val="00AC7279"/>
    <w:rsid w:val="00AE772B"/>
    <w:rsid w:val="00B13649"/>
    <w:rsid w:val="00B138D2"/>
    <w:rsid w:val="00B340C5"/>
    <w:rsid w:val="00B421E8"/>
    <w:rsid w:val="00B4647C"/>
    <w:rsid w:val="00B507D2"/>
    <w:rsid w:val="00B51F6F"/>
    <w:rsid w:val="00B92A42"/>
    <w:rsid w:val="00BA7141"/>
    <w:rsid w:val="00BB3B5B"/>
    <w:rsid w:val="00C3567F"/>
    <w:rsid w:val="00C40345"/>
    <w:rsid w:val="00C82D7D"/>
    <w:rsid w:val="00CA40A8"/>
    <w:rsid w:val="00CD338F"/>
    <w:rsid w:val="00CF5E06"/>
    <w:rsid w:val="00D104D3"/>
    <w:rsid w:val="00D26B16"/>
    <w:rsid w:val="00D40C53"/>
    <w:rsid w:val="00D51FA8"/>
    <w:rsid w:val="00D57F9F"/>
    <w:rsid w:val="00D6399A"/>
    <w:rsid w:val="00D675E1"/>
    <w:rsid w:val="00DA5D36"/>
    <w:rsid w:val="00DB6C23"/>
    <w:rsid w:val="00DD71E5"/>
    <w:rsid w:val="00E01DE8"/>
    <w:rsid w:val="00E21F53"/>
    <w:rsid w:val="00E27725"/>
    <w:rsid w:val="00E45946"/>
    <w:rsid w:val="00E52379"/>
    <w:rsid w:val="00E777AA"/>
    <w:rsid w:val="00E87785"/>
    <w:rsid w:val="00ED218D"/>
    <w:rsid w:val="00ED277C"/>
    <w:rsid w:val="00EE5E46"/>
    <w:rsid w:val="00F00A37"/>
    <w:rsid w:val="00F27A56"/>
    <w:rsid w:val="00F46D9D"/>
    <w:rsid w:val="00F51FE3"/>
    <w:rsid w:val="00F553AF"/>
    <w:rsid w:val="00F70B74"/>
    <w:rsid w:val="00FD0E06"/>
    <w:rsid w:val="00FE4954"/>
    <w:rsid w:val="00FF0D1C"/>
    <w:rsid w:val="02BB4F68"/>
    <w:rsid w:val="04345766"/>
    <w:rsid w:val="04B44597"/>
    <w:rsid w:val="050D6448"/>
    <w:rsid w:val="05FF6E3E"/>
    <w:rsid w:val="07494D63"/>
    <w:rsid w:val="08B72C07"/>
    <w:rsid w:val="0C887144"/>
    <w:rsid w:val="0F49548C"/>
    <w:rsid w:val="109C596C"/>
    <w:rsid w:val="145F3778"/>
    <w:rsid w:val="15440C08"/>
    <w:rsid w:val="19F6709A"/>
    <w:rsid w:val="1AF222CE"/>
    <w:rsid w:val="1C246102"/>
    <w:rsid w:val="1F6B008D"/>
    <w:rsid w:val="22F511E8"/>
    <w:rsid w:val="296431FE"/>
    <w:rsid w:val="2D14173E"/>
    <w:rsid w:val="2FC5639E"/>
    <w:rsid w:val="32A94E12"/>
    <w:rsid w:val="33277A12"/>
    <w:rsid w:val="35F14779"/>
    <w:rsid w:val="363F38E7"/>
    <w:rsid w:val="39D521C9"/>
    <w:rsid w:val="3B7D27F9"/>
    <w:rsid w:val="3BA53B21"/>
    <w:rsid w:val="406D19AC"/>
    <w:rsid w:val="441F6143"/>
    <w:rsid w:val="45DA7A49"/>
    <w:rsid w:val="45EA3B03"/>
    <w:rsid w:val="48100F65"/>
    <w:rsid w:val="49794574"/>
    <w:rsid w:val="4B9E5310"/>
    <w:rsid w:val="4CE4547C"/>
    <w:rsid w:val="4DB968C9"/>
    <w:rsid w:val="4FF926B6"/>
    <w:rsid w:val="52013F26"/>
    <w:rsid w:val="520F3CFD"/>
    <w:rsid w:val="52CE5E56"/>
    <w:rsid w:val="55D81FF1"/>
    <w:rsid w:val="58AA55C0"/>
    <w:rsid w:val="5D187DAC"/>
    <w:rsid w:val="5FCE6837"/>
    <w:rsid w:val="641B0A21"/>
    <w:rsid w:val="65BF1236"/>
    <w:rsid w:val="673A0600"/>
    <w:rsid w:val="6EC34EB9"/>
    <w:rsid w:val="774F24E5"/>
    <w:rsid w:val="7B391E8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semiHidden="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a1"/>
    <w:qFormat/>
    <w:rPr>
      <w:rFonts w:ascii="宋体" w:hAnsi="Courier New" w:cs="Courier New"/>
      <w:szCs w:val="21"/>
    </w:rPr>
  </w:style>
  <w:style w:type="paragraph" w:styleId="BalloonText">
    <w:name w:val="Balloon Text"/>
    <w:basedOn w:val="Normal"/>
    <w:link w:val="a2"/>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qFormat/>
    <w:pPr>
      <w:widowControl/>
      <w:spacing w:before="100" w:beforeAutospacing="1" w:after="100" w:afterAutospacing="1"/>
      <w:jc w:val="left"/>
    </w:pPr>
    <w:rPr>
      <w:rFonts w:ascii="宋体" w:hAnsi="宋体" w:cs="宋体"/>
      <w:kern w:val="0"/>
      <w:sz w:val="24"/>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 w:type="character" w:customStyle="1" w:styleId="Char">
    <w:name w:val="纯文本 Char"/>
    <w:basedOn w:val="DefaultParagraphFont"/>
    <w:qFormat/>
    <w:rPr>
      <w:rFonts w:ascii="宋体" w:eastAsia="宋体" w:hAnsi="Courier New" w:cs="Courier New"/>
      <w:szCs w:val="21"/>
    </w:rPr>
  </w:style>
  <w:style w:type="character" w:customStyle="1" w:styleId="a1">
    <w:name w:val="纯文本 字符"/>
    <w:link w:val="PlainText"/>
    <w:qFormat/>
    <w:rPr>
      <w:rFonts w:ascii="宋体" w:eastAsia="宋体" w:hAnsi="Courier New" w:cs="Courier New"/>
      <w:szCs w:val="21"/>
    </w:rPr>
  </w:style>
  <w:style w:type="paragraph" w:customStyle="1" w:styleId="1">
    <w:name w:val="列出段落1"/>
    <w:basedOn w:val="Normal"/>
    <w:uiPriority w:val="34"/>
    <w:qFormat/>
    <w:pPr>
      <w:ind w:firstLine="420" w:firstLineChars="200"/>
    </w:pPr>
  </w:style>
  <w:style w:type="character" w:customStyle="1" w:styleId="a2">
    <w:name w:val="批注框文本 字符"/>
    <w:basedOn w:val="DefaultParagraphFont"/>
    <w:link w:val="BalloonText"/>
    <w:uiPriority w:val="99"/>
    <w:semiHidden/>
    <w:qFormat/>
    <w:rPr>
      <w:sz w:val="18"/>
      <w:szCs w:val="18"/>
    </w:rPr>
  </w:style>
  <w:style w:type="paragraph" w:customStyle="1" w:styleId="0">
    <w:name w:val="普通(网站)_0"/>
    <w:basedOn w:val="Normal"/>
    <w:qFormat/>
    <w:pPr>
      <w:widowControl/>
      <w:jc w:val="left"/>
    </w:pPr>
    <w:rPr>
      <w:rFonts w:ascii="宋体" w:hAnsi="宋体" w:cs="宋体"/>
      <w:kern w:val="0"/>
      <w:sz w:val="24"/>
    </w:rPr>
  </w:style>
  <w:style w:type="paragraph" w:customStyle="1" w:styleId="00">
    <w:name w:val="正文_0"/>
    <w:qFormat/>
    <w:pPr>
      <w:widowControl w:val="0"/>
      <w:jc w:val="both"/>
    </w:pPr>
    <w:rPr>
      <w:rFonts w:ascii="Times New Roman" w:eastAsia="宋体" w:hAnsi="Times New Roman" w:cs="Times New Roman"/>
      <w:kern w:val="2"/>
      <w:sz w:val="21"/>
      <w:lang w:val="en-US" w:eastAsia="zh-CN" w:bidi="ar-SA"/>
    </w:rPr>
  </w:style>
  <w:style w:type="character" w:customStyle="1" w:styleId="apple-converted-space">
    <w:name w:val="apple-converted-space"/>
    <w:basedOn w:val="DefaultParagraphFont"/>
    <w:qFormat/>
  </w:style>
  <w:style w:type="paragraph" w:customStyle="1" w:styleId="10">
    <w:name w:val="正文_1"/>
    <w:qFormat/>
    <w:pPr>
      <w:widowControl w:val="0"/>
      <w:jc w:val="both"/>
    </w:pPr>
    <w:rPr>
      <w:rFonts w:ascii="Times New Roman" w:eastAsia="宋体" w:hAnsi="Times New Roman" w:cs="Times New Roman"/>
      <w:kern w:val="2"/>
      <w:sz w:val="21"/>
      <w:szCs w:val="24"/>
      <w:lang w:val="en-US" w:eastAsia="zh-CN" w:bidi="ar-SA"/>
    </w:rPr>
  </w:style>
  <w:style w:type="paragraph" w:customStyle="1" w:styleId="DefaultParagraph">
    <w:name w:val="DefaultParagraph"/>
    <w:qFormat/>
    <w:rPr>
      <w:rFonts w:ascii="Times New Roman" w:eastAsia="宋体" w:hAnsi="Calibri" w:cs="Times New Roman"/>
      <w:kern w:val="2"/>
      <w:sz w:val="21"/>
      <w:szCs w:val="22"/>
      <w:lang w:val="en-US" w:eastAsia="zh-CN" w:bidi="ar-SA"/>
    </w:rPr>
  </w:style>
  <w:style w:type="paragraph" w:customStyle="1" w:styleId="---">
    <w:name w:val="试卷-单选题-试题-题目"/>
    <w:basedOn w:val="Normal"/>
    <w:qFormat/>
    <w:pPr>
      <w:spacing w:line="360" w:lineRule="auto"/>
      <w:jc w:val="left"/>
    </w:pPr>
  </w:style>
  <w:style w:type="paragraph" w:customStyle="1" w:styleId="---0">
    <w:name w:val="试卷-单选题-试题-答案"/>
    <w:basedOn w:val="Normal"/>
    <w:qFormat/>
    <w:pPr>
      <w:spacing w:line="360" w:lineRule="auto"/>
    </w:pPr>
  </w:style>
  <w:style w:type="paragraph" w:customStyle="1" w:styleId="----">
    <w:name w:val="试卷-材料题-试题-材料-标题"/>
    <w:basedOn w:val="Normal"/>
    <w:qFormat/>
    <w:pPr>
      <w:spacing w:line="360" w:lineRule="auto"/>
    </w:pPr>
    <w:rPr>
      <w:rFonts w:ascii="黑体" w:eastAsia="黑体" w:hAnsi="黑体"/>
    </w:rPr>
  </w:style>
  <w:style w:type="paragraph" w:customStyle="1" w:styleId="---1">
    <w:name w:val="试卷-材料题-试题-标题"/>
    <w:basedOn w:val="Normal"/>
    <w:qFormat/>
    <w:pPr>
      <w:spacing w:line="36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6290F3-564A-4727-8B36-DF9D042E2F56}">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566</Words>
  <Characters>3229</Characters>
  <Application>Microsoft Office Word</Application>
  <DocSecurity>0</DocSecurity>
  <Lines>26</Lines>
  <Paragraphs>7</Paragraphs>
  <ScaleCrop>false</ScaleCrop>
  <Company>微软中国</Company>
  <LinksUpToDate>false</LinksUpToDate>
  <CharactersWithSpaces>3788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小妍</cp:lastModifiedBy>
  <cp:revision>121</cp:revision>
  <dcterms:created xsi:type="dcterms:W3CDTF">2017-05-22T07:38:00Z</dcterms:created>
  <dcterms:modified xsi:type="dcterms:W3CDTF">2021-02-03T02:08:01Z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