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4680"/>
        </w:tabs>
        <w:spacing w:line="240" w:lineRule="auto"/>
        <w:jc w:val="center"/>
        <w:rPr>
          <w:rFonts w:cs="黑体" w:asciiTheme="majorEastAsia" w:hAnsiTheme="majorEastAsia" w:eastAsiaTheme="majorEastAsia"/>
          <w:sz w:val="28"/>
        </w:rPr>
      </w:pPr>
    </w:p>
    <w:p>
      <w:pPr>
        <w:tabs>
          <w:tab w:val="left" w:pos="4680"/>
        </w:tabs>
        <w:spacing w:line="240" w:lineRule="auto"/>
        <w:jc w:val="center"/>
        <w:rPr>
          <w:rFonts w:cs="黑体" w:asciiTheme="majorEastAsia" w:hAnsiTheme="majorEastAsia" w:eastAsiaTheme="majorEastAsia"/>
          <w:sz w:val="28"/>
        </w:rPr>
      </w:pPr>
      <w:r>
        <w:rPr>
          <w:rFonts w:hint="eastAsia" w:cs="黑体" w:asciiTheme="majorEastAsia" w:hAnsiTheme="majorEastAsia" w:eastAsiaTheme="majorEastAsia"/>
          <w:sz w:val="28"/>
        </w:rPr>
        <w:t>北京新学道临川学校</w:t>
      </w:r>
      <w:r>
        <w:rPr>
          <w:sz w:val="28"/>
        </w:rPr>
        <w:drawing>
          <wp:anchor distT="0" distB="0" distL="114300" distR="114300" simplePos="0" relativeHeight="251658240" behindDoc="0" locked="0" layoutInCell="1" allowOverlap="1">
            <wp:simplePos x="0" y="0"/>
            <wp:positionH relativeFrom="page">
              <wp:posOffset>11087100</wp:posOffset>
            </wp:positionH>
            <wp:positionV relativeFrom="topMargin">
              <wp:posOffset>12331700</wp:posOffset>
            </wp:positionV>
            <wp:extent cx="342900" cy="469900"/>
            <wp:effectExtent l="0" t="0" r="0" b="635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342900" cy="469900"/>
                    </a:xfrm>
                    <a:prstGeom prst="rect">
                      <a:avLst/>
                    </a:prstGeom>
                    <a:noFill/>
                  </pic:spPr>
                </pic:pic>
              </a:graphicData>
            </a:graphic>
          </wp:anchor>
        </w:drawing>
      </w:r>
      <w:r>
        <w:rPr>
          <w:rFonts w:hint="eastAsia" w:cs="黑体" w:asciiTheme="majorEastAsia" w:hAnsiTheme="majorEastAsia" w:eastAsiaTheme="majorEastAsia"/>
          <w:sz w:val="28"/>
        </w:rPr>
        <w:t>2020-2021学年度第一学期期末考试卷</w:t>
      </w:r>
    </w:p>
    <w:p>
      <w:pPr>
        <w:tabs>
          <w:tab w:val="left" w:pos="4680"/>
        </w:tabs>
        <w:spacing w:line="240" w:lineRule="auto"/>
        <w:jc w:val="center"/>
        <w:rPr>
          <w:rFonts w:cs="黑体" w:asciiTheme="majorEastAsia" w:hAnsiTheme="majorEastAsia" w:eastAsiaTheme="majorEastAsia"/>
          <w:sz w:val="32"/>
          <w:szCs w:val="32"/>
        </w:rPr>
      </w:pPr>
      <w:r>
        <w:rPr>
          <w:rFonts w:hint="eastAsia" w:cs="黑体" w:asciiTheme="majorEastAsia" w:hAnsiTheme="majorEastAsia" w:eastAsiaTheme="majorEastAsia"/>
          <w:b/>
          <w:sz w:val="36"/>
          <w:szCs w:val="32"/>
        </w:rPr>
        <w:t>初三历史</w:t>
      </w:r>
    </w:p>
    <w:p>
      <w:pPr>
        <w:spacing w:line="240" w:lineRule="auto"/>
        <w:ind w:firstLine="2660" w:firstLineChars="950"/>
      </w:pPr>
      <w:r>
        <w:rPr>
          <w:rFonts w:ascii="Times New Roman" w:eastAsia="黑体"/>
          <w:sz w:val="28"/>
          <w:szCs w:val="28"/>
        </w:rPr>
        <w:t>第一部分</w:t>
      </w:r>
      <w:r>
        <w:rPr>
          <w:rFonts w:ascii="Times New Roman" w:hAnsi="Times New Roman" w:eastAsia="黑体"/>
          <w:sz w:val="28"/>
          <w:szCs w:val="28"/>
        </w:rPr>
        <w:t xml:space="preserve"> </w:t>
      </w:r>
      <w:r>
        <w:rPr>
          <w:rFonts w:ascii="Times New Roman" w:eastAsia="黑体"/>
          <w:sz w:val="28"/>
          <w:szCs w:val="28"/>
        </w:rPr>
        <w:t>选择题</w:t>
      </w:r>
      <w:r>
        <w:rPr>
          <w:rFonts w:ascii="Times New Roman" w:hAnsi="Times New Roman" w:eastAsia="黑体"/>
          <w:sz w:val="30"/>
          <w:szCs w:val="30"/>
        </w:rPr>
        <w:t xml:space="preserve"> </w:t>
      </w:r>
      <w:r>
        <w:rPr>
          <w:rFonts w:hint="eastAsia"/>
          <w:szCs w:val="21"/>
        </w:rPr>
        <w:t>(每小题</w:t>
      </w:r>
      <w:r>
        <w:rPr>
          <w:rFonts w:ascii="Times New Roman" w:hAnsi="Times New Roman"/>
          <w:szCs w:val="21"/>
        </w:rPr>
        <w:t>1.5</w:t>
      </w:r>
      <w:r>
        <w:rPr>
          <w:rFonts w:hint="eastAsia"/>
          <w:szCs w:val="21"/>
        </w:rPr>
        <w:t>分，共48分)</w:t>
      </w:r>
    </w:p>
    <w:p>
      <w:pPr>
        <w:snapToGrid w:val="0"/>
        <w:spacing w:line="240" w:lineRule="auto"/>
        <w:rPr>
          <w:rFonts w:ascii="Times New Roman" w:hAnsi="Times New Roman" w:eastAsia="黑体"/>
        </w:rPr>
      </w:pPr>
    </w:p>
    <w:p>
      <w:pPr>
        <w:snapToGrid w:val="0"/>
        <w:spacing w:line="240" w:lineRule="auto"/>
        <w:rPr>
          <w:rFonts w:ascii="Times New Roman" w:hAnsi="Times New Roman" w:eastAsia="黑体"/>
        </w:rPr>
      </w:pPr>
      <w:r>
        <w:rPr>
          <w:rFonts w:ascii="Times New Roman" w:hAnsi="Times New Roman" w:eastAsia="黑体"/>
        </w:rPr>
        <w:t>在</w:t>
      </w:r>
      <w:r>
        <w:rPr>
          <w:rFonts w:hint="eastAsia" w:ascii="Times New Roman" w:hAnsi="Times New Roman" w:eastAsia="黑体"/>
        </w:rPr>
        <w:t>下列</w:t>
      </w:r>
      <w:r>
        <w:rPr>
          <w:rFonts w:ascii="Times New Roman" w:hAnsi="Times New Roman" w:eastAsia="黑体"/>
        </w:rPr>
        <w:t>每小题</w:t>
      </w:r>
      <w:r>
        <w:rPr>
          <w:rFonts w:hint="eastAsia" w:ascii="Times New Roman" w:hAnsi="Times New Roman" w:eastAsia="黑体"/>
        </w:rPr>
        <w:t>列</w:t>
      </w:r>
      <w:r>
        <w:rPr>
          <w:rFonts w:ascii="Times New Roman" w:hAnsi="Times New Roman" w:eastAsia="黑体"/>
        </w:rPr>
        <w:t>出的四个选项中，</w:t>
      </w:r>
      <w:r>
        <w:rPr>
          <w:rFonts w:hint="eastAsia" w:ascii="Times New Roman" w:hAnsi="Times New Roman" w:eastAsia="黑体"/>
        </w:rPr>
        <w:t>选出最符合题目要求的一项</w:t>
      </w:r>
      <w:r>
        <w:rPr>
          <w:rFonts w:ascii="Times New Roman" w:hAnsi="Times New Roman" w:eastAsia="黑体"/>
        </w:rPr>
        <w:t>。</w:t>
      </w:r>
    </w:p>
    <w:p>
      <w:pPr>
        <w:widowControl w:val="0"/>
        <w:numPr>
          <w:ilvl w:val="0"/>
          <w:numId w:val="1"/>
        </w:numPr>
        <w:spacing w:line="240" w:lineRule="auto"/>
        <w:jc w:val="both"/>
        <w:textAlignment w:val="baseline"/>
        <w:rPr>
          <w:color w:val="000000"/>
          <w:sz w:val="21"/>
          <w:szCs w:val="21"/>
          <w:lang w:bidi="ar"/>
        </w:rPr>
      </w:pPr>
      <w:r>
        <w:rPr>
          <w:rFonts w:hint="eastAsia" w:ascii="Times New Roman" w:hAnsi="Times New Roman" w:cs="Times New Roman"/>
          <w:kern w:val="2"/>
          <w:sz w:val="21"/>
          <w:szCs w:val="20"/>
        </w:rPr>
        <w:t>下图中圣母子形象的变化</w:t>
      </w:r>
      <w:r>
        <w:rPr>
          <w:rFonts w:hint="eastAsia"/>
          <w:color w:val="000000"/>
          <w:sz w:val="21"/>
          <w:szCs w:val="21"/>
          <w:lang w:bidi="ar"/>
        </w:rPr>
        <w:t>，源于哪一运动的影响</w:t>
      </w:r>
    </w:p>
    <w:p>
      <w:pPr>
        <w:spacing w:line="240" w:lineRule="auto"/>
        <w:ind w:left="360"/>
        <w:textAlignment w:val="baseline"/>
        <w:rPr>
          <w:color w:val="000000"/>
          <w:sz w:val="21"/>
          <w:szCs w:val="21"/>
          <w:lang w:bidi="ar"/>
        </w:rPr>
      </w:pPr>
      <w:r>
        <w:rPr>
          <w:rFonts w:ascii="Times New Roman" w:hAnsi="Times New Roman" w:cs="Times New Roman"/>
          <w:kern w:val="2"/>
          <w:sz w:val="21"/>
          <w:szCs w:val="20"/>
        </w:rPr>
        <w:drawing>
          <wp:anchor distT="0" distB="0" distL="114300" distR="114300" simplePos="0" relativeHeight="251668480" behindDoc="0" locked="0" layoutInCell="1" allowOverlap="1">
            <wp:simplePos x="0" y="0"/>
            <wp:positionH relativeFrom="column">
              <wp:posOffset>586740</wp:posOffset>
            </wp:positionH>
            <wp:positionV relativeFrom="paragraph">
              <wp:posOffset>125095</wp:posOffset>
            </wp:positionV>
            <wp:extent cx="3489960" cy="1605280"/>
            <wp:effectExtent l="0" t="0" r="0" b="0"/>
            <wp:wrapSquare wrapText="bothSides"/>
            <wp:docPr id="40" name="图片 4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学科网(www.zxxk.com)--教育资源门户，提供试卷、教案、课件、论文、素材及各类教学资源下载，还有大量而丰富的教学相关资讯！"/>
                    <pic:cNvPicPr>
                      <a:picLocks noChangeAspect="1" noChangeArrowheads="1"/>
                    </pic:cNvPicPr>
                  </pic:nvPicPr>
                  <pic:blipFill>
                    <a:blip r:embed="rId6" cstate="print">
                      <a:extLst>
                        <a:ext uri="{28A0092B-C50C-407E-A947-70E740481C1C}">
                          <a14:useLocalDpi xmlns:a14="http://schemas.microsoft.com/office/drawing/2010/main" val="0"/>
                        </a:ext>
                      </a:extLst>
                    </a:blip>
                    <a:stretch>
                      <a:fillRect/>
                    </a:stretch>
                  </pic:blipFill>
                  <pic:spPr>
                    <a:xfrm>
                      <a:off x="0" y="0"/>
                      <a:ext cx="3489960" cy="1605280"/>
                    </a:xfrm>
                    <a:prstGeom prst="rect">
                      <a:avLst/>
                    </a:prstGeom>
                    <a:noFill/>
                    <a:ln>
                      <a:noFill/>
                    </a:ln>
                    <a:effectLst/>
                  </pic:spPr>
                </pic:pic>
              </a:graphicData>
            </a:graphic>
          </wp:anchor>
        </w:drawing>
      </w:r>
    </w:p>
    <w:p>
      <w:pPr>
        <w:spacing w:line="240" w:lineRule="auto"/>
        <w:textAlignment w:val="baseline"/>
        <w:rPr>
          <w:color w:val="000000"/>
          <w:sz w:val="21"/>
          <w:szCs w:val="21"/>
          <w:lang w:bidi="ar"/>
        </w:rPr>
      </w:pPr>
    </w:p>
    <w:p>
      <w:pPr>
        <w:spacing w:line="240" w:lineRule="auto"/>
        <w:textAlignment w:val="baseline"/>
        <w:rPr>
          <w:color w:val="000000"/>
          <w:sz w:val="21"/>
          <w:szCs w:val="21"/>
          <w:lang w:bidi="ar"/>
        </w:rPr>
      </w:pPr>
    </w:p>
    <w:p>
      <w:pPr>
        <w:spacing w:line="240" w:lineRule="auto"/>
        <w:textAlignment w:val="baseline"/>
        <w:rPr>
          <w:color w:val="000000"/>
          <w:sz w:val="21"/>
          <w:szCs w:val="21"/>
          <w:lang w:bidi="ar"/>
        </w:rPr>
      </w:pPr>
    </w:p>
    <w:p>
      <w:pPr>
        <w:spacing w:line="240" w:lineRule="auto"/>
        <w:textAlignment w:val="baseline"/>
        <w:rPr>
          <w:color w:val="000000"/>
          <w:sz w:val="21"/>
          <w:szCs w:val="21"/>
          <w:lang w:bidi="ar"/>
        </w:rPr>
      </w:pPr>
    </w:p>
    <w:p>
      <w:pPr>
        <w:spacing w:line="240" w:lineRule="auto"/>
        <w:textAlignment w:val="baseline"/>
        <w:rPr>
          <w:color w:val="000000"/>
          <w:sz w:val="21"/>
          <w:szCs w:val="21"/>
          <w:lang w:bidi="ar"/>
        </w:rPr>
      </w:pPr>
    </w:p>
    <w:p>
      <w:pPr>
        <w:spacing w:line="240" w:lineRule="auto"/>
        <w:textAlignment w:val="baseline"/>
        <w:rPr>
          <w:rFonts w:hint="eastAsia"/>
          <w:color w:val="000000"/>
          <w:sz w:val="21"/>
          <w:szCs w:val="21"/>
          <w:lang w:bidi="ar"/>
        </w:rPr>
      </w:pPr>
    </w:p>
    <w:p>
      <w:pPr>
        <w:spacing w:line="240" w:lineRule="auto"/>
        <w:textAlignment w:val="baseline"/>
        <w:rPr>
          <w:rFonts w:cs="Times New Roman"/>
          <w:kern w:val="2"/>
          <w:sz w:val="21"/>
          <w:szCs w:val="20"/>
        </w:rPr>
      </w:pPr>
      <w:r>
        <w:rPr>
          <w:rFonts w:hint="eastAsia"/>
          <w:color w:val="000000"/>
          <w:sz w:val="21"/>
          <w:szCs w:val="21"/>
          <w:lang w:bidi="ar"/>
        </w:rPr>
        <w:t xml:space="preserve"> A．</w:t>
      </w:r>
      <w:r>
        <w:rPr>
          <w:kern w:val="2"/>
          <w:sz w:val="21"/>
          <w:szCs w:val="20"/>
        </w:rPr>
        <w:t>文艺复兴</w:t>
      </w:r>
      <w:r>
        <w:rPr>
          <w:rFonts w:hint="eastAsia"/>
          <w:color w:val="000000"/>
          <w:sz w:val="21"/>
          <w:szCs w:val="21"/>
          <w:lang w:bidi="ar"/>
        </w:rPr>
        <w:t xml:space="preserve">         B．新航路开辟      C．启蒙运动         D．垦殖运动</w:t>
      </w:r>
    </w:p>
    <w:p>
      <w:pPr>
        <w:spacing w:line="240" w:lineRule="auto"/>
        <w:textAlignment w:val="baseline"/>
        <w:rPr>
          <w:rFonts w:ascii="Times New Roman" w:hAnsi="Times New Roman" w:cs="Times New Roman"/>
          <w:kern w:val="2"/>
          <w:sz w:val="21"/>
          <w:szCs w:val="20"/>
        </w:rPr>
      </w:pPr>
      <w:r>
        <w:rPr>
          <w:rFonts w:hint="eastAsia" w:cs="Times New Roman"/>
          <w:kern w:val="2"/>
          <w:sz w:val="21"/>
          <w:szCs w:val="20"/>
        </w:rPr>
        <w:t>2.</w:t>
      </w:r>
      <w:r>
        <w:rPr>
          <w:rFonts w:hint="eastAsia" w:ascii="Times New Roman" w:hAnsi="Times New Roman" w:cs="Times New Roman"/>
          <w:kern w:val="2"/>
          <w:sz w:val="21"/>
          <w:szCs w:val="20"/>
        </w:rPr>
        <w:t xml:space="preserve"> 对哥伦布抵达美洲，不同地区的人们评价不一样：欧洲人称“发</w:t>
      </w:r>
      <w:r>
        <w:rPr>
          <w:rFonts w:hint="eastAsia" w:ascii="Times New Roman" w:hAnsi="Times New Roman" w:cs="Times New Roman"/>
          <w:kern w:val="2"/>
          <w:sz w:val="21"/>
          <w:szCs w:val="20"/>
        </w:rPr>
        <w:drawing>
          <wp:inline distT="0" distB="0" distL="0" distR="0">
            <wp:extent cx="19050" cy="19050"/>
            <wp:effectExtent l="0" t="0" r="0" b="0"/>
            <wp:docPr id="27"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学科网(www.zxxk.com)--教育资源门户，提供试卷、教案、课件、论文、素材及各类教学资源下载，还有大量而丰富的教学相关资讯！"/>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hint="eastAsia" w:ascii="Times New Roman" w:hAnsi="Times New Roman" w:cs="Times New Roman"/>
          <w:kern w:val="2"/>
          <w:sz w:val="21"/>
          <w:szCs w:val="20"/>
        </w:rPr>
        <w:t>现美洲”和“地理大发现”，印第安人称“欧洲人侵略的开端”，梵蒂冈(教皇国)人称“向美洲开始传播福音”，而有的史学家则称“两种文明相遇”。对这一现象认识正确的是</w:t>
      </w:r>
    </w:p>
    <w:p>
      <w:pPr>
        <w:spacing w:line="240" w:lineRule="auto"/>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 xml:space="preserve"> A．上述评价都体现了科学历史观</w:t>
      </w:r>
      <w:r>
        <w:rPr>
          <w:rFonts w:hint="eastAsia" w:ascii="Times New Roman" w:hAnsi="Times New Roman" w:cs="Times New Roman"/>
          <w:kern w:val="2"/>
          <w:sz w:val="21"/>
          <w:szCs w:val="20"/>
        </w:rPr>
        <w:tab/>
      </w:r>
      <w:r>
        <w:rPr>
          <w:rFonts w:hint="eastAsia" w:ascii="Times New Roman" w:hAnsi="Times New Roman" w:cs="Times New Roman"/>
          <w:kern w:val="2"/>
          <w:sz w:val="21"/>
          <w:szCs w:val="20"/>
        </w:rPr>
        <w:t xml:space="preserve">     </w:t>
      </w:r>
      <w:r>
        <w:rPr>
          <w:rFonts w:hint="eastAsia" w:ascii="Times New Roman" w:hAnsi="Times New Roman" w:cs="Times New Roman"/>
          <w:kern w:val="2"/>
          <w:sz w:val="21"/>
          <w:szCs w:val="20"/>
        </w:rPr>
        <w:drawing>
          <wp:inline distT="0" distB="0" distL="0" distR="0">
            <wp:extent cx="28575" cy="19050"/>
            <wp:effectExtent l="0" t="0" r="9525" b="0"/>
            <wp:docPr id="26"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学科网(www.zxxk.com)--教育资源门户，提供试卷、教案、课件、论文、素材及各类教学资源下载，还有大量而丰富的教学相关资讯！"/>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575" cy="19050"/>
                    </a:xfrm>
                    <a:prstGeom prst="rect">
                      <a:avLst/>
                    </a:prstGeom>
                    <a:noFill/>
                    <a:ln>
                      <a:noFill/>
                    </a:ln>
                  </pic:spPr>
                </pic:pic>
              </a:graphicData>
            </a:graphic>
          </wp:inline>
        </w:drawing>
      </w:r>
      <w:r>
        <w:rPr>
          <w:rFonts w:hint="eastAsia" w:ascii="Times New Roman" w:hAnsi="Times New Roman" w:cs="Times New Roman"/>
          <w:kern w:val="2"/>
          <w:sz w:val="21"/>
          <w:szCs w:val="20"/>
        </w:rPr>
        <w:t xml:space="preserve">   B．上述不同评价均缺乏史料实证</w:t>
      </w:r>
      <w:r>
        <w:rPr>
          <w:rFonts w:hint="eastAsia" w:ascii="Times New Roman" w:hAnsi="Times New Roman" w:cs="Times New Roman"/>
          <w:color w:val="FFFFFF"/>
          <w:kern w:val="2"/>
          <w:sz w:val="4"/>
          <w:szCs w:val="20"/>
        </w:rPr>
        <w:t>[来源:Z|xx|k.Com]</w:t>
      </w:r>
    </w:p>
    <w:p>
      <w:pPr>
        <w:spacing w:line="240" w:lineRule="auto"/>
        <w:textAlignment w:val="baseline"/>
        <w:rPr>
          <w:rFonts w:ascii="Times New Roman" w:hAnsi="Times New Roman" w:cs="Times New Roman"/>
          <w:kern w:val="2"/>
          <w:szCs w:val="20"/>
        </w:rPr>
      </w:pPr>
      <w:r>
        <w:rPr>
          <w:rFonts w:hint="eastAsia" w:ascii="Times New Roman" w:hAnsi="Times New Roman" w:cs="Times New Roman"/>
          <w:kern w:val="2"/>
          <w:sz w:val="21"/>
          <w:szCs w:val="20"/>
        </w:rPr>
        <w:t xml:space="preserve"> C．印第安人没有开阔的国际视野</w:t>
      </w:r>
      <w:r>
        <w:rPr>
          <w:rFonts w:hint="eastAsia" w:ascii="Times New Roman" w:hAnsi="Times New Roman" w:cs="Times New Roman"/>
          <w:kern w:val="2"/>
          <w:sz w:val="21"/>
          <w:szCs w:val="20"/>
        </w:rPr>
        <w:tab/>
      </w:r>
      <w:r>
        <w:rPr>
          <w:rFonts w:hint="eastAsia" w:ascii="Times New Roman" w:hAnsi="Times New Roman" w:cs="Times New Roman"/>
          <w:kern w:val="2"/>
          <w:sz w:val="21"/>
          <w:szCs w:val="20"/>
        </w:rPr>
        <w:t xml:space="preserve">        D．对同一历史事物会有不同解释</w:t>
      </w:r>
    </w:p>
    <w:p>
      <w:pPr>
        <w:widowControl w:val="0"/>
        <w:spacing w:line="240" w:lineRule="auto"/>
        <w:jc w:val="both"/>
        <w:rPr>
          <w:rFonts w:ascii="Times New Roman" w:hAnsi="Times New Roman" w:cs="Times New Roman"/>
          <w:kern w:val="2"/>
          <w:sz w:val="21"/>
          <w:szCs w:val="20"/>
        </w:rPr>
      </w:pPr>
      <w:r>
        <w:rPr>
          <w:rFonts w:hint="eastAsia" w:ascii="Times New Roman" w:hAnsi="Times New Roman" w:cs="Times New Roman"/>
          <w:kern w:val="2"/>
          <w:sz w:val="21"/>
          <w:szCs w:val="20"/>
        </w:rPr>
        <w:drawing>
          <wp:anchor distT="0" distB="0" distL="114300" distR="114300" simplePos="0" relativeHeight="251659264" behindDoc="0" locked="0" layoutInCell="1" allowOverlap="1">
            <wp:simplePos x="0" y="0"/>
            <wp:positionH relativeFrom="column">
              <wp:posOffset>2783840</wp:posOffset>
            </wp:positionH>
            <wp:positionV relativeFrom="paragraph">
              <wp:posOffset>348615</wp:posOffset>
            </wp:positionV>
            <wp:extent cx="1974850" cy="1722755"/>
            <wp:effectExtent l="0" t="0" r="6350" b="0"/>
            <wp:wrapSquare wrapText="bothSides"/>
            <wp:docPr id="39" name="图片 3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学科网(www.zxxk.com)--教育资源门户，提供试卷、教案、课件、论文、素材及各类教学资源下载，还有大量而丰富的教学相关资讯！"/>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74850" cy="1722755"/>
                    </a:xfrm>
                    <a:prstGeom prst="rect">
                      <a:avLst/>
                    </a:prstGeom>
                    <a:noFill/>
                    <a:ln>
                      <a:noFill/>
                    </a:ln>
                    <a:effectLst/>
                  </pic:spPr>
                </pic:pic>
              </a:graphicData>
            </a:graphic>
          </wp:anchor>
        </w:drawing>
      </w:r>
      <w:r>
        <w:rPr>
          <w:rFonts w:hint="eastAsia" w:ascii="Times New Roman" w:hAnsi="Times New Roman" w:cs="Times New Roman"/>
          <w:kern w:val="2"/>
          <w:sz w:val="21"/>
          <w:szCs w:val="20"/>
        </w:rPr>
        <w:t>3．16世纪，英语主要是英格兰人的语言；到18世纪中后期，英语已扩展到英国的殖民地；二战后，英语被称为语言的“日不落帝国”。</w:t>
      </w:r>
    </w:p>
    <w:p>
      <w:pPr>
        <w:widowControl w:val="0"/>
        <w:spacing w:line="240" w:lineRule="auto"/>
        <w:jc w:val="both"/>
        <w:rPr>
          <w:rFonts w:ascii="Times New Roman" w:hAnsi="Times New Roman" w:cs="Times New Roman"/>
          <w:kern w:val="2"/>
          <w:sz w:val="21"/>
          <w:szCs w:val="20"/>
        </w:rPr>
      </w:pPr>
      <w:r>
        <w:rPr>
          <w:rFonts w:hint="eastAsia" w:ascii="Times New Roman" w:hAnsi="Times New Roman" w:cs="Times New Roman"/>
          <w:kern w:val="2"/>
          <w:sz w:val="21"/>
          <w:szCs w:val="20"/>
        </w:rPr>
        <w:t>此现象主要源于英国进行的</w:t>
      </w:r>
    </w:p>
    <w:p>
      <w:pPr>
        <w:widowControl w:val="0"/>
        <w:spacing w:line="240" w:lineRule="auto"/>
        <w:jc w:val="both"/>
        <w:rPr>
          <w:rFonts w:ascii="Times New Roman" w:hAnsi="Times New Roman" w:cs="Times New Roman"/>
          <w:kern w:val="2"/>
          <w:sz w:val="21"/>
          <w:szCs w:val="20"/>
        </w:rPr>
      </w:pPr>
      <w:r>
        <w:rPr>
          <w:rFonts w:hint="eastAsia" w:ascii="Times New Roman" w:hAnsi="Times New Roman" w:cs="Times New Roman"/>
          <w:kern w:val="2"/>
          <w:sz w:val="21"/>
          <w:szCs w:val="20"/>
        </w:rPr>
        <w:t xml:space="preserve"> A．资产阶级革命</w:t>
      </w:r>
      <w:r>
        <w:rPr>
          <w:rFonts w:hint="eastAsia" w:ascii="Times New Roman" w:hAnsi="Times New Roman" w:cs="Times New Roman"/>
          <w:kern w:val="2"/>
          <w:sz w:val="21"/>
          <w:szCs w:val="20"/>
        </w:rPr>
        <w:tab/>
      </w:r>
      <w:r>
        <w:rPr>
          <w:rFonts w:hint="eastAsia" w:ascii="Times New Roman" w:hAnsi="Times New Roman" w:cs="Times New Roman"/>
          <w:kern w:val="2"/>
          <w:sz w:val="21"/>
          <w:szCs w:val="20"/>
        </w:rPr>
        <w:t xml:space="preserve"> B．殖民扩张</w:t>
      </w:r>
      <w:r>
        <w:rPr>
          <w:rFonts w:hint="eastAsia" w:ascii="Times New Roman" w:hAnsi="Times New Roman" w:cs="Times New Roman"/>
          <w:kern w:val="2"/>
          <w:sz w:val="21"/>
          <w:szCs w:val="20"/>
        </w:rPr>
        <w:tab/>
      </w:r>
      <w:r>
        <w:rPr>
          <w:rFonts w:hint="eastAsia" w:ascii="Times New Roman" w:hAnsi="Times New Roman" w:cs="Times New Roman"/>
          <w:kern w:val="2"/>
          <w:sz w:val="21"/>
          <w:szCs w:val="20"/>
        </w:rPr>
        <w:t xml:space="preserve">   </w:t>
      </w:r>
    </w:p>
    <w:p>
      <w:pPr>
        <w:widowControl w:val="0"/>
        <w:spacing w:line="240" w:lineRule="auto"/>
        <w:jc w:val="both"/>
        <w:rPr>
          <w:rFonts w:cs="Times New Roman"/>
          <w:kern w:val="2"/>
          <w:sz w:val="21"/>
          <w:szCs w:val="20"/>
        </w:rPr>
      </w:pPr>
      <w:r>
        <w:rPr>
          <w:rFonts w:hint="eastAsia" w:ascii="Times New Roman" w:hAnsi="Times New Roman" w:cs="Times New Roman"/>
          <w:kern w:val="2"/>
          <w:sz w:val="21"/>
          <w:szCs w:val="20"/>
        </w:rPr>
        <w:t xml:space="preserve"> C．光荣革命</w:t>
      </w:r>
      <w:r>
        <w:rPr>
          <w:rFonts w:hint="eastAsia" w:ascii="Times New Roman" w:hAnsi="Times New Roman" w:cs="Times New Roman"/>
          <w:kern w:val="2"/>
          <w:sz w:val="21"/>
          <w:szCs w:val="20"/>
        </w:rPr>
        <w:tab/>
      </w:r>
      <w:r>
        <w:rPr>
          <w:rFonts w:hint="eastAsia" w:ascii="Times New Roman" w:hAnsi="Times New Roman" w:cs="Times New Roman"/>
          <w:kern w:val="2"/>
          <w:sz w:val="21"/>
          <w:szCs w:val="20"/>
        </w:rPr>
        <w:t xml:space="preserve">     D．工业革命</w:t>
      </w:r>
    </w:p>
    <w:p>
      <w:pPr>
        <w:spacing w:line="240" w:lineRule="auto"/>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4．从右图反映的历史事件中获益最多的是</w:t>
      </w:r>
    </w:p>
    <w:p>
      <w:pPr>
        <w:spacing w:line="240" w:lineRule="auto"/>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 xml:space="preserve">  A．西班牙         B．葡萄牙</w:t>
      </w:r>
    </w:p>
    <w:p>
      <w:pPr>
        <w:spacing w:line="240" w:lineRule="auto"/>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 xml:space="preserve">  C．英</w:t>
      </w:r>
      <w:r>
        <w:rPr>
          <w:rFonts w:hint="eastAsia" w:ascii="Times New Roman" w:hAnsi="Times New Roman" w:cs="Times New Roman"/>
          <w:kern w:val="2"/>
          <w:sz w:val="21"/>
          <w:szCs w:val="20"/>
        </w:rPr>
        <w:drawing>
          <wp:inline distT="0" distB="0" distL="0" distR="0">
            <wp:extent cx="28575" cy="19050"/>
            <wp:effectExtent l="0" t="0" r="9525" b="0"/>
            <wp:docPr id="25"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学科网(www.zxxk.com)--教育资源门户，提供试卷、教案、课件、论文、素材及各类教学资源下载，还有大量而丰富的教学相关资讯！"/>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575" cy="19050"/>
                    </a:xfrm>
                    <a:prstGeom prst="rect">
                      <a:avLst/>
                    </a:prstGeom>
                    <a:noFill/>
                    <a:ln>
                      <a:noFill/>
                    </a:ln>
                  </pic:spPr>
                </pic:pic>
              </a:graphicData>
            </a:graphic>
          </wp:inline>
        </w:drawing>
      </w:r>
      <w:r>
        <w:rPr>
          <w:rFonts w:hint="eastAsia" w:ascii="Times New Roman" w:hAnsi="Times New Roman" w:cs="Times New Roman"/>
          <w:kern w:val="2"/>
          <w:sz w:val="21"/>
          <w:szCs w:val="20"/>
        </w:rPr>
        <w:t>国           D．法国</w:t>
      </w:r>
    </w:p>
    <w:p>
      <w:pPr>
        <w:widowControl w:val="0"/>
        <w:spacing w:line="240" w:lineRule="auto"/>
        <w:jc w:val="both"/>
        <w:rPr>
          <w:rFonts w:hint="eastAsia" w:ascii="Times New Roman" w:hAnsi="Times New Roman" w:cs="Times New Roman"/>
          <w:kern w:val="2"/>
          <w:sz w:val="21"/>
          <w:szCs w:val="20"/>
        </w:rPr>
      </w:pPr>
      <w:r>
        <w:rPr>
          <w:rFonts w:ascii="Times New Roman" w:hAnsi="Times New Roman" w:cs="Times New Roman"/>
          <w:kern w:val="2"/>
          <w:sz w:val="21"/>
          <w:szCs w:val="20"/>
        </w:rPr>
        <w:drawing>
          <wp:anchor distT="0" distB="0" distL="114300" distR="114300" simplePos="0" relativeHeight="251660288" behindDoc="0" locked="0" layoutInCell="1" allowOverlap="1">
            <wp:simplePos x="0" y="0"/>
            <wp:positionH relativeFrom="column">
              <wp:posOffset>2836545</wp:posOffset>
            </wp:positionH>
            <wp:positionV relativeFrom="paragraph">
              <wp:posOffset>144145</wp:posOffset>
            </wp:positionV>
            <wp:extent cx="2416175" cy="944245"/>
            <wp:effectExtent l="0" t="0" r="3175" b="8255"/>
            <wp:wrapSquare wrapText="bothSides"/>
            <wp:docPr id="36" name="图片 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学科网(www.zxxk.com)--教育资源门户，提供试卷、教案、课件、论文、素材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2416175" cy="944245"/>
                    </a:xfrm>
                    <a:prstGeom prst="rect">
                      <a:avLst/>
                    </a:prstGeom>
                    <a:noFill/>
                    <a:ln>
                      <a:noFill/>
                    </a:ln>
                    <a:effectLst/>
                  </pic:spPr>
                </pic:pic>
              </a:graphicData>
            </a:graphic>
          </wp:anchor>
        </w:drawing>
      </w:r>
    </w:p>
    <w:p>
      <w:pPr>
        <w:widowControl w:val="0"/>
        <w:spacing w:line="240" w:lineRule="auto"/>
        <w:jc w:val="both"/>
        <w:rPr>
          <w:rFonts w:ascii="Times New Roman" w:hAnsi="Times New Roman" w:cs="Times New Roman"/>
          <w:kern w:val="2"/>
          <w:sz w:val="21"/>
          <w:szCs w:val="20"/>
        </w:rPr>
      </w:pPr>
      <w:r>
        <w:rPr>
          <w:rFonts w:hint="eastAsia" w:ascii="Times New Roman" w:hAnsi="Times New Roman" w:cs="Times New Roman"/>
          <w:kern w:val="2"/>
          <w:sz w:val="21"/>
          <w:szCs w:val="20"/>
        </w:rPr>
        <w:t>5．下图是英国资产阶级革命过程示意图，下</w:t>
      </w:r>
      <w:r>
        <w:rPr>
          <w:rFonts w:hint="eastAsia" w:ascii="Times New Roman" w:hAnsi="Times New Roman" w:cs="Times New Roman"/>
          <w:kern w:val="2"/>
          <w:sz w:val="21"/>
          <w:szCs w:val="20"/>
        </w:rPr>
        <w:drawing>
          <wp:inline distT="0" distB="0" distL="0" distR="0">
            <wp:extent cx="19050" cy="9525"/>
            <wp:effectExtent l="0" t="0" r="0" b="0"/>
            <wp:docPr id="24"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学科网(www.zxxk.com)--教育资源门户，提供试卷、教案、课件、论文、素材及各类教学资源下载，还有大量而丰富的教学相关资讯！"/>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050" cy="9525"/>
                    </a:xfrm>
                    <a:prstGeom prst="rect">
                      <a:avLst/>
                    </a:prstGeom>
                    <a:noFill/>
                    <a:ln>
                      <a:noFill/>
                    </a:ln>
                  </pic:spPr>
                </pic:pic>
              </a:graphicData>
            </a:graphic>
          </wp:inline>
        </w:drawing>
      </w:r>
      <w:r>
        <w:rPr>
          <w:rFonts w:hint="eastAsia" w:ascii="Times New Roman" w:hAnsi="Times New Roman" w:cs="Times New Roman"/>
          <w:kern w:val="2"/>
          <w:sz w:val="21"/>
          <w:szCs w:val="20"/>
        </w:rPr>
        <w:t>列说法与史实相符的是</w:t>
      </w:r>
    </w:p>
    <w:p>
      <w:pPr>
        <w:widowControl w:val="0"/>
        <w:spacing w:line="240" w:lineRule="auto"/>
        <w:jc w:val="both"/>
        <w:rPr>
          <w:rFonts w:ascii="Times New Roman" w:hAnsi="Times New Roman" w:cs="Times New Roman"/>
          <w:kern w:val="2"/>
          <w:sz w:val="21"/>
          <w:szCs w:val="20"/>
        </w:rPr>
      </w:pPr>
      <w:r>
        <w:rPr>
          <w:rFonts w:ascii="Times New Roman" w:hAnsi="Times New Roman" w:cs="Times New Roman"/>
          <w:kern w:val="2"/>
          <w:sz w:val="21"/>
          <w:szCs w:val="20"/>
        </w:rPr>
        <w:t xml:space="preserve"> </w:t>
      </w:r>
    </w:p>
    <w:p>
      <w:pPr>
        <w:widowControl w:val="0"/>
        <w:spacing w:line="240" w:lineRule="auto"/>
        <w:jc w:val="both"/>
        <w:rPr>
          <w:rFonts w:ascii="Times New Roman" w:hAnsi="Times New Roman" w:cs="Times New Roman"/>
          <w:kern w:val="2"/>
          <w:sz w:val="21"/>
          <w:szCs w:val="20"/>
        </w:rPr>
      </w:pPr>
      <w:r>
        <w:rPr>
          <w:rFonts w:hint="eastAsia" w:ascii="Times New Roman" w:hAnsi="Times New Roman" w:cs="Times New Roman"/>
          <w:kern w:val="2"/>
          <w:sz w:val="21"/>
          <w:szCs w:val="20"/>
        </w:rPr>
        <w:t xml:space="preserve"> </w:t>
      </w:r>
    </w:p>
    <w:p>
      <w:pPr>
        <w:widowControl w:val="0"/>
        <w:spacing w:line="240" w:lineRule="auto"/>
        <w:jc w:val="both"/>
        <w:rPr>
          <w:rFonts w:ascii="Times New Roman" w:hAnsi="Times New Roman" w:cs="Times New Roman"/>
          <w:kern w:val="2"/>
          <w:sz w:val="21"/>
          <w:szCs w:val="20"/>
        </w:rPr>
      </w:pPr>
    </w:p>
    <w:p>
      <w:pPr>
        <w:widowControl w:val="0"/>
        <w:spacing w:line="240" w:lineRule="auto"/>
        <w:jc w:val="both"/>
        <w:rPr>
          <w:rFonts w:ascii="Times New Roman" w:hAnsi="Times New Roman" w:cs="Times New Roman"/>
          <w:kern w:val="2"/>
          <w:sz w:val="21"/>
          <w:szCs w:val="20"/>
        </w:rPr>
      </w:pPr>
      <w:r>
        <w:rPr>
          <w:rFonts w:hint="eastAsia" w:ascii="Times New Roman" w:hAnsi="Times New Roman" w:cs="Times New Roman"/>
          <w:kern w:val="2"/>
          <w:sz w:val="21"/>
          <w:szCs w:val="20"/>
        </w:rPr>
        <w:t>A．a点处，克伦威尔开始独揽大权</w:t>
      </w:r>
    </w:p>
    <w:p>
      <w:pPr>
        <w:widowControl w:val="0"/>
        <w:spacing w:line="240" w:lineRule="auto"/>
        <w:jc w:val="both"/>
        <w:rPr>
          <w:rFonts w:ascii="Times New Roman" w:hAnsi="Times New Roman" w:cs="Times New Roman"/>
          <w:kern w:val="2"/>
          <w:sz w:val="21"/>
          <w:szCs w:val="20"/>
        </w:rPr>
      </w:pPr>
      <w:r>
        <w:rPr>
          <w:rFonts w:hint="eastAsia" w:ascii="Times New Roman" w:hAnsi="Times New Roman" w:cs="Times New Roman"/>
          <w:kern w:val="2"/>
          <w:sz w:val="21"/>
          <w:szCs w:val="20"/>
        </w:rPr>
        <w:t xml:space="preserve"> B．b点处，查理一世被处死，随后英国进入共和国时期</w:t>
      </w:r>
    </w:p>
    <w:p>
      <w:pPr>
        <w:widowControl w:val="0"/>
        <w:spacing w:line="240" w:lineRule="auto"/>
        <w:jc w:val="both"/>
        <w:rPr>
          <w:rFonts w:ascii="Times New Roman" w:hAnsi="Times New Roman" w:cs="Times New Roman"/>
          <w:kern w:val="2"/>
          <w:sz w:val="21"/>
          <w:szCs w:val="20"/>
        </w:rPr>
      </w:pPr>
      <w:r>
        <w:rPr>
          <w:rFonts w:hint="eastAsia" w:ascii="Times New Roman" w:hAnsi="Times New Roman" w:cs="Times New Roman"/>
          <w:kern w:val="2"/>
          <w:sz w:val="21"/>
          <w:szCs w:val="20"/>
        </w:rPr>
        <w:t xml:space="preserve"> C．c点处，波旁王朝封建统治复辟</w:t>
      </w:r>
    </w:p>
    <w:p>
      <w:pPr>
        <w:widowControl w:val="0"/>
        <w:spacing w:line="240" w:lineRule="auto"/>
        <w:jc w:val="both"/>
        <w:rPr>
          <w:rFonts w:ascii="Times New Roman" w:hAnsi="Times New Roman" w:cs="Times New Roman"/>
          <w:kern w:val="2"/>
          <w:sz w:val="21"/>
          <w:szCs w:val="20"/>
        </w:rPr>
      </w:pPr>
      <w:r>
        <w:rPr>
          <w:rFonts w:hint="eastAsia" w:ascii="Times New Roman" w:hAnsi="Times New Roman" w:cs="Times New Roman"/>
          <w:kern w:val="2"/>
          <w:sz w:val="21"/>
          <w:szCs w:val="20"/>
        </w:rPr>
        <w:t xml:space="preserve"> D．d点处，议会通过《权利法案》，君主立宪制确立</w:t>
      </w:r>
    </w:p>
    <w:p>
      <w:pPr>
        <w:spacing w:line="240" w:lineRule="auto"/>
        <w:jc w:val="both"/>
        <w:textAlignment w:val="baseline"/>
        <w:rPr>
          <w:rFonts w:ascii="Times New Roman" w:hAnsi="Times New Roman" w:cs="Times New Roman"/>
          <w:color w:val="38250D"/>
          <w:kern w:val="2"/>
          <w:sz w:val="21"/>
          <w:szCs w:val="20"/>
        </w:rPr>
      </w:pPr>
      <w:r>
        <w:rPr>
          <w:rFonts w:hint="eastAsia" w:cs="Times New Roman"/>
          <w:color w:val="000000"/>
          <w:sz w:val="21"/>
          <w:szCs w:val="20"/>
        </w:rPr>
        <w:t>6.</w:t>
      </w:r>
      <w:r>
        <w:rPr>
          <w:rFonts w:hint="eastAsia" w:ascii="Times New Roman" w:hAnsi="Times New Roman" w:cs="Times New Roman"/>
          <w:color w:val="38250D"/>
          <w:kern w:val="2"/>
          <w:sz w:val="21"/>
          <w:szCs w:val="20"/>
        </w:rPr>
        <w:t xml:space="preserve"> 学习历史必须分清史实、史论，下列选项中属于史论的是</w:t>
      </w:r>
    </w:p>
    <w:p>
      <w:pPr>
        <w:spacing w:line="240" w:lineRule="auto"/>
        <w:jc w:val="both"/>
        <w:textAlignment w:val="baseline"/>
        <w:rPr>
          <w:rFonts w:ascii="Times New Roman" w:hAnsi="Times New Roman" w:cs="Times New Roman"/>
          <w:color w:val="38250D"/>
          <w:kern w:val="2"/>
          <w:sz w:val="21"/>
          <w:szCs w:val="20"/>
        </w:rPr>
      </w:pPr>
      <w:r>
        <w:rPr>
          <w:rFonts w:hint="eastAsia" w:ascii="Times New Roman" w:hAnsi="Times New Roman" w:cs="Times New Roman"/>
          <w:color w:val="38250D"/>
          <w:kern w:val="2"/>
          <w:sz w:val="21"/>
          <w:szCs w:val="20"/>
        </w:rPr>
        <w:t xml:space="preserve"> A．1775年，美国独立战争爆发           B．第二届大陆会议通过了《独立宣言》</w:t>
      </w:r>
    </w:p>
    <w:p>
      <w:pPr>
        <w:spacing w:line="240" w:lineRule="auto"/>
        <w:jc w:val="both"/>
        <w:textAlignment w:val="baseline"/>
        <w:rPr>
          <w:rFonts w:ascii="Times New Roman" w:hAnsi="Times New Roman" w:cs="Times New Roman"/>
          <w:color w:val="38250D"/>
          <w:kern w:val="2"/>
          <w:sz w:val="21"/>
          <w:szCs w:val="20"/>
        </w:rPr>
      </w:pPr>
      <w:r>
        <w:rPr>
          <w:rFonts w:hint="eastAsia" w:ascii="Times New Roman" w:hAnsi="Times New Roman" w:cs="Times New Roman"/>
          <w:color w:val="38250D"/>
          <w:kern w:val="2"/>
          <w:sz w:val="21"/>
          <w:szCs w:val="20"/>
        </w:rPr>
        <w:t xml:space="preserve"> C．1783年，英国承认美国独立           D．英国殖民统治阻碍了北美经济的发展</w:t>
      </w:r>
    </w:p>
    <w:p>
      <w:pPr>
        <w:widowControl w:val="0"/>
        <w:spacing w:line="240" w:lineRule="auto"/>
        <w:jc w:val="both"/>
        <w:rPr>
          <w:rFonts w:cs="Courier New"/>
          <w:kern w:val="2"/>
          <w:sz w:val="21"/>
          <w:szCs w:val="21"/>
        </w:rPr>
      </w:pPr>
      <w:r>
        <w:rPr>
          <w:rFonts w:hint="eastAsia" w:cs="Courier New"/>
          <w:color w:val="000000"/>
          <w:sz w:val="21"/>
          <w:szCs w:val="21"/>
        </w:rPr>
        <w:t>7.</w:t>
      </w:r>
      <w:r>
        <w:rPr>
          <w:rFonts w:hAnsi="Courier New" w:cs="Courier New"/>
          <w:color w:val="38250D"/>
          <w:kern w:val="2"/>
          <w:sz w:val="21"/>
          <w:szCs w:val="21"/>
        </w:rPr>
        <w:t xml:space="preserve"> </w:t>
      </w:r>
      <w:r>
        <w:rPr>
          <w:rFonts w:hint="eastAsia" w:cs="Courier New"/>
          <w:kern w:val="2"/>
          <w:sz w:val="21"/>
          <w:szCs w:val="21"/>
        </w:rPr>
        <w:t>下图是美国政治体制示意图，下列相关说法不正确的是它</w:t>
      </w:r>
    </w:p>
    <w:p>
      <w:pPr>
        <w:widowControl w:val="0"/>
        <w:spacing w:line="240" w:lineRule="auto"/>
        <w:jc w:val="both"/>
        <w:rPr>
          <w:rFonts w:cs="Courier New"/>
          <w:kern w:val="2"/>
          <w:sz w:val="21"/>
          <w:szCs w:val="21"/>
        </w:rPr>
      </w:pPr>
      <w:r>
        <w:rPr>
          <w:rFonts w:hAnsi="Courier New" w:cs="Courier New"/>
          <w:kern w:val="2"/>
          <w:sz w:val="21"/>
          <w:szCs w:val="21"/>
        </w:rPr>
        <w:drawing>
          <wp:anchor distT="0" distB="0" distL="114300" distR="114300" simplePos="0" relativeHeight="251661312" behindDoc="1" locked="0" layoutInCell="1" allowOverlap="1">
            <wp:simplePos x="0" y="0"/>
            <wp:positionH relativeFrom="column">
              <wp:posOffset>175260</wp:posOffset>
            </wp:positionH>
            <wp:positionV relativeFrom="paragraph">
              <wp:posOffset>13335</wp:posOffset>
            </wp:positionV>
            <wp:extent cx="2926080" cy="1717040"/>
            <wp:effectExtent l="0" t="0" r="7620" b="0"/>
            <wp:wrapTight wrapText="bothSides">
              <wp:wrapPolygon>
                <wp:start x="0" y="0"/>
                <wp:lineTo x="0" y="21328"/>
                <wp:lineTo x="21516" y="21328"/>
                <wp:lineTo x="21516" y="0"/>
                <wp:lineTo x="0" y="0"/>
              </wp:wrapPolygon>
            </wp:wrapTight>
            <wp:docPr id="35" name="图片 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学科网(www.zxxk.com)--教育资源门户，提供试卷、教案、课件、论文、素材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26080" cy="1717040"/>
                    </a:xfrm>
                    <a:prstGeom prst="rect">
                      <a:avLst/>
                    </a:prstGeom>
                    <a:noFill/>
                    <a:ln>
                      <a:noFill/>
                    </a:ln>
                    <a:effectLst/>
                  </pic:spPr>
                </pic:pic>
              </a:graphicData>
            </a:graphic>
          </wp:anchor>
        </w:drawing>
      </w:r>
    </w:p>
    <w:p>
      <w:pPr>
        <w:widowControl w:val="0"/>
        <w:spacing w:line="240" w:lineRule="auto"/>
        <w:jc w:val="both"/>
        <w:rPr>
          <w:rFonts w:cs="Courier New"/>
          <w:kern w:val="2"/>
          <w:sz w:val="21"/>
          <w:szCs w:val="21"/>
        </w:rPr>
      </w:pPr>
      <w:r>
        <w:rPr>
          <w:rFonts w:cs="Courier New"/>
          <w:kern w:val="2"/>
          <w:sz w:val="21"/>
          <w:szCs w:val="21"/>
        </w:rPr>
        <w:t xml:space="preserve"> </w:t>
      </w:r>
    </w:p>
    <w:p>
      <w:pPr>
        <w:widowControl w:val="0"/>
        <w:spacing w:line="240" w:lineRule="auto"/>
        <w:jc w:val="both"/>
        <w:rPr>
          <w:rFonts w:cs="Courier New"/>
          <w:kern w:val="2"/>
          <w:sz w:val="21"/>
          <w:szCs w:val="21"/>
        </w:rPr>
      </w:pPr>
    </w:p>
    <w:p>
      <w:pPr>
        <w:widowControl w:val="0"/>
        <w:spacing w:line="240" w:lineRule="auto"/>
        <w:jc w:val="both"/>
        <w:rPr>
          <w:rFonts w:cs="Courier New"/>
          <w:kern w:val="2"/>
          <w:sz w:val="21"/>
          <w:szCs w:val="21"/>
        </w:rPr>
      </w:pPr>
    </w:p>
    <w:p>
      <w:pPr>
        <w:widowControl w:val="0"/>
        <w:spacing w:line="240" w:lineRule="auto"/>
        <w:jc w:val="both"/>
        <w:rPr>
          <w:rFonts w:cs="Courier New"/>
          <w:kern w:val="2"/>
          <w:sz w:val="21"/>
          <w:szCs w:val="21"/>
        </w:rPr>
      </w:pPr>
    </w:p>
    <w:p>
      <w:pPr>
        <w:widowControl w:val="0"/>
        <w:spacing w:line="240" w:lineRule="auto"/>
        <w:jc w:val="both"/>
        <w:rPr>
          <w:rFonts w:cs="Courier New"/>
          <w:kern w:val="2"/>
          <w:sz w:val="21"/>
          <w:szCs w:val="21"/>
        </w:rPr>
      </w:pPr>
      <w:r>
        <w:rPr>
          <w:rFonts w:hint="eastAsia" w:cs="Courier New"/>
          <w:kern w:val="2"/>
          <w:sz w:val="21"/>
          <w:szCs w:val="21"/>
        </w:rPr>
        <w:t>A．遵循三权分立的政治原则</w:t>
      </w:r>
      <w:r>
        <w:rPr>
          <w:rFonts w:hint="eastAsia" w:cs="Courier New"/>
          <w:kern w:val="2"/>
          <w:sz w:val="21"/>
          <w:szCs w:val="21"/>
        </w:rPr>
        <w:tab/>
      </w:r>
      <w:r>
        <w:rPr>
          <w:rFonts w:hint="eastAsia" w:cs="Courier New"/>
          <w:kern w:val="2"/>
          <w:sz w:val="21"/>
          <w:szCs w:val="21"/>
        </w:rPr>
        <w:t xml:space="preserve">           B．它的最高行政权掌握在国会手中</w:t>
      </w:r>
    </w:p>
    <w:p>
      <w:pPr>
        <w:widowControl w:val="0"/>
        <w:spacing w:line="240" w:lineRule="auto"/>
        <w:jc w:val="both"/>
        <w:rPr>
          <w:rFonts w:cs="Courier New"/>
          <w:kern w:val="2"/>
          <w:sz w:val="21"/>
          <w:szCs w:val="21"/>
        </w:rPr>
      </w:pPr>
      <w:r>
        <w:rPr>
          <w:rFonts w:hint="eastAsia" w:cs="Courier New"/>
          <w:kern w:val="2"/>
          <w:sz w:val="21"/>
          <w:szCs w:val="21"/>
        </w:rPr>
        <w:t xml:space="preserve"> C．有效地实现了把权力关进制度的笼子里 D．它推动了美国资本主义经济的发展</w:t>
      </w:r>
    </w:p>
    <w:p>
      <w:pPr>
        <w:widowControl w:val="0"/>
        <w:spacing w:line="240" w:lineRule="auto"/>
        <w:jc w:val="both"/>
        <w:rPr>
          <w:rFonts w:cs="Times New Roman"/>
          <w:color w:val="000000"/>
          <w:sz w:val="21"/>
          <w:szCs w:val="20"/>
        </w:rPr>
      </w:pPr>
      <w:r>
        <w:rPr>
          <w:rFonts w:hint="eastAsia" w:cs="Times New Roman"/>
          <w:color w:val="000000"/>
          <w:sz w:val="21"/>
          <w:szCs w:val="20"/>
        </w:rPr>
        <w:t>8.</w:t>
      </w:r>
      <w:r>
        <w:rPr>
          <w:rFonts w:hint="eastAsia" w:ascii="Times New Roman" w:hAnsi="Times New Roman" w:cs="Times New Roman"/>
          <w:kern w:val="2"/>
          <w:sz w:val="21"/>
          <w:szCs w:val="20"/>
        </w:rPr>
        <w:t xml:space="preserve"> </w:t>
      </w:r>
      <w:r>
        <w:rPr>
          <w:rFonts w:hint="eastAsia" w:cs="Times New Roman"/>
          <w:color w:val="000000"/>
          <w:sz w:val="21"/>
          <w:szCs w:val="20"/>
        </w:rPr>
        <w:t>“这两次革命（英国资产阶级革命和法国大革命）不仅反映了发生革命的地区即英、法两国的要求，而且在更大程度上反映了当时整个世界的要求。”材料中“当时整个世界的要求”指的是</w:t>
      </w:r>
    </w:p>
    <w:p>
      <w:pPr>
        <w:widowControl w:val="0"/>
        <w:spacing w:line="240" w:lineRule="auto"/>
        <w:jc w:val="both"/>
        <w:rPr>
          <w:rFonts w:cs="Times New Roman"/>
          <w:color w:val="000000"/>
          <w:sz w:val="21"/>
          <w:szCs w:val="20"/>
        </w:rPr>
      </w:pPr>
      <w:r>
        <w:rPr>
          <w:rFonts w:hint="eastAsia" w:cs="Times New Roman"/>
          <w:color w:val="000000"/>
          <w:sz w:val="21"/>
          <w:szCs w:val="20"/>
        </w:rPr>
        <w:t xml:space="preserve"> A．确立资产阶级统治                   B．进行技术革新</w:t>
      </w:r>
    </w:p>
    <w:p>
      <w:pPr>
        <w:widowControl w:val="0"/>
        <w:spacing w:line="240" w:lineRule="auto"/>
        <w:jc w:val="both"/>
        <w:rPr>
          <w:rFonts w:cs="Times New Roman"/>
          <w:color w:val="000000"/>
          <w:sz w:val="21"/>
          <w:szCs w:val="20"/>
        </w:rPr>
      </w:pPr>
      <w:r>
        <w:rPr>
          <w:rFonts w:hint="eastAsia" w:cs="Times New Roman"/>
          <w:color w:val="000000"/>
          <w:sz w:val="21"/>
          <w:szCs w:val="20"/>
        </w:rPr>
        <w:t xml:space="preserve"> C．完善资本主义制度                   D．争取民族独立</w:t>
      </w:r>
    </w:p>
    <w:p>
      <w:pPr>
        <w:widowControl w:val="0"/>
        <w:spacing w:line="240" w:lineRule="auto"/>
        <w:jc w:val="both"/>
        <w:rPr>
          <w:kern w:val="2"/>
          <w:sz w:val="21"/>
          <w:szCs w:val="20"/>
        </w:rPr>
      </w:pPr>
      <w:r>
        <w:rPr>
          <w:rFonts w:hint="eastAsia"/>
          <w:kern w:val="2"/>
          <w:sz w:val="21"/>
          <w:szCs w:val="20"/>
        </w:rPr>
        <w:t>9．19世纪上半期，在英国出口商品中，工业品占85%、原材料仅占8%，在进口商品中，原材料占61%、工业品仅占6%，出现这一现象的主要原因是</w:t>
      </w:r>
    </w:p>
    <w:p>
      <w:pPr>
        <w:widowControl w:val="0"/>
        <w:spacing w:line="240" w:lineRule="auto"/>
        <w:jc w:val="both"/>
        <w:rPr>
          <w:kern w:val="2"/>
          <w:sz w:val="21"/>
          <w:szCs w:val="20"/>
        </w:rPr>
      </w:pPr>
      <w:r>
        <w:rPr>
          <w:rFonts w:hint="eastAsia"/>
          <w:kern w:val="2"/>
          <w:sz w:val="21"/>
          <w:szCs w:val="20"/>
        </w:rPr>
        <w:t xml:space="preserve"> A．英国确立了资产阶级统治</w:t>
      </w:r>
      <w:r>
        <w:rPr>
          <w:rFonts w:hint="eastAsia"/>
          <w:kern w:val="2"/>
          <w:sz w:val="21"/>
          <w:szCs w:val="20"/>
        </w:rPr>
        <w:tab/>
      </w:r>
      <w:r>
        <w:rPr>
          <w:rFonts w:hint="eastAsia"/>
          <w:kern w:val="2"/>
          <w:sz w:val="21"/>
          <w:szCs w:val="20"/>
        </w:rPr>
        <w:t xml:space="preserve">           B．英国资源缺乏</w:t>
      </w:r>
    </w:p>
    <w:p>
      <w:pPr>
        <w:widowControl w:val="0"/>
        <w:spacing w:line="240" w:lineRule="auto"/>
        <w:jc w:val="both"/>
        <w:rPr>
          <w:kern w:val="2"/>
          <w:sz w:val="21"/>
          <w:szCs w:val="20"/>
        </w:rPr>
      </w:pPr>
      <w:r>
        <w:rPr>
          <w:rFonts w:hint="eastAsia"/>
          <w:kern w:val="2"/>
          <w:sz w:val="21"/>
          <w:szCs w:val="20"/>
        </w:rPr>
        <w:t xml:space="preserve"> C．英国当时拥有最多的殖民地</w:t>
      </w:r>
      <w:r>
        <w:rPr>
          <w:rFonts w:hint="eastAsia"/>
          <w:kern w:val="2"/>
          <w:sz w:val="21"/>
          <w:szCs w:val="20"/>
        </w:rPr>
        <w:tab/>
      </w:r>
      <w:r>
        <w:rPr>
          <w:rFonts w:hint="eastAsia"/>
          <w:kern w:val="2"/>
          <w:sz w:val="21"/>
          <w:szCs w:val="20"/>
        </w:rPr>
        <w:t xml:space="preserve">       D．英国工业革命的开展</w:t>
      </w:r>
    </w:p>
    <w:p>
      <w:pPr>
        <w:widowControl w:val="0"/>
        <w:spacing w:line="240" w:lineRule="auto"/>
        <w:jc w:val="both"/>
        <w:rPr>
          <w:rFonts w:ascii="Times New Roman" w:hAnsi="Times New Roman" w:cs="Times New Roman"/>
          <w:kern w:val="2"/>
          <w:sz w:val="21"/>
          <w:szCs w:val="20"/>
        </w:rPr>
      </w:pPr>
      <w:r>
        <w:rPr>
          <w:rFonts w:hint="eastAsia"/>
          <w:kern w:val="2"/>
          <w:sz w:val="21"/>
          <w:szCs w:val="20"/>
        </w:rPr>
        <w:t>10．</w:t>
      </w:r>
      <w:r>
        <w:rPr>
          <w:rFonts w:hint="eastAsia" w:ascii="Times New Roman" w:hAnsi="Times New Roman" w:cs="Times New Roman"/>
          <w:kern w:val="2"/>
          <w:sz w:val="21"/>
          <w:szCs w:val="20"/>
        </w:rPr>
        <w:t>将人类推进到蒸汽时代的关键人物和成就是</w:t>
      </w:r>
    </w:p>
    <w:p>
      <w:pPr>
        <w:widowControl w:val="0"/>
        <w:spacing w:line="240" w:lineRule="auto"/>
        <w:jc w:val="both"/>
        <w:rPr>
          <w:rFonts w:ascii="Times New Roman" w:hAnsi="Times New Roman" w:cs="Times New Roman"/>
          <w:kern w:val="2"/>
          <w:sz w:val="21"/>
          <w:szCs w:val="20"/>
        </w:rPr>
      </w:pPr>
      <w:r>
        <w:rPr>
          <w:rFonts w:hint="eastAsia" w:ascii="Times New Roman" w:hAnsi="Times New Roman" w:cs="Times New Roman"/>
          <w:kern w:val="2"/>
          <w:sz w:val="21"/>
          <w:szCs w:val="20"/>
        </w:rPr>
        <w:t xml:space="preserve">  A．斯蒂芬森——蒸汽机车             B．哈格里夫斯——纺纱机</w:t>
      </w:r>
    </w:p>
    <w:p>
      <w:pPr>
        <w:widowControl w:val="0"/>
        <w:spacing w:line="240" w:lineRule="auto"/>
        <w:jc w:val="both"/>
        <w:rPr>
          <w:kern w:val="2"/>
          <w:sz w:val="21"/>
          <w:szCs w:val="20"/>
        </w:rPr>
      </w:pPr>
      <w:r>
        <w:rPr>
          <w:rFonts w:hint="eastAsia" w:ascii="Times New Roman" w:hAnsi="Times New Roman" w:cs="Times New Roman"/>
          <w:kern w:val="2"/>
          <w:sz w:val="21"/>
          <w:szCs w:val="20"/>
        </w:rPr>
        <w:t xml:space="preserve">  C．瓦特——改良蒸汽机               D．富尔顿——汽船</w:t>
      </w:r>
    </w:p>
    <w:p>
      <w:pPr>
        <w:widowControl w:val="0"/>
        <w:spacing w:line="240" w:lineRule="auto"/>
        <w:jc w:val="both"/>
        <w:rPr>
          <w:kern w:val="2"/>
          <w:sz w:val="21"/>
          <w:szCs w:val="20"/>
        </w:rPr>
      </w:pPr>
      <w:r>
        <w:rPr>
          <w:rFonts w:hint="eastAsia"/>
          <w:kern w:val="2"/>
          <w:sz w:val="21"/>
          <w:szCs w:val="20"/>
        </w:rPr>
        <w:t>11．美国教育部曾公布一份“美国中学生必读书目”</w:t>
      </w:r>
      <w:r>
        <w:rPr>
          <w:rFonts w:hint="eastAsia"/>
          <w:kern w:val="2"/>
          <w:sz w:val="21"/>
          <w:szCs w:val="20"/>
        </w:rPr>
        <w:drawing>
          <wp:inline distT="0" distB="0" distL="0" distR="0">
            <wp:extent cx="9525" cy="19050"/>
            <wp:effectExtent l="0" t="0" r="0" b="0"/>
            <wp:docPr id="23"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学科网(www.zxxk.com)--教育资源门户，提供试卷、教案、课件、论文、素材及各类教学资源下载，还有大量而丰富的教学相关资讯！"/>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525" cy="19050"/>
                    </a:xfrm>
                    <a:prstGeom prst="rect">
                      <a:avLst/>
                    </a:prstGeom>
                    <a:noFill/>
                    <a:ln>
                      <a:noFill/>
                    </a:ln>
                  </pic:spPr>
                </pic:pic>
              </a:graphicData>
            </a:graphic>
          </wp:inline>
        </w:drawing>
      </w:r>
      <w:r>
        <w:rPr>
          <w:rFonts w:hint="eastAsia"/>
          <w:kern w:val="2"/>
          <w:sz w:val="21"/>
          <w:szCs w:val="20"/>
        </w:rPr>
        <w:t>，《共产党宣言》赫然在列。其原因是</w:t>
      </w:r>
    </w:p>
    <w:p>
      <w:pPr>
        <w:widowControl w:val="0"/>
        <w:spacing w:line="240" w:lineRule="auto"/>
        <w:jc w:val="both"/>
        <w:rPr>
          <w:kern w:val="2"/>
          <w:sz w:val="21"/>
          <w:szCs w:val="20"/>
        </w:rPr>
      </w:pPr>
      <w:r>
        <w:rPr>
          <w:rFonts w:hint="eastAsia"/>
          <w:kern w:val="2"/>
          <w:sz w:val="21"/>
          <w:szCs w:val="20"/>
        </w:rPr>
        <w:t xml:space="preserve"> A．它标志马克思主义的诞生             B．它是无产阶级的思想武器</w:t>
      </w:r>
    </w:p>
    <w:p>
      <w:pPr>
        <w:widowControl w:val="0"/>
        <w:spacing w:line="240" w:lineRule="auto"/>
        <w:jc w:val="both"/>
        <w:rPr>
          <w:kern w:val="2"/>
          <w:sz w:val="21"/>
          <w:szCs w:val="20"/>
        </w:rPr>
      </w:pPr>
      <w:r>
        <w:rPr>
          <w:rFonts w:hint="eastAsia"/>
          <w:kern w:val="2"/>
          <w:sz w:val="21"/>
          <w:szCs w:val="20"/>
        </w:rPr>
        <w:t xml:space="preserve"> C．它是工人阶级夺取政权的尝试     </w:t>
      </w:r>
      <w:r>
        <w:rPr>
          <w:rFonts w:hint="eastAsia"/>
          <w:kern w:val="2"/>
          <w:sz w:val="21"/>
          <w:szCs w:val="20"/>
        </w:rPr>
        <w:drawing>
          <wp:inline distT="0" distB="0" distL="0" distR="0">
            <wp:extent cx="19050" cy="28575"/>
            <wp:effectExtent l="0" t="0" r="0" b="9525"/>
            <wp:docPr id="22"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学科网(www.zxxk.com)--教育资源门户，提供试卷、教案、课件、论文、素材及各类教学资源下载，还有大量而丰富的教学相关资讯！"/>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050" cy="28575"/>
                    </a:xfrm>
                    <a:prstGeom prst="rect">
                      <a:avLst/>
                    </a:prstGeom>
                    <a:noFill/>
                    <a:ln>
                      <a:noFill/>
                    </a:ln>
                  </pic:spPr>
                </pic:pic>
              </a:graphicData>
            </a:graphic>
          </wp:inline>
        </w:drawing>
      </w:r>
      <w:r>
        <w:rPr>
          <w:rFonts w:hint="eastAsia"/>
          <w:kern w:val="2"/>
          <w:sz w:val="21"/>
          <w:szCs w:val="20"/>
        </w:rPr>
        <w:t xml:space="preserve">    D．它仍然具有重大的现实意义</w:t>
      </w:r>
    </w:p>
    <w:p>
      <w:pPr>
        <w:widowControl w:val="0"/>
        <w:spacing w:line="240" w:lineRule="auto"/>
        <w:jc w:val="both"/>
        <w:rPr>
          <w:kern w:val="2"/>
          <w:sz w:val="21"/>
          <w:szCs w:val="20"/>
        </w:rPr>
      </w:pPr>
      <w:r>
        <w:rPr>
          <w:rFonts w:hint="eastAsia"/>
          <w:kern w:val="2"/>
          <w:sz w:val="21"/>
          <w:szCs w:val="20"/>
        </w:rPr>
        <w:t>12．如果将“印度民族起义”，“拉丁美洲独立运动”“太平天国运动”归为一个学习主题，这个主题应该是</w:t>
      </w:r>
    </w:p>
    <w:p>
      <w:pPr>
        <w:widowControl w:val="0"/>
        <w:spacing w:line="240" w:lineRule="auto"/>
        <w:jc w:val="both"/>
        <w:rPr>
          <w:kern w:val="2"/>
          <w:sz w:val="21"/>
          <w:szCs w:val="20"/>
        </w:rPr>
      </w:pPr>
      <w:r>
        <w:rPr>
          <w:rFonts w:hint="eastAsia"/>
          <w:kern w:val="2"/>
          <w:sz w:val="21"/>
          <w:szCs w:val="20"/>
        </w:rPr>
        <w:t xml:space="preserve"> A．改革和革命                          B．资产阶级革命</w:t>
      </w:r>
    </w:p>
    <w:p>
      <w:pPr>
        <w:widowControl w:val="0"/>
        <w:spacing w:line="240" w:lineRule="auto"/>
        <w:jc w:val="both"/>
        <w:rPr>
          <w:rFonts w:ascii="Times New Roman" w:hAnsi="Times New Roman" w:cs="Times New Roman"/>
          <w:kern w:val="2"/>
          <w:sz w:val="21"/>
          <w:szCs w:val="20"/>
        </w:rPr>
      </w:pPr>
      <w:r>
        <w:rPr>
          <w:rFonts w:hint="eastAsia"/>
          <w:kern w:val="2"/>
          <w:sz w:val="21"/>
          <w:szCs w:val="20"/>
        </w:rPr>
        <w:t xml:space="preserve"> C．殖民地半殖民地人民的解放斗争        D．新民主主义革命</w:t>
      </w:r>
    </w:p>
    <w:p>
      <w:pPr>
        <w:widowControl w:val="0"/>
        <w:spacing w:line="240" w:lineRule="auto"/>
        <w:jc w:val="both"/>
        <w:textAlignment w:val="baseline"/>
        <w:rPr>
          <w:rFonts w:ascii="Times New Roman" w:hAnsi="Times New Roman" w:cs="Times New Roman"/>
          <w:color w:val="38250D"/>
          <w:kern w:val="2"/>
          <w:sz w:val="21"/>
          <w:szCs w:val="20"/>
        </w:rPr>
      </w:pPr>
      <w:r>
        <w:rPr>
          <w:rFonts w:hint="eastAsia" w:cs="Times New Roman"/>
          <w:color w:val="000000"/>
          <w:sz w:val="21"/>
          <w:szCs w:val="20"/>
        </w:rPr>
        <w:t>13.</w:t>
      </w:r>
      <w:r>
        <w:rPr>
          <w:rFonts w:ascii="Times New Roman" w:hAnsi="Times New Roman" w:cs="Times New Roman"/>
          <w:color w:val="38250D"/>
          <w:kern w:val="2"/>
          <w:sz w:val="21"/>
          <w:szCs w:val="20"/>
        </w:rPr>
        <w:t xml:space="preserve"> </w:t>
      </w:r>
      <w:r>
        <w:rPr>
          <w:rFonts w:hint="eastAsia" w:ascii="Times New Roman" w:hAnsi="Times New Roman" w:cs="Times New Roman"/>
          <w:color w:val="38250D"/>
          <w:kern w:val="2"/>
          <w:sz w:val="21"/>
          <w:szCs w:val="20"/>
        </w:rPr>
        <w:t>1861年，美国颁布《反联邦脱离法》，林肯曾经就此比喻道：“为了保全生命，往往不得不把手脚截掉，但绝不会为了保全手脚而葬送生命。”他所说的“保全生命”指的是</w:t>
      </w:r>
    </w:p>
    <w:p>
      <w:pPr>
        <w:widowControl w:val="0"/>
        <w:spacing w:line="240" w:lineRule="auto"/>
        <w:jc w:val="both"/>
        <w:textAlignment w:val="baseline"/>
        <w:rPr>
          <w:rFonts w:ascii="Times New Roman" w:hAnsi="Times New Roman" w:cs="Times New Roman"/>
          <w:color w:val="38250D"/>
          <w:kern w:val="2"/>
          <w:sz w:val="21"/>
          <w:szCs w:val="20"/>
        </w:rPr>
      </w:pPr>
      <w:r>
        <w:rPr>
          <w:rFonts w:hint="eastAsia" w:ascii="Times New Roman" w:hAnsi="Times New Roman" w:cs="Times New Roman"/>
          <w:color w:val="38250D"/>
          <w:kern w:val="2"/>
          <w:sz w:val="21"/>
          <w:szCs w:val="20"/>
        </w:rPr>
        <w:t xml:space="preserve"> A．实现国家独立</w:t>
      </w:r>
      <w:r>
        <w:rPr>
          <w:rFonts w:hint="eastAsia" w:ascii="Times New Roman" w:hAnsi="Times New Roman" w:cs="Times New Roman"/>
          <w:color w:val="38250D"/>
          <w:kern w:val="2"/>
          <w:sz w:val="21"/>
          <w:szCs w:val="20"/>
        </w:rPr>
        <w:tab/>
      </w:r>
      <w:r>
        <w:rPr>
          <w:rFonts w:hint="eastAsia" w:ascii="Times New Roman" w:hAnsi="Times New Roman" w:cs="Times New Roman"/>
          <w:color w:val="38250D"/>
          <w:kern w:val="2"/>
          <w:sz w:val="21"/>
          <w:szCs w:val="20"/>
        </w:rPr>
        <w:t xml:space="preserve"> B．解放黑人奴隶</w:t>
      </w:r>
      <w:r>
        <w:rPr>
          <w:rFonts w:hint="eastAsia" w:ascii="Times New Roman" w:hAnsi="Times New Roman" w:cs="Times New Roman"/>
          <w:color w:val="38250D"/>
          <w:kern w:val="2"/>
          <w:sz w:val="21"/>
          <w:szCs w:val="20"/>
        </w:rPr>
        <w:tab/>
      </w:r>
      <w:r>
        <w:rPr>
          <w:rFonts w:hint="eastAsia" w:ascii="Times New Roman" w:hAnsi="Times New Roman" w:cs="Times New Roman"/>
          <w:color w:val="38250D"/>
          <w:kern w:val="2"/>
          <w:sz w:val="21"/>
          <w:szCs w:val="20"/>
        </w:rPr>
        <w:t>C．维护国家统一</w:t>
      </w:r>
      <w:r>
        <w:rPr>
          <w:rFonts w:hint="eastAsia" w:ascii="Times New Roman" w:hAnsi="Times New Roman" w:cs="Times New Roman"/>
          <w:color w:val="38250D"/>
          <w:kern w:val="2"/>
          <w:sz w:val="21"/>
          <w:szCs w:val="20"/>
        </w:rPr>
        <w:tab/>
      </w:r>
      <w:r>
        <w:rPr>
          <w:rFonts w:hint="eastAsia" w:ascii="Times New Roman" w:hAnsi="Times New Roman" w:cs="Times New Roman"/>
          <w:color w:val="38250D"/>
          <w:kern w:val="2"/>
          <w:sz w:val="21"/>
          <w:szCs w:val="20"/>
        </w:rPr>
        <w:t xml:space="preserve">   D．争霸世界</w:t>
      </w:r>
    </w:p>
    <w:p>
      <w:pPr>
        <w:widowControl w:val="0"/>
        <w:spacing w:line="240" w:lineRule="auto"/>
        <w:jc w:val="both"/>
        <w:rPr>
          <w:rFonts w:cs="Times New Roman"/>
          <w:kern w:val="2"/>
          <w:sz w:val="21"/>
          <w:szCs w:val="20"/>
        </w:rPr>
      </w:pPr>
      <w:r>
        <w:rPr>
          <w:rFonts w:ascii="Times New Roman" w:hAnsi="Times New Roman" w:cs="Times New Roman"/>
          <w:kern w:val="2"/>
          <w:sz w:val="21"/>
          <w:szCs w:val="20"/>
        </w:rPr>
        <w:drawing>
          <wp:anchor distT="0" distB="0" distL="114300" distR="114300" simplePos="0" relativeHeight="251662336" behindDoc="1" locked="0" layoutInCell="1" allowOverlap="1">
            <wp:simplePos x="0" y="0"/>
            <wp:positionH relativeFrom="column">
              <wp:posOffset>83820</wp:posOffset>
            </wp:positionH>
            <wp:positionV relativeFrom="paragraph">
              <wp:posOffset>539115</wp:posOffset>
            </wp:positionV>
            <wp:extent cx="5265420" cy="1234440"/>
            <wp:effectExtent l="0" t="0" r="0" b="3810"/>
            <wp:wrapTight wrapText="bothSides">
              <wp:wrapPolygon>
                <wp:start x="0" y="0"/>
                <wp:lineTo x="0" y="21333"/>
                <wp:lineTo x="21491" y="21333"/>
                <wp:lineTo x="21491" y="0"/>
                <wp:lineTo x="0" y="0"/>
              </wp:wrapPolygon>
            </wp:wrapTight>
            <wp:docPr id="34" name="图片 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学科网(www.zxxk.com)--教育资源门户，提供试卷、教案、课件、论文、素材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a:xfrm>
                      <a:off x="0" y="0"/>
                      <a:ext cx="5265420" cy="1234440"/>
                    </a:xfrm>
                    <a:prstGeom prst="rect">
                      <a:avLst/>
                    </a:prstGeom>
                    <a:noFill/>
                    <a:ln>
                      <a:noFill/>
                    </a:ln>
                    <a:effectLst/>
                  </pic:spPr>
                </pic:pic>
              </a:graphicData>
            </a:graphic>
          </wp:anchor>
        </w:drawing>
      </w:r>
      <w:r>
        <w:rPr>
          <w:rFonts w:hint="eastAsia" w:cs="Times New Roman"/>
          <w:sz w:val="21"/>
          <w:szCs w:val="20"/>
        </w:rPr>
        <w:t>14.</w:t>
      </w:r>
      <w:r>
        <w:rPr>
          <w:rFonts w:hint="eastAsia" w:ascii="Times New Roman" w:hAnsi="Times New Roman" w:cs="Times New Roman"/>
          <w:kern w:val="2"/>
          <w:sz w:val="21"/>
          <w:szCs w:val="21"/>
        </w:rPr>
        <w:t xml:space="preserve"> 以下两幅图片呈现的是日本明治年间人们举办舞会、音乐会的场景</w:t>
      </w:r>
      <w:r>
        <w:rPr>
          <w:rFonts w:hint="eastAsia" w:cs="Times New Roman"/>
          <w:kern w:val="2"/>
          <w:sz w:val="21"/>
          <w:szCs w:val="20"/>
        </w:rPr>
        <w:t>。这体现了明治维新的哪一措施</w:t>
      </w:r>
    </w:p>
    <w:p>
      <w:pPr>
        <w:widowControl w:val="0"/>
        <w:spacing w:line="240" w:lineRule="auto"/>
        <w:jc w:val="both"/>
        <w:rPr>
          <w:rFonts w:cs="Times New Roman"/>
          <w:kern w:val="2"/>
          <w:sz w:val="21"/>
          <w:szCs w:val="20"/>
        </w:rPr>
      </w:pPr>
      <w:r>
        <w:rPr>
          <w:rFonts w:hint="eastAsia" w:cs="Times New Roman"/>
          <w:kern w:val="2"/>
          <w:sz w:val="21"/>
          <w:szCs w:val="20"/>
        </w:rPr>
        <w:t xml:space="preserve"> A． 实施殖产兴业政策                   B． 提倡文明开化 </w:t>
      </w:r>
    </w:p>
    <w:p>
      <w:pPr>
        <w:widowControl w:val="0"/>
        <w:spacing w:line="240" w:lineRule="auto"/>
        <w:jc w:val="both"/>
        <w:rPr>
          <w:rFonts w:cs="Times New Roman"/>
          <w:kern w:val="2"/>
          <w:sz w:val="21"/>
          <w:szCs w:val="20"/>
        </w:rPr>
      </w:pPr>
      <w:r>
        <w:rPr>
          <w:rFonts w:hint="eastAsia" w:cs="Times New Roman"/>
          <w:kern w:val="2"/>
          <w:sz w:val="21"/>
          <w:szCs w:val="20"/>
        </w:rPr>
        <w:t xml:space="preserve"> C． 废除封建等级制度                   D． 废藩置县</w:t>
      </w:r>
    </w:p>
    <w:p>
      <w:pPr>
        <w:widowControl w:val="0"/>
        <w:spacing w:line="240" w:lineRule="auto"/>
        <w:jc w:val="both"/>
        <w:rPr>
          <w:rFonts w:ascii="Times New Roman" w:hAnsi="Times New Roman" w:cs="Times New Roman"/>
          <w:kern w:val="2"/>
          <w:sz w:val="21"/>
          <w:szCs w:val="20"/>
        </w:rPr>
      </w:pPr>
      <w:r>
        <w:rPr>
          <w:rFonts w:hint="eastAsia" w:ascii="Times New Roman" w:hAnsi="Times New Roman" w:cs="Times New Roman"/>
          <w:kern w:val="2"/>
          <w:sz w:val="21"/>
          <w:szCs w:val="20"/>
        </w:rPr>
        <w:t>15．与第一次工业革命相比，第二次工业革命最显著的特点是（　　）</w:t>
      </w:r>
    </w:p>
    <w:p>
      <w:pPr>
        <w:widowControl w:val="0"/>
        <w:spacing w:line="240" w:lineRule="auto"/>
        <w:jc w:val="both"/>
        <w:rPr>
          <w:rFonts w:ascii="Times New Roman" w:hAnsi="Times New Roman" w:cs="Times New Roman"/>
          <w:kern w:val="2"/>
          <w:sz w:val="21"/>
          <w:szCs w:val="20"/>
        </w:rPr>
      </w:pPr>
      <w:r>
        <w:rPr>
          <w:rFonts w:hint="eastAsia" w:ascii="Times New Roman" w:hAnsi="Times New Roman" w:cs="Times New Roman"/>
          <w:kern w:val="2"/>
          <w:sz w:val="21"/>
          <w:szCs w:val="20"/>
        </w:rPr>
        <w:t xml:space="preserve"> A.科学研究同工业生产紧密结合           B.首先发生在英国</w:t>
      </w:r>
    </w:p>
    <w:p>
      <w:pPr>
        <w:widowControl w:val="0"/>
        <w:spacing w:line="240" w:lineRule="auto"/>
        <w:jc w:val="both"/>
        <w:rPr>
          <w:rFonts w:ascii="Times New Roman" w:hAnsi="Times New Roman" w:cs="Times New Roman"/>
          <w:kern w:val="2"/>
          <w:sz w:val="21"/>
          <w:szCs w:val="20"/>
        </w:rPr>
      </w:pPr>
      <w:r>
        <w:rPr>
          <w:rFonts w:hint="eastAsia" w:ascii="Times New Roman" w:hAnsi="Times New Roman" w:cs="Times New Roman"/>
          <w:kern w:val="2"/>
          <w:sz w:val="21"/>
          <w:szCs w:val="20"/>
        </w:rPr>
        <w:t xml:space="preserve"> C.主要发明来自手工工匠的经验           D.内燃机的发明</w:t>
      </w:r>
    </w:p>
    <w:p>
      <w:pPr>
        <w:widowControl w:val="0"/>
        <w:spacing w:line="240" w:lineRule="auto"/>
        <w:jc w:val="both"/>
        <w:rPr>
          <w:kern w:val="2"/>
          <w:sz w:val="21"/>
          <w:szCs w:val="20"/>
        </w:rPr>
      </w:pPr>
      <w:r>
        <w:rPr>
          <w:rFonts w:hint="eastAsia"/>
          <w:kern w:val="2"/>
          <w:sz w:val="21"/>
          <w:szCs w:val="20"/>
        </w:rPr>
        <w:t>16．1879年10月，美国纽约证券交易所煤气行业的股票应声下跌。这主要是因为</w:t>
      </w:r>
      <w:r>
        <w:rPr>
          <w:rFonts w:hint="eastAsia"/>
          <w:kern w:val="2"/>
          <w:sz w:val="21"/>
          <w:szCs w:val="20"/>
        </w:rPr>
        <w:drawing>
          <wp:inline distT="0" distB="0" distL="0" distR="0">
            <wp:extent cx="28575" cy="9525"/>
            <wp:effectExtent l="0" t="0" r="9525" b="9525"/>
            <wp:docPr id="21"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学科网(www.zxxk.com)--教育资源门户，提供试卷、教案、课件、论文、素材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575" cy="9525"/>
                    </a:xfrm>
                    <a:prstGeom prst="rect">
                      <a:avLst/>
                    </a:prstGeom>
                    <a:noFill/>
                    <a:ln>
                      <a:noFill/>
                    </a:ln>
                  </pic:spPr>
                </pic:pic>
              </a:graphicData>
            </a:graphic>
          </wp:inline>
        </w:drawing>
      </w:r>
    </w:p>
    <w:p>
      <w:pPr>
        <w:widowControl w:val="0"/>
        <w:spacing w:line="240" w:lineRule="auto"/>
        <w:jc w:val="both"/>
        <w:rPr>
          <w:kern w:val="2"/>
          <w:sz w:val="21"/>
          <w:szCs w:val="20"/>
        </w:rPr>
      </w:pPr>
      <w:r>
        <w:rPr>
          <w:rFonts w:hint="eastAsia"/>
          <w:kern w:val="2"/>
          <w:sz w:val="21"/>
          <w:szCs w:val="20"/>
        </w:rPr>
        <w:t xml:space="preserve"> A．电气时代来临</w:t>
      </w:r>
      <w:r>
        <w:rPr>
          <w:rFonts w:hint="eastAsia"/>
          <w:kern w:val="2"/>
          <w:sz w:val="21"/>
          <w:szCs w:val="20"/>
        </w:rPr>
        <w:tab/>
      </w:r>
      <w:r>
        <w:rPr>
          <w:rFonts w:hint="eastAsia"/>
          <w:kern w:val="2"/>
          <w:sz w:val="21"/>
          <w:szCs w:val="20"/>
        </w:rPr>
        <w:t xml:space="preserve">                    B．蒸汽机的问世</w:t>
      </w:r>
    </w:p>
    <w:p>
      <w:pPr>
        <w:widowControl w:val="0"/>
        <w:spacing w:line="240" w:lineRule="auto"/>
        <w:jc w:val="both"/>
        <w:rPr>
          <w:kern w:val="2"/>
          <w:sz w:val="21"/>
          <w:szCs w:val="20"/>
        </w:rPr>
      </w:pPr>
      <w:r>
        <w:rPr>
          <w:rFonts w:hint="eastAsia"/>
          <w:kern w:val="2"/>
          <w:sz w:val="21"/>
          <w:szCs w:val="20"/>
        </w:rPr>
        <w:t xml:space="preserve"> C．相对论的创立</w:t>
      </w:r>
      <w:r>
        <w:rPr>
          <w:rFonts w:hint="eastAsia"/>
          <w:kern w:val="2"/>
          <w:sz w:val="21"/>
          <w:szCs w:val="20"/>
        </w:rPr>
        <w:tab/>
      </w:r>
      <w:r>
        <w:rPr>
          <w:rFonts w:hint="eastAsia"/>
          <w:kern w:val="2"/>
          <w:sz w:val="21"/>
          <w:szCs w:val="20"/>
        </w:rPr>
        <w:t xml:space="preserve">                    D．世界大战开始</w:t>
      </w:r>
    </w:p>
    <w:p>
      <w:pPr>
        <w:spacing w:line="240" w:lineRule="auto"/>
        <w:ind w:right="144" w:rightChars="60"/>
        <w:jc w:val="both"/>
        <w:rPr>
          <w:rFonts w:cs="Times New Roman"/>
          <w:kern w:val="2"/>
          <w:sz w:val="21"/>
          <w:szCs w:val="21"/>
        </w:rPr>
      </w:pPr>
      <w:r>
        <w:rPr>
          <w:rFonts w:ascii="Times New Roman" w:hAnsi="Times New Roman" w:cs="Times New Roman"/>
          <w:kern w:val="2"/>
          <w:sz w:val="21"/>
          <w:szCs w:val="20"/>
        </w:rPr>
        <w:drawing>
          <wp:anchor distT="0" distB="0" distL="114300" distR="114300" simplePos="0" relativeHeight="251663360" behindDoc="1" locked="0" layoutInCell="1" allowOverlap="1">
            <wp:simplePos x="0" y="0"/>
            <wp:positionH relativeFrom="column">
              <wp:posOffset>2423160</wp:posOffset>
            </wp:positionH>
            <wp:positionV relativeFrom="paragraph">
              <wp:posOffset>106680</wp:posOffset>
            </wp:positionV>
            <wp:extent cx="2705100" cy="723900"/>
            <wp:effectExtent l="0" t="0" r="0" b="0"/>
            <wp:wrapTight wrapText="bothSides">
              <wp:wrapPolygon>
                <wp:start x="0" y="0"/>
                <wp:lineTo x="0" y="21032"/>
                <wp:lineTo x="21448" y="21032"/>
                <wp:lineTo x="21448" y="0"/>
                <wp:lineTo x="0" y="0"/>
              </wp:wrapPolygon>
            </wp:wrapTight>
            <wp:docPr id="33" name="图片 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学科网(www.zxxk.com)--教育资源门户，提供试卷、教案、课件、论文、素材及各类教学资源下载，还有大量而丰富的教学相关资讯！"/>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05100" cy="723900"/>
                    </a:xfrm>
                    <a:prstGeom prst="rect">
                      <a:avLst/>
                    </a:prstGeom>
                    <a:noFill/>
                    <a:ln>
                      <a:noFill/>
                    </a:ln>
                    <a:effectLst/>
                  </pic:spPr>
                </pic:pic>
              </a:graphicData>
            </a:graphic>
          </wp:anchor>
        </w:drawing>
      </w:r>
      <w:r>
        <w:rPr>
          <w:rFonts w:hint="eastAsia" w:ascii="Times New Roman" w:hAnsi="Times New Roman" w:cs="Times New Roman"/>
          <w:kern w:val="2"/>
          <w:sz w:val="21"/>
          <w:szCs w:val="20"/>
        </w:rPr>
        <w:t>17．</w:t>
      </w:r>
      <w:r>
        <w:rPr>
          <w:rFonts w:hint="eastAsia" w:cs="Times New Roman"/>
          <w:kern w:val="2"/>
          <w:sz w:val="21"/>
          <w:szCs w:val="21"/>
        </w:rPr>
        <w:t>运用数据进行分析是历史学习的一种重要方法。右表反映出第一次世界大战情况统计，可以得出的结论是</w:t>
      </w:r>
    </w:p>
    <w:p>
      <w:pPr>
        <w:spacing w:line="240" w:lineRule="auto"/>
        <w:ind w:right="144" w:rightChars="60"/>
        <w:jc w:val="both"/>
        <w:rPr>
          <w:rFonts w:cs="Times New Roman"/>
          <w:kern w:val="2"/>
          <w:sz w:val="21"/>
          <w:szCs w:val="21"/>
        </w:rPr>
      </w:pPr>
      <w:r>
        <w:rPr>
          <w:rFonts w:cs="Times New Roman"/>
          <w:kern w:val="2"/>
          <w:sz w:val="21"/>
          <w:szCs w:val="21"/>
        </w:rPr>
        <w:t xml:space="preserve"> </w:t>
      </w:r>
      <w:r>
        <w:rPr>
          <w:rFonts w:hint="eastAsia" w:cs="Times New Roman"/>
          <w:kern w:val="2"/>
          <w:sz w:val="21"/>
          <w:szCs w:val="21"/>
        </w:rPr>
        <w:t>A．它是人类历史上的巨大灾难            B．它促进了殖民地人民的觉醒</w:t>
      </w:r>
    </w:p>
    <w:p>
      <w:pPr>
        <w:spacing w:line="240" w:lineRule="auto"/>
        <w:ind w:right="144" w:rightChars="60"/>
        <w:jc w:val="both"/>
        <w:rPr>
          <w:rFonts w:cs="Times New Roman"/>
          <w:kern w:val="2"/>
          <w:sz w:val="21"/>
          <w:szCs w:val="21"/>
        </w:rPr>
      </w:pPr>
      <w:r>
        <w:rPr>
          <w:rFonts w:hint="eastAsia" w:cs="Times New Roman"/>
          <w:kern w:val="2"/>
          <w:sz w:val="21"/>
          <w:szCs w:val="21"/>
        </w:rPr>
        <w:t xml:space="preserve"> C．它是十月革命爆发的直接原因          D．它是一场非正义的帝国主义战争</w:t>
      </w:r>
    </w:p>
    <w:p>
      <w:pPr>
        <w:widowControl w:val="0"/>
        <w:spacing w:line="240" w:lineRule="auto"/>
        <w:jc w:val="both"/>
        <w:textAlignment w:val="baseline"/>
        <w:rPr>
          <w:rFonts w:ascii="Times New Roman" w:hAnsi="Times New Roman" w:cs="Times New Roman"/>
          <w:kern w:val="2"/>
          <w:sz w:val="21"/>
          <w:szCs w:val="21"/>
        </w:rPr>
      </w:pPr>
      <w:r>
        <w:rPr>
          <w:rFonts w:hint="eastAsia" w:ascii="Times New Roman" w:hAnsi="Times New Roman" w:cs="Times New Roman"/>
          <w:kern w:val="2"/>
          <w:sz w:val="21"/>
          <w:szCs w:val="21"/>
        </w:rPr>
        <w:t>18</w:t>
      </w:r>
      <w:r>
        <w:rPr>
          <w:rFonts w:hint="eastAsia" w:ascii="Times New Roman" w:hAnsi="Times New Roman" w:cs="Times New Roman"/>
          <w:kern w:val="2"/>
          <w:sz w:val="21"/>
          <w:szCs w:val="20"/>
        </w:rPr>
        <w:t>．“布尔什维克党”“彼得格勒”“冬宫”几个关键词，指向的</w:t>
      </w:r>
      <w:r>
        <w:rPr>
          <w:rFonts w:hint="eastAsia" w:ascii="Times New Roman" w:hAnsi="Times New Roman" w:cs="Times New Roman"/>
          <w:kern w:val="2"/>
          <w:sz w:val="21"/>
          <w:szCs w:val="21"/>
        </w:rPr>
        <w:t xml:space="preserve">重大历史事件是 </w:t>
      </w:r>
    </w:p>
    <w:p>
      <w:pPr>
        <w:widowControl w:val="0"/>
        <w:spacing w:line="240" w:lineRule="auto"/>
        <w:jc w:val="both"/>
        <w:textAlignment w:val="baseline"/>
        <w:rPr>
          <w:rFonts w:ascii="Times New Roman" w:hAnsi="Times New Roman" w:cs="Times New Roman"/>
          <w:kern w:val="2"/>
          <w:sz w:val="21"/>
          <w:szCs w:val="21"/>
        </w:rPr>
      </w:pPr>
      <w:r>
        <w:rPr>
          <w:rFonts w:ascii="Times New Roman" w:hAnsi="Times New Roman" w:cs="Times New Roman"/>
          <w:kern w:val="2"/>
          <w:sz w:val="21"/>
          <w:szCs w:val="21"/>
        </w:rPr>
        <w:t xml:space="preserve"> </w:t>
      </w:r>
      <w:r>
        <w:rPr>
          <w:rFonts w:hint="eastAsia" w:ascii="Times New Roman" w:hAnsi="Times New Roman" w:cs="Times New Roman"/>
          <w:kern w:val="2"/>
          <w:sz w:val="21"/>
          <w:szCs w:val="21"/>
        </w:rPr>
        <w:t>A．拿破仑入侵俄国                     B．俄国二月革命</w:t>
      </w:r>
    </w:p>
    <w:p>
      <w:pPr>
        <w:widowControl w:val="0"/>
        <w:spacing w:line="240" w:lineRule="auto"/>
        <w:jc w:val="both"/>
        <w:textAlignment w:val="baseline"/>
        <w:rPr>
          <w:rFonts w:ascii="Times New Roman" w:hAnsi="Times New Roman" w:cs="Times New Roman"/>
          <w:kern w:val="2"/>
          <w:sz w:val="21"/>
          <w:szCs w:val="21"/>
        </w:rPr>
      </w:pPr>
      <w:r>
        <w:rPr>
          <w:rFonts w:hint="eastAsia" w:ascii="Times New Roman" w:hAnsi="Times New Roman" w:cs="Times New Roman"/>
          <w:kern w:val="2"/>
          <w:sz w:val="21"/>
          <w:szCs w:val="21"/>
        </w:rPr>
        <w:t xml:space="preserve"> C．俄国十月革命                       D．德国入侵略苏联</w:t>
      </w:r>
    </w:p>
    <w:p>
      <w:pPr>
        <w:widowControl w:val="0"/>
        <w:spacing w:line="240" w:lineRule="auto"/>
        <w:jc w:val="both"/>
        <w:textAlignment w:val="baseline"/>
        <w:rPr>
          <w:kern w:val="2"/>
          <w:sz w:val="21"/>
          <w:szCs w:val="20"/>
        </w:rPr>
      </w:pPr>
      <w:r>
        <w:rPr>
          <w:rFonts w:hint="eastAsia"/>
          <w:kern w:val="2"/>
          <w:sz w:val="21"/>
          <w:szCs w:val="20"/>
        </w:rPr>
        <w:t>19．《九国公约》宣称尊重中国的主权、独立与领土完整，维护各国在中国的商务实业机会均等。对此理解准确的一项是</w:t>
      </w:r>
    </w:p>
    <w:p>
      <w:pPr>
        <w:widowControl w:val="0"/>
        <w:spacing w:line="240" w:lineRule="auto"/>
        <w:jc w:val="both"/>
        <w:textAlignment w:val="baseline"/>
        <w:rPr>
          <w:kern w:val="2"/>
          <w:sz w:val="21"/>
          <w:szCs w:val="20"/>
        </w:rPr>
      </w:pPr>
      <w:r>
        <w:rPr>
          <w:rFonts w:hint="eastAsia"/>
          <w:kern w:val="2"/>
          <w:sz w:val="21"/>
          <w:szCs w:val="20"/>
        </w:rPr>
        <w:t xml:space="preserve"> A．完全尊重了中国的主权、独立与领土完整   B．通过门户开放有利于中国向西方学习</w:t>
      </w:r>
    </w:p>
    <w:p>
      <w:pPr>
        <w:widowControl w:val="0"/>
        <w:spacing w:line="240" w:lineRule="auto"/>
        <w:jc w:val="both"/>
        <w:textAlignment w:val="baseline"/>
        <w:rPr>
          <w:kern w:val="2"/>
          <w:sz w:val="21"/>
          <w:szCs w:val="20"/>
        </w:rPr>
      </w:pPr>
      <w:r>
        <w:rPr>
          <w:rFonts w:hint="eastAsia"/>
          <w:kern w:val="2"/>
          <w:sz w:val="21"/>
          <w:szCs w:val="20"/>
        </w:rPr>
        <w:t xml:space="preserve"> C．在很大程度上维护了中国的利益           D．为列强共同掠夺中国提供了条件</w:t>
      </w:r>
    </w:p>
    <w:p>
      <w:pPr>
        <w:widowControl w:val="0"/>
        <w:spacing w:line="240" w:lineRule="auto"/>
        <w:textAlignment w:val="center"/>
        <w:rPr>
          <w:kern w:val="2"/>
          <w:sz w:val="21"/>
          <w:szCs w:val="20"/>
        </w:rPr>
      </w:pPr>
      <w:r>
        <w:rPr>
          <w:rFonts w:ascii="Times New Roman" w:hAnsi="Times New Roman" w:cs="Times New Roman"/>
          <w:kern w:val="2"/>
          <w:sz w:val="21"/>
          <w:szCs w:val="20"/>
        </w:rPr>
        <w:drawing>
          <wp:anchor distT="0" distB="0" distL="114300" distR="114300" simplePos="0" relativeHeight="251664384" behindDoc="1" locked="0" layoutInCell="1" allowOverlap="1">
            <wp:simplePos x="0" y="0"/>
            <wp:positionH relativeFrom="column">
              <wp:posOffset>2316480</wp:posOffset>
            </wp:positionH>
            <wp:positionV relativeFrom="paragraph">
              <wp:posOffset>358775</wp:posOffset>
            </wp:positionV>
            <wp:extent cx="2819400" cy="1341120"/>
            <wp:effectExtent l="0" t="0" r="0" b="0"/>
            <wp:wrapTight wrapText="bothSides">
              <wp:wrapPolygon>
                <wp:start x="0" y="0"/>
                <wp:lineTo x="0" y="21170"/>
                <wp:lineTo x="21454" y="21170"/>
                <wp:lineTo x="21454" y="0"/>
                <wp:lineTo x="0" y="0"/>
              </wp:wrapPolygon>
            </wp:wrapTight>
            <wp:docPr id="32" name="图片 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学科网(www.zxxk.com)--教育资源门户，提供试卷、教案、课件、论文、素材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2819400" cy="1341120"/>
                    </a:xfrm>
                    <a:prstGeom prst="rect">
                      <a:avLst/>
                    </a:prstGeom>
                    <a:noFill/>
                    <a:ln>
                      <a:noFill/>
                    </a:ln>
                    <a:effectLst/>
                  </pic:spPr>
                </pic:pic>
              </a:graphicData>
            </a:graphic>
          </wp:anchor>
        </w:drawing>
      </w:r>
      <w:r>
        <w:rPr>
          <w:rFonts w:hint="eastAsia" w:ascii="Times New Roman" w:hAnsi="Times New Roman" w:cs="Times New Roman"/>
          <w:kern w:val="2"/>
          <w:sz w:val="21"/>
          <w:szCs w:val="20"/>
        </w:rPr>
        <w:t>20．</w:t>
      </w:r>
      <w:r>
        <w:rPr>
          <w:kern w:val="2"/>
          <w:sz w:val="21"/>
          <w:szCs w:val="20"/>
        </w:rPr>
        <w:t>下图为《1913年和1937年各国工业总产值在世界工业产值中的比例图》，其中苏联工业产量快速增长的原因是</w:t>
      </w:r>
    </w:p>
    <w:p>
      <w:pPr>
        <w:widowControl w:val="0"/>
        <w:spacing w:line="240" w:lineRule="auto"/>
        <w:textAlignment w:val="center"/>
        <w:rPr>
          <w:kern w:val="2"/>
          <w:sz w:val="21"/>
          <w:szCs w:val="20"/>
        </w:rPr>
      </w:pP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A．</w:t>
      </w:r>
      <w:r>
        <w:rPr>
          <w:kern w:val="2"/>
          <w:sz w:val="21"/>
          <w:szCs w:val="20"/>
        </w:rPr>
        <w:t>俄国农奴制废除</w:t>
      </w:r>
    </w:p>
    <w:p>
      <w:pPr>
        <w:widowControl w:val="0"/>
        <w:spacing w:line="240" w:lineRule="auto"/>
        <w:textAlignment w:val="center"/>
        <w:rPr>
          <w:kern w:val="2"/>
          <w:sz w:val="21"/>
          <w:szCs w:val="20"/>
        </w:rPr>
      </w:pP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B．</w:t>
      </w:r>
      <w:r>
        <w:rPr>
          <w:kern w:val="2"/>
          <w:sz w:val="21"/>
          <w:szCs w:val="20"/>
        </w:rPr>
        <w:t>战时共产主义政策推行</w:t>
      </w:r>
    </w:p>
    <w:p>
      <w:pPr>
        <w:widowControl w:val="0"/>
        <w:spacing w:line="240" w:lineRule="auto"/>
        <w:textAlignment w:val="center"/>
        <w:rPr>
          <w:kern w:val="2"/>
          <w:sz w:val="21"/>
          <w:szCs w:val="20"/>
        </w:rPr>
      </w:pP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C．</w:t>
      </w:r>
      <w:r>
        <w:rPr>
          <w:kern w:val="2"/>
          <w:sz w:val="21"/>
          <w:szCs w:val="20"/>
        </w:rPr>
        <w:t>新经济政策实施</w:t>
      </w:r>
    </w:p>
    <w:p>
      <w:pPr>
        <w:widowControl w:val="0"/>
        <w:spacing w:line="240" w:lineRule="auto"/>
        <w:jc w:val="both"/>
        <w:textAlignment w:val="baseline"/>
        <w:rPr>
          <w:rFonts w:ascii="Times New Roman" w:hAnsi="Times New Roman" w:cs="Times New Roman"/>
          <w:color w:val="38250D"/>
          <w:kern w:val="2"/>
          <w:szCs w:val="20"/>
        </w:rPr>
      </w:pP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D．</w:t>
      </w:r>
      <w:r>
        <w:rPr>
          <w:kern w:val="2"/>
          <w:sz w:val="21"/>
          <w:szCs w:val="20"/>
        </w:rPr>
        <w:t>苏联两个五年计划的推动</w:t>
      </w:r>
    </w:p>
    <w:p>
      <w:pPr>
        <w:widowControl w:val="0"/>
        <w:spacing w:line="240" w:lineRule="auto"/>
        <w:ind w:left="210" w:hanging="210" w:hangingChars="100"/>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21．有人这样描写印度历史上一位伟大的历史人物：“他有宗教家的仁厚的胸怀，革命家雄浑的魄力，凭着一把盐，几部纺织机……成为顶天立地的‘圣雄’。”材料中的“他”</w:t>
      </w:r>
    </w:p>
    <w:p>
      <w:pPr>
        <w:widowControl w:val="0"/>
        <w:spacing w:line="240" w:lineRule="auto"/>
        <w:ind w:left="210" w:hanging="210" w:hangingChars="100"/>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 xml:space="preserve"> A．领导了印度民族反英大起义          B．参加了抗击英国入侵的战争</w:t>
      </w:r>
    </w:p>
    <w:p>
      <w:pPr>
        <w:widowControl w:val="0"/>
        <w:spacing w:line="240" w:lineRule="auto"/>
        <w:ind w:left="210" w:hanging="210" w:hangingChars="100"/>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 xml:space="preserve"> C．领导了“非暴力不合作”运动        D．主持了印度的现代化建设</w:t>
      </w:r>
    </w:p>
    <w:p>
      <w:pPr>
        <w:widowControl w:val="0"/>
        <w:spacing w:line="240" w:lineRule="auto"/>
        <w:textAlignment w:val="center"/>
        <w:rPr>
          <w:kern w:val="2"/>
          <w:sz w:val="21"/>
          <w:szCs w:val="20"/>
        </w:rPr>
      </w:pPr>
      <w:r>
        <w:rPr>
          <w:rFonts w:hint="eastAsia" w:ascii="Times New Roman" w:hAnsi="Times New Roman" w:cs="Times New Roman"/>
          <w:kern w:val="2"/>
          <w:sz w:val="21"/>
          <w:szCs w:val="20"/>
        </w:rPr>
        <w:t>22．</w:t>
      </w:r>
      <w:r>
        <w:rPr>
          <w:kern w:val="2"/>
          <w:sz w:val="21"/>
          <w:szCs w:val="20"/>
        </w:rPr>
        <w:t>935年到1942年，美国“工程进展署”花费了130多亿美元修建众多公共工程，具体项目见下表。据此判断其主要目的</w:t>
      </w:r>
    </w:p>
    <w:tbl>
      <w:tblPr>
        <w:tblStyle w:val="7"/>
        <w:tblW w:w="8079"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2"/>
        <w:gridCol w:w="2049"/>
        <w:gridCol w:w="1560"/>
        <w:gridCol w:w="1304"/>
        <w:gridCol w:w="1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trPr>
        <w:tc>
          <w:tcPr>
            <w:tcW w:w="1472"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widowControl w:val="0"/>
              <w:spacing w:line="240" w:lineRule="auto"/>
              <w:textAlignment w:val="center"/>
              <w:rPr>
                <w:kern w:val="2"/>
                <w:sz w:val="21"/>
                <w:szCs w:val="20"/>
              </w:rPr>
            </w:pPr>
            <w:r>
              <w:rPr>
                <w:kern w:val="2"/>
                <w:sz w:val="21"/>
                <w:szCs w:val="20"/>
              </w:rPr>
              <w:t>公共建筑</w:t>
            </w:r>
          </w:p>
        </w:tc>
        <w:tc>
          <w:tcPr>
            <w:tcW w:w="2049"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widowControl w:val="0"/>
              <w:spacing w:line="240" w:lineRule="auto"/>
              <w:textAlignment w:val="center"/>
              <w:rPr>
                <w:kern w:val="2"/>
                <w:sz w:val="21"/>
                <w:szCs w:val="20"/>
              </w:rPr>
            </w:pPr>
            <w:r>
              <w:rPr>
                <w:kern w:val="2"/>
                <w:sz w:val="21"/>
                <w:szCs w:val="20"/>
              </w:rPr>
              <w:t>新道路</w:t>
            </w:r>
          </w:p>
        </w:tc>
        <w:tc>
          <w:tcPr>
            <w:tcW w:w="15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widowControl w:val="0"/>
              <w:spacing w:line="240" w:lineRule="auto"/>
              <w:textAlignment w:val="center"/>
              <w:rPr>
                <w:kern w:val="2"/>
                <w:sz w:val="21"/>
                <w:szCs w:val="20"/>
              </w:rPr>
            </w:pPr>
            <w:r>
              <w:rPr>
                <w:kern w:val="2"/>
                <w:sz w:val="21"/>
                <w:szCs w:val="20"/>
              </w:rPr>
              <w:t>新桥梁</w:t>
            </w:r>
            <w:r>
              <w:rPr>
                <w:rFonts w:hint="eastAsia"/>
                <w:color w:val="FFFFFF"/>
                <w:kern w:val="2"/>
                <w:sz w:val="4"/>
                <w:szCs w:val="20"/>
              </w:rPr>
              <w:t>[来源:Z|xx|k.Com]</w:t>
            </w:r>
          </w:p>
        </w:tc>
        <w:tc>
          <w:tcPr>
            <w:tcW w:w="130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widowControl w:val="0"/>
              <w:spacing w:line="240" w:lineRule="auto"/>
              <w:textAlignment w:val="center"/>
              <w:rPr>
                <w:kern w:val="2"/>
                <w:sz w:val="21"/>
                <w:szCs w:val="20"/>
              </w:rPr>
            </w:pPr>
            <w:r>
              <w:rPr>
                <w:kern w:val="2"/>
                <w:sz w:val="21"/>
                <w:szCs w:val="20"/>
              </w:rPr>
              <w:t>新机场</w:t>
            </w:r>
          </w:p>
        </w:tc>
        <w:tc>
          <w:tcPr>
            <w:tcW w:w="169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widowControl w:val="0"/>
              <w:spacing w:line="240" w:lineRule="auto"/>
              <w:textAlignment w:val="center"/>
              <w:rPr>
                <w:kern w:val="2"/>
                <w:sz w:val="21"/>
                <w:szCs w:val="20"/>
              </w:rPr>
            </w:pPr>
            <w:r>
              <w:rPr>
                <w:kern w:val="2"/>
                <w:sz w:val="21"/>
                <w:szCs w:val="20"/>
              </w:rPr>
              <w:t>地下水道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0" w:hRule="atLeast"/>
        </w:trPr>
        <w:tc>
          <w:tcPr>
            <w:tcW w:w="1472"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widowControl w:val="0"/>
              <w:spacing w:line="240" w:lineRule="auto"/>
              <w:textAlignment w:val="center"/>
              <w:rPr>
                <w:kern w:val="2"/>
                <w:sz w:val="21"/>
                <w:szCs w:val="20"/>
              </w:rPr>
            </w:pPr>
            <w:r>
              <w:rPr>
                <w:kern w:val="2"/>
                <w:sz w:val="21"/>
                <w:szCs w:val="20"/>
              </w:rPr>
              <w:t>12.2万幢</w:t>
            </w:r>
          </w:p>
        </w:tc>
        <w:tc>
          <w:tcPr>
            <w:tcW w:w="2049"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widowControl w:val="0"/>
              <w:spacing w:line="240" w:lineRule="auto"/>
              <w:textAlignment w:val="center"/>
              <w:rPr>
                <w:kern w:val="2"/>
                <w:sz w:val="21"/>
                <w:szCs w:val="20"/>
              </w:rPr>
            </w:pPr>
            <w:r>
              <w:rPr>
                <w:kern w:val="2"/>
                <w:sz w:val="21"/>
                <w:szCs w:val="20"/>
              </w:rPr>
              <w:t>66.4万英里</w:t>
            </w:r>
          </w:p>
        </w:tc>
        <w:tc>
          <w:tcPr>
            <w:tcW w:w="15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widowControl w:val="0"/>
              <w:spacing w:line="240" w:lineRule="auto"/>
              <w:textAlignment w:val="center"/>
              <w:rPr>
                <w:kern w:val="2"/>
                <w:sz w:val="21"/>
                <w:szCs w:val="20"/>
              </w:rPr>
            </w:pPr>
            <w:r>
              <w:rPr>
                <w:kern w:val="2"/>
                <w:sz w:val="21"/>
                <w:szCs w:val="20"/>
              </w:rPr>
              <w:t>7.7万座</w:t>
            </w:r>
            <w:r>
              <w:rPr>
                <w:rFonts w:hint="eastAsia"/>
                <w:color w:val="FFFFFF"/>
                <w:kern w:val="2"/>
                <w:sz w:val="4"/>
                <w:szCs w:val="20"/>
              </w:rPr>
              <w:t>[来源:学_科_网]</w:t>
            </w:r>
          </w:p>
        </w:tc>
        <w:tc>
          <w:tcPr>
            <w:tcW w:w="130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widowControl w:val="0"/>
              <w:spacing w:line="240" w:lineRule="auto"/>
              <w:textAlignment w:val="center"/>
              <w:rPr>
                <w:kern w:val="2"/>
                <w:sz w:val="21"/>
                <w:szCs w:val="20"/>
              </w:rPr>
            </w:pPr>
            <w:r>
              <w:rPr>
                <w:kern w:val="2"/>
                <w:sz w:val="21"/>
                <w:szCs w:val="20"/>
              </w:rPr>
              <w:t>285个</w:t>
            </w:r>
          </w:p>
        </w:tc>
        <w:tc>
          <w:tcPr>
            <w:tcW w:w="169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widowControl w:val="0"/>
              <w:spacing w:line="240" w:lineRule="auto"/>
              <w:textAlignment w:val="center"/>
              <w:rPr>
                <w:kern w:val="2"/>
                <w:sz w:val="21"/>
                <w:szCs w:val="20"/>
              </w:rPr>
            </w:pPr>
            <w:r>
              <w:rPr>
                <w:kern w:val="2"/>
                <w:sz w:val="21"/>
                <w:szCs w:val="20"/>
              </w:rPr>
              <w:t>2.4万英里</w:t>
            </w:r>
          </w:p>
        </w:tc>
      </w:tr>
    </w:tbl>
    <w:p>
      <w:pPr>
        <w:widowControl w:val="0"/>
        <w:spacing w:line="240" w:lineRule="auto"/>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A．</w:t>
      </w:r>
      <w:r>
        <w:rPr>
          <w:kern w:val="2"/>
          <w:sz w:val="21"/>
          <w:szCs w:val="20"/>
        </w:rPr>
        <w:t>整顿金融业</w:t>
      </w:r>
      <w:r>
        <w:rPr>
          <w:rFonts w:ascii="Times New Roman" w:hAnsi="Times New Roman" w:cs="Times New Roman"/>
          <w:kern w:val="2"/>
          <w:sz w:val="21"/>
          <w:szCs w:val="20"/>
        </w:rPr>
        <w:tab/>
      </w: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B．</w:t>
      </w:r>
      <w:r>
        <w:rPr>
          <w:kern w:val="2"/>
          <w:sz w:val="21"/>
          <w:szCs w:val="20"/>
        </w:rPr>
        <w:t>调整农业</w:t>
      </w:r>
      <w:r>
        <w:rPr>
          <w:rFonts w:ascii="Times New Roman" w:hAnsi="Times New Roman" w:cs="Times New Roman"/>
          <w:kern w:val="2"/>
          <w:sz w:val="21"/>
          <w:szCs w:val="20"/>
        </w:rPr>
        <w:t>．</w:t>
      </w:r>
      <w:r>
        <w:rPr>
          <w:rFonts w:ascii="Times New Roman" w:hAnsi="Times New Roman" w:cs="Times New Roman"/>
          <w:kern w:val="2"/>
          <w:sz w:val="21"/>
          <w:szCs w:val="20"/>
        </w:rPr>
        <w:tab/>
      </w: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C．</w:t>
      </w:r>
      <w:r>
        <w:rPr>
          <w:rFonts w:hint="eastAsia"/>
          <w:kern w:val="2"/>
          <w:sz w:val="21"/>
          <w:szCs w:val="20"/>
        </w:rPr>
        <w:t>增加</w:t>
      </w:r>
      <w:r>
        <w:rPr>
          <w:kern w:val="2"/>
          <w:sz w:val="21"/>
          <w:szCs w:val="20"/>
        </w:rPr>
        <w:t>就业</w:t>
      </w:r>
      <w:r>
        <w:rPr>
          <w:rFonts w:hint="eastAsia"/>
          <w:kern w:val="2"/>
          <w:sz w:val="21"/>
          <w:szCs w:val="20"/>
        </w:rPr>
        <w:t>机会</w:t>
      </w:r>
      <w:r>
        <w:rPr>
          <w:rFonts w:ascii="Times New Roman" w:hAnsi="Times New Roman" w:cs="Times New Roman"/>
          <w:kern w:val="2"/>
          <w:sz w:val="21"/>
          <w:szCs w:val="20"/>
        </w:rPr>
        <w:tab/>
      </w: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D．</w:t>
      </w:r>
      <w:r>
        <w:rPr>
          <w:kern w:val="2"/>
          <w:sz w:val="21"/>
          <w:szCs w:val="20"/>
        </w:rPr>
        <w:t>进行社会救济</w:t>
      </w:r>
    </w:p>
    <w:p>
      <w:pPr>
        <w:widowControl w:val="0"/>
        <w:spacing w:line="240" w:lineRule="auto"/>
        <w:jc w:val="both"/>
        <w:textAlignment w:val="baseline"/>
        <w:rPr>
          <w:rFonts w:ascii="Times New Roman" w:hAnsi="Times New Roman" w:cs="Times New Roman"/>
          <w:kern w:val="2"/>
          <w:sz w:val="21"/>
          <w:szCs w:val="20"/>
        </w:rPr>
      </w:pPr>
      <w:r>
        <w:rPr>
          <w:rFonts w:ascii="Times New Roman" w:hAnsi="Times New Roman" w:cs="Times New Roman"/>
          <w:kern w:val="2"/>
          <w:sz w:val="21"/>
          <w:szCs w:val="20"/>
        </w:rPr>
        <w:drawing>
          <wp:anchor distT="0" distB="0" distL="114300" distR="114300" simplePos="0" relativeHeight="251665408" behindDoc="1" locked="0" layoutInCell="1" allowOverlap="1">
            <wp:simplePos x="0" y="0"/>
            <wp:positionH relativeFrom="column">
              <wp:posOffset>2781300</wp:posOffset>
            </wp:positionH>
            <wp:positionV relativeFrom="paragraph">
              <wp:posOffset>27940</wp:posOffset>
            </wp:positionV>
            <wp:extent cx="2490470" cy="1805305"/>
            <wp:effectExtent l="0" t="0" r="5080" b="4445"/>
            <wp:wrapTight wrapText="bothSides">
              <wp:wrapPolygon>
                <wp:start x="0" y="0"/>
                <wp:lineTo x="0" y="21425"/>
                <wp:lineTo x="21479" y="21425"/>
                <wp:lineTo x="21479" y="0"/>
                <wp:lineTo x="0" y="0"/>
              </wp:wrapPolygon>
            </wp:wrapTight>
            <wp:docPr id="31" name="图片 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学科网(www.zxxk.com)--教育资源门户，提供试卷、教案、课件、论文、素材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2490470" cy="1805305"/>
                    </a:xfrm>
                    <a:prstGeom prst="rect">
                      <a:avLst/>
                    </a:prstGeom>
                    <a:noFill/>
                    <a:ln>
                      <a:noFill/>
                    </a:ln>
                    <a:effectLst/>
                  </pic:spPr>
                </pic:pic>
              </a:graphicData>
            </a:graphic>
          </wp:anchor>
        </w:drawing>
      </w:r>
      <w:r>
        <w:rPr>
          <w:rFonts w:hint="eastAsia" w:ascii="Times New Roman" w:hAnsi="Times New Roman" w:cs="Times New Roman"/>
          <w:kern w:val="2"/>
          <w:sz w:val="21"/>
          <w:szCs w:val="20"/>
        </w:rPr>
        <w:t>23．历史地图是展现前人活动与地理空间结合的重要资料。对右图反映的历史事件理解正确的是</w:t>
      </w:r>
    </w:p>
    <w:p>
      <w:pPr>
        <w:widowControl w:val="0"/>
        <w:spacing w:line="240" w:lineRule="auto"/>
        <w:ind w:left="240" w:leftChars="100"/>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A．德国突袭法国，法国兵败国降</w:t>
      </w:r>
    </w:p>
    <w:p>
      <w:pPr>
        <w:widowControl w:val="0"/>
        <w:spacing w:line="240" w:lineRule="auto"/>
        <w:ind w:left="240" w:leftChars="100"/>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B．敦刻尔克大撤退，英法为反攻保存力量</w:t>
      </w:r>
    </w:p>
    <w:p>
      <w:pPr>
        <w:widowControl w:val="0"/>
        <w:spacing w:line="240" w:lineRule="auto"/>
        <w:ind w:left="240" w:leftChars="100"/>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C．不列颠之战，英军痛击德军</w:t>
      </w:r>
    </w:p>
    <w:p>
      <w:pPr>
        <w:widowControl w:val="0"/>
        <w:spacing w:line="240" w:lineRule="auto"/>
        <w:ind w:left="240" w:leftChars="100"/>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D．诺曼底登陆，盟军开辟欧洲第二战场</w:t>
      </w:r>
    </w:p>
    <w:p>
      <w:pPr>
        <w:widowControl w:val="0"/>
        <w:spacing w:line="240" w:lineRule="auto"/>
        <w:jc w:val="both"/>
        <w:rPr>
          <w:kern w:val="2"/>
          <w:sz w:val="21"/>
          <w:szCs w:val="20"/>
        </w:rPr>
      </w:pPr>
      <w:r>
        <w:rPr>
          <w:rFonts w:hint="eastAsia" w:ascii="Times New Roman" w:hAnsi="Times New Roman" w:cs="Times New Roman"/>
          <w:kern w:val="2"/>
          <w:sz w:val="21"/>
          <w:szCs w:val="20"/>
        </w:rPr>
        <w:t>24．</w:t>
      </w:r>
      <w:r>
        <w:rPr>
          <w:rFonts w:hint="eastAsia"/>
          <w:kern w:val="2"/>
          <w:sz w:val="21"/>
          <w:szCs w:val="20"/>
        </w:rPr>
        <w:t>第二次世界大战期间科技的运用（坦克、潜艇和飞机）和军队的数量一样，都在急速增长，战争结果表明，能够在先进装备上花费更多的一方取得了胜利。这段话强调了</w:t>
      </w:r>
    </w:p>
    <w:p>
      <w:pPr>
        <w:widowControl w:val="0"/>
        <w:spacing w:line="240" w:lineRule="auto"/>
        <w:jc w:val="both"/>
        <w:rPr>
          <w:kern w:val="2"/>
          <w:sz w:val="21"/>
          <w:szCs w:val="20"/>
        </w:rPr>
      </w:pPr>
      <w:r>
        <w:rPr>
          <w:rFonts w:hint="eastAsia"/>
          <w:kern w:val="2"/>
          <w:sz w:val="21"/>
          <w:szCs w:val="20"/>
        </w:rPr>
        <w:t xml:space="preserve"> A．军队数量决定战争成败                B．科技影响战争结果</w:t>
      </w:r>
    </w:p>
    <w:p>
      <w:pPr>
        <w:widowControl w:val="0"/>
        <w:spacing w:line="240" w:lineRule="auto"/>
        <w:jc w:val="both"/>
        <w:rPr>
          <w:kern w:val="2"/>
          <w:sz w:val="21"/>
          <w:szCs w:val="20"/>
        </w:rPr>
      </w:pPr>
      <w:r>
        <w:rPr>
          <w:rFonts w:hint="eastAsia"/>
          <w:kern w:val="2"/>
          <w:sz w:val="21"/>
          <w:szCs w:val="20"/>
        </w:rPr>
        <w:t xml:space="preserve"> C．团结是战争决胜的关键                D．战争阻碍社会发展</w:t>
      </w:r>
      <w:r>
        <w:rPr>
          <w:rFonts w:ascii="Times New Roman" w:hAnsi="Times New Roman" w:cs="Times New Roman"/>
          <w:kern w:val="2"/>
          <w:sz w:val="21"/>
          <w:szCs w:val="20"/>
        </w:rPr>
        <w:t xml:space="preserve"> </w:t>
      </w:r>
    </w:p>
    <w:p>
      <w:pPr>
        <w:widowControl w:val="0"/>
        <w:spacing w:line="240" w:lineRule="auto"/>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25．第二次世界大战后日本经济持续高速发展的原因是</w:t>
      </w:r>
    </w:p>
    <w:p>
      <w:pPr>
        <w:widowControl w:val="0"/>
        <w:spacing w:line="240" w:lineRule="auto"/>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 xml:space="preserve"> ①美国对日本的扶持                   ②美国在日本推行非军事化和民主化改革</w:t>
      </w:r>
    </w:p>
    <w:p>
      <w:pPr>
        <w:widowControl w:val="0"/>
        <w:spacing w:line="240" w:lineRule="auto"/>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 xml:space="preserve"> ③日本政府引进先进技术               ④日本政府利用有利的外部环境</w:t>
      </w:r>
    </w:p>
    <w:p>
      <w:pPr>
        <w:widowControl w:val="0"/>
        <w:spacing w:line="240" w:lineRule="auto"/>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 xml:space="preserve"> A．①②③         B．②③④         C．①②④         D．①②③④</w:t>
      </w:r>
    </w:p>
    <w:p>
      <w:pPr>
        <w:widowControl w:val="0"/>
        <w:spacing w:line="240" w:lineRule="auto"/>
        <w:textAlignment w:val="center"/>
        <w:rPr>
          <w:kern w:val="2"/>
          <w:sz w:val="21"/>
          <w:szCs w:val="20"/>
        </w:rPr>
      </w:pPr>
      <w:r>
        <w:rPr>
          <w:rFonts w:ascii="Times New Roman" w:hAnsi="Times New Roman" w:cs="Times New Roman"/>
          <w:kern w:val="2"/>
          <w:sz w:val="21"/>
          <w:szCs w:val="20"/>
        </w:rPr>
        <w:drawing>
          <wp:anchor distT="0" distB="0" distL="114300" distR="114300" simplePos="0" relativeHeight="251669504" behindDoc="0" locked="0" layoutInCell="1" allowOverlap="1">
            <wp:simplePos x="0" y="0"/>
            <wp:positionH relativeFrom="column">
              <wp:posOffset>3642360</wp:posOffset>
            </wp:positionH>
            <wp:positionV relativeFrom="paragraph">
              <wp:posOffset>88900</wp:posOffset>
            </wp:positionV>
            <wp:extent cx="1503680" cy="1676400"/>
            <wp:effectExtent l="0" t="0" r="1270" b="0"/>
            <wp:wrapSquare wrapText="bothSides"/>
            <wp:docPr id="30" name="图片 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学科网(www.zxxk.com)--教育资源门户，提供试卷、教案、课件、论文、素材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1503680" cy="1676400"/>
                    </a:xfrm>
                    <a:prstGeom prst="rect">
                      <a:avLst/>
                    </a:prstGeom>
                    <a:noFill/>
                    <a:ln>
                      <a:noFill/>
                    </a:ln>
                    <a:effectLst/>
                  </pic:spPr>
                </pic:pic>
              </a:graphicData>
            </a:graphic>
          </wp:anchor>
        </w:drawing>
      </w:r>
      <w:r>
        <w:rPr>
          <w:rFonts w:hint="eastAsia" w:ascii="Times New Roman" w:hAnsi="Times New Roman" w:cs="Times New Roman"/>
          <w:kern w:val="2"/>
          <w:sz w:val="21"/>
          <w:szCs w:val="20"/>
        </w:rPr>
        <w:t>26．</w:t>
      </w:r>
      <w:r>
        <w:rPr>
          <w:rFonts w:hint="eastAsia"/>
          <w:kern w:val="2"/>
          <w:sz w:val="21"/>
          <w:szCs w:val="20"/>
        </w:rPr>
        <w:t>右</w:t>
      </w:r>
      <w:r>
        <w:rPr>
          <w:kern w:val="2"/>
          <w:sz w:val="21"/>
          <w:szCs w:val="20"/>
        </w:rPr>
        <w:t>图漫画中</w:t>
      </w:r>
      <w:r>
        <w:rPr>
          <w:rFonts w:hint="eastAsia"/>
          <w:kern w:val="2"/>
          <w:sz w:val="21"/>
          <w:szCs w:val="20"/>
        </w:rPr>
        <w:t>反映</w:t>
      </w:r>
      <w:r>
        <w:rPr>
          <w:kern w:val="2"/>
          <w:sz w:val="21"/>
          <w:szCs w:val="20"/>
        </w:rPr>
        <w:t>的</w:t>
      </w:r>
      <w:r>
        <w:rPr>
          <w:rFonts w:hint="eastAsia"/>
          <w:kern w:val="2"/>
          <w:sz w:val="21"/>
          <w:szCs w:val="20"/>
        </w:rPr>
        <w:t>是苏联戈尔巴乔夫</w:t>
      </w:r>
      <w:r>
        <w:rPr>
          <w:kern w:val="2"/>
          <w:sz w:val="21"/>
          <w:szCs w:val="20"/>
        </w:rPr>
        <w:t>改革，</w:t>
      </w:r>
    </w:p>
    <w:p>
      <w:pPr>
        <w:widowControl w:val="0"/>
        <w:spacing w:line="240" w:lineRule="auto"/>
        <w:textAlignment w:val="center"/>
        <w:rPr>
          <w:kern w:val="2"/>
          <w:sz w:val="21"/>
          <w:szCs w:val="20"/>
        </w:rPr>
      </w:pPr>
      <w:r>
        <w:rPr>
          <w:rFonts w:hint="eastAsia"/>
          <w:kern w:val="2"/>
          <w:sz w:val="21"/>
          <w:szCs w:val="20"/>
        </w:rPr>
        <w:t>对此</w:t>
      </w:r>
      <w:r>
        <w:rPr>
          <w:kern w:val="2"/>
          <w:sz w:val="21"/>
          <w:szCs w:val="20"/>
        </w:rPr>
        <w:t>解读正确的是</w:t>
      </w:r>
    </w:p>
    <w:p>
      <w:pPr>
        <w:widowControl w:val="0"/>
        <w:tabs>
          <w:tab w:val="left" w:pos="4153"/>
        </w:tabs>
        <w:spacing w:line="240" w:lineRule="auto"/>
        <w:textAlignment w:val="center"/>
        <w:rPr>
          <w:rFonts w:ascii="Times New Roman" w:hAnsi="Times New Roman" w:cs="Times New Roman"/>
          <w:kern w:val="2"/>
          <w:sz w:val="21"/>
          <w:szCs w:val="20"/>
        </w:rPr>
      </w:pP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A．</w:t>
      </w:r>
      <w:r>
        <w:rPr>
          <w:kern w:val="2"/>
          <w:sz w:val="21"/>
          <w:szCs w:val="20"/>
        </w:rPr>
        <w:t>缓解了政治经济危机</w:t>
      </w:r>
      <w:r>
        <w:rPr>
          <w:rFonts w:ascii="Times New Roman" w:hAnsi="Times New Roman" w:cs="Times New Roman"/>
          <w:kern w:val="2"/>
          <w:sz w:val="21"/>
          <w:szCs w:val="20"/>
        </w:rPr>
        <w:tab/>
      </w:r>
    </w:p>
    <w:p>
      <w:pPr>
        <w:widowControl w:val="0"/>
        <w:tabs>
          <w:tab w:val="left" w:pos="4153"/>
        </w:tabs>
        <w:spacing w:line="240" w:lineRule="auto"/>
        <w:textAlignment w:val="center"/>
        <w:rPr>
          <w:kern w:val="2"/>
          <w:sz w:val="21"/>
          <w:szCs w:val="20"/>
        </w:rPr>
      </w:pP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B．</w:t>
      </w:r>
      <w:r>
        <w:rPr>
          <w:kern w:val="2"/>
          <w:sz w:val="21"/>
          <w:szCs w:val="20"/>
        </w:rPr>
        <w:t>形成了计划经济体制</w:t>
      </w:r>
    </w:p>
    <w:p>
      <w:pPr>
        <w:widowControl w:val="0"/>
        <w:spacing w:line="240" w:lineRule="auto"/>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C．</w:t>
      </w:r>
      <w:r>
        <w:rPr>
          <w:kern w:val="2"/>
          <w:sz w:val="21"/>
          <w:szCs w:val="20"/>
        </w:rPr>
        <w:t>确立了世界军事霸权</w:t>
      </w:r>
      <w:r>
        <w:rPr>
          <w:rFonts w:ascii="Times New Roman" w:hAnsi="Times New Roman" w:cs="Times New Roman"/>
          <w:kern w:val="2"/>
          <w:sz w:val="21"/>
          <w:szCs w:val="20"/>
        </w:rPr>
        <w:tab/>
      </w:r>
    </w:p>
    <w:p>
      <w:pPr>
        <w:widowControl w:val="0"/>
        <w:spacing w:line="240" w:lineRule="auto"/>
        <w:jc w:val="both"/>
        <w:textAlignment w:val="baseline"/>
        <w:rPr>
          <w:kern w:val="2"/>
          <w:sz w:val="21"/>
          <w:szCs w:val="20"/>
        </w:rPr>
      </w:pP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D．</w:t>
      </w:r>
      <w:r>
        <w:rPr>
          <w:rFonts w:hint="eastAsia" w:ascii="Times New Roman" w:hAnsi="Times New Roman" w:cs="Times New Roman"/>
          <w:kern w:val="2"/>
          <w:sz w:val="21"/>
          <w:szCs w:val="20"/>
        </w:rPr>
        <w:t>造成思想混乱，</w:t>
      </w:r>
      <w:r>
        <w:rPr>
          <w:kern w:val="2"/>
          <w:sz w:val="21"/>
          <w:szCs w:val="20"/>
        </w:rPr>
        <w:t>导致了苏联解体</w:t>
      </w:r>
      <w:r>
        <w:rPr>
          <w:rFonts w:hint="eastAsia"/>
          <w:color w:val="FFFFFF"/>
          <w:kern w:val="2"/>
          <w:sz w:val="4"/>
          <w:szCs w:val="20"/>
        </w:rPr>
        <w:t>[来源:学。科。网Z。X。X。K]</w:t>
      </w:r>
    </w:p>
    <w:p>
      <w:pPr>
        <w:widowControl w:val="0"/>
        <w:spacing w:line="240" w:lineRule="auto"/>
        <w:jc w:val="both"/>
        <w:rPr>
          <w:rFonts w:ascii="Times New Roman" w:hAnsi="Times New Roman" w:cs="Times New Roman"/>
          <w:kern w:val="2"/>
          <w:sz w:val="21"/>
          <w:szCs w:val="22"/>
        </w:rPr>
      </w:pPr>
      <w:r>
        <w:rPr>
          <w:rFonts w:hint="eastAsia" w:ascii="Times New Roman" w:hAnsi="Times New Roman" w:cs="Times New Roman"/>
          <w:kern w:val="2"/>
          <w:sz w:val="21"/>
          <w:szCs w:val="22"/>
        </w:rPr>
        <w:t>27.一道“柏林墙”，高3—4米，全长约154千米，阻隔东西柏林30年，此事反映的是</w:t>
      </w:r>
    </w:p>
    <w:p>
      <w:pPr>
        <w:widowControl w:val="0"/>
        <w:spacing w:line="240" w:lineRule="auto"/>
        <w:jc w:val="both"/>
        <w:rPr>
          <w:rFonts w:ascii="Times New Roman" w:hAnsi="Times New Roman" w:cs="Times New Roman"/>
          <w:kern w:val="2"/>
          <w:sz w:val="21"/>
          <w:szCs w:val="22"/>
        </w:rPr>
      </w:pPr>
      <w:r>
        <w:rPr>
          <w:rFonts w:hint="eastAsia" w:ascii="Times New Roman" w:hAnsi="Times New Roman" w:cs="Times New Roman"/>
          <w:kern w:val="2"/>
          <w:sz w:val="21"/>
          <w:szCs w:val="22"/>
        </w:rPr>
        <w:t>A.《九国公约》的签订</w:t>
      </w:r>
      <w:r>
        <w:rPr>
          <w:rFonts w:ascii="Times New Roman" w:hAnsi="Times New Roman" w:cs="Times New Roman"/>
          <w:kern w:val="2"/>
          <w:sz w:val="21"/>
          <w:szCs w:val="22"/>
        </w:rPr>
        <w:tab/>
      </w:r>
      <w:r>
        <w:rPr>
          <w:rFonts w:ascii="Times New Roman" w:hAnsi="Times New Roman" w:cs="Times New Roman"/>
          <w:kern w:val="2"/>
          <w:sz w:val="21"/>
          <w:szCs w:val="22"/>
        </w:rPr>
        <w:tab/>
      </w:r>
      <w:r>
        <w:rPr>
          <w:rFonts w:hint="eastAsia" w:ascii="Times New Roman" w:hAnsi="Times New Roman" w:cs="Times New Roman"/>
          <w:kern w:val="2"/>
          <w:sz w:val="21"/>
          <w:szCs w:val="22"/>
        </w:rPr>
        <w:t>B.美苏“冷战”     C.东欧剧变</w:t>
      </w:r>
      <w:r>
        <w:rPr>
          <w:rFonts w:ascii="Times New Roman" w:hAnsi="Times New Roman" w:cs="Times New Roman"/>
          <w:kern w:val="2"/>
          <w:sz w:val="21"/>
          <w:szCs w:val="22"/>
        </w:rPr>
        <w:tab/>
      </w:r>
      <w:r>
        <w:rPr>
          <w:rFonts w:ascii="Times New Roman" w:hAnsi="Times New Roman" w:cs="Times New Roman"/>
          <w:kern w:val="2"/>
          <w:sz w:val="21"/>
          <w:szCs w:val="22"/>
        </w:rPr>
        <w:tab/>
      </w:r>
      <w:r>
        <w:rPr>
          <w:rFonts w:hint="eastAsia" w:ascii="Times New Roman" w:hAnsi="Times New Roman" w:cs="Times New Roman"/>
          <w:kern w:val="2"/>
          <w:sz w:val="21"/>
          <w:szCs w:val="22"/>
        </w:rPr>
        <w:t>D.苏联解体</w:t>
      </w:r>
    </w:p>
    <w:p>
      <w:pPr>
        <w:widowControl w:val="0"/>
        <w:spacing w:line="240" w:lineRule="auto"/>
        <w:jc w:val="both"/>
        <w:rPr>
          <w:rFonts w:ascii="Times New Roman" w:hAnsi="Times New Roman" w:cs="Times New Roman"/>
          <w:kern w:val="2"/>
          <w:sz w:val="21"/>
          <w:szCs w:val="22"/>
        </w:rPr>
      </w:pPr>
      <w:r>
        <w:rPr>
          <w:rFonts w:hint="eastAsia" w:ascii="Times New Roman" w:hAnsi="Times New Roman" w:cs="Times New Roman"/>
          <w:kern w:val="2"/>
          <w:sz w:val="21"/>
          <w:szCs w:val="22"/>
        </w:rPr>
        <w:t>28.第二次世界大战后，日本很快从战争的废墟中恢复并发展起来，1968年，成为资本主义世界仅次于美国的第二经济大国。促成其经济恢复的因素中，不包括</w:t>
      </w:r>
    </w:p>
    <w:p>
      <w:pPr>
        <w:widowControl w:val="0"/>
        <w:spacing w:line="240" w:lineRule="auto"/>
        <w:jc w:val="both"/>
        <w:rPr>
          <w:rFonts w:ascii="Times New Roman" w:hAnsi="Times New Roman" w:cs="Times New Roman"/>
          <w:kern w:val="2"/>
          <w:sz w:val="21"/>
          <w:szCs w:val="22"/>
        </w:rPr>
      </w:pPr>
      <w:r>
        <w:rPr>
          <w:rFonts w:hint="eastAsia" w:ascii="Times New Roman" w:hAnsi="Times New Roman" w:cs="Times New Roman"/>
          <w:kern w:val="2"/>
          <w:sz w:val="21"/>
          <w:szCs w:val="22"/>
        </w:rPr>
        <w:t>A.明治维新改革</w:t>
      </w:r>
      <w:r>
        <w:rPr>
          <w:rFonts w:ascii="Times New Roman" w:hAnsi="Times New Roman" w:cs="Times New Roman"/>
          <w:kern w:val="2"/>
          <w:sz w:val="21"/>
          <w:szCs w:val="22"/>
        </w:rPr>
        <w:tab/>
      </w:r>
      <w:r>
        <w:rPr>
          <w:rFonts w:ascii="Times New Roman" w:hAnsi="Times New Roman" w:cs="Times New Roman"/>
          <w:kern w:val="2"/>
          <w:sz w:val="21"/>
          <w:szCs w:val="22"/>
        </w:rPr>
        <w:tab/>
      </w:r>
      <w:r>
        <w:rPr>
          <w:rFonts w:ascii="Times New Roman" w:hAnsi="Times New Roman" w:cs="Times New Roman"/>
          <w:kern w:val="2"/>
          <w:sz w:val="21"/>
          <w:szCs w:val="22"/>
        </w:rPr>
        <w:tab/>
      </w:r>
      <w:r>
        <w:rPr>
          <w:rFonts w:hint="eastAsia" w:ascii="Times New Roman" w:hAnsi="Times New Roman" w:cs="Times New Roman"/>
          <w:kern w:val="2"/>
          <w:sz w:val="21"/>
          <w:szCs w:val="22"/>
        </w:rPr>
        <w:t>B.战后民主改革</w:t>
      </w:r>
    </w:p>
    <w:p>
      <w:pPr>
        <w:widowControl w:val="0"/>
        <w:spacing w:line="240" w:lineRule="auto"/>
        <w:jc w:val="both"/>
        <w:rPr>
          <w:rFonts w:ascii="Times New Roman" w:hAnsi="Times New Roman" w:cs="Times New Roman"/>
          <w:kern w:val="2"/>
          <w:sz w:val="21"/>
          <w:szCs w:val="22"/>
        </w:rPr>
      </w:pPr>
      <w:r>
        <w:rPr>
          <w:rFonts w:hint="eastAsia" w:ascii="Times New Roman" w:hAnsi="Times New Roman" w:cs="Times New Roman"/>
          <w:kern w:val="2"/>
          <w:sz w:val="21"/>
          <w:szCs w:val="22"/>
        </w:rPr>
        <w:t>C.美国的扶植</w:t>
      </w:r>
      <w:r>
        <w:rPr>
          <w:rFonts w:ascii="Times New Roman" w:hAnsi="Times New Roman" w:cs="Times New Roman"/>
          <w:kern w:val="2"/>
          <w:sz w:val="21"/>
          <w:szCs w:val="22"/>
        </w:rPr>
        <w:tab/>
      </w:r>
      <w:r>
        <w:rPr>
          <w:rFonts w:ascii="Times New Roman" w:hAnsi="Times New Roman" w:cs="Times New Roman"/>
          <w:kern w:val="2"/>
          <w:sz w:val="21"/>
          <w:szCs w:val="22"/>
        </w:rPr>
        <w:tab/>
      </w:r>
      <w:r>
        <w:rPr>
          <w:rFonts w:ascii="Times New Roman" w:hAnsi="Times New Roman" w:cs="Times New Roman"/>
          <w:kern w:val="2"/>
          <w:sz w:val="21"/>
          <w:szCs w:val="22"/>
        </w:rPr>
        <w:tab/>
      </w:r>
      <w:r>
        <w:rPr>
          <w:rFonts w:ascii="Times New Roman" w:hAnsi="Times New Roman" w:cs="Times New Roman"/>
          <w:kern w:val="2"/>
          <w:sz w:val="21"/>
          <w:szCs w:val="22"/>
        </w:rPr>
        <w:tab/>
      </w:r>
      <w:r>
        <w:rPr>
          <w:rFonts w:hint="eastAsia" w:ascii="Times New Roman" w:hAnsi="Times New Roman" w:cs="Times New Roman"/>
          <w:kern w:val="2"/>
          <w:sz w:val="21"/>
          <w:szCs w:val="22"/>
        </w:rPr>
        <w:t>D.制定科技立国的经济政策</w:t>
      </w:r>
    </w:p>
    <w:p>
      <w:pPr>
        <w:widowControl w:val="0"/>
        <w:spacing w:line="240" w:lineRule="auto"/>
        <w:textAlignment w:val="center"/>
        <w:rPr>
          <w:kern w:val="2"/>
          <w:sz w:val="21"/>
          <w:szCs w:val="20"/>
        </w:rPr>
      </w:pPr>
      <w:r>
        <w:rPr>
          <w:rFonts w:hint="eastAsia" w:ascii="Times New Roman" w:hAnsi="Times New Roman" w:cs="Times New Roman"/>
          <w:kern w:val="2"/>
          <w:sz w:val="21"/>
          <w:szCs w:val="20"/>
        </w:rPr>
        <w:t>29．</w:t>
      </w:r>
      <w:r>
        <w:rPr>
          <w:kern w:val="2"/>
          <w:sz w:val="21"/>
          <w:szCs w:val="20"/>
        </w:rPr>
        <w:t>某历史公众号准备推送一期专题亚非拉国家民族独立和振兴。下列各项可以放进专题资源包的是</w:t>
      </w:r>
    </w:p>
    <w:p>
      <w:pPr>
        <w:widowControl w:val="0"/>
        <w:spacing w:line="240" w:lineRule="auto"/>
        <w:textAlignment w:val="center"/>
        <w:rPr>
          <w:kern w:val="2"/>
          <w:sz w:val="21"/>
          <w:szCs w:val="20"/>
        </w:rPr>
      </w:pPr>
      <w:r>
        <w:rPr>
          <w:rFonts w:hint="eastAsia"/>
          <w:kern w:val="2"/>
          <w:sz w:val="21"/>
          <w:szCs w:val="20"/>
        </w:rPr>
        <w:t xml:space="preserve"> </w:t>
      </w:r>
      <w:r>
        <w:rPr>
          <w:kern w:val="2"/>
          <w:sz w:val="21"/>
          <w:szCs w:val="20"/>
        </w:rPr>
        <w:t>①论文：《民族认同与德国的重新统一》</w:t>
      </w:r>
      <w:r>
        <w:rPr>
          <w:rFonts w:hint="eastAsia"/>
          <w:kern w:val="2"/>
          <w:sz w:val="21"/>
          <w:szCs w:val="20"/>
        </w:rPr>
        <w:t xml:space="preserve"> </w:t>
      </w:r>
      <w:r>
        <w:rPr>
          <w:kern w:val="2"/>
          <w:sz w:val="21"/>
          <w:szCs w:val="20"/>
        </w:rPr>
        <w:t>②图片：《纳米比亚独立》</w:t>
      </w:r>
    </w:p>
    <w:p>
      <w:pPr>
        <w:widowControl w:val="0"/>
        <w:spacing w:line="240" w:lineRule="auto"/>
        <w:textAlignment w:val="center"/>
        <w:rPr>
          <w:kern w:val="2"/>
          <w:sz w:val="21"/>
          <w:szCs w:val="20"/>
        </w:rPr>
      </w:pPr>
      <w:r>
        <w:rPr>
          <w:rFonts w:hint="eastAsia"/>
          <w:kern w:val="2"/>
          <w:sz w:val="21"/>
          <w:szCs w:val="20"/>
        </w:rPr>
        <w:t xml:space="preserve"> </w:t>
      </w:r>
      <w:r>
        <w:rPr>
          <w:kern w:val="2"/>
          <w:sz w:val="21"/>
          <w:szCs w:val="20"/>
        </w:rPr>
        <w:t>③地图：《巴拿马收回运河主权的斗争》</w:t>
      </w:r>
      <w:r>
        <w:rPr>
          <w:rFonts w:hint="eastAsia"/>
          <w:kern w:val="2"/>
          <w:sz w:val="21"/>
          <w:szCs w:val="20"/>
        </w:rPr>
        <w:t xml:space="preserve"> </w:t>
      </w:r>
      <w:r>
        <w:rPr>
          <w:kern w:val="2"/>
          <w:sz w:val="21"/>
          <w:szCs w:val="20"/>
        </w:rPr>
        <w:t>④视频：《苏联的改革》</w:t>
      </w:r>
    </w:p>
    <w:p>
      <w:pPr>
        <w:widowControl w:val="0"/>
        <w:spacing w:line="240" w:lineRule="auto"/>
        <w:jc w:val="both"/>
        <w:rPr>
          <w:rFonts w:ascii="Times New Roman" w:hAnsi="Times New Roman" w:cs="Times New Roman"/>
          <w:kern w:val="2"/>
          <w:sz w:val="21"/>
          <w:szCs w:val="20"/>
        </w:rPr>
      </w:pP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A．</w:t>
      </w:r>
      <w:r>
        <w:rPr>
          <w:kern w:val="2"/>
          <w:sz w:val="21"/>
          <w:szCs w:val="20"/>
        </w:rPr>
        <w:t>①③</w:t>
      </w:r>
      <w:r>
        <w:rPr>
          <w:rFonts w:hint="eastAsia"/>
          <w:kern w:val="2"/>
          <w:sz w:val="21"/>
          <w:szCs w:val="20"/>
        </w:rPr>
        <w:t xml:space="preserve">           </w:t>
      </w:r>
      <w:r>
        <w:rPr>
          <w:rFonts w:ascii="Times New Roman" w:hAnsi="Times New Roman" w:cs="Times New Roman"/>
          <w:kern w:val="2"/>
          <w:sz w:val="21"/>
          <w:szCs w:val="20"/>
        </w:rPr>
        <w:t>B．</w:t>
      </w:r>
      <w:r>
        <w:rPr>
          <w:kern w:val="2"/>
          <w:sz w:val="21"/>
          <w:szCs w:val="20"/>
        </w:rPr>
        <w:t>③④</w:t>
      </w:r>
      <w:r>
        <w:rPr>
          <w:rFonts w:hint="eastAsia"/>
          <w:kern w:val="2"/>
          <w:sz w:val="21"/>
          <w:szCs w:val="20"/>
        </w:rPr>
        <w:t xml:space="preserve">           </w:t>
      </w:r>
      <w:r>
        <w:rPr>
          <w:rFonts w:ascii="Times New Roman" w:hAnsi="Times New Roman" w:cs="Times New Roman"/>
          <w:kern w:val="2"/>
          <w:sz w:val="21"/>
          <w:szCs w:val="20"/>
        </w:rPr>
        <w:t>C．</w:t>
      </w:r>
      <w:r>
        <w:rPr>
          <w:kern w:val="2"/>
          <w:sz w:val="21"/>
          <w:szCs w:val="20"/>
        </w:rPr>
        <w:t>②③</w:t>
      </w:r>
      <w:r>
        <w:rPr>
          <w:rFonts w:hint="eastAsia"/>
          <w:kern w:val="2"/>
          <w:sz w:val="21"/>
          <w:szCs w:val="20"/>
        </w:rPr>
        <w:t xml:space="preserve">           </w:t>
      </w:r>
      <w:r>
        <w:rPr>
          <w:rFonts w:ascii="Times New Roman" w:hAnsi="Times New Roman" w:cs="Times New Roman"/>
          <w:kern w:val="2"/>
          <w:sz w:val="21"/>
          <w:szCs w:val="20"/>
        </w:rPr>
        <w:t>D．</w:t>
      </w:r>
      <w:r>
        <w:rPr>
          <w:kern w:val="2"/>
          <w:sz w:val="21"/>
          <w:szCs w:val="20"/>
        </w:rPr>
        <w:t>②④</w:t>
      </w:r>
    </w:p>
    <w:p>
      <w:pPr>
        <w:widowControl w:val="0"/>
        <w:spacing w:line="240" w:lineRule="auto"/>
        <w:ind w:left="210" w:hanging="210" w:hangingChars="100"/>
        <w:jc w:val="both"/>
        <w:textAlignment w:val="baseline"/>
        <w:rPr>
          <w:rFonts w:ascii="Times New Roman" w:hAnsi="Times New Roman" w:cs="Times New Roman"/>
          <w:kern w:val="2"/>
          <w:sz w:val="21"/>
          <w:szCs w:val="21"/>
        </w:rPr>
      </w:pPr>
      <w:r>
        <w:rPr>
          <w:rFonts w:ascii="Times New Roman" w:hAnsi="Times New Roman" w:cs="Times New Roman"/>
          <w:kern w:val="2"/>
          <w:sz w:val="21"/>
          <w:szCs w:val="20"/>
        </w:rPr>
        <w:drawing>
          <wp:anchor distT="0" distB="0" distL="114300" distR="114300" simplePos="0" relativeHeight="251666432" behindDoc="1" locked="0" layoutInCell="1" allowOverlap="1">
            <wp:simplePos x="0" y="0"/>
            <wp:positionH relativeFrom="column">
              <wp:posOffset>137160</wp:posOffset>
            </wp:positionH>
            <wp:positionV relativeFrom="paragraph">
              <wp:posOffset>335915</wp:posOffset>
            </wp:positionV>
            <wp:extent cx="5273040" cy="1158240"/>
            <wp:effectExtent l="0" t="0" r="3810" b="3810"/>
            <wp:wrapTight wrapText="bothSides">
              <wp:wrapPolygon>
                <wp:start x="0" y="0"/>
                <wp:lineTo x="0" y="21316"/>
                <wp:lineTo x="21538" y="21316"/>
                <wp:lineTo x="21538" y="0"/>
                <wp:lineTo x="0" y="0"/>
              </wp:wrapPolygon>
            </wp:wrapTight>
            <wp:docPr id="29" name="图片 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学科网(www.zxxk.com)--教育资源门户，提供试卷、教案、课件、论文、素材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5273040" cy="1158240"/>
                    </a:xfrm>
                    <a:prstGeom prst="rect">
                      <a:avLst/>
                    </a:prstGeom>
                    <a:noFill/>
                    <a:ln>
                      <a:noFill/>
                    </a:ln>
                    <a:effectLst/>
                  </pic:spPr>
                </pic:pic>
              </a:graphicData>
            </a:graphic>
          </wp:anchor>
        </w:drawing>
      </w:r>
      <w:r>
        <w:rPr>
          <w:rFonts w:hint="eastAsia" w:ascii="Times New Roman" w:hAnsi="Times New Roman" w:cs="Times New Roman"/>
          <w:kern w:val="2"/>
          <w:sz w:val="21"/>
          <w:szCs w:val="21"/>
        </w:rPr>
        <w:t>30．当今支撑、协调世界经济和政治的两大支柱是</w:t>
      </w:r>
    </w:p>
    <w:p>
      <w:pPr>
        <w:widowControl w:val="0"/>
        <w:spacing w:line="240" w:lineRule="auto"/>
        <w:ind w:left="240" w:leftChars="100"/>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 xml:space="preserve"> ①国际联盟</w:t>
      </w:r>
      <w:r>
        <w:rPr>
          <w:rFonts w:hint="eastAsia" w:ascii="Times New Roman" w:hAnsi="Times New Roman" w:cs="Times New Roman"/>
          <w:kern w:val="2"/>
          <w:sz w:val="21"/>
          <w:szCs w:val="20"/>
        </w:rPr>
        <w:drawing>
          <wp:inline distT="0" distB="0" distL="0" distR="0">
            <wp:extent cx="19050" cy="19050"/>
            <wp:effectExtent l="0" t="0" r="0"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学科网(www.zxxk.com)--教育资源门户，提供试卷、教案、课件、论文、素材及各类教学资源下载，还有大量而丰富的教学相关资讯！"/>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hint="eastAsia" w:ascii="Times New Roman" w:hAnsi="Times New Roman" w:cs="Times New Roman"/>
          <w:kern w:val="2"/>
          <w:sz w:val="21"/>
          <w:szCs w:val="20"/>
        </w:rPr>
        <w:t xml:space="preserve">              ②联合国        ③关贸总协定      ④世界贸易组织</w:t>
      </w:r>
    </w:p>
    <w:p>
      <w:pPr>
        <w:widowControl w:val="0"/>
        <w:spacing w:line="240" w:lineRule="auto"/>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 xml:space="preserve"> A．①③            B．②④          C．①②            D．③④</w:t>
      </w:r>
    </w:p>
    <w:p>
      <w:pPr>
        <w:widowControl w:val="0"/>
        <w:spacing w:line="240" w:lineRule="auto"/>
        <w:textAlignment w:val="center"/>
        <w:rPr>
          <w:kern w:val="2"/>
          <w:sz w:val="21"/>
          <w:szCs w:val="20"/>
        </w:rPr>
      </w:pPr>
      <w:r>
        <w:rPr>
          <w:rFonts w:hint="eastAsia" w:ascii="Times New Roman" w:hAnsi="Times New Roman" w:cs="Times New Roman"/>
          <w:kern w:val="2"/>
          <w:sz w:val="21"/>
          <w:szCs w:val="20"/>
        </w:rPr>
        <w:t>31．</w:t>
      </w:r>
      <w:r>
        <w:rPr>
          <w:kern w:val="2"/>
          <w:sz w:val="21"/>
          <w:szCs w:val="20"/>
        </w:rPr>
        <w:t>旅游拍照发朋友圈、逛街</w:t>
      </w:r>
      <w:r>
        <w:rPr>
          <w:rFonts w:hint="eastAsia"/>
          <w:kern w:val="2"/>
          <w:sz w:val="21"/>
          <w:szCs w:val="20"/>
        </w:rPr>
        <w:t>购物</w:t>
      </w:r>
      <w:r>
        <w:rPr>
          <w:kern w:val="2"/>
          <w:sz w:val="21"/>
          <w:szCs w:val="20"/>
        </w:rPr>
        <w:t>付款扫二维码。这种便捷的交流方式得益于:</w:t>
      </w:r>
    </w:p>
    <w:p>
      <w:pPr>
        <w:widowControl w:val="0"/>
        <w:spacing w:line="240" w:lineRule="auto"/>
        <w:jc w:val="both"/>
        <w:textAlignment w:val="baseline"/>
        <w:rPr>
          <w:kern w:val="2"/>
          <w:sz w:val="21"/>
          <w:szCs w:val="20"/>
        </w:rPr>
      </w:pP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A．</w:t>
      </w:r>
      <w:r>
        <w:rPr>
          <w:kern w:val="2"/>
          <w:sz w:val="21"/>
          <w:szCs w:val="20"/>
        </w:rPr>
        <w:t>生物技术的突破</w:t>
      </w:r>
      <w:r>
        <w:rPr>
          <w:rFonts w:ascii="Times New Roman" w:hAnsi="Times New Roman" w:cs="Times New Roman"/>
          <w:kern w:val="2"/>
          <w:sz w:val="21"/>
          <w:szCs w:val="20"/>
        </w:rPr>
        <w:tab/>
      </w: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B．</w:t>
      </w:r>
      <w:r>
        <w:rPr>
          <w:kern w:val="2"/>
          <w:sz w:val="21"/>
          <w:szCs w:val="20"/>
        </w:rPr>
        <w:t>原子能技术的应用</w:t>
      </w:r>
    </w:p>
    <w:p>
      <w:pPr>
        <w:widowControl w:val="0"/>
        <w:spacing w:line="240" w:lineRule="auto"/>
        <w:jc w:val="both"/>
        <w:textAlignment w:val="baseline"/>
        <w:rPr>
          <w:kern w:val="2"/>
          <w:sz w:val="21"/>
          <w:szCs w:val="20"/>
        </w:rPr>
      </w:pP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C．</w:t>
      </w:r>
      <w:r>
        <w:rPr>
          <w:kern w:val="2"/>
          <w:sz w:val="21"/>
          <w:szCs w:val="20"/>
        </w:rPr>
        <w:t>航天技术的应用</w:t>
      </w:r>
      <w:r>
        <w:rPr>
          <w:rFonts w:ascii="Times New Roman" w:hAnsi="Times New Roman" w:cs="Times New Roman"/>
          <w:kern w:val="2"/>
          <w:sz w:val="21"/>
          <w:szCs w:val="20"/>
        </w:rPr>
        <w:tab/>
      </w:r>
      <w:r>
        <w:rPr>
          <w:rFonts w:hint="eastAsia" w:ascii="Times New Roman" w:hAnsi="Times New Roman" w:cs="Times New Roman"/>
          <w:kern w:val="2"/>
          <w:sz w:val="21"/>
          <w:szCs w:val="20"/>
        </w:rPr>
        <w:t xml:space="preserve">                  </w:t>
      </w:r>
      <w:r>
        <w:rPr>
          <w:rFonts w:ascii="Times New Roman" w:hAnsi="Times New Roman" w:cs="Times New Roman"/>
          <w:kern w:val="2"/>
          <w:sz w:val="21"/>
          <w:szCs w:val="20"/>
        </w:rPr>
        <w:t>D．</w:t>
      </w:r>
      <w:r>
        <w:rPr>
          <w:kern w:val="2"/>
          <w:sz w:val="21"/>
          <w:szCs w:val="20"/>
        </w:rPr>
        <w:t>网络技术的发展</w:t>
      </w:r>
    </w:p>
    <w:p>
      <w:pPr>
        <w:widowControl w:val="0"/>
        <w:spacing w:line="240" w:lineRule="auto"/>
        <w:jc w:val="both"/>
        <w:textAlignment w:val="baseline"/>
        <w:rPr>
          <w:rFonts w:hAnsi="Tms Rmn" w:cs="Times New Roman"/>
          <w:color w:val="000000"/>
          <w:kern w:val="2"/>
          <w:sz w:val="21"/>
          <w:szCs w:val="20"/>
        </w:rPr>
      </w:pPr>
      <w:r>
        <w:rPr>
          <w:rFonts w:hint="eastAsia" w:ascii="Times New Roman" w:hAnsi="Times New Roman" w:cs="Times New Roman"/>
          <w:kern w:val="2"/>
          <w:sz w:val="21"/>
          <w:szCs w:val="20"/>
        </w:rPr>
        <w:t>32．</w:t>
      </w:r>
      <w:r>
        <w:rPr>
          <w:rFonts w:hint="eastAsia" w:hAnsi="Tms Rmn" w:cs="Times New Roman"/>
          <w:color w:val="000000"/>
          <w:kern w:val="2"/>
          <w:sz w:val="21"/>
          <w:szCs w:val="20"/>
        </w:rPr>
        <w:drawing>
          <wp:inline distT="0" distB="0" distL="114300" distR="114300">
            <wp:extent cx="254000" cy="254000"/>
            <wp:effectExtent l="0" t="0" r="12700" b="1270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22"/>
                    <a:stretch>
                      <a:fillRect/>
                    </a:stretch>
                  </pic:blipFill>
                  <pic:spPr>
                    <a:xfrm>
                      <a:off x="0" y="0"/>
                      <a:ext cx="254000" cy="254000"/>
                    </a:xfrm>
                    <a:prstGeom prst="rect">
                      <a:avLst/>
                    </a:prstGeom>
                  </pic:spPr>
                </pic:pic>
              </a:graphicData>
            </a:graphic>
          </wp:inline>
        </w:drawing>
      </w:r>
      <w:r>
        <w:rPr>
          <w:rFonts w:hint="eastAsia" w:hAnsi="Tms Rmn" w:cs="Times New Roman"/>
          <w:color w:val="000000"/>
          <w:kern w:val="2"/>
          <w:sz w:val="21"/>
          <w:szCs w:val="20"/>
        </w:rPr>
        <w:t>右侧漫画中的人物为美国现任总统特朗普，</w:t>
      </w:r>
    </w:p>
    <w:p>
      <w:pPr>
        <w:widowControl w:val="0"/>
        <w:spacing w:line="240" w:lineRule="auto"/>
        <w:jc w:val="both"/>
        <w:textAlignment w:val="baseline"/>
        <w:rPr>
          <w:rFonts w:ascii="Times New Roman" w:hAnsi="Times New Roman" w:cs="Times New Roman"/>
          <w:kern w:val="2"/>
          <w:sz w:val="21"/>
          <w:szCs w:val="20"/>
        </w:rPr>
      </w:pPr>
      <w:r>
        <w:rPr>
          <w:rFonts w:hint="eastAsia" w:hAnsi="Tms Rmn" w:cs="Times New Roman"/>
          <w:color w:val="000000"/>
          <w:kern w:val="2"/>
          <w:sz w:val="21"/>
          <w:szCs w:val="20"/>
        </w:rPr>
        <w:t>英文意为“贸易战”。漫画寓意为</w:t>
      </w:r>
    </w:p>
    <w:p>
      <w:pPr>
        <w:widowControl w:val="0"/>
        <w:spacing w:line="240" w:lineRule="auto"/>
        <w:jc w:val="both"/>
        <w:textAlignment w:val="baseline"/>
        <w:rPr>
          <w:rFonts w:hAnsi="Tms Rmn" w:cs="Times New Roman"/>
          <w:color w:val="000000"/>
          <w:kern w:val="2"/>
          <w:sz w:val="21"/>
          <w:szCs w:val="20"/>
        </w:rPr>
      </w:pPr>
      <w:r>
        <w:rPr>
          <w:rFonts w:hint="eastAsia" w:hAnsi="Tms Rmn" w:cs="Times New Roman"/>
          <w:color w:val="000000"/>
          <w:kern w:val="2"/>
          <w:sz w:val="21"/>
          <w:szCs w:val="20"/>
        </w:rPr>
        <w:t xml:space="preserve">  A．贸易战针对中国 </w:t>
      </w:r>
    </w:p>
    <w:p>
      <w:pPr>
        <w:widowControl w:val="0"/>
        <w:spacing w:line="240" w:lineRule="auto"/>
        <w:jc w:val="both"/>
        <w:textAlignment w:val="baseline"/>
        <w:rPr>
          <w:rFonts w:hAnsi="Tms Rmn" w:cs="Times New Roman"/>
          <w:color w:val="000000"/>
          <w:kern w:val="2"/>
          <w:sz w:val="21"/>
          <w:szCs w:val="20"/>
        </w:rPr>
      </w:pPr>
      <w:r>
        <w:rPr>
          <w:rFonts w:ascii="Times New Roman" w:hAnsi="Times New Roman" w:cs="Times New Roman"/>
          <w:kern w:val="2"/>
          <w:sz w:val="21"/>
          <w:szCs w:val="20"/>
        </w:rPr>
        <w:drawing>
          <wp:anchor distT="0" distB="0" distL="114300" distR="114300" simplePos="0" relativeHeight="251667456" behindDoc="1" locked="0" layoutInCell="1" allowOverlap="1">
            <wp:simplePos x="0" y="0"/>
            <wp:positionH relativeFrom="column">
              <wp:posOffset>2738120</wp:posOffset>
            </wp:positionH>
            <wp:positionV relativeFrom="paragraph">
              <wp:posOffset>-77470</wp:posOffset>
            </wp:positionV>
            <wp:extent cx="2385060" cy="1554480"/>
            <wp:effectExtent l="0" t="0" r="0" b="7620"/>
            <wp:wrapTight wrapText="bothSides">
              <wp:wrapPolygon>
                <wp:start x="0" y="0"/>
                <wp:lineTo x="0" y="21441"/>
                <wp:lineTo x="21393" y="21441"/>
                <wp:lineTo x="21393" y="0"/>
                <wp:lineTo x="0" y="0"/>
              </wp:wrapPolygon>
            </wp:wrapTight>
            <wp:docPr id="28"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学科网(www.zxxk.com)--教育资源门户，提供试卷、教案、课件、论文、素材及各类教学资源下载，还有大量而丰富的教学相关资讯！"/>
                    <pic:cNvPicPr>
                      <a:picLocks noChangeAspect="1" noChangeArrowheads="1"/>
                    </pic:cNvPicPr>
                  </pic:nvPicPr>
                  <pic:blipFill>
                    <a:blip r:embed="rId23" r:link="rId24">
                      <a:extLst>
                        <a:ext uri="{28A0092B-C50C-407E-A947-70E740481C1C}">
                          <a14:useLocalDpi xmlns:a14="http://schemas.microsoft.com/office/drawing/2010/main" val="0"/>
                        </a:ext>
                      </a:extLst>
                    </a:blip>
                    <a:stretch>
                      <a:fillRect/>
                    </a:stretch>
                  </pic:blipFill>
                  <pic:spPr>
                    <a:xfrm>
                      <a:off x="0" y="0"/>
                      <a:ext cx="2385060" cy="1554480"/>
                    </a:xfrm>
                    <a:prstGeom prst="rect">
                      <a:avLst/>
                    </a:prstGeom>
                    <a:noFill/>
                    <a:ln>
                      <a:noFill/>
                    </a:ln>
                    <a:effectLst/>
                  </pic:spPr>
                </pic:pic>
              </a:graphicData>
            </a:graphic>
          </wp:anchor>
        </w:drawing>
      </w:r>
      <w:r>
        <w:rPr>
          <w:rFonts w:hint="eastAsia" w:hAnsi="Tms Rmn" w:cs="Times New Roman"/>
          <w:color w:val="000000"/>
          <w:kern w:val="2"/>
          <w:sz w:val="21"/>
          <w:szCs w:val="20"/>
        </w:rPr>
        <w:t xml:space="preserve">  B．贸易战是战争的一种形式</w:t>
      </w:r>
    </w:p>
    <w:p>
      <w:pPr>
        <w:widowControl w:val="0"/>
        <w:spacing w:line="240" w:lineRule="auto"/>
        <w:jc w:val="both"/>
        <w:textAlignment w:val="baseline"/>
        <w:rPr>
          <w:rFonts w:hAnsi="Tms Rmn" w:cs="Times New Roman"/>
          <w:color w:val="000000"/>
          <w:kern w:val="2"/>
          <w:sz w:val="21"/>
          <w:szCs w:val="20"/>
        </w:rPr>
      </w:pPr>
      <w:r>
        <w:rPr>
          <w:rFonts w:hint="eastAsia" w:hAnsi="Tms Rmn" w:cs="Times New Roman"/>
          <w:color w:val="000000"/>
          <w:kern w:val="2"/>
          <w:sz w:val="21"/>
          <w:szCs w:val="20"/>
        </w:rPr>
        <w:t xml:space="preserve">  C．发起贸易战是愚蠢的，也会伤及自身</w:t>
      </w:r>
    </w:p>
    <w:p>
      <w:pPr>
        <w:widowControl w:val="0"/>
        <w:spacing w:line="240" w:lineRule="auto"/>
        <w:jc w:val="both"/>
        <w:textAlignment w:val="baseline"/>
        <w:rPr>
          <w:rFonts w:hAnsi="Tms Rmn" w:cs="Times New Roman"/>
          <w:color w:val="000000"/>
          <w:kern w:val="2"/>
          <w:sz w:val="21"/>
          <w:szCs w:val="20"/>
        </w:rPr>
      </w:pPr>
      <w:r>
        <w:rPr>
          <w:rFonts w:hint="eastAsia" w:hAnsi="Tms Rmn" w:cs="Times New Roman"/>
          <w:color w:val="000000"/>
          <w:kern w:val="2"/>
          <w:sz w:val="21"/>
          <w:szCs w:val="20"/>
        </w:rPr>
        <w:t xml:space="preserve">  D．贸易战没有赢家</w:t>
      </w:r>
    </w:p>
    <w:p>
      <w:pPr>
        <w:widowControl w:val="0"/>
        <w:spacing w:line="240" w:lineRule="auto"/>
        <w:ind w:left="120"/>
        <w:jc w:val="center"/>
        <w:textAlignment w:val="baseline"/>
        <w:rPr>
          <w:rFonts w:ascii="黑体" w:eastAsia="黑体" w:cs="Times New Roman"/>
          <w:b/>
          <w:color w:val="000000"/>
          <w:kern w:val="2"/>
          <w:sz w:val="32"/>
          <w:szCs w:val="20"/>
        </w:rPr>
      </w:pPr>
    </w:p>
    <w:p>
      <w:pPr>
        <w:widowControl w:val="0"/>
        <w:spacing w:line="240" w:lineRule="auto"/>
        <w:ind w:left="120"/>
        <w:jc w:val="center"/>
        <w:textAlignment w:val="baseline"/>
        <w:rPr>
          <w:rFonts w:ascii="黑体" w:eastAsia="黑体" w:cs="Times New Roman"/>
          <w:b/>
          <w:color w:val="000000"/>
          <w:kern w:val="2"/>
          <w:sz w:val="32"/>
          <w:szCs w:val="20"/>
        </w:rPr>
      </w:pPr>
    </w:p>
    <w:p>
      <w:pPr>
        <w:widowControl w:val="0"/>
        <w:spacing w:line="240" w:lineRule="auto"/>
        <w:ind w:left="120"/>
        <w:jc w:val="center"/>
        <w:textAlignment w:val="baseline"/>
        <w:rPr>
          <w:rFonts w:ascii="黑体" w:eastAsia="黑体" w:cs="Times New Roman"/>
          <w:b/>
          <w:color w:val="000000"/>
          <w:kern w:val="2"/>
          <w:sz w:val="32"/>
          <w:szCs w:val="20"/>
        </w:rPr>
      </w:pPr>
    </w:p>
    <w:p>
      <w:pPr>
        <w:widowControl w:val="0"/>
        <w:spacing w:line="240" w:lineRule="auto"/>
        <w:ind w:left="120"/>
        <w:jc w:val="center"/>
        <w:textAlignment w:val="baseline"/>
        <w:rPr>
          <w:rFonts w:ascii="黑体" w:eastAsia="黑体" w:cs="Times New Roman"/>
          <w:color w:val="000000"/>
          <w:kern w:val="2"/>
          <w:sz w:val="32"/>
          <w:szCs w:val="20"/>
        </w:rPr>
      </w:pPr>
      <w:r>
        <w:rPr>
          <w:rFonts w:hint="eastAsia" w:ascii="黑体" w:eastAsia="黑体" w:cs="Times New Roman"/>
          <w:b/>
          <w:color w:val="000000"/>
          <w:kern w:val="2"/>
          <w:sz w:val="32"/>
          <w:szCs w:val="20"/>
        </w:rPr>
        <w:t>第二部分 材料分析题</w:t>
      </w:r>
      <w:r>
        <w:rPr>
          <w:rFonts w:hint="eastAsia" w:ascii="黑体" w:eastAsia="黑体" w:cs="Times New Roman"/>
          <w:color w:val="000000"/>
          <w:kern w:val="2"/>
          <w:sz w:val="32"/>
          <w:szCs w:val="20"/>
        </w:rPr>
        <w:t>（共52分）</w:t>
      </w:r>
    </w:p>
    <w:p>
      <w:pPr>
        <w:widowControl w:val="0"/>
        <w:spacing w:line="240" w:lineRule="auto"/>
        <w:rPr>
          <w:rFonts w:cs="Times New Roman"/>
          <w:kern w:val="2"/>
          <w:sz w:val="21"/>
          <w:szCs w:val="20"/>
        </w:rPr>
      </w:pPr>
      <w:r>
        <w:rPr>
          <w:rFonts w:hint="eastAsia" w:cs="Times New Roman"/>
          <w:kern w:val="2"/>
          <w:sz w:val="21"/>
          <w:szCs w:val="20"/>
        </w:rPr>
        <w:t>33．（16分）近代以来，世界发生了许多变化。阅读材料，回答有关问题。</w:t>
      </w:r>
    </w:p>
    <w:p>
      <w:pPr>
        <w:spacing w:line="240" w:lineRule="auto"/>
        <w:textAlignment w:val="baseline"/>
        <w:rPr>
          <w:rFonts w:ascii="楷体" w:hAnsi="楷体" w:eastAsia="楷体" w:cs="Times New Roman"/>
          <w:color w:val="000000"/>
          <w:sz w:val="21"/>
          <w:szCs w:val="21"/>
        </w:rPr>
      </w:pPr>
      <w:r>
        <w:rPr>
          <w:rFonts w:cs="楷体"/>
          <w:b/>
          <w:bCs/>
          <w:kern w:val="2"/>
          <w:sz w:val="21"/>
          <w:szCs w:val="20"/>
        </w:rPr>
        <w:t>材料一：</w:t>
      </w:r>
      <w:r>
        <w:rPr>
          <w:rFonts w:hint="eastAsia" w:ascii="楷体" w:hAnsi="楷体" w:eastAsia="楷体" w:cs="Times New Roman"/>
          <w:color w:val="000000"/>
          <w:sz w:val="21"/>
          <w:szCs w:val="21"/>
        </w:rPr>
        <w:t>除了少数无关紧要的例外，凡是今天得到利用的动植物都是由史前时期世界各地区的人们驯化出来的。它们从各自发源地向外的传播一直缓慢地进行到1500年；这时，它们开</w:t>
      </w:r>
      <w:r>
        <w:rPr>
          <w:rFonts w:hint="eastAsia" w:ascii="楷体" w:hAnsi="楷体" w:eastAsia="楷体" w:cs="Times New Roman"/>
          <w:color w:val="000000"/>
          <w:sz w:val="21"/>
          <w:szCs w:val="21"/>
        </w:rPr>
        <w:drawing>
          <wp:inline distT="0" distB="0" distL="0" distR="0">
            <wp:extent cx="19050" cy="19050"/>
            <wp:effectExtent l="0" t="0" r="0" b="0"/>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学科网(www.zxxk.com)--教育资源门户，提供试卷、教案、课件、论文、素材及各类教学资源下载，还有大量而丰富的教学相关资讯！"/>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hint="eastAsia" w:ascii="楷体" w:hAnsi="楷体" w:eastAsia="楷体" w:cs="Times New Roman"/>
          <w:color w:val="000000"/>
          <w:sz w:val="21"/>
          <w:szCs w:val="21"/>
        </w:rPr>
        <w:t>始由横跨地球的人们在各大陆中间来回移植。各种圈养的动物，尤其是马、牛和羊，是东半球的一个重要贡献。美洲大陆没有可与之媲美的动物，那里的美洲驼和羊驼价值较小。东半球的谷类植物也很重要，特别是小麦、黑麦、燕麦和大麦。……</w:t>
      </w:r>
    </w:p>
    <w:p>
      <w:pPr>
        <w:spacing w:line="240" w:lineRule="auto"/>
        <w:ind w:firstLine="420" w:firstLineChars="200"/>
        <w:textAlignment w:val="baseline"/>
        <w:rPr>
          <w:rFonts w:ascii="楷体" w:hAnsi="楷体" w:eastAsia="楷体" w:cs="Times New Roman"/>
          <w:color w:val="000000"/>
          <w:sz w:val="21"/>
          <w:szCs w:val="21"/>
        </w:rPr>
      </w:pPr>
      <w:r>
        <w:rPr>
          <w:rFonts w:hint="eastAsia" w:ascii="楷体" w:hAnsi="楷体" w:eastAsia="楷体" w:cs="Times New Roman"/>
          <w:color w:val="000000"/>
          <w:sz w:val="21"/>
          <w:szCs w:val="21"/>
        </w:rPr>
        <w:t>作为回报，美洲印第安人贡献出非常丰富的粮食作物，特别是玉米和马铃薯，此外还有木薯、番茄、鳄梨、白薯、花生以及若干品种的蚕豆、南瓜和笋瓜。</w:t>
      </w:r>
    </w:p>
    <w:p>
      <w:pPr>
        <w:spacing w:line="240" w:lineRule="auto"/>
        <w:ind w:firstLine="420" w:firstLineChars="200"/>
        <w:textAlignment w:val="baseline"/>
        <w:rPr>
          <w:rFonts w:ascii="楷体" w:hAnsi="楷体" w:eastAsia="楷体" w:cs="Times New Roman"/>
          <w:color w:val="000000"/>
          <w:sz w:val="21"/>
          <w:szCs w:val="21"/>
        </w:rPr>
      </w:pPr>
      <w:r>
        <w:rPr>
          <w:rFonts w:hint="eastAsia" w:ascii="Times New Roman" w:hAnsi="Times New Roman" w:cs="华文楷体"/>
          <w:color w:val="000000"/>
          <w:kern w:val="2"/>
          <w:sz w:val="21"/>
          <w:szCs w:val="21"/>
        </w:rPr>
        <w:t xml:space="preserve">                                             </w:t>
      </w:r>
      <w:r>
        <w:rPr>
          <w:rFonts w:ascii="Times New Roman" w:hAnsi="Times New Roman" w:cs="华文楷体"/>
          <w:color w:val="000000"/>
          <w:kern w:val="2"/>
          <w:sz w:val="21"/>
          <w:szCs w:val="21"/>
        </w:rPr>
        <w:t>——</w:t>
      </w:r>
      <w:r>
        <w:rPr>
          <w:rFonts w:hint="eastAsia" w:ascii="Times New Roman" w:hAnsi="Times New Roman" w:cs="华文楷体"/>
          <w:color w:val="000000"/>
          <w:kern w:val="2"/>
          <w:sz w:val="21"/>
          <w:szCs w:val="21"/>
        </w:rPr>
        <w:t>斯塔夫里阿诺斯《全球通史》</w:t>
      </w:r>
    </w:p>
    <w:p>
      <w:pPr>
        <w:spacing w:line="240" w:lineRule="auto"/>
        <w:textAlignment w:val="baseline"/>
        <w:rPr>
          <w:rFonts w:ascii="Times New Roman" w:hAnsi="Times New Roman" w:cs="Times New Roman"/>
          <w:kern w:val="2"/>
          <w:sz w:val="21"/>
          <w:szCs w:val="20"/>
        </w:rPr>
      </w:pPr>
      <w:r>
        <w:rPr>
          <w:rFonts w:hint="eastAsia" w:cs="Times New Roman"/>
          <w:kern w:val="2"/>
          <w:sz w:val="21"/>
          <w:szCs w:val="21"/>
        </w:rPr>
        <w:t>（1）概括材料一所反映的历史现象，并指出引发这一现象的历史事件。</w:t>
      </w:r>
      <w:r>
        <w:rPr>
          <w:rFonts w:hint="eastAsia" w:ascii="Times New Roman" w:hAnsi="Times New Roman" w:cs="Times New Roman"/>
          <w:kern w:val="2"/>
          <w:sz w:val="21"/>
          <w:szCs w:val="20"/>
        </w:rPr>
        <w:t>（3分）</w:t>
      </w:r>
    </w:p>
    <w:p>
      <w:pPr>
        <w:spacing w:line="240" w:lineRule="auto"/>
        <w:textAlignment w:val="baseline"/>
        <w:rPr>
          <w:rFonts w:ascii="Times New Roman" w:hAnsi="Times New Roman" w:cs="Times New Roman"/>
          <w:kern w:val="2"/>
          <w:sz w:val="21"/>
          <w:szCs w:val="20"/>
        </w:rPr>
      </w:pPr>
    </w:p>
    <w:p>
      <w:pPr>
        <w:widowControl w:val="0"/>
        <w:autoSpaceDE w:val="0"/>
        <w:autoSpaceDN w:val="0"/>
        <w:adjustRightInd w:val="0"/>
        <w:spacing w:line="240" w:lineRule="auto"/>
        <w:jc w:val="both"/>
        <w:rPr>
          <w:rFonts w:ascii="华文楷体" w:hAnsi="Times New Roman" w:eastAsia="华文楷体" w:cs="华文楷体"/>
          <w:color w:val="000000"/>
          <w:sz w:val="21"/>
          <w:szCs w:val="21"/>
        </w:rPr>
      </w:pPr>
      <w:r>
        <w:rPr>
          <w:rFonts w:hint="eastAsia" w:cs="Times New Roman"/>
          <w:b/>
          <w:bCs/>
          <w:sz w:val="21"/>
          <w:szCs w:val="21"/>
        </w:rPr>
        <w:t>材料二：</w:t>
      </w:r>
      <w:r>
        <w:rPr>
          <w:rFonts w:hint="eastAsia" w:ascii="华文楷体" w:hAnsi="Times New Roman" w:eastAsia="华文楷体" w:cs="华文楷体"/>
          <w:color w:val="000000"/>
          <w:sz w:val="21"/>
          <w:szCs w:val="21"/>
        </w:rPr>
        <w:t>以往城市的规模取决于周围地区所能生产的粮食的数量。因而，人口最稠密的城市都分布于流域地区。随着工业革命的发展和工厂体系的建立，大批的人涌入新的工业中心。巨大的城市人口因为能从世界各地获得粮食而得到供养。技术和医学上的进步有可能消除以前曾大批害死城市居民的瘟疫，甚至有可能使城市生活变得较合意。因而，世界各地的城市以极快的速度发展，到</w:t>
      </w:r>
      <w:r>
        <w:rPr>
          <w:rFonts w:ascii="Times New Roman" w:hAnsi="Times New Roman" w:eastAsia="华文楷体" w:cs="华文楷体"/>
          <w:color w:val="000000"/>
          <w:sz w:val="21"/>
          <w:szCs w:val="21"/>
        </w:rPr>
        <w:t xml:space="preserve">1930 </w:t>
      </w:r>
      <w:r>
        <w:rPr>
          <w:rFonts w:hint="eastAsia" w:ascii="华文楷体" w:hAnsi="Times New Roman" w:eastAsia="华文楷体" w:cs="华文楷体"/>
          <w:color w:val="000000"/>
          <w:sz w:val="21"/>
          <w:szCs w:val="21"/>
        </w:rPr>
        <w:t>年，城市人口已达</w:t>
      </w:r>
      <w:r>
        <w:rPr>
          <w:rFonts w:ascii="Times New Roman" w:hAnsi="Times New Roman" w:eastAsia="华文楷体" w:cs="华文楷体"/>
          <w:color w:val="000000"/>
          <w:sz w:val="21"/>
          <w:szCs w:val="21"/>
        </w:rPr>
        <w:t xml:space="preserve">4.15 </w:t>
      </w:r>
      <w:r>
        <w:rPr>
          <w:rFonts w:hint="eastAsia" w:ascii="华文楷体" w:hAnsi="Times New Roman" w:eastAsia="华文楷体" w:cs="华文楷体"/>
          <w:color w:val="000000"/>
          <w:sz w:val="21"/>
          <w:szCs w:val="21"/>
        </w:rPr>
        <w:t>亿，占人类总人口的五分之一。</w:t>
      </w:r>
      <w:r>
        <w:rPr>
          <w:rFonts w:ascii="华文楷体" w:hAnsi="Times New Roman" w:eastAsia="华文楷体" w:cs="华文楷体"/>
          <w:color w:val="000000"/>
          <w:sz w:val="21"/>
          <w:szCs w:val="21"/>
        </w:rPr>
        <w:t xml:space="preserve"> </w:t>
      </w:r>
    </w:p>
    <w:p>
      <w:pPr>
        <w:widowControl w:val="0"/>
        <w:autoSpaceDE w:val="0"/>
        <w:autoSpaceDN w:val="0"/>
        <w:adjustRightInd w:val="0"/>
        <w:spacing w:line="240" w:lineRule="auto"/>
        <w:jc w:val="right"/>
        <w:rPr>
          <w:rFonts w:ascii="华文楷体" w:hAnsi="Times New Roman" w:eastAsia="华文楷体" w:cs="华文楷体"/>
          <w:color w:val="000000"/>
          <w:sz w:val="21"/>
          <w:szCs w:val="21"/>
        </w:rPr>
      </w:pPr>
      <w:r>
        <w:rPr>
          <w:rFonts w:ascii="华文楷体" w:hAnsi="Times New Roman" w:eastAsia="华文楷体" w:cs="华文楷体"/>
          <w:color w:val="000000"/>
          <w:sz w:val="21"/>
          <w:szCs w:val="21"/>
        </w:rPr>
        <w:t>——</w:t>
      </w:r>
      <w:r>
        <w:rPr>
          <w:rFonts w:hint="eastAsia" w:ascii="华文楷体" w:hAnsi="Times New Roman" w:eastAsia="华文楷体" w:cs="华文楷体"/>
          <w:color w:val="000000"/>
          <w:sz w:val="21"/>
          <w:szCs w:val="21"/>
        </w:rPr>
        <w:t>斯塔夫里阿诺斯《全球通史》</w:t>
      </w:r>
    </w:p>
    <w:p>
      <w:pPr>
        <w:spacing w:line="240" w:lineRule="auto"/>
        <w:textAlignment w:val="baseline"/>
        <w:rPr>
          <w:rFonts w:cs="Times New Roman"/>
          <w:kern w:val="2"/>
          <w:szCs w:val="20"/>
        </w:rPr>
      </w:pPr>
      <w:r>
        <w:rPr>
          <w:rFonts w:hint="eastAsia" w:ascii="方正宋三简体" w:hAnsi="Times New Roman" w:eastAsia="方正宋三简体" w:cs="方正宋三简体"/>
          <w:color w:val="000000"/>
          <w:kern w:val="2"/>
          <w:sz w:val="21"/>
          <w:szCs w:val="21"/>
        </w:rPr>
        <w:t>（</w:t>
      </w:r>
      <w:r>
        <w:rPr>
          <w:rFonts w:ascii="Times New Roman" w:hAnsi="Times New Roman" w:eastAsia="方正宋三简体" w:cs="华文楷体"/>
          <w:color w:val="000000"/>
          <w:kern w:val="2"/>
          <w:sz w:val="21"/>
          <w:szCs w:val="21"/>
        </w:rPr>
        <w:t>2</w:t>
      </w:r>
      <w:r>
        <w:rPr>
          <w:rFonts w:hint="eastAsia" w:ascii="方正宋三简体" w:hAnsi="Times New Roman" w:eastAsia="方正宋三简体" w:cs="方正宋三简体"/>
          <w:color w:val="000000"/>
          <w:kern w:val="2"/>
          <w:sz w:val="21"/>
          <w:szCs w:val="21"/>
        </w:rPr>
        <w:t>）依据材料二，概括工业革命给世界带来了什么变化？（</w:t>
      </w:r>
      <w:r>
        <w:rPr>
          <w:rFonts w:ascii="Times New Roman" w:hAnsi="Times New Roman" w:eastAsia="方正宋三简体" w:cs="华文楷体"/>
          <w:color w:val="000000"/>
          <w:kern w:val="2"/>
          <w:sz w:val="21"/>
          <w:szCs w:val="21"/>
        </w:rPr>
        <w:t xml:space="preserve">2 </w:t>
      </w:r>
      <w:r>
        <w:rPr>
          <w:rFonts w:hint="eastAsia" w:ascii="方正宋三简体" w:hAnsi="Times New Roman" w:eastAsia="方正宋三简体" w:cs="方正宋三简体"/>
          <w:color w:val="000000"/>
          <w:kern w:val="2"/>
          <w:sz w:val="21"/>
          <w:szCs w:val="21"/>
        </w:rPr>
        <w:t>分）</w:t>
      </w:r>
    </w:p>
    <w:p>
      <w:pPr>
        <w:spacing w:line="240" w:lineRule="auto"/>
        <w:textAlignment w:val="baseline"/>
        <w:rPr>
          <w:rFonts w:cs="Times New Roman"/>
          <w:kern w:val="2"/>
          <w:szCs w:val="20"/>
        </w:rPr>
      </w:pPr>
    </w:p>
    <w:p>
      <w:pPr>
        <w:spacing w:line="240" w:lineRule="auto"/>
        <w:textAlignment w:val="baseline"/>
        <w:rPr>
          <w:rFonts w:cs="Times New Roman"/>
          <w:kern w:val="2"/>
          <w:szCs w:val="20"/>
        </w:rPr>
      </w:pPr>
      <w:r>
        <w:rPr>
          <w:rFonts w:hint="eastAsia" w:cs="Times New Roman"/>
          <w:b/>
          <w:bCs/>
          <w:kern w:val="2"/>
          <w:sz w:val="21"/>
          <w:szCs w:val="20"/>
        </w:rPr>
        <w:t>材料三：</w:t>
      </w:r>
      <w:r>
        <w:rPr>
          <w:rFonts w:ascii="楷体" w:hAnsi="楷体" w:eastAsia="楷体" w:cs="楷体"/>
          <w:kern w:val="2"/>
          <w:sz w:val="21"/>
          <w:szCs w:val="20"/>
        </w:rPr>
        <w:t xml:space="preserve"> </w:t>
      </w:r>
    </w:p>
    <w:tbl>
      <w:tblPr>
        <w:tblStyle w:val="7"/>
        <w:tblpPr w:leftFromText="180" w:rightFromText="180" w:vertAnchor="text" w:horzAnchor="margin" w:tblpY="26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86"/>
        <w:gridCol w:w="37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67" w:hRule="atLeast"/>
        </w:trPr>
        <w:tc>
          <w:tcPr>
            <w:tcW w:w="4786" w:type="dxa"/>
          </w:tcPr>
          <w:p>
            <w:pPr>
              <w:widowControl w:val="0"/>
              <w:spacing w:line="240" w:lineRule="auto"/>
              <w:rPr>
                <w:rFonts w:cs="楷体"/>
                <w:kern w:val="2"/>
                <w:sz w:val="21"/>
                <w:szCs w:val="20"/>
              </w:rPr>
            </w:pPr>
            <w:r>
              <w:rPr>
                <w:rFonts w:cs="Times New Roman"/>
                <w:kern w:val="2"/>
                <w:sz w:val="21"/>
                <w:szCs w:val="20"/>
              </w:rPr>
              <w:drawing>
                <wp:anchor distT="0" distB="0" distL="114300" distR="114300" simplePos="0" relativeHeight="251671552" behindDoc="0" locked="0" layoutInCell="1" allowOverlap="1">
                  <wp:simplePos x="0" y="0"/>
                  <wp:positionH relativeFrom="column">
                    <wp:posOffset>7620</wp:posOffset>
                  </wp:positionH>
                  <wp:positionV relativeFrom="paragraph">
                    <wp:posOffset>45720</wp:posOffset>
                  </wp:positionV>
                  <wp:extent cx="2628900" cy="1417320"/>
                  <wp:effectExtent l="0" t="0" r="0" b="0"/>
                  <wp:wrapSquare wrapText="bothSides"/>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学科网(www.zxxk.com)--教育资源门户，提供试卷、教案、课件、论文、素材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a:xfrm>
                            <a:off x="0" y="0"/>
                            <a:ext cx="2628900" cy="1417320"/>
                          </a:xfrm>
                          <a:prstGeom prst="rect">
                            <a:avLst/>
                          </a:prstGeom>
                          <a:noFill/>
                          <a:ln>
                            <a:noFill/>
                          </a:ln>
                          <a:effectLst/>
                        </pic:spPr>
                      </pic:pic>
                    </a:graphicData>
                  </a:graphic>
                </wp:anchor>
              </w:drawing>
            </w:r>
            <w:r>
              <w:rPr>
                <w:rFonts w:cs="楷体"/>
                <w:kern w:val="2"/>
                <w:sz w:val="21"/>
                <w:szCs w:val="20"/>
              </w:rPr>
              <w:t>英、法、美、德在世界工业生产中比重的变化</w:t>
            </w:r>
          </w:p>
          <w:p>
            <w:pPr>
              <w:widowControl w:val="0"/>
              <w:spacing w:line="240" w:lineRule="auto"/>
              <w:rPr>
                <w:rFonts w:ascii="Times New Roman" w:hAnsi="Times New Roman" w:cs="Times New Roman"/>
                <w:kern w:val="2"/>
                <w:sz w:val="21"/>
                <w:szCs w:val="20"/>
              </w:rPr>
            </w:pPr>
            <w:r>
              <w:rPr>
                <w:rFonts w:hint="eastAsia" w:cs="楷体"/>
                <w:kern w:val="2"/>
                <w:sz w:val="21"/>
                <w:szCs w:val="20"/>
              </w:rPr>
              <w:t xml:space="preserve">            </w:t>
            </w:r>
            <w:r>
              <w:rPr>
                <w:rFonts w:cs="楷体"/>
                <w:kern w:val="2"/>
                <w:sz w:val="21"/>
                <w:szCs w:val="20"/>
              </w:rPr>
              <w:t>（1870年～1913年）</w:t>
            </w:r>
          </w:p>
        </w:tc>
        <w:tc>
          <w:tcPr>
            <w:tcW w:w="3736" w:type="dxa"/>
          </w:tcPr>
          <w:p>
            <w:pPr>
              <w:widowControl w:val="0"/>
              <w:spacing w:line="240" w:lineRule="auto"/>
              <w:ind w:firstLine="450"/>
              <w:textAlignment w:val="center"/>
              <w:rPr>
                <w:rFonts w:ascii="楷体" w:hAnsi="楷体" w:eastAsia="楷体" w:cs="楷体"/>
                <w:kern w:val="2"/>
                <w:sz w:val="21"/>
                <w:szCs w:val="20"/>
              </w:rPr>
            </w:pPr>
            <w:r>
              <w:rPr>
                <w:rFonts w:ascii="楷体" w:hAnsi="楷体" w:eastAsia="楷体" w:cs="楷体"/>
                <w:kern w:val="2"/>
                <w:sz w:val="21"/>
                <w:szCs w:val="20"/>
              </w:rPr>
              <w:t>20世纪初，世界已被瓜分完毕。英国占有的殖民地最多，面积是法国的3倍，德国的11倍。德国占有的殖民地经济和战略价值不大，于是德国要求扩展海外殖民地，争霸</w:t>
            </w:r>
            <w:r>
              <w:rPr>
                <w:rFonts w:hint="eastAsia" w:ascii="楷体" w:hAnsi="楷体" w:eastAsia="楷体" w:cs="楷体"/>
                <w:kern w:val="2"/>
                <w:sz w:val="21"/>
                <w:szCs w:val="20"/>
              </w:rPr>
              <w:t>世</w:t>
            </w:r>
            <w:r>
              <w:rPr>
                <w:rFonts w:ascii="楷体" w:hAnsi="楷体" w:eastAsia="楷体" w:cs="楷体"/>
                <w:kern w:val="2"/>
                <w:sz w:val="21"/>
                <w:szCs w:val="20"/>
              </w:rPr>
              <w:t>界。</w:t>
            </w:r>
          </w:p>
          <w:p>
            <w:pPr>
              <w:widowControl w:val="0"/>
              <w:spacing w:line="240" w:lineRule="auto"/>
              <w:jc w:val="right"/>
              <w:rPr>
                <w:rFonts w:ascii="Times New Roman" w:hAnsi="Times New Roman" w:cs="Times New Roman"/>
                <w:kern w:val="2"/>
                <w:sz w:val="21"/>
                <w:szCs w:val="20"/>
              </w:rPr>
            </w:pPr>
            <w:r>
              <w:rPr>
                <w:kern w:val="2"/>
                <w:sz w:val="21"/>
                <w:szCs w:val="20"/>
              </w:rPr>
              <w:t>——摘编自王斯德《世界通史》</w:t>
            </w:r>
          </w:p>
        </w:tc>
      </w:tr>
    </w:tbl>
    <w:p>
      <w:pPr>
        <w:widowControl w:val="0"/>
        <w:spacing w:line="240" w:lineRule="auto"/>
        <w:rPr>
          <w:rFonts w:ascii="Times New Roman" w:hAnsi="Times New Roman" w:cs="Times New Roman"/>
          <w:kern w:val="2"/>
          <w:sz w:val="21"/>
          <w:szCs w:val="20"/>
        </w:rPr>
      </w:pPr>
      <w:r>
        <w:rPr>
          <w:rFonts w:hint="eastAsia" w:ascii="Times New Roman" w:hAnsi="Times New Roman" w:cs="Times New Roman"/>
          <w:kern w:val="2"/>
          <w:sz w:val="21"/>
          <w:szCs w:val="20"/>
        </w:rPr>
        <w:t>（3）</w:t>
      </w:r>
      <w:r>
        <w:rPr>
          <w:kern w:val="2"/>
          <w:sz w:val="21"/>
          <w:szCs w:val="20"/>
        </w:rPr>
        <w:t>依据材料三，分析20世纪初欧洲主要国家政治、经济发展状况。结合所学，说出这种状况产生的影响。</w:t>
      </w:r>
      <w:r>
        <w:rPr>
          <w:rFonts w:hint="eastAsia" w:ascii="Times New Roman" w:hAnsi="Times New Roman" w:cs="Times New Roman"/>
          <w:kern w:val="2"/>
          <w:sz w:val="21"/>
          <w:szCs w:val="20"/>
        </w:rPr>
        <w:t>（2分）</w:t>
      </w:r>
    </w:p>
    <w:p>
      <w:pPr>
        <w:widowControl w:val="0"/>
        <w:spacing w:line="240" w:lineRule="auto"/>
        <w:rPr>
          <w:rFonts w:ascii="Times New Roman" w:hAnsi="Times New Roman" w:cs="Times New Roman"/>
          <w:kern w:val="2"/>
          <w:sz w:val="21"/>
          <w:szCs w:val="20"/>
        </w:rPr>
      </w:pPr>
    </w:p>
    <w:p>
      <w:pPr>
        <w:widowControl w:val="0"/>
        <w:spacing w:line="240" w:lineRule="auto"/>
        <w:rPr>
          <w:rFonts w:ascii="Times New Roman" w:hAnsi="Times New Roman" w:cs="Times New Roman"/>
          <w:kern w:val="2"/>
          <w:sz w:val="21"/>
          <w:szCs w:val="20"/>
        </w:rPr>
      </w:pPr>
      <w:r>
        <w:rPr>
          <w:rFonts w:hint="eastAsia" w:ascii="Times New Roman" w:hAnsi="Times New Roman" w:cs="Times New Roman"/>
          <w:kern w:val="2"/>
          <w:sz w:val="21"/>
          <w:szCs w:val="20"/>
        </w:rPr>
        <w:t>（4）材料一、二、三所反映的一系列变化，其根源是什么？（2分）</w:t>
      </w:r>
    </w:p>
    <w:p>
      <w:pPr>
        <w:widowControl w:val="0"/>
        <w:spacing w:line="240" w:lineRule="auto"/>
        <w:rPr>
          <w:rFonts w:ascii="Times New Roman" w:hAnsi="Times New Roman" w:cs="Times New Roman"/>
          <w:kern w:val="2"/>
          <w:sz w:val="21"/>
          <w:szCs w:val="20"/>
        </w:rPr>
      </w:pPr>
    </w:p>
    <w:p>
      <w:pPr>
        <w:widowControl w:val="0"/>
        <w:spacing w:line="240" w:lineRule="auto"/>
        <w:rPr>
          <w:rFonts w:ascii="Times New Roman" w:hAnsi="Times New Roman" w:cs="Times New Roman"/>
          <w:kern w:val="2"/>
          <w:sz w:val="21"/>
          <w:szCs w:val="20"/>
        </w:rPr>
      </w:pPr>
    </w:p>
    <w:p>
      <w:pPr>
        <w:widowControl w:val="0"/>
        <w:spacing w:line="240" w:lineRule="auto"/>
        <w:rPr>
          <w:rFonts w:ascii="楷体" w:hAnsi="楷体" w:eastAsia="楷体" w:cs="Times New Roman"/>
          <w:kern w:val="2"/>
          <w:sz w:val="21"/>
          <w:szCs w:val="20"/>
        </w:rPr>
      </w:pPr>
      <w:r>
        <w:rPr>
          <w:rFonts w:hint="eastAsia" w:cs="Times New Roman"/>
          <w:b/>
          <w:bCs/>
          <w:kern w:val="2"/>
          <w:sz w:val="21"/>
          <w:szCs w:val="20"/>
        </w:rPr>
        <w:t>材料四：</w:t>
      </w:r>
    </w:p>
    <w:tbl>
      <w:tblPr>
        <w:tblStyle w:val="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1" w:type="dxa"/>
          </w:tcPr>
          <w:p>
            <w:pPr>
              <w:widowControl w:val="0"/>
              <w:spacing w:line="240" w:lineRule="auto"/>
              <w:rPr>
                <w:rFonts w:ascii="楷体" w:hAnsi="楷体" w:eastAsia="楷体" w:cs="Times New Roman"/>
                <w:kern w:val="2"/>
                <w:sz w:val="21"/>
                <w:szCs w:val="20"/>
              </w:rPr>
            </w:pPr>
            <w:r>
              <w:rPr>
                <w:rFonts w:hint="eastAsia" w:ascii="Times New Roman" w:hAnsi="Times New Roman" w:cs="Times New Roman"/>
                <w:kern w:val="2"/>
                <w:sz w:val="21"/>
                <w:szCs w:val="20"/>
              </w:rPr>
              <w:t xml:space="preserve">    </w:t>
            </w:r>
            <w:r>
              <w:rPr>
                <w:rFonts w:hint="eastAsia" w:ascii="楷体" w:hAnsi="楷体" w:eastAsia="楷体" w:cs="Times New Roman"/>
                <w:kern w:val="2"/>
                <w:sz w:val="21"/>
                <w:szCs w:val="20"/>
              </w:rPr>
              <w:t>在一个崩溃的时代，仅仅亡羊补牢是不够的；我们必须彻底摆脱政府对经济的规划，使政府完全远离货币供给和经济领域，这样我们才能走进一个以企业为主导，真正自由而无阻碍的市场经济。</w:t>
            </w:r>
          </w:p>
          <w:p>
            <w:pPr>
              <w:widowControl w:val="0"/>
              <w:spacing w:line="240" w:lineRule="auto"/>
              <w:rPr>
                <w:rFonts w:ascii="Times New Roman" w:hAnsi="Times New Roman" w:cs="Times New Roman"/>
                <w:kern w:val="2"/>
                <w:sz w:val="21"/>
                <w:szCs w:val="20"/>
              </w:rPr>
            </w:pPr>
            <w:r>
              <w:rPr>
                <w:rFonts w:hint="eastAsia" w:ascii="Times New Roman" w:hAnsi="Times New Roman" w:cs="Times New Roman"/>
                <w:kern w:val="2"/>
                <w:sz w:val="21"/>
                <w:szCs w:val="20"/>
              </w:rPr>
              <w:t xml:space="preserve">                       ——胡佛</w:t>
            </w:r>
          </w:p>
        </w:tc>
        <w:tc>
          <w:tcPr>
            <w:tcW w:w="4261" w:type="dxa"/>
          </w:tcPr>
          <w:p>
            <w:pPr>
              <w:widowControl w:val="0"/>
              <w:spacing w:line="240" w:lineRule="auto"/>
              <w:rPr>
                <w:rFonts w:ascii="Times New Roman" w:hAnsi="Times New Roman" w:cs="Times New Roman"/>
                <w:kern w:val="2"/>
                <w:sz w:val="21"/>
                <w:szCs w:val="20"/>
              </w:rPr>
            </w:pPr>
            <w:r>
              <w:rPr>
                <w:rFonts w:hint="eastAsia" w:ascii="Times New Roman" w:hAnsi="Times New Roman" w:cs="Times New Roman"/>
                <w:kern w:val="2"/>
                <w:sz w:val="21"/>
                <w:szCs w:val="20"/>
              </w:rPr>
              <w:t xml:space="preserve">    </w:t>
            </w:r>
            <w:r>
              <w:rPr>
                <w:rFonts w:hint="eastAsia" w:ascii="楷体" w:hAnsi="楷体" w:eastAsia="楷体" w:cs="Times New Roman"/>
                <w:kern w:val="2"/>
                <w:sz w:val="21"/>
                <w:szCs w:val="20"/>
              </w:rPr>
              <w:t>他（罗斯福）迅速制定了一系</w:t>
            </w:r>
            <w:r>
              <w:rPr>
                <w:rFonts w:hint="eastAsia" w:ascii="楷体" w:hAnsi="楷体" w:eastAsia="楷体" w:cs="Times New Roman"/>
                <w:kern w:val="2"/>
                <w:sz w:val="21"/>
                <w:szCs w:val="20"/>
              </w:rPr>
              <w:drawing>
                <wp:inline distT="0" distB="0" distL="0" distR="0">
                  <wp:extent cx="19050" cy="19050"/>
                  <wp:effectExtent l="0" t="0" r="0" b="0"/>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学科网(www.zxxk.com)--教育资源门户，提供试卷、教案、课件、论文、素材及各类教学资源下载，还有大量而丰富的教学相关资讯！"/>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hint="eastAsia" w:ascii="楷体" w:hAnsi="楷体" w:eastAsia="楷体" w:cs="Times New Roman"/>
                <w:kern w:val="2"/>
                <w:sz w:val="21"/>
                <w:szCs w:val="20"/>
              </w:rPr>
              <w:t>列有效的法规和政策。诸如，通过紧急银行法来整顿银行秩序；签署农业调整法，以帮助恢复农产品价格；通过全国工业复兴法为经济恢复注入资金</w:t>
            </w:r>
            <w:r>
              <w:rPr>
                <w:rFonts w:hint="eastAsia" w:ascii="楷体" w:hAnsi="楷体" w:eastAsia="楷体" w:cs="Times New Roman"/>
                <w:kern w:val="2"/>
                <w:sz w:val="21"/>
                <w:szCs w:val="20"/>
              </w:rPr>
              <w:drawing>
                <wp:inline distT="0" distB="0" distL="0" distR="0">
                  <wp:extent cx="19050" cy="9525"/>
                  <wp:effectExtent l="0" t="0" r="0"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学科网(www.zxxk.com)--教育资源门户，提供试卷、教案、课件、论文、素材及各类教学资源下载，还有大量而丰富的教学相关资讯！"/>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050" cy="9525"/>
                          </a:xfrm>
                          <a:prstGeom prst="rect">
                            <a:avLst/>
                          </a:prstGeom>
                          <a:noFill/>
                          <a:ln>
                            <a:noFill/>
                          </a:ln>
                        </pic:spPr>
                      </pic:pic>
                    </a:graphicData>
                  </a:graphic>
                </wp:inline>
              </w:drawing>
            </w:r>
            <w:r>
              <w:rPr>
                <w:rFonts w:hint="eastAsia" w:ascii="楷体" w:hAnsi="楷体" w:eastAsia="楷体" w:cs="Times New Roman"/>
                <w:kern w:val="2"/>
                <w:sz w:val="21"/>
                <w:szCs w:val="20"/>
              </w:rPr>
              <w:t>。</w:t>
            </w:r>
          </w:p>
          <w:p>
            <w:pPr>
              <w:widowControl w:val="0"/>
              <w:spacing w:line="240" w:lineRule="auto"/>
              <w:rPr>
                <w:rFonts w:ascii="Times New Roman" w:hAnsi="Times New Roman" w:cs="Times New Roman"/>
                <w:kern w:val="2"/>
                <w:sz w:val="21"/>
                <w:szCs w:val="20"/>
              </w:rPr>
            </w:pPr>
            <w:r>
              <w:rPr>
                <w:rFonts w:hint="eastAsia" w:ascii="Times New Roman" w:hAnsi="Times New Roman" w:cs="Times New Roman"/>
                <w:kern w:val="2"/>
                <w:sz w:val="21"/>
                <w:szCs w:val="20"/>
              </w:rPr>
              <w:t xml:space="preserve">          ——摘自《大国崛起》解说词</w:t>
            </w:r>
          </w:p>
        </w:tc>
      </w:tr>
    </w:tbl>
    <w:p>
      <w:pPr>
        <w:widowControl w:val="0"/>
        <w:spacing w:line="240" w:lineRule="auto"/>
        <w:rPr>
          <w:rFonts w:ascii="Times New Roman" w:hAnsi="Times New Roman" w:cs="Times New Roman"/>
          <w:kern w:val="2"/>
          <w:sz w:val="21"/>
          <w:szCs w:val="20"/>
        </w:rPr>
      </w:pPr>
      <w:r>
        <w:rPr>
          <w:rFonts w:hint="eastAsia" w:ascii="Times New Roman" w:hAnsi="Times New Roman" w:cs="Times New Roman"/>
          <w:kern w:val="2"/>
          <w:sz w:val="21"/>
          <w:szCs w:val="20"/>
        </w:rPr>
        <w:t>（5）从材料四来看，罗斯福与胡佛应对经济危机的方法有何不同？罗斯福新政有何积极意义？（4分）</w:t>
      </w:r>
    </w:p>
    <w:p>
      <w:pPr>
        <w:widowControl w:val="0"/>
        <w:spacing w:line="240" w:lineRule="auto"/>
        <w:rPr>
          <w:rFonts w:ascii="Times New Roman" w:hAnsi="Times New Roman" w:cs="Times New Roman"/>
          <w:kern w:val="2"/>
          <w:sz w:val="21"/>
          <w:szCs w:val="20"/>
        </w:rPr>
      </w:pPr>
    </w:p>
    <w:p>
      <w:pPr>
        <w:widowControl w:val="0"/>
        <w:spacing w:line="240" w:lineRule="auto"/>
        <w:jc w:val="both"/>
        <w:rPr>
          <w:rFonts w:ascii="楷体" w:hAnsi="楷体" w:eastAsia="楷体" w:cs="Times New Roman"/>
          <w:kern w:val="2"/>
          <w:sz w:val="21"/>
          <w:szCs w:val="20"/>
        </w:rPr>
      </w:pPr>
      <w:r>
        <w:rPr>
          <w:rFonts w:hint="eastAsia" w:ascii="Times New Roman" w:hAnsi="Times New Roman" w:cs="Times New Roman"/>
          <w:b/>
          <w:kern w:val="2"/>
          <w:sz w:val="21"/>
          <w:szCs w:val="20"/>
        </w:rPr>
        <w:t xml:space="preserve">材料五： </w:t>
      </w:r>
      <w:r>
        <w:rPr>
          <w:rFonts w:hint="eastAsia" w:ascii="楷体" w:hAnsi="楷体" w:eastAsia="楷体" w:cs="Times New Roman"/>
          <w:kern w:val="2"/>
          <w:sz w:val="21"/>
          <w:szCs w:val="20"/>
        </w:rPr>
        <w:t>二战后，西方社会流行着福利国家的思想。他们认为贫困和失业并不能完全归因于个人的无能或懒惰，是由社</w:t>
      </w:r>
      <w:r>
        <w:rPr>
          <w:rFonts w:hint="eastAsia" w:ascii="楷体" w:hAnsi="楷体" w:eastAsia="楷体" w:cs="Times New Roman"/>
          <w:kern w:val="2"/>
          <w:sz w:val="21"/>
          <w:szCs w:val="20"/>
        </w:rPr>
        <w:drawing>
          <wp:inline distT="0" distB="0" distL="0" distR="0">
            <wp:extent cx="19050" cy="28575"/>
            <wp:effectExtent l="0" t="0" r="0" b="9525"/>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学科网(www.zxxk.com)--教育资源门户，提供试卷、教案、课件、论文、素材及各类教学资源下载，还有大量而丰富的教学相关资讯！"/>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050" cy="28575"/>
                    </a:xfrm>
                    <a:prstGeom prst="rect">
                      <a:avLst/>
                    </a:prstGeom>
                    <a:noFill/>
                    <a:ln>
                      <a:noFill/>
                    </a:ln>
                  </pic:spPr>
                </pic:pic>
              </a:graphicData>
            </a:graphic>
          </wp:inline>
        </w:drawing>
      </w:r>
      <w:r>
        <w:rPr>
          <w:rFonts w:hint="eastAsia" w:ascii="楷体" w:hAnsi="楷体" w:eastAsia="楷体" w:cs="Times New Roman"/>
          <w:kern w:val="2"/>
          <w:sz w:val="21"/>
          <w:szCs w:val="20"/>
        </w:rPr>
        <w:t>会不合理结构造成的。国家为那些在社会上处于不利地位的人提供福利是社会正义的要求和应尽的义务，……为了缩小贫富差距，缓和社会矛盾，保障社会安全，促进国家的繁荣和发展，福利国家发展起来。</w:t>
      </w:r>
    </w:p>
    <w:p>
      <w:pPr>
        <w:widowControl w:val="0"/>
        <w:spacing w:line="240" w:lineRule="auto"/>
        <w:jc w:val="both"/>
        <w:rPr>
          <w:rFonts w:cs="Times New Roman"/>
          <w:kern w:val="2"/>
          <w:sz w:val="21"/>
          <w:szCs w:val="20"/>
        </w:rPr>
      </w:pPr>
      <w:r>
        <w:rPr>
          <w:rFonts w:hint="eastAsia" w:cs="Times New Roman"/>
          <w:kern w:val="2"/>
          <w:sz w:val="21"/>
          <w:szCs w:val="20"/>
        </w:rPr>
        <w:t xml:space="preserve">                                                     ——摘编自《教学参考》</w:t>
      </w:r>
    </w:p>
    <w:p>
      <w:pPr>
        <w:widowControl w:val="0"/>
        <w:spacing w:line="240" w:lineRule="auto"/>
        <w:jc w:val="both"/>
        <w:rPr>
          <w:rFonts w:ascii="楷体_GB2312" w:hAnsi="楷体_GB2312" w:eastAsia="楷体_GB2312" w:cs="Times New Roman"/>
          <w:kern w:val="2"/>
          <w:sz w:val="21"/>
          <w:szCs w:val="20"/>
        </w:rPr>
      </w:pPr>
      <w:r>
        <w:rPr>
          <w:rFonts w:hint="eastAsia" w:ascii="Times New Roman" w:hAnsi="Times New Roman" w:cs="Times New Roman"/>
          <w:kern w:val="2"/>
          <w:sz w:val="21"/>
          <w:szCs w:val="20"/>
        </w:rPr>
        <w:t>（6）依据材料五并结合所学知识，指出西方社会建立福利国家制度的目的和原因。（3分）</w:t>
      </w:r>
    </w:p>
    <w:p>
      <w:pPr>
        <w:widowControl w:val="0"/>
        <w:spacing w:line="240" w:lineRule="auto"/>
        <w:ind w:firstLine="420" w:firstLineChars="200"/>
        <w:jc w:val="both"/>
        <w:rPr>
          <w:rFonts w:ascii="Times New Roman" w:hAnsi="Times New Roman" w:cs="Times New Roman"/>
          <w:kern w:val="2"/>
          <w:sz w:val="21"/>
          <w:szCs w:val="21"/>
        </w:rPr>
      </w:pPr>
      <w:r>
        <w:rPr>
          <w:rFonts w:hint="eastAsia" w:ascii="楷体_GB2312" w:hAnsi="楷体_GB2312" w:eastAsia="楷体_GB2312" w:cs="Times New Roman"/>
          <w:kern w:val="2"/>
          <w:sz w:val="21"/>
          <w:szCs w:val="20"/>
        </w:rPr>
        <w:t xml:space="preserve">         </w:t>
      </w:r>
    </w:p>
    <w:p>
      <w:pPr>
        <w:widowControl w:val="0"/>
        <w:spacing w:line="240" w:lineRule="auto"/>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 xml:space="preserve">34.（15分）在历史长河中，许多人物留下了深深的足迹，在历史发展中起过重要作用。 </w:t>
      </w:r>
    </w:p>
    <w:p>
      <w:pPr>
        <w:spacing w:line="240" w:lineRule="auto"/>
        <w:textAlignment w:val="baseline"/>
        <w:rPr>
          <w:rFonts w:ascii="楷体" w:hAnsi="楷体" w:eastAsia="楷体" w:cs="Times New Roman"/>
          <w:kern w:val="2"/>
          <w:sz w:val="21"/>
          <w:szCs w:val="20"/>
        </w:rPr>
      </w:pPr>
      <w:r>
        <w:rPr>
          <w:rFonts w:hint="eastAsia" w:ascii="Times New Roman" w:hAnsi="Times New Roman" w:cs="Times New Roman"/>
          <w:b/>
          <w:bCs/>
          <w:kern w:val="2"/>
          <w:sz w:val="21"/>
          <w:szCs w:val="20"/>
        </w:rPr>
        <w:t>材料一：</w:t>
      </w:r>
      <w:r>
        <w:rPr>
          <w:rFonts w:hint="eastAsia" w:cs="Times New Roman"/>
          <w:kern w:val="2"/>
          <w:sz w:val="21"/>
          <w:szCs w:val="20"/>
        </w:rPr>
        <w:t>①牛顿    ②威尔逊    ③克伦威尔    ④达尔文   ⑤甘地   ⑥杜鲁门</w:t>
      </w:r>
    </w:p>
    <w:p>
      <w:pPr>
        <w:spacing w:line="240" w:lineRule="auto"/>
        <w:textAlignment w:val="baseline"/>
        <w:rPr>
          <w:rFonts w:ascii="Times New Roman" w:hAnsi="Times New Roman" w:cs="Times New Roman"/>
          <w:color w:val="000000"/>
          <w:kern w:val="2"/>
          <w:sz w:val="21"/>
          <w:szCs w:val="21"/>
        </w:rPr>
      </w:pPr>
      <w:r>
        <w:rPr>
          <w:rFonts w:hint="eastAsia" w:ascii="Times New Roman" w:hAnsi="Times New Roman" w:cs="Times New Roman"/>
          <w:kern w:val="2"/>
          <w:sz w:val="21"/>
          <w:szCs w:val="21"/>
        </w:rPr>
        <w:t>（1）归类法是历史学习的一种方法，结合所学知识将表格补充完整</w:t>
      </w:r>
      <w:r>
        <w:rPr>
          <w:rFonts w:hint="eastAsia" w:ascii="Times New Roman" w:hAnsi="Times New Roman" w:cs="Times New Roman"/>
          <w:color w:val="000000"/>
          <w:kern w:val="2"/>
          <w:sz w:val="21"/>
          <w:szCs w:val="21"/>
        </w:rPr>
        <w:t>。（4分。在人物栏每栏填写材料一中</w:t>
      </w:r>
      <w:r>
        <w:rPr>
          <w:rFonts w:hint="eastAsia" w:ascii="Times New Roman" w:hAnsi="Times New Roman" w:cs="Times New Roman"/>
          <w:color w:val="000000"/>
          <w:kern w:val="2"/>
          <w:sz w:val="21"/>
          <w:szCs w:val="21"/>
          <w:em w:val="dot"/>
        </w:rPr>
        <w:t>一位</w:t>
      </w:r>
      <w:r>
        <w:rPr>
          <w:rFonts w:hint="eastAsia" w:ascii="Times New Roman" w:hAnsi="Times New Roman" w:cs="Times New Roman"/>
          <w:color w:val="000000"/>
          <w:kern w:val="2"/>
          <w:sz w:val="21"/>
          <w:szCs w:val="21"/>
        </w:rPr>
        <w:t>历史人物的序号，可重复选择）</w:t>
      </w:r>
    </w:p>
    <w:tbl>
      <w:tblPr>
        <w:tblStyle w:val="7"/>
        <w:tblW w:w="7938"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90"/>
        <w:gridCol w:w="2655"/>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590" w:type="dxa"/>
          </w:tcPr>
          <w:p>
            <w:pPr>
              <w:spacing w:line="240" w:lineRule="auto"/>
              <w:jc w:val="center"/>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人物1</w:t>
            </w:r>
          </w:p>
        </w:tc>
        <w:tc>
          <w:tcPr>
            <w:tcW w:w="2655" w:type="dxa"/>
          </w:tcPr>
          <w:p>
            <w:pPr>
              <w:spacing w:line="240" w:lineRule="auto"/>
              <w:jc w:val="center"/>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人物2</w:t>
            </w:r>
          </w:p>
        </w:tc>
        <w:tc>
          <w:tcPr>
            <w:tcW w:w="2693" w:type="dxa"/>
          </w:tcPr>
          <w:p>
            <w:pPr>
              <w:spacing w:line="240" w:lineRule="auto"/>
              <w:jc w:val="center"/>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选择理由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590" w:type="dxa"/>
          </w:tcPr>
          <w:p>
            <w:pPr>
              <w:spacing w:line="240" w:lineRule="auto"/>
              <w:jc w:val="center"/>
              <w:textAlignment w:val="baseline"/>
              <w:rPr>
                <w:rFonts w:ascii="Times New Roman" w:hAnsi="Times New Roman" w:cs="Times New Roman"/>
                <w:kern w:val="2"/>
                <w:sz w:val="21"/>
                <w:szCs w:val="20"/>
              </w:rPr>
            </w:pPr>
            <w:r>
              <w:rPr>
                <w:rFonts w:hint="eastAsia" w:cs="Times New Roman"/>
                <w:kern w:val="2"/>
                <w:sz w:val="21"/>
                <w:szCs w:val="20"/>
              </w:rPr>
              <w:t>①</w:t>
            </w:r>
          </w:p>
        </w:tc>
        <w:tc>
          <w:tcPr>
            <w:tcW w:w="2655" w:type="dxa"/>
          </w:tcPr>
          <w:p>
            <w:pPr>
              <w:spacing w:line="240" w:lineRule="auto"/>
              <w:jc w:val="center"/>
              <w:textAlignment w:val="baseline"/>
              <w:rPr>
                <w:rFonts w:ascii="Times New Roman" w:hAnsi="Times New Roman" w:cs="Times New Roman"/>
                <w:kern w:val="2"/>
                <w:sz w:val="21"/>
                <w:szCs w:val="20"/>
              </w:rPr>
            </w:pPr>
            <w:r>
              <w:rPr>
                <w:rFonts w:hint="eastAsia" w:cs="Times New Roman"/>
                <w:kern w:val="2"/>
                <w:sz w:val="21"/>
                <w:szCs w:val="20"/>
              </w:rPr>
              <w:t>③</w:t>
            </w:r>
          </w:p>
        </w:tc>
        <w:tc>
          <w:tcPr>
            <w:tcW w:w="2693" w:type="dxa"/>
          </w:tcPr>
          <w:p>
            <w:pPr>
              <w:spacing w:line="240" w:lineRule="auto"/>
              <w:jc w:val="center"/>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同属近代人物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590" w:type="dxa"/>
          </w:tcPr>
          <w:p>
            <w:pPr>
              <w:spacing w:line="240" w:lineRule="auto"/>
              <w:textAlignment w:val="baseline"/>
              <w:rPr>
                <w:rFonts w:ascii="Times New Roman" w:hAnsi="Times New Roman" w:cs="Times New Roman"/>
                <w:kern w:val="2"/>
                <w:sz w:val="21"/>
                <w:szCs w:val="20"/>
              </w:rPr>
            </w:pPr>
          </w:p>
        </w:tc>
        <w:tc>
          <w:tcPr>
            <w:tcW w:w="2655" w:type="dxa"/>
          </w:tcPr>
          <w:p>
            <w:pPr>
              <w:spacing w:line="240" w:lineRule="auto"/>
              <w:jc w:val="center"/>
              <w:textAlignment w:val="baseline"/>
              <w:rPr>
                <w:rFonts w:ascii="Times New Roman" w:hAnsi="Times New Roman" w:cs="Times New Roman"/>
                <w:kern w:val="2"/>
                <w:sz w:val="21"/>
                <w:szCs w:val="20"/>
              </w:rPr>
            </w:pPr>
            <w:r>
              <w:rPr>
                <w:rFonts w:hint="eastAsia" w:cs="Times New Roman"/>
                <w:kern w:val="2"/>
                <w:sz w:val="21"/>
                <w:szCs w:val="20"/>
              </w:rPr>
              <w:t>②</w:t>
            </w:r>
          </w:p>
        </w:tc>
        <w:tc>
          <w:tcPr>
            <w:tcW w:w="2693" w:type="dxa"/>
          </w:tcPr>
          <w:p>
            <w:pPr>
              <w:spacing w:line="240" w:lineRule="auto"/>
              <w:jc w:val="center"/>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同为政治家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590" w:type="dxa"/>
          </w:tcPr>
          <w:p>
            <w:pPr>
              <w:spacing w:line="240" w:lineRule="auto"/>
              <w:textAlignment w:val="baseline"/>
              <w:rPr>
                <w:rFonts w:ascii="Times New Roman" w:hAnsi="Times New Roman" w:cs="Times New Roman"/>
                <w:kern w:val="2"/>
                <w:sz w:val="21"/>
                <w:szCs w:val="20"/>
              </w:rPr>
            </w:pPr>
          </w:p>
        </w:tc>
        <w:tc>
          <w:tcPr>
            <w:tcW w:w="2655" w:type="dxa"/>
          </w:tcPr>
          <w:p>
            <w:pPr>
              <w:spacing w:line="240" w:lineRule="auto"/>
              <w:textAlignment w:val="baseline"/>
              <w:rPr>
                <w:rFonts w:ascii="Times New Roman" w:hAnsi="Times New Roman" w:cs="Times New Roman"/>
                <w:kern w:val="2"/>
                <w:sz w:val="21"/>
                <w:szCs w:val="20"/>
              </w:rPr>
            </w:pPr>
          </w:p>
        </w:tc>
        <w:tc>
          <w:tcPr>
            <w:tcW w:w="2693" w:type="dxa"/>
          </w:tcPr>
          <w:p>
            <w:pPr>
              <w:spacing w:line="240" w:lineRule="auto"/>
              <w:jc w:val="both"/>
              <w:textAlignment w:val="baseline"/>
              <w:rPr>
                <w:rFonts w:ascii="Times New Roman" w:hAnsi="Times New Roman" w:cs="Times New Roman"/>
                <w:kern w:val="2"/>
                <w:sz w:val="21"/>
                <w:szCs w:val="20"/>
                <w:u w:val="single"/>
              </w:rPr>
            </w:pPr>
            <w:r>
              <w:rPr>
                <w:rFonts w:hint="eastAsia" w:ascii="Times New Roman" w:hAnsi="Times New Roman" w:cs="Times New Roman"/>
                <w:kern w:val="2"/>
                <w:sz w:val="21"/>
                <w:szCs w:val="20"/>
              </w:rPr>
              <w:t xml:space="preserve">   同为</w:t>
            </w:r>
            <w:r>
              <w:rPr>
                <w:rFonts w:hint="eastAsia" w:ascii="Times New Roman" w:hAnsi="Times New Roman" w:cs="Times New Roman"/>
                <w:kern w:val="2"/>
                <w:sz w:val="21"/>
                <w:szCs w:val="20"/>
                <w:u w:val="single"/>
              </w:rPr>
              <w:t xml:space="preserve">              </w:t>
            </w:r>
          </w:p>
        </w:tc>
      </w:tr>
    </w:tbl>
    <w:p>
      <w:pPr>
        <w:widowControl w:val="0"/>
        <w:spacing w:line="240" w:lineRule="auto"/>
        <w:rPr>
          <w:rFonts w:ascii="楷体" w:hAnsi="楷体" w:eastAsia="楷体" w:cs="Times New Roman"/>
          <w:kern w:val="2"/>
          <w:sz w:val="21"/>
          <w:szCs w:val="20"/>
        </w:rPr>
      </w:pPr>
      <w:r>
        <w:rPr>
          <w:rFonts w:hint="eastAsia" w:ascii="Times New Roman" w:hAnsi="Times New Roman" w:cs="Times New Roman"/>
          <w:b/>
          <w:bCs/>
          <w:kern w:val="2"/>
          <w:sz w:val="21"/>
          <w:szCs w:val="20"/>
        </w:rPr>
        <w:t>材料二：</w:t>
      </w:r>
      <w:r>
        <w:rPr>
          <w:rFonts w:hint="eastAsia" w:ascii="楷体" w:hAnsi="楷体" w:eastAsia="楷体" w:cs="Times New Roman"/>
          <w:kern w:val="2"/>
          <w:sz w:val="21"/>
          <w:szCs w:val="20"/>
        </w:rPr>
        <w:t>当拿破仑兵败，被流放到圣赫勒拿岛时曾说：“我真正的光荣，并非打了那四十多次胜仗，滑铁卢一战抹去了关于这一切的全部记忆。但有一样东西是不会被人们忘记的，它将永垂不朽—就是我的这部《民法典》。”</w:t>
      </w:r>
    </w:p>
    <w:p>
      <w:pPr>
        <w:widowControl w:val="0"/>
        <w:spacing w:line="240" w:lineRule="auto"/>
        <w:ind w:firstLine="420"/>
        <w:rPr>
          <w:rFonts w:ascii="楷体" w:hAnsi="楷体" w:eastAsia="楷体" w:cs="Times New Roman"/>
          <w:kern w:val="2"/>
          <w:sz w:val="21"/>
          <w:szCs w:val="20"/>
        </w:rPr>
      </w:pPr>
      <w:r>
        <w:rPr>
          <w:rFonts w:hint="eastAsia" w:ascii="楷体" w:hAnsi="楷体" w:eastAsia="楷体" w:cs="Times New Roman"/>
          <w:kern w:val="2"/>
          <w:sz w:val="21"/>
          <w:szCs w:val="20"/>
        </w:rPr>
        <w:t>伟大的作曲家贝多芬在给好友的书信中写道：“我曾经错误地认为拿破仑是伟大的，实际上他也不过就是个凡夫俗子。追根到底，他是个为了牟取私利，满足个人</w:t>
      </w:r>
      <w:r>
        <w:rPr>
          <w:rFonts w:hint="eastAsia" w:ascii="楷体" w:hAnsi="楷体" w:eastAsia="楷体" w:cs="Times New Roman"/>
          <w:kern w:val="2"/>
          <w:sz w:val="21"/>
          <w:szCs w:val="20"/>
        </w:rPr>
        <w:drawing>
          <wp:inline distT="0" distB="0" distL="0" distR="0">
            <wp:extent cx="28575" cy="19050"/>
            <wp:effectExtent l="0" t="0" r="9525" b="0"/>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学科网(www.zxxk.com)--教育资源门户，提供试卷、教案、课件、论文、素材及各类教学资源下载，还有大量而丰富的教学相关资讯！"/>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575" cy="19050"/>
                    </a:xfrm>
                    <a:prstGeom prst="rect">
                      <a:avLst/>
                    </a:prstGeom>
                    <a:noFill/>
                    <a:ln>
                      <a:noFill/>
                    </a:ln>
                  </pic:spPr>
                </pic:pic>
              </a:graphicData>
            </a:graphic>
          </wp:inline>
        </w:drawing>
      </w:r>
      <w:r>
        <w:rPr>
          <w:rFonts w:hint="eastAsia" w:ascii="楷体" w:hAnsi="楷体" w:eastAsia="楷体" w:cs="Times New Roman"/>
          <w:kern w:val="2"/>
          <w:sz w:val="21"/>
          <w:szCs w:val="20"/>
        </w:rPr>
        <w:t>欲望，把人民作为垫脚石的小人。”</w:t>
      </w:r>
    </w:p>
    <w:p>
      <w:pPr>
        <w:widowControl w:val="0"/>
        <w:spacing w:line="240" w:lineRule="auto"/>
        <w:ind w:firstLine="420"/>
        <w:rPr>
          <w:rFonts w:ascii="Times New Roman" w:hAnsi="Times New Roman" w:cs="Times New Roman"/>
          <w:kern w:val="2"/>
          <w:sz w:val="21"/>
          <w:szCs w:val="20"/>
        </w:rPr>
      </w:pPr>
      <w:r>
        <w:rPr>
          <w:rFonts w:hint="eastAsia" w:ascii="楷体" w:hAnsi="楷体" w:eastAsia="楷体" w:cs="Times New Roman"/>
          <w:kern w:val="2"/>
          <w:sz w:val="21"/>
          <w:szCs w:val="20"/>
        </w:rPr>
        <w:t>一位意大利爱国者在1814年写道："我这样说是痛苦的，因为没有人比我更意识到我们应向拿破仑表示感激，没有人比我更懂得湿润意大利土壤并使之恢复生气的每一滴慷慨的法国人鲜血的价值，但是，我必须说这样一句真实的话：看到法国人离开是一种巨大的、说不出的欢乐。"</w:t>
      </w:r>
    </w:p>
    <w:p>
      <w:pPr>
        <w:widowControl w:val="0"/>
        <w:spacing w:line="240" w:lineRule="auto"/>
        <w:rPr>
          <w:rFonts w:ascii="Times New Roman" w:hAnsi="Times New Roman" w:cs="Times New Roman"/>
          <w:kern w:val="2"/>
          <w:sz w:val="21"/>
          <w:szCs w:val="20"/>
        </w:rPr>
      </w:pPr>
      <w:r>
        <w:rPr>
          <w:rFonts w:hint="eastAsia" w:ascii="Times New Roman" w:hAnsi="Times New Roman" w:cs="Times New Roman"/>
          <w:kern w:val="2"/>
          <w:sz w:val="21"/>
          <w:szCs w:val="20"/>
        </w:rPr>
        <w:t>（2）材料二中三人对拿破仑的评价有何不同？（3分）</w:t>
      </w:r>
    </w:p>
    <w:p>
      <w:pPr>
        <w:widowControl w:val="0"/>
        <w:spacing w:line="240" w:lineRule="auto"/>
        <w:rPr>
          <w:rFonts w:ascii="Times New Roman" w:hAnsi="Times New Roman" w:cs="Times New Roman"/>
          <w:kern w:val="2"/>
          <w:sz w:val="21"/>
          <w:szCs w:val="20"/>
        </w:rPr>
      </w:pPr>
    </w:p>
    <w:p>
      <w:pPr>
        <w:widowControl w:val="0"/>
        <w:spacing w:line="240" w:lineRule="auto"/>
        <w:rPr>
          <w:rFonts w:ascii="Times New Roman" w:hAnsi="Times New Roman" w:cs="Times New Roman"/>
          <w:kern w:val="2"/>
          <w:sz w:val="21"/>
          <w:szCs w:val="20"/>
        </w:rPr>
      </w:pPr>
    </w:p>
    <w:p>
      <w:pPr>
        <w:widowControl w:val="0"/>
        <w:spacing w:line="240" w:lineRule="auto"/>
        <w:jc w:val="both"/>
        <w:textAlignment w:val="baseline"/>
        <w:rPr>
          <w:rFonts w:ascii="Times New Roman" w:hAnsi="Times New Roman" w:cs="Times New Roman"/>
          <w:kern w:val="2"/>
          <w:sz w:val="21"/>
          <w:szCs w:val="21"/>
        </w:rPr>
      </w:pPr>
      <w:r>
        <w:rPr>
          <w:rFonts w:hint="eastAsia" w:ascii="Times New Roman" w:hAnsi="Times New Roman" w:cs="Times New Roman"/>
          <w:b/>
          <w:bCs/>
          <w:kern w:val="2"/>
          <w:sz w:val="21"/>
          <w:szCs w:val="20"/>
        </w:rPr>
        <w:t>材料三：</w:t>
      </w:r>
      <w:r>
        <w:rPr>
          <w:rFonts w:hint="eastAsia" w:ascii="Times New Roman" w:hAnsi="Times New Roman" w:cs="Times New Roman"/>
          <w:kern w:val="2"/>
          <w:sz w:val="21"/>
          <w:szCs w:val="21"/>
        </w:rPr>
        <w:t>俄国（苏联）历史上作出重要贡献的三位人物</w:t>
      </w:r>
    </w:p>
    <w:p>
      <w:pPr>
        <w:widowControl w:val="0"/>
        <w:spacing w:line="240" w:lineRule="auto"/>
        <w:jc w:val="both"/>
        <w:textAlignment w:val="baseline"/>
        <w:rPr>
          <w:rFonts w:ascii="Times New Roman" w:hAnsi="Times New Roman" w:cs="Times New Roman"/>
          <w:kern w:val="2"/>
          <w:sz w:val="21"/>
          <w:szCs w:val="21"/>
        </w:rPr>
      </w:pPr>
      <w:r>
        <w:rPr>
          <w:rFonts w:hint="eastAsia" w:ascii="Times New Roman" w:hAnsi="Times New Roman" w:cs="Times New Roman"/>
          <w:kern w:val="2"/>
          <w:sz w:val="21"/>
          <w:szCs w:val="21"/>
        </w:rPr>
        <w:drawing>
          <wp:inline distT="0" distB="0" distL="0" distR="0">
            <wp:extent cx="5267325" cy="2047875"/>
            <wp:effectExtent l="0" t="0" r="9525" b="9525"/>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学科网(www.zxxk.com)--教育资源门户，提供试卷、教案、课件、论文、素材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5267325" cy="2047875"/>
                    </a:xfrm>
                    <a:prstGeom prst="rect">
                      <a:avLst/>
                    </a:prstGeom>
                    <a:noFill/>
                    <a:ln>
                      <a:noFill/>
                    </a:ln>
                    <a:effectLst/>
                  </pic:spPr>
                </pic:pic>
              </a:graphicData>
            </a:graphic>
          </wp:inline>
        </w:drawing>
      </w:r>
    </w:p>
    <w:p>
      <w:pPr>
        <w:widowControl w:val="0"/>
        <w:spacing w:line="240" w:lineRule="auto"/>
        <w:ind w:firstLine="420"/>
        <w:jc w:val="both"/>
        <w:textAlignment w:val="baseline"/>
        <w:rPr>
          <w:rFonts w:ascii="微软雅黑" w:hAnsi="微软雅黑" w:eastAsia="微软雅黑"/>
          <w:color w:val="333333"/>
          <w:sz w:val="21"/>
          <w:szCs w:val="21"/>
        </w:rPr>
      </w:pPr>
      <w:r>
        <w:rPr>
          <w:rFonts w:hint="eastAsia" w:ascii="微软雅黑" w:hAnsi="微软雅黑" w:eastAsia="微软雅黑"/>
          <w:b/>
          <w:color w:val="333333"/>
          <w:sz w:val="18"/>
          <w:szCs w:val="18"/>
        </w:rPr>
        <w:t xml:space="preserve">彼得一世（1672-1725）    </w:t>
      </w:r>
      <w:r>
        <w:rPr>
          <w:rFonts w:ascii="微软雅黑" w:hAnsi="微软雅黑" w:eastAsia="微软雅黑"/>
          <w:b/>
          <w:color w:val="333333"/>
          <w:sz w:val="18"/>
          <w:szCs w:val="18"/>
        </w:rPr>
        <w:t xml:space="preserve">       </w:t>
      </w:r>
      <w:r>
        <w:rPr>
          <w:rFonts w:hint="eastAsia" w:ascii="微软雅黑" w:hAnsi="微软雅黑" w:eastAsia="微软雅黑"/>
          <w:b/>
          <w:color w:val="333333"/>
          <w:sz w:val="18"/>
          <w:szCs w:val="18"/>
        </w:rPr>
        <w:t xml:space="preserve">列宁（1870-1924）  </w:t>
      </w:r>
      <w:r>
        <w:rPr>
          <w:rFonts w:ascii="微软雅黑" w:hAnsi="微软雅黑" w:eastAsia="微软雅黑"/>
          <w:b/>
          <w:color w:val="333333"/>
          <w:sz w:val="18"/>
          <w:szCs w:val="18"/>
        </w:rPr>
        <w:t xml:space="preserve">        </w:t>
      </w:r>
      <w:r>
        <w:rPr>
          <w:rFonts w:hint="eastAsia" w:ascii="微软雅黑" w:hAnsi="微软雅黑" w:eastAsia="微软雅黑"/>
          <w:b/>
          <w:color w:val="333333"/>
          <w:sz w:val="18"/>
          <w:szCs w:val="18"/>
        </w:rPr>
        <w:t xml:space="preserve"> 斯大林（1878-1953）</w:t>
      </w:r>
    </w:p>
    <w:p>
      <w:pPr>
        <w:widowControl w:val="0"/>
        <w:spacing w:line="240" w:lineRule="auto"/>
        <w:jc w:val="both"/>
        <w:textAlignment w:val="baseline"/>
        <w:rPr>
          <w:color w:val="333333"/>
          <w:sz w:val="21"/>
          <w:szCs w:val="21"/>
        </w:rPr>
      </w:pPr>
      <w:r>
        <w:rPr>
          <w:rFonts w:hint="eastAsia"/>
          <w:color w:val="333333"/>
          <w:sz w:val="21"/>
          <w:szCs w:val="21"/>
        </w:rPr>
        <w:t>（3）请选择材料三中的</w:t>
      </w:r>
      <w:r>
        <w:rPr>
          <w:rFonts w:hint="eastAsia"/>
          <w:color w:val="333333"/>
          <w:sz w:val="21"/>
          <w:szCs w:val="21"/>
          <w:em w:val="dot"/>
        </w:rPr>
        <w:t>一位</w:t>
      </w:r>
      <w:r>
        <w:rPr>
          <w:rFonts w:hint="eastAsia"/>
          <w:color w:val="333333"/>
          <w:sz w:val="21"/>
          <w:szCs w:val="21"/>
        </w:rPr>
        <w:t>人物（彼得一世除外），仿照示例，完成表格。</w:t>
      </w:r>
      <w:r>
        <w:rPr>
          <w:rFonts w:hint="eastAsia" w:ascii="Times New Roman" w:hAnsi="Times New Roman" w:cs="Times New Roman"/>
          <w:kern w:val="2"/>
          <w:sz w:val="21"/>
          <w:szCs w:val="20"/>
        </w:rPr>
        <w:t>（3分）</w:t>
      </w:r>
    </w:p>
    <w:tbl>
      <w:tblPr>
        <w:tblStyle w:val="7"/>
        <w:tblW w:w="8414"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0"/>
        <w:gridCol w:w="60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10" w:type="dxa"/>
          </w:tcPr>
          <w:p>
            <w:pPr>
              <w:widowControl w:val="0"/>
              <w:spacing w:line="240" w:lineRule="auto"/>
              <w:jc w:val="center"/>
              <w:textAlignment w:val="baseline"/>
              <w:rPr>
                <w:color w:val="333333"/>
                <w:sz w:val="21"/>
                <w:szCs w:val="21"/>
              </w:rPr>
            </w:pPr>
            <w:r>
              <w:rPr>
                <w:rFonts w:hint="eastAsia"/>
                <w:color w:val="333333"/>
                <w:sz w:val="21"/>
                <w:szCs w:val="21"/>
              </w:rPr>
              <w:t>人物</w:t>
            </w:r>
          </w:p>
        </w:tc>
        <w:tc>
          <w:tcPr>
            <w:tcW w:w="6004" w:type="dxa"/>
          </w:tcPr>
          <w:p>
            <w:pPr>
              <w:widowControl w:val="0"/>
              <w:spacing w:line="240" w:lineRule="auto"/>
              <w:jc w:val="center"/>
              <w:textAlignment w:val="baseline"/>
              <w:rPr>
                <w:color w:val="333333"/>
                <w:sz w:val="21"/>
                <w:szCs w:val="21"/>
              </w:rPr>
            </w:pPr>
            <w:r>
              <w:rPr>
                <w:rFonts w:hint="eastAsia"/>
                <w:color w:val="333333"/>
                <w:sz w:val="21"/>
                <w:szCs w:val="21"/>
              </w:rPr>
              <w:t>评述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10" w:type="dxa"/>
          </w:tcPr>
          <w:p>
            <w:pPr>
              <w:widowControl w:val="0"/>
              <w:spacing w:line="240" w:lineRule="auto"/>
              <w:jc w:val="both"/>
              <w:textAlignment w:val="baseline"/>
              <w:rPr>
                <w:rFonts w:ascii="楷体" w:hAnsi="楷体" w:eastAsia="楷体"/>
                <w:color w:val="333333"/>
                <w:sz w:val="21"/>
                <w:szCs w:val="21"/>
              </w:rPr>
            </w:pPr>
            <w:r>
              <w:rPr>
                <w:rFonts w:hint="eastAsia" w:ascii="楷体" w:hAnsi="楷体" w:eastAsia="楷体"/>
                <w:b/>
                <w:color w:val="333333"/>
                <w:sz w:val="21"/>
                <w:szCs w:val="21"/>
              </w:rPr>
              <w:t>[示例]</w:t>
            </w:r>
            <w:r>
              <w:rPr>
                <w:rFonts w:hint="eastAsia" w:ascii="楷体" w:hAnsi="楷体" w:eastAsia="楷体"/>
                <w:color w:val="333333"/>
                <w:sz w:val="21"/>
                <w:szCs w:val="21"/>
              </w:rPr>
              <w:t>彼得一世</w:t>
            </w:r>
          </w:p>
        </w:tc>
        <w:tc>
          <w:tcPr>
            <w:tcW w:w="6004" w:type="dxa"/>
          </w:tcPr>
          <w:p>
            <w:pPr>
              <w:widowControl w:val="0"/>
              <w:spacing w:line="240" w:lineRule="auto"/>
              <w:jc w:val="both"/>
              <w:textAlignment w:val="baseline"/>
              <w:rPr>
                <w:rFonts w:ascii="楷体" w:hAnsi="楷体" w:eastAsia="楷体"/>
                <w:color w:val="333333"/>
                <w:sz w:val="21"/>
                <w:szCs w:val="21"/>
              </w:rPr>
            </w:pPr>
            <w:r>
              <w:rPr>
                <w:rFonts w:hint="eastAsia" w:ascii="楷体" w:hAnsi="楷体" w:eastAsia="楷体"/>
                <w:b/>
                <w:color w:val="333333"/>
                <w:sz w:val="21"/>
                <w:szCs w:val="21"/>
              </w:rPr>
              <w:t>[示例]</w:t>
            </w:r>
            <w:r>
              <w:rPr>
                <w:rFonts w:hint="eastAsia" w:ascii="楷体" w:hAnsi="楷体" w:eastAsia="楷体"/>
                <w:color w:val="333333"/>
                <w:sz w:val="21"/>
                <w:szCs w:val="21"/>
              </w:rPr>
              <w:t>彼得一世推行改革，增强了俄国的经济、军事实力，开启了俄国近代化进程。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10" w:type="dxa"/>
          </w:tcPr>
          <w:p>
            <w:pPr>
              <w:widowControl w:val="0"/>
              <w:spacing w:line="240" w:lineRule="auto"/>
              <w:jc w:val="both"/>
              <w:textAlignment w:val="baseline"/>
              <w:rPr>
                <w:color w:val="333333"/>
                <w:sz w:val="21"/>
                <w:szCs w:val="21"/>
              </w:rPr>
            </w:pPr>
            <w:r>
              <w:rPr>
                <w:rFonts w:hint="eastAsia"/>
                <w:color w:val="FFFFFF"/>
                <w:sz w:val="4"/>
                <w:szCs w:val="21"/>
              </w:rPr>
              <w:t>[来源:学&amp;科&amp;网Z&amp;X&amp;X&amp;K]</w:t>
            </w:r>
          </w:p>
        </w:tc>
        <w:tc>
          <w:tcPr>
            <w:tcW w:w="6004" w:type="dxa"/>
          </w:tcPr>
          <w:p>
            <w:pPr>
              <w:widowControl w:val="0"/>
              <w:spacing w:line="240" w:lineRule="auto"/>
              <w:jc w:val="both"/>
              <w:textAlignment w:val="baseline"/>
              <w:rPr>
                <w:color w:val="333333"/>
                <w:sz w:val="21"/>
                <w:szCs w:val="21"/>
              </w:rPr>
            </w:pPr>
          </w:p>
        </w:tc>
      </w:tr>
    </w:tbl>
    <w:p>
      <w:pPr>
        <w:widowControl w:val="0"/>
        <w:spacing w:line="240" w:lineRule="auto"/>
        <w:jc w:val="both"/>
        <w:textAlignment w:val="baseline"/>
        <w:rPr>
          <w:rFonts w:ascii="Times New Roman" w:hAnsi="Times New Roman" w:cs="Times New Roman"/>
          <w:b/>
          <w:bCs/>
          <w:kern w:val="2"/>
          <w:sz w:val="21"/>
          <w:szCs w:val="20"/>
        </w:rPr>
      </w:pPr>
      <w:r>
        <w:rPr>
          <w:rFonts w:ascii="Times New Roman" w:hAnsi="Times New Roman" w:cs="Times New Roman"/>
          <w:kern w:val="2"/>
          <w:sz w:val="21"/>
          <w:szCs w:val="20"/>
        </w:rPr>
        <w:pict>
          <v:shape id="对象 63" o:spid="_x0000_s1025" o:spt="75" alt="学科网(www.zxxk.com)--教育资源门户，提供试卷、教案、课件、论文、素材及各类教学资源下载，还有大量而丰富的教学相关资讯！" type="#_x0000_t75" style="position:absolute;left:0pt;margin-left:-0.3pt;margin-top:15.7pt;height:149.4pt;width:225.6pt;z-index:251670528;mso-width-relative:page;mso-height-relative:page;" o:ole="t" filled="f" o:preferrelative="t" stroked="f" coordsize="21600,21600">
            <v:path/>
            <v:fill on="f" focussize="0,0"/>
            <v:stroke on="f" joinstyle="miter"/>
            <v:imagedata r:id="rId28" o:title="学科网(www"/>
            <o:lock v:ext="edit" aspectratio="t"/>
          </v:shape>
          <o:OLEObject Type="Embed" ProgID="PBrush" ShapeID="对象 63" DrawAspect="Content" ObjectID="_1468075725" r:id="rId27">
            <o:LockedField>false</o:LockedField>
          </o:OLEObject>
        </w:pict>
      </w:r>
      <w:r>
        <w:rPr>
          <w:rFonts w:hint="eastAsia" w:ascii="Times New Roman" w:hAnsi="Times New Roman" w:cs="Times New Roman"/>
          <w:b/>
          <w:bCs/>
          <w:kern w:val="2"/>
          <w:sz w:val="21"/>
          <w:szCs w:val="20"/>
        </w:rPr>
        <w:t>材料四：</w:t>
      </w:r>
    </w:p>
    <w:tbl>
      <w:tblPr>
        <w:tblStyle w:val="7"/>
        <w:tblW w:w="8414"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6"/>
        <w:gridCol w:w="38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58" w:hRule="atLeast"/>
        </w:trPr>
        <w:tc>
          <w:tcPr>
            <w:tcW w:w="4536" w:type="dxa"/>
          </w:tcPr>
          <w:p>
            <w:pPr>
              <w:widowControl w:val="0"/>
              <w:spacing w:line="240" w:lineRule="auto"/>
              <w:jc w:val="both"/>
              <w:textAlignment w:val="baseline"/>
              <w:rPr>
                <w:rFonts w:ascii="Times New Roman" w:hAnsi="Times New Roman" w:cs="Times New Roman"/>
                <w:b/>
                <w:bCs/>
                <w:kern w:val="2"/>
                <w:sz w:val="21"/>
                <w:szCs w:val="20"/>
              </w:rPr>
            </w:pPr>
          </w:p>
        </w:tc>
        <w:tc>
          <w:tcPr>
            <w:tcW w:w="3878" w:type="dxa"/>
          </w:tcPr>
          <w:p>
            <w:pPr>
              <w:widowControl w:val="0"/>
              <w:spacing w:line="240" w:lineRule="auto"/>
              <w:jc w:val="both"/>
              <w:textAlignment w:val="baseline"/>
              <w:rPr>
                <w:rFonts w:ascii="楷体" w:hAnsi="楷体" w:eastAsia="楷体" w:cs="Times New Roman"/>
                <w:kern w:val="2"/>
                <w:sz w:val="21"/>
                <w:szCs w:val="21"/>
              </w:rPr>
            </w:pPr>
          </w:p>
          <w:p>
            <w:pPr>
              <w:widowControl w:val="0"/>
              <w:spacing w:line="240" w:lineRule="auto"/>
              <w:jc w:val="right"/>
              <w:textAlignment w:val="baseline"/>
              <w:rPr>
                <w:rFonts w:ascii="Times New Roman" w:hAnsi="Times New Roman" w:cs="Times New Roman"/>
                <w:kern w:val="2"/>
                <w:sz w:val="21"/>
                <w:szCs w:val="21"/>
              </w:rPr>
            </w:pPr>
            <w:r>
              <w:rPr>
                <w:rFonts w:hint="eastAsia" w:ascii="楷体" w:hAnsi="楷体" w:eastAsia="楷体" w:cs="Times New Roman"/>
                <w:kern w:val="2"/>
                <w:sz w:val="21"/>
                <w:szCs w:val="21"/>
              </w:rPr>
              <w:t xml:space="preserve">    希特勒之所以能通过民主选举的方式上台，德国的民主体制最终蜕化为恶魔的暴政，就是因为在经济低迷时期整个社会的情绪变得越来越焦躁和暴怒。</w:t>
            </w:r>
            <w:r>
              <w:rPr>
                <w:rFonts w:hint="eastAsia" w:ascii="Times New Roman" w:hAnsi="Times New Roman" w:cs="Times New Roman"/>
                <w:kern w:val="2"/>
                <w:sz w:val="21"/>
                <w:szCs w:val="21"/>
              </w:rPr>
              <w:t xml:space="preserve">                                      ——何帆《希特勒为什么能上台》</w:t>
            </w:r>
          </w:p>
        </w:tc>
      </w:tr>
    </w:tbl>
    <w:p>
      <w:pPr>
        <w:widowControl w:val="0"/>
        <w:spacing w:line="240" w:lineRule="auto"/>
        <w:jc w:val="both"/>
        <w:textAlignment w:val="baseline"/>
        <w:rPr>
          <w:rFonts w:ascii="Times New Roman" w:hAnsi="Times New Roman" w:cs="Times New Roman"/>
          <w:kern w:val="2"/>
          <w:sz w:val="21"/>
          <w:szCs w:val="20"/>
        </w:rPr>
      </w:pPr>
      <w:r>
        <w:rPr>
          <w:rFonts w:hint="eastAsia" w:ascii="Times New Roman" w:hAnsi="Times New Roman" w:cs="Times New Roman"/>
          <w:kern w:val="2"/>
          <w:sz w:val="21"/>
          <w:szCs w:val="20"/>
        </w:rPr>
        <w:t>（4）依据材料并结合所学知识，说出</w:t>
      </w:r>
      <w:r>
        <w:rPr>
          <w:rFonts w:hint="eastAsia" w:ascii="Times New Roman" w:hAnsi="Times New Roman" w:cs="Times New Roman"/>
          <w:kern w:val="2"/>
          <w:sz w:val="21"/>
          <w:szCs w:val="21"/>
        </w:rPr>
        <w:t>希特勒上台</w:t>
      </w:r>
      <w:r>
        <w:rPr>
          <w:rFonts w:hint="eastAsia" w:ascii="Times New Roman" w:hAnsi="Times New Roman" w:cs="Times New Roman"/>
          <w:kern w:val="2"/>
          <w:sz w:val="21"/>
          <w:szCs w:val="20"/>
        </w:rPr>
        <w:t>的原因。（3分）</w:t>
      </w:r>
    </w:p>
    <w:p>
      <w:pPr>
        <w:widowControl w:val="0"/>
        <w:spacing w:line="240" w:lineRule="auto"/>
        <w:jc w:val="both"/>
        <w:textAlignment w:val="baseline"/>
        <w:rPr>
          <w:rFonts w:ascii="Times New Roman" w:hAnsi="Times New Roman" w:cs="Times New Roman"/>
          <w:kern w:val="2"/>
          <w:sz w:val="21"/>
          <w:szCs w:val="20"/>
        </w:rPr>
      </w:pPr>
    </w:p>
    <w:p>
      <w:pPr>
        <w:widowControl w:val="0"/>
        <w:spacing w:line="240" w:lineRule="auto"/>
        <w:rPr>
          <w:rFonts w:ascii="Times New Roman" w:hAnsi="Times New Roman" w:cs="Times New Roman"/>
          <w:kern w:val="2"/>
          <w:sz w:val="21"/>
          <w:szCs w:val="21"/>
        </w:rPr>
      </w:pPr>
      <w:r>
        <w:rPr>
          <w:rFonts w:hint="eastAsia" w:ascii="Times New Roman" w:hAnsi="Times New Roman" w:cs="Times New Roman"/>
          <w:kern w:val="2"/>
          <w:sz w:val="21"/>
          <w:szCs w:val="21"/>
        </w:rPr>
        <w:t>（5）综上，我们</w:t>
      </w:r>
      <w:r>
        <w:rPr>
          <w:rFonts w:hint="eastAsia" w:ascii="Times New Roman" w:hAnsi="Times New Roman" w:cs="Times New Roman"/>
          <w:kern w:val="2"/>
          <w:sz w:val="21"/>
          <w:szCs w:val="21"/>
        </w:rPr>
        <w:drawing>
          <wp:inline distT="0" distB="0" distL="0" distR="0">
            <wp:extent cx="28575" cy="28575"/>
            <wp:effectExtent l="0" t="0" r="9525" b="9525"/>
            <wp:docPr id="3"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学科网(www.zxxk.com)--教育资源门户，提供试卷、教案、课件、论文、素材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575" cy="28575"/>
                    </a:xfrm>
                    <a:prstGeom prst="rect">
                      <a:avLst/>
                    </a:prstGeom>
                    <a:noFill/>
                    <a:ln>
                      <a:noFill/>
                    </a:ln>
                  </pic:spPr>
                </pic:pic>
              </a:graphicData>
            </a:graphic>
          </wp:inline>
        </w:drawing>
      </w:r>
      <w:r>
        <w:rPr>
          <w:rFonts w:hint="eastAsia" w:ascii="Times New Roman" w:hAnsi="Times New Roman" w:cs="Times New Roman"/>
          <w:kern w:val="2"/>
          <w:sz w:val="21"/>
          <w:szCs w:val="21"/>
        </w:rPr>
        <w:t>评价历史人物时应依据那些原则？（2分）</w:t>
      </w:r>
    </w:p>
    <w:p>
      <w:pPr>
        <w:widowControl w:val="0"/>
        <w:spacing w:line="240" w:lineRule="auto"/>
        <w:jc w:val="both"/>
        <w:textAlignment w:val="baseline"/>
        <w:rPr>
          <w:rFonts w:ascii="Times New Roman" w:hAnsi="Times New Roman" w:cs="Times New Roman"/>
          <w:kern w:val="2"/>
          <w:sz w:val="21"/>
          <w:szCs w:val="20"/>
        </w:rPr>
      </w:pPr>
    </w:p>
    <w:p>
      <w:pPr>
        <w:widowControl w:val="0"/>
        <w:spacing w:line="240" w:lineRule="auto"/>
        <w:jc w:val="both"/>
        <w:textAlignment w:val="baseline"/>
        <w:rPr>
          <w:rFonts w:cs="Times New Roman"/>
          <w:kern w:val="2"/>
          <w:sz w:val="21"/>
          <w:szCs w:val="20"/>
        </w:rPr>
      </w:pPr>
      <w:r>
        <w:rPr>
          <w:rFonts w:hint="eastAsia" w:ascii="Times New Roman" w:hAnsi="Times New Roman" w:cs="Times New Roman"/>
          <w:kern w:val="2"/>
          <w:sz w:val="21"/>
          <w:szCs w:val="20"/>
        </w:rPr>
        <w:t>35</w:t>
      </w:r>
      <w:r>
        <w:rPr>
          <w:rFonts w:hint="eastAsia" w:cs="Times New Roman"/>
          <w:kern w:val="2"/>
          <w:sz w:val="21"/>
          <w:szCs w:val="20"/>
        </w:rPr>
        <w:t>．（14分）国际关系是指人们超越国家界限建立起来的一种特殊社会关系，它是世界历史的重要内容。</w:t>
      </w:r>
    </w:p>
    <w:p>
      <w:pPr>
        <w:widowControl w:val="0"/>
        <w:spacing w:line="240" w:lineRule="auto"/>
        <w:jc w:val="both"/>
        <w:textAlignment w:val="baseline"/>
        <w:rPr>
          <w:rFonts w:cs="Times New Roman"/>
          <w:bCs/>
          <w:kern w:val="2"/>
          <w:sz w:val="21"/>
          <w:szCs w:val="20"/>
        </w:rPr>
      </w:pPr>
      <w:r>
        <w:rPr>
          <w:rFonts w:hint="eastAsia" w:cs="Times New Roman"/>
          <w:b/>
          <w:bCs/>
          <w:kern w:val="2"/>
          <w:sz w:val="21"/>
          <w:szCs w:val="20"/>
        </w:rPr>
        <w:t>材料一：</w:t>
      </w:r>
      <w:r>
        <w:rPr>
          <w:rFonts w:hint="eastAsia" w:ascii="楷体" w:hAnsi="楷体" w:eastAsia="楷体" w:cs="Times New Roman"/>
          <w:bCs/>
          <w:kern w:val="2"/>
          <w:sz w:val="21"/>
          <w:szCs w:val="20"/>
        </w:rPr>
        <w:t>概括地说，国际格局是指在一定的历史时期内，在国际关系中起到举足轻重作用的主要行为体，如国家或国家集团，所形成的一种相互联系、相互制约、相互作用的相对稳定的结构状态和局面。大国和大国集团的力量</w:t>
      </w:r>
      <w:r>
        <w:rPr>
          <w:rFonts w:hint="eastAsia" w:ascii="楷体" w:hAnsi="楷体" w:eastAsia="楷体" w:cs="Times New Roman"/>
          <w:bCs/>
          <w:kern w:val="2"/>
          <w:sz w:val="21"/>
          <w:szCs w:val="20"/>
        </w:rPr>
        <w:drawing>
          <wp:inline distT="0" distB="0" distL="0" distR="0">
            <wp:extent cx="19050" cy="19050"/>
            <wp:effectExtent l="0" t="0" r="0" b="0"/>
            <wp:docPr id="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学科网(www.zxxk.com)--教育资源门户，提供试卷、教案、课件、论文、素材及各类教学资源下载，还有大量而丰富的教学相关资讯！"/>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hint="eastAsia" w:ascii="楷体" w:hAnsi="楷体" w:eastAsia="楷体" w:cs="Times New Roman"/>
          <w:bCs/>
          <w:kern w:val="2"/>
          <w:sz w:val="21"/>
          <w:szCs w:val="20"/>
        </w:rPr>
        <w:t>对比是国际格局的基本结构和基本内核，决定着国际关系的基本内容，如战争与和平、和平与发展等等。</w:t>
      </w:r>
    </w:p>
    <w:p>
      <w:pPr>
        <w:widowControl w:val="0"/>
        <w:spacing w:line="240" w:lineRule="auto"/>
        <w:jc w:val="both"/>
        <w:textAlignment w:val="baseline"/>
        <w:rPr>
          <w:rFonts w:cs="Times New Roman"/>
          <w:bCs/>
          <w:kern w:val="2"/>
          <w:sz w:val="21"/>
          <w:szCs w:val="20"/>
        </w:rPr>
      </w:pPr>
      <w:r>
        <w:rPr>
          <w:rFonts w:hint="eastAsia" w:cs="Times New Roman"/>
          <w:bCs/>
          <w:kern w:val="2"/>
          <w:sz w:val="21"/>
          <w:szCs w:val="20"/>
        </w:rPr>
        <w:t xml:space="preserve">                            ——徐蓝《20 世纪国际格局的演变——一种宏观论述》</w:t>
      </w:r>
    </w:p>
    <w:p>
      <w:pPr>
        <w:widowControl w:val="0"/>
        <w:spacing w:line="240" w:lineRule="auto"/>
        <w:jc w:val="both"/>
        <w:textAlignment w:val="baseline"/>
        <w:rPr>
          <w:rFonts w:cs="Times New Roman"/>
          <w:bCs/>
          <w:kern w:val="2"/>
          <w:sz w:val="21"/>
          <w:szCs w:val="20"/>
        </w:rPr>
      </w:pPr>
      <w:r>
        <w:rPr>
          <w:rFonts w:hint="eastAsia" w:cs="Times New Roman"/>
          <w:bCs/>
          <w:kern w:val="2"/>
          <w:sz w:val="21"/>
          <w:szCs w:val="20"/>
        </w:rPr>
        <w:t>（1）依据材料一，说出构成国际格局的主体是什么？（1分）国际格局的基本结构是</w:t>
      </w:r>
    </w:p>
    <w:p>
      <w:pPr>
        <w:widowControl w:val="0"/>
        <w:spacing w:line="240" w:lineRule="auto"/>
        <w:jc w:val="both"/>
        <w:textAlignment w:val="baseline"/>
        <w:rPr>
          <w:rFonts w:cs="Times New Roman"/>
          <w:b/>
          <w:bCs/>
          <w:kern w:val="2"/>
          <w:sz w:val="21"/>
          <w:szCs w:val="20"/>
        </w:rPr>
      </w:pPr>
      <w:r>
        <w:rPr>
          <w:rFonts w:hint="eastAsia" w:cs="Times New Roman"/>
          <w:bCs/>
          <w:kern w:val="2"/>
          <w:sz w:val="21"/>
          <w:szCs w:val="20"/>
        </w:rPr>
        <w:t>什么？（1分）</w:t>
      </w:r>
    </w:p>
    <w:p>
      <w:pPr>
        <w:widowControl w:val="0"/>
        <w:spacing w:line="240" w:lineRule="auto"/>
        <w:jc w:val="both"/>
        <w:rPr>
          <w:kern w:val="2"/>
          <w:sz w:val="21"/>
          <w:szCs w:val="20"/>
        </w:rPr>
      </w:pPr>
    </w:p>
    <w:p>
      <w:pPr>
        <w:widowControl w:val="0"/>
        <w:spacing w:line="240" w:lineRule="auto"/>
        <w:jc w:val="both"/>
        <w:textAlignment w:val="baseline"/>
        <w:rPr>
          <w:rFonts w:hint="eastAsia"/>
          <w:kern w:val="2"/>
          <w:sz w:val="21"/>
          <w:szCs w:val="20"/>
        </w:rPr>
      </w:pPr>
      <w:r>
        <w:rPr>
          <w:rFonts w:hint="eastAsia"/>
          <w:b/>
          <w:bCs/>
          <w:kern w:val="2"/>
          <w:sz w:val="21"/>
          <w:szCs w:val="20"/>
        </w:rPr>
        <w:t>材料二：</w:t>
      </w:r>
      <w:r>
        <w:rPr>
          <w:rFonts w:hint="eastAsia" w:ascii="楷体" w:hAnsi="楷体" w:eastAsia="楷体"/>
          <w:bCs/>
          <w:kern w:val="2"/>
          <w:sz w:val="21"/>
          <w:szCs w:val="20"/>
        </w:rPr>
        <w:t>第一次世界大战</w:t>
      </w:r>
      <w:r>
        <w:rPr>
          <w:rFonts w:ascii="楷体" w:hAnsi="楷体" w:eastAsia="楷体"/>
          <w:bCs/>
          <w:kern w:val="2"/>
          <w:sz w:val="21"/>
          <w:szCs w:val="20"/>
        </w:rPr>
        <w:t>前</w:t>
      </w:r>
      <w:r>
        <w:rPr>
          <w:rFonts w:hint="eastAsia" w:ascii="楷体" w:hAnsi="楷体" w:eastAsia="楷体"/>
          <w:bCs/>
          <w:kern w:val="2"/>
          <w:sz w:val="21"/>
          <w:szCs w:val="20"/>
        </w:rPr>
        <w:t>（左图）</w:t>
      </w:r>
      <w:r>
        <w:rPr>
          <w:rFonts w:ascii="楷体" w:hAnsi="楷体" w:eastAsia="楷体"/>
          <w:bCs/>
          <w:kern w:val="2"/>
          <w:sz w:val="21"/>
          <w:szCs w:val="20"/>
        </w:rPr>
        <w:t>后</w:t>
      </w:r>
      <w:r>
        <w:rPr>
          <w:rFonts w:hint="eastAsia" w:ascii="楷体" w:hAnsi="楷体" w:eastAsia="楷体"/>
          <w:bCs/>
          <w:kern w:val="2"/>
          <w:sz w:val="21"/>
          <w:szCs w:val="20"/>
        </w:rPr>
        <w:t>（右图）</w:t>
      </w:r>
      <w:r>
        <w:rPr>
          <w:rFonts w:ascii="楷体" w:hAnsi="楷体" w:eastAsia="楷体"/>
          <w:bCs/>
          <w:kern w:val="2"/>
          <w:sz w:val="21"/>
          <w:szCs w:val="20"/>
        </w:rPr>
        <w:t>的欧洲</w:t>
      </w:r>
      <w:r>
        <w:rPr>
          <w:rFonts w:hint="eastAsia" w:ascii="楷体" w:hAnsi="楷体" w:eastAsia="楷体"/>
          <w:bCs/>
          <w:kern w:val="2"/>
          <w:sz w:val="21"/>
          <w:szCs w:val="20"/>
        </w:rPr>
        <w:t>版图</w:t>
      </w:r>
    </w:p>
    <w:p>
      <w:pPr>
        <w:widowControl w:val="0"/>
        <w:spacing w:line="240" w:lineRule="auto"/>
        <w:jc w:val="both"/>
        <w:rPr>
          <w:rFonts w:hint="eastAsia"/>
          <w:kern w:val="2"/>
          <w:sz w:val="21"/>
          <w:szCs w:val="20"/>
        </w:rPr>
      </w:pPr>
      <w:r>
        <w:rPr>
          <w:rFonts w:ascii="Times New Roman" w:hAnsi="Times New Roman" w:cs="Times New Roman"/>
          <w:kern w:val="2"/>
          <w:sz w:val="21"/>
          <w:szCs w:val="20"/>
        </w:rPr>
        <w:drawing>
          <wp:anchor distT="0" distB="0" distL="114300" distR="114300" simplePos="0" relativeHeight="251673600" behindDoc="1" locked="0" layoutInCell="1" allowOverlap="1">
            <wp:simplePos x="0" y="0"/>
            <wp:positionH relativeFrom="column">
              <wp:posOffset>-24130</wp:posOffset>
            </wp:positionH>
            <wp:positionV relativeFrom="paragraph">
              <wp:posOffset>31750</wp:posOffset>
            </wp:positionV>
            <wp:extent cx="4285615" cy="1925955"/>
            <wp:effectExtent l="0" t="0" r="635" b="17145"/>
            <wp:wrapSquare wrapText="bothSides"/>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学科网(www.zxxk.com)--教育资源门户，提供试卷、教案、课件、论文、素材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4285615" cy="1925955"/>
                    </a:xfrm>
                    <a:prstGeom prst="rect">
                      <a:avLst/>
                    </a:prstGeom>
                    <a:noFill/>
                    <a:ln>
                      <a:noFill/>
                    </a:ln>
                    <a:effectLst/>
                  </pic:spPr>
                </pic:pic>
              </a:graphicData>
            </a:graphic>
          </wp:anchor>
        </w:drawing>
      </w:r>
    </w:p>
    <w:p>
      <w:pPr>
        <w:widowControl w:val="0"/>
        <w:spacing w:line="240" w:lineRule="auto"/>
        <w:jc w:val="both"/>
        <w:rPr>
          <w:rFonts w:hint="eastAsia"/>
          <w:kern w:val="2"/>
          <w:sz w:val="21"/>
          <w:szCs w:val="20"/>
        </w:rPr>
      </w:pPr>
    </w:p>
    <w:p>
      <w:pPr>
        <w:widowControl w:val="0"/>
        <w:spacing w:line="240" w:lineRule="auto"/>
        <w:jc w:val="both"/>
        <w:rPr>
          <w:rFonts w:hint="eastAsia"/>
          <w:kern w:val="2"/>
          <w:sz w:val="21"/>
          <w:szCs w:val="20"/>
        </w:rPr>
      </w:pPr>
    </w:p>
    <w:p>
      <w:pPr>
        <w:widowControl w:val="0"/>
        <w:spacing w:line="240" w:lineRule="auto"/>
        <w:jc w:val="both"/>
        <w:rPr>
          <w:rFonts w:hint="eastAsia"/>
          <w:kern w:val="2"/>
          <w:sz w:val="21"/>
          <w:szCs w:val="20"/>
        </w:rPr>
      </w:pPr>
    </w:p>
    <w:p>
      <w:pPr>
        <w:widowControl w:val="0"/>
        <w:spacing w:line="240" w:lineRule="auto"/>
        <w:jc w:val="both"/>
        <w:rPr>
          <w:rFonts w:hint="eastAsia"/>
          <w:kern w:val="2"/>
          <w:sz w:val="21"/>
          <w:szCs w:val="20"/>
        </w:rPr>
      </w:pPr>
    </w:p>
    <w:p>
      <w:pPr>
        <w:widowControl w:val="0"/>
        <w:spacing w:line="240" w:lineRule="auto"/>
        <w:jc w:val="both"/>
        <w:rPr>
          <w:rFonts w:hint="eastAsia"/>
          <w:kern w:val="2"/>
          <w:sz w:val="21"/>
          <w:szCs w:val="20"/>
        </w:rPr>
      </w:pPr>
    </w:p>
    <w:p>
      <w:pPr>
        <w:widowControl w:val="0"/>
        <w:spacing w:line="240" w:lineRule="auto"/>
        <w:jc w:val="both"/>
        <w:rPr>
          <w:rFonts w:hint="eastAsia"/>
          <w:kern w:val="2"/>
          <w:sz w:val="21"/>
          <w:szCs w:val="20"/>
        </w:rPr>
      </w:pPr>
    </w:p>
    <w:p>
      <w:pPr>
        <w:widowControl w:val="0"/>
        <w:spacing w:line="240" w:lineRule="auto"/>
        <w:jc w:val="both"/>
        <w:rPr>
          <w:kern w:val="2"/>
          <w:sz w:val="21"/>
          <w:szCs w:val="20"/>
        </w:rPr>
      </w:pPr>
      <w:r>
        <w:rPr>
          <w:rFonts w:hint="eastAsia"/>
          <w:kern w:val="2"/>
          <w:sz w:val="21"/>
          <w:szCs w:val="20"/>
        </w:rPr>
        <w:t>（2）第一次世界大战前后，欧洲版图发生了巨大变化，简要说明其原因。（2分）</w:t>
      </w:r>
    </w:p>
    <w:p>
      <w:pPr>
        <w:widowControl w:val="0"/>
        <w:spacing w:line="240" w:lineRule="auto"/>
        <w:rPr>
          <w:rFonts w:ascii="楷体" w:hAnsi="楷体" w:eastAsia="楷体" w:cs="Times New Roman"/>
          <w:kern w:val="2"/>
          <w:sz w:val="21"/>
          <w:szCs w:val="20"/>
        </w:rPr>
      </w:pPr>
      <w:r>
        <w:rPr>
          <w:rFonts w:hint="eastAsia" w:cs="Times New Roman"/>
          <w:b/>
          <w:kern w:val="2"/>
          <w:sz w:val="21"/>
          <w:szCs w:val="20"/>
        </w:rPr>
        <w:t>材料三：</w:t>
      </w:r>
      <w:r>
        <w:rPr>
          <w:rFonts w:hint="eastAsia"/>
          <w:kern w:val="2"/>
          <w:sz w:val="21"/>
          <w:szCs w:val="20"/>
        </w:rPr>
        <w:t>1</w:t>
      </w:r>
      <w:r>
        <w:rPr>
          <w:rFonts w:hint="eastAsia" w:ascii="楷体" w:hAnsi="楷体" w:eastAsia="楷体" w:cs="Times New Roman"/>
          <w:kern w:val="2"/>
          <w:sz w:val="21"/>
          <w:szCs w:val="20"/>
        </w:rPr>
        <w:t>942年1月1日，以美、苏、英、中等二十六个国家的代表齐集华盛顿，签署了《联合国家宣言》，宣布：</w:t>
      </w:r>
    </w:p>
    <w:p>
      <w:pPr>
        <w:widowControl w:val="0"/>
        <w:numPr>
          <w:ilvl w:val="0"/>
          <w:numId w:val="2"/>
        </w:numPr>
        <w:spacing w:line="240" w:lineRule="auto"/>
        <w:jc w:val="both"/>
        <w:rPr>
          <w:rFonts w:ascii="楷体" w:hAnsi="楷体" w:eastAsia="楷体" w:cs="Times New Roman"/>
          <w:kern w:val="2"/>
          <w:sz w:val="21"/>
          <w:szCs w:val="20"/>
        </w:rPr>
      </w:pPr>
      <w:r>
        <w:rPr>
          <w:rFonts w:hint="eastAsia" w:ascii="楷体" w:hAnsi="楷体" w:eastAsia="楷体" w:cs="Times New Roman"/>
          <w:kern w:val="2"/>
          <w:sz w:val="21"/>
          <w:szCs w:val="20"/>
        </w:rPr>
        <w:t>保证运用军事和经济的全部资源同与之处于战争状态的轴心国及其仆从国家作战；</w:t>
      </w:r>
    </w:p>
    <w:p>
      <w:pPr>
        <w:widowControl w:val="0"/>
        <w:numPr>
          <w:ilvl w:val="0"/>
          <w:numId w:val="2"/>
        </w:numPr>
        <w:spacing w:line="240" w:lineRule="auto"/>
        <w:jc w:val="both"/>
        <w:rPr>
          <w:rFonts w:ascii="楷体" w:hAnsi="楷体" w:eastAsia="楷体" w:cs="Times New Roman"/>
          <w:kern w:val="2"/>
          <w:sz w:val="21"/>
          <w:szCs w:val="20"/>
        </w:rPr>
      </w:pPr>
      <w:r>
        <w:rPr>
          <w:rFonts w:hint="eastAsia" w:ascii="楷体" w:hAnsi="楷体" w:eastAsia="楷体" w:cs="Times New Roman"/>
          <w:kern w:val="2"/>
          <w:sz w:val="21"/>
          <w:szCs w:val="20"/>
        </w:rPr>
        <w:t>相互合作，不与敌国单独缔结停战协定和和约。</w:t>
      </w:r>
    </w:p>
    <w:p>
      <w:pPr>
        <w:widowControl w:val="0"/>
        <w:spacing w:line="240" w:lineRule="auto"/>
        <w:jc w:val="both"/>
        <w:rPr>
          <w:rFonts w:ascii="Times New Roman" w:hAnsi="Times New Roman" w:cs="Times New Roman"/>
          <w:kern w:val="2"/>
          <w:sz w:val="21"/>
          <w:szCs w:val="20"/>
        </w:rPr>
      </w:pPr>
      <w:r>
        <w:rPr>
          <w:rFonts w:hint="eastAsia"/>
          <w:kern w:val="2"/>
          <w:sz w:val="21"/>
          <w:szCs w:val="20"/>
        </w:rPr>
        <w:t>（3）《联合国家宣言》的签署有何意义？</w:t>
      </w:r>
      <w:r>
        <w:rPr>
          <w:rFonts w:hint="eastAsia" w:ascii="Times New Roman" w:hAnsi="Times New Roman" w:cs="Times New Roman"/>
          <w:kern w:val="2"/>
          <w:sz w:val="21"/>
          <w:szCs w:val="20"/>
        </w:rPr>
        <w:t>（2分）</w:t>
      </w:r>
    </w:p>
    <w:p>
      <w:pPr>
        <w:widowControl w:val="0"/>
        <w:spacing w:line="240" w:lineRule="auto"/>
        <w:textAlignment w:val="center"/>
        <w:rPr>
          <w:rFonts w:cs="Times New Roman"/>
          <w:kern w:val="2"/>
          <w:sz w:val="21"/>
          <w:szCs w:val="20"/>
          <w:u w:val="single"/>
        </w:rPr>
      </w:pPr>
    </w:p>
    <w:p>
      <w:pPr>
        <w:widowControl w:val="0"/>
        <w:spacing w:line="240" w:lineRule="auto"/>
        <w:textAlignment w:val="center"/>
        <w:rPr>
          <w:rFonts w:ascii="楷体" w:hAnsi="楷体" w:eastAsia="楷体" w:cs="楷体"/>
          <w:kern w:val="2"/>
          <w:sz w:val="21"/>
          <w:szCs w:val="20"/>
        </w:rPr>
      </w:pPr>
      <w:r>
        <w:rPr>
          <w:rFonts w:hint="eastAsia" w:cs="Times New Roman"/>
          <w:b/>
          <w:kern w:val="2"/>
          <w:sz w:val="21"/>
          <w:szCs w:val="20"/>
        </w:rPr>
        <w:t>材料四：</w:t>
      </w:r>
      <w:r>
        <w:rPr>
          <w:rFonts w:hint="eastAsia" w:ascii="楷体" w:hAnsi="楷体" w:eastAsia="楷体" w:cs="楷体"/>
          <w:kern w:val="2"/>
          <w:sz w:val="21"/>
          <w:szCs w:val="20"/>
        </w:rPr>
        <w:t>在世界历史的现阶段，几乎每一个民族都必须在两种生活方式之中选择其一。这种选择大都不是自由的选择。一种生活方式是基于多数人的意志，其特点为自由制度，代议制政府，自由选举，个人自由之保障，言论与信仰之自由，免于政治压迫。第二种生活方式基于强加予多数人头上的少数人意志。它所依靠的是恐怖和压迫，操纵下的报纸和广播，内定的选举和对个人自由之压制。</w:t>
      </w:r>
    </w:p>
    <w:p>
      <w:pPr>
        <w:widowControl w:val="0"/>
        <w:spacing w:line="240" w:lineRule="auto"/>
        <w:textAlignment w:val="center"/>
        <w:rPr>
          <w:rFonts w:ascii="楷体" w:hAnsi="楷体" w:eastAsia="楷体" w:cs="楷体"/>
          <w:kern w:val="2"/>
          <w:sz w:val="21"/>
          <w:szCs w:val="20"/>
        </w:rPr>
      </w:pPr>
      <w:r>
        <w:rPr>
          <w:rFonts w:hint="eastAsia" w:ascii="楷体" w:hAnsi="楷体" w:eastAsia="楷体" w:cs="楷体"/>
          <w:kern w:val="2"/>
          <w:sz w:val="21"/>
          <w:szCs w:val="20"/>
        </w:rPr>
        <w:t xml:space="preserve">    我相信，美国的政策必须是支持各自由民族，他们抵抗着企图征服他们的掌握武装的少数人或外来的压力。我相信，我们的帮助主要是通过经济和财政的支持，这对于经济安定和有秩序的政治进程来说，是必要的。</w:t>
      </w:r>
    </w:p>
    <w:p>
      <w:pPr>
        <w:widowControl w:val="0"/>
        <w:spacing w:line="240" w:lineRule="auto"/>
        <w:ind w:firstLine="450"/>
        <w:jc w:val="right"/>
        <w:textAlignment w:val="center"/>
        <w:rPr>
          <w:kern w:val="2"/>
          <w:sz w:val="21"/>
          <w:szCs w:val="20"/>
        </w:rPr>
      </w:pPr>
      <w:r>
        <w:rPr>
          <w:kern w:val="2"/>
          <w:sz w:val="21"/>
          <w:szCs w:val="20"/>
        </w:rPr>
        <w:t>——</w:t>
      </w:r>
      <w:r>
        <w:rPr>
          <w:rFonts w:hint="eastAsia"/>
          <w:kern w:val="2"/>
          <w:sz w:val="21"/>
          <w:szCs w:val="20"/>
        </w:rPr>
        <w:t>节选自1947年3月杜鲁门在国会的演说</w:t>
      </w:r>
    </w:p>
    <w:p>
      <w:pPr>
        <w:widowControl w:val="0"/>
        <w:spacing w:line="240" w:lineRule="auto"/>
        <w:jc w:val="both"/>
        <w:rPr>
          <w:rFonts w:ascii="Times New Roman" w:hAnsi="Times New Roman" w:cs="Times New Roman"/>
          <w:kern w:val="2"/>
          <w:sz w:val="21"/>
          <w:szCs w:val="20"/>
        </w:rPr>
      </w:pPr>
      <w:r>
        <w:rPr>
          <w:kern w:val="2"/>
          <w:sz w:val="21"/>
          <w:szCs w:val="20"/>
        </w:rPr>
        <w:t>（4）</w:t>
      </w:r>
      <w:r>
        <w:rPr>
          <w:rFonts w:hint="eastAsia"/>
          <w:kern w:val="2"/>
          <w:sz w:val="21"/>
          <w:szCs w:val="20"/>
        </w:rPr>
        <w:t>材料四提出的政策被称为“杜鲁门主义”</w:t>
      </w:r>
      <w:r>
        <w:rPr>
          <w:kern w:val="2"/>
          <w:sz w:val="21"/>
          <w:szCs w:val="20"/>
        </w:rPr>
        <w:t>，</w:t>
      </w:r>
      <w:r>
        <w:rPr>
          <w:rFonts w:hint="eastAsia"/>
          <w:kern w:val="2"/>
          <w:sz w:val="21"/>
          <w:szCs w:val="20"/>
        </w:rPr>
        <w:t>它的提出标志着什么？</w:t>
      </w:r>
      <w:r>
        <w:rPr>
          <w:kern w:val="2"/>
          <w:sz w:val="21"/>
          <w:szCs w:val="20"/>
        </w:rPr>
        <w:t>结合所学，说出</w:t>
      </w:r>
      <w:r>
        <w:rPr>
          <w:rFonts w:hint="eastAsia"/>
          <w:kern w:val="2"/>
          <w:sz w:val="21"/>
          <w:szCs w:val="20"/>
        </w:rPr>
        <w:t>“经济和财政的支持”的主要表现</w:t>
      </w:r>
      <w:r>
        <w:rPr>
          <w:kern w:val="2"/>
          <w:sz w:val="21"/>
          <w:szCs w:val="20"/>
        </w:rPr>
        <w:t>。</w:t>
      </w:r>
      <w:r>
        <w:rPr>
          <w:rFonts w:hint="eastAsia"/>
          <w:kern w:val="2"/>
          <w:sz w:val="21"/>
          <w:szCs w:val="20"/>
        </w:rPr>
        <w:t>（2分）</w:t>
      </w:r>
    </w:p>
    <w:p>
      <w:pPr>
        <w:widowControl w:val="0"/>
        <w:spacing w:line="240" w:lineRule="auto"/>
        <w:textAlignment w:val="center"/>
        <w:rPr>
          <w:rFonts w:cs="Times New Roman"/>
          <w:kern w:val="2"/>
          <w:sz w:val="21"/>
          <w:szCs w:val="20"/>
        </w:rPr>
      </w:pPr>
    </w:p>
    <w:p>
      <w:pPr>
        <w:widowControl w:val="0"/>
        <w:spacing w:line="240" w:lineRule="auto"/>
        <w:textAlignment w:val="center"/>
        <w:rPr>
          <w:rFonts w:ascii="楷体" w:hAnsi="楷体" w:eastAsia="楷体" w:cs="楷体"/>
          <w:kern w:val="2"/>
          <w:sz w:val="21"/>
          <w:szCs w:val="20"/>
        </w:rPr>
      </w:pPr>
      <w:r>
        <w:rPr>
          <w:rFonts w:hint="eastAsia" w:cs="Times New Roman"/>
          <w:b/>
          <w:kern w:val="2"/>
          <w:sz w:val="21"/>
          <w:szCs w:val="20"/>
        </w:rPr>
        <w:t>材料五：</w:t>
      </w:r>
      <w:r>
        <w:rPr>
          <w:rFonts w:ascii="楷体" w:hAnsi="楷体" w:eastAsia="楷体" w:cs="楷体"/>
          <w:kern w:val="2"/>
          <w:sz w:val="21"/>
          <w:szCs w:val="20"/>
        </w:rPr>
        <w:t>二战后，欧洲人认为，必须排斥超级大国因素，要从美苏的抵押品中解脱出来，并使自己以自主的面目居于欧陆中心位置。唯一有效的办法，就是要改变相互的处境。德国总理阿登纳说：“超级大国可以漠视单独一个欧洲国家，但是一个统一起来的欧洲的声音，它们也会出于自身利益而加以重视。”</w:t>
      </w:r>
    </w:p>
    <w:p>
      <w:pPr>
        <w:widowControl w:val="0"/>
        <w:spacing w:line="240" w:lineRule="auto"/>
        <w:ind w:firstLine="450"/>
        <w:jc w:val="right"/>
        <w:textAlignment w:val="center"/>
        <w:rPr>
          <w:kern w:val="2"/>
          <w:sz w:val="21"/>
          <w:szCs w:val="20"/>
        </w:rPr>
      </w:pPr>
      <w:r>
        <w:rPr>
          <w:kern w:val="2"/>
          <w:sz w:val="21"/>
          <w:szCs w:val="20"/>
        </w:rPr>
        <w:t>——摘编自莫内《欧洲之父―莫内回忆录》</w:t>
      </w:r>
    </w:p>
    <w:p>
      <w:pPr>
        <w:widowControl w:val="0"/>
        <w:spacing w:line="240" w:lineRule="auto"/>
        <w:textAlignment w:val="center"/>
        <w:rPr>
          <w:kern w:val="2"/>
          <w:sz w:val="21"/>
          <w:szCs w:val="20"/>
        </w:rPr>
      </w:pPr>
      <w:r>
        <w:rPr>
          <w:kern w:val="2"/>
          <w:sz w:val="21"/>
          <w:szCs w:val="20"/>
        </w:rPr>
        <w:t>（</w:t>
      </w:r>
      <w:r>
        <w:rPr>
          <w:rFonts w:hint="eastAsia"/>
          <w:kern w:val="2"/>
          <w:sz w:val="21"/>
          <w:szCs w:val="20"/>
        </w:rPr>
        <w:t>5</w:t>
      </w:r>
      <w:r>
        <w:rPr>
          <w:kern w:val="2"/>
          <w:sz w:val="21"/>
          <w:szCs w:val="20"/>
        </w:rPr>
        <w:t>）依据材料</w:t>
      </w:r>
      <w:r>
        <w:rPr>
          <w:rFonts w:hint="eastAsia"/>
          <w:kern w:val="2"/>
          <w:sz w:val="21"/>
          <w:szCs w:val="20"/>
        </w:rPr>
        <w:t>五</w:t>
      </w:r>
      <w:r>
        <w:rPr>
          <w:kern w:val="2"/>
          <w:sz w:val="21"/>
          <w:szCs w:val="20"/>
        </w:rPr>
        <w:t>，分析二战后欧洲面临的困境。结合所学，说出面对困境欧洲政治家提出的主张。</w:t>
      </w:r>
      <w:r>
        <w:rPr>
          <w:rFonts w:hint="eastAsia" w:ascii="Times New Roman" w:hAnsi="Times New Roman" w:cs="Times New Roman"/>
          <w:kern w:val="2"/>
          <w:sz w:val="21"/>
          <w:szCs w:val="20"/>
        </w:rPr>
        <w:t>（2分）</w:t>
      </w:r>
    </w:p>
    <w:p>
      <w:pPr>
        <w:widowControl w:val="0"/>
        <w:spacing w:line="240" w:lineRule="auto"/>
        <w:jc w:val="both"/>
        <w:rPr>
          <w:rFonts w:cs="Times New Roman"/>
          <w:b/>
          <w:kern w:val="2"/>
          <w:sz w:val="21"/>
          <w:szCs w:val="20"/>
        </w:rPr>
      </w:pPr>
    </w:p>
    <w:p>
      <w:pPr>
        <w:widowControl w:val="0"/>
        <w:spacing w:line="240" w:lineRule="auto"/>
        <w:jc w:val="both"/>
        <w:rPr>
          <w:rFonts w:hint="eastAsia" w:cs="Times New Roman"/>
          <w:b/>
          <w:kern w:val="2"/>
          <w:sz w:val="21"/>
          <w:szCs w:val="20"/>
        </w:rPr>
      </w:pPr>
    </w:p>
    <w:p>
      <w:pPr>
        <w:widowControl w:val="0"/>
        <w:spacing w:line="240" w:lineRule="auto"/>
        <w:jc w:val="both"/>
        <w:rPr>
          <w:rFonts w:cs="Times New Roman"/>
          <w:b/>
          <w:kern w:val="2"/>
          <w:sz w:val="21"/>
          <w:szCs w:val="20"/>
        </w:rPr>
      </w:pPr>
    </w:p>
    <w:p>
      <w:pPr>
        <w:widowControl w:val="0"/>
        <w:spacing w:line="240" w:lineRule="auto"/>
        <w:jc w:val="both"/>
        <w:rPr>
          <w:rFonts w:ascii="楷体" w:hAnsi="楷体" w:eastAsia="楷体" w:cs="楷体"/>
          <w:kern w:val="2"/>
          <w:sz w:val="21"/>
          <w:szCs w:val="20"/>
        </w:rPr>
      </w:pPr>
      <w:r>
        <w:rPr>
          <w:rFonts w:hint="eastAsia" w:cs="Times New Roman"/>
          <w:b/>
          <w:kern w:val="2"/>
          <w:sz w:val="21"/>
          <w:szCs w:val="20"/>
        </w:rPr>
        <w:t>材料六：</w:t>
      </w:r>
      <w:r>
        <w:rPr>
          <w:rFonts w:ascii="楷体" w:hAnsi="楷体" w:eastAsia="楷体" w:cs="楷体"/>
          <w:kern w:val="2"/>
          <w:sz w:val="21"/>
          <w:szCs w:val="20"/>
        </w:rPr>
        <w:t xml:space="preserve"> </w:t>
      </w:r>
    </w:p>
    <w:tbl>
      <w:tblPr>
        <w:tblStyle w:val="7"/>
        <w:tblW w:w="83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77"/>
        <w:gridCol w:w="42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12" w:hRule="atLeast"/>
        </w:trPr>
        <w:tc>
          <w:tcPr>
            <w:tcW w:w="4077" w:type="dxa"/>
          </w:tcPr>
          <w:p>
            <w:pPr>
              <w:widowControl w:val="0"/>
              <w:spacing w:line="240" w:lineRule="auto"/>
              <w:jc w:val="both"/>
              <w:rPr>
                <w:rFonts w:cs="楷体"/>
                <w:kern w:val="2"/>
                <w:sz w:val="21"/>
                <w:szCs w:val="20"/>
              </w:rPr>
            </w:pPr>
            <w:r>
              <w:rPr>
                <w:rFonts w:ascii="Times New Roman" w:hAnsi="Times New Roman" w:cs="Times New Roman"/>
                <w:kern w:val="2"/>
                <w:sz w:val="21"/>
                <w:szCs w:val="20"/>
              </w:rPr>
              <w:drawing>
                <wp:anchor distT="0" distB="0" distL="114300" distR="114300" simplePos="0" relativeHeight="251672576" behindDoc="0" locked="0" layoutInCell="1" allowOverlap="1">
                  <wp:simplePos x="0" y="0"/>
                  <wp:positionH relativeFrom="column">
                    <wp:posOffset>-8890</wp:posOffset>
                  </wp:positionH>
                  <wp:positionV relativeFrom="paragraph">
                    <wp:posOffset>27305</wp:posOffset>
                  </wp:positionV>
                  <wp:extent cx="2436495" cy="1856105"/>
                  <wp:effectExtent l="0" t="0" r="1905" b="0"/>
                  <wp:wrapNone/>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学科网(www.zxxk.com)--教育资源门户，提供试卷、教案、课件、论文、素材及各类教学资源下载，还有大量而丰富的教学相关资讯！"/>
                          <pic:cNvPicPr>
                            <a:picLocks noChangeAspect="1" noChangeArrowheads="1"/>
                          </pic:cNvPicPr>
                        </pic:nvPicPr>
                        <pic:blipFill>
                          <a:blip r:embed="rId31" r:link="rId32">
                            <a:extLst>
                              <a:ext uri="{28A0092B-C50C-407E-A947-70E740481C1C}">
                                <a14:useLocalDpi xmlns:a14="http://schemas.microsoft.com/office/drawing/2010/main" val="0"/>
                              </a:ext>
                            </a:extLst>
                          </a:blip>
                          <a:stretch>
                            <a:fillRect/>
                          </a:stretch>
                        </pic:blipFill>
                        <pic:spPr>
                          <a:xfrm>
                            <a:off x="0" y="0"/>
                            <a:ext cx="2436495" cy="1856105"/>
                          </a:xfrm>
                          <a:prstGeom prst="rect">
                            <a:avLst/>
                          </a:prstGeom>
                          <a:noFill/>
                          <a:ln>
                            <a:noFill/>
                          </a:ln>
                          <a:effectLst/>
                        </pic:spPr>
                      </pic:pic>
                    </a:graphicData>
                  </a:graphic>
                </wp:anchor>
              </w:drawing>
            </w:r>
          </w:p>
        </w:tc>
        <w:tc>
          <w:tcPr>
            <w:tcW w:w="4253" w:type="dxa"/>
          </w:tcPr>
          <w:p>
            <w:pPr>
              <w:widowControl w:val="0"/>
              <w:spacing w:line="240" w:lineRule="auto"/>
              <w:ind w:firstLine="431"/>
              <w:jc w:val="both"/>
              <w:rPr>
                <w:rFonts w:ascii="楷体" w:hAnsi="楷体" w:eastAsia="楷体" w:cs="楷体"/>
                <w:kern w:val="2"/>
                <w:sz w:val="21"/>
                <w:szCs w:val="20"/>
              </w:rPr>
            </w:pPr>
            <w:r>
              <w:rPr>
                <w:rFonts w:hint="eastAsia" w:ascii="楷体" w:hAnsi="楷体" w:eastAsia="楷体" w:cs="楷体"/>
                <w:kern w:val="2"/>
                <w:sz w:val="21"/>
                <w:szCs w:val="20"/>
              </w:rPr>
              <w:t>我们呼吁，各国人民同心协力，构建人类命运共同体，建设持久和平、普遍安全、共同繁荣、开放包容、清洁美丽的世界。要相互尊重、平等协商，坚决摒弃冷战思维和强权政治，走对话而不对抗、结伴而不结盟的国与国交往新路。</w:t>
            </w:r>
          </w:p>
          <w:p>
            <w:pPr>
              <w:widowControl w:val="0"/>
              <w:spacing w:line="240" w:lineRule="auto"/>
              <w:ind w:firstLine="431"/>
              <w:jc w:val="both"/>
              <w:rPr>
                <w:rFonts w:ascii="楷体" w:hAnsi="楷体" w:eastAsia="楷体" w:cs="楷体"/>
                <w:kern w:val="2"/>
                <w:sz w:val="21"/>
                <w:szCs w:val="20"/>
              </w:rPr>
            </w:pPr>
            <w:r>
              <w:rPr>
                <w:rFonts w:hint="eastAsia" w:cs="楷体"/>
                <w:kern w:val="2"/>
                <w:sz w:val="21"/>
                <w:szCs w:val="20"/>
              </w:rPr>
              <w:t xml:space="preserve">         ——摘自中共十九大报告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077" w:type="dxa"/>
          </w:tcPr>
          <w:p>
            <w:pPr>
              <w:widowControl w:val="0"/>
              <w:spacing w:line="240" w:lineRule="auto"/>
              <w:ind w:firstLine="432"/>
              <w:jc w:val="both"/>
              <w:rPr>
                <w:rFonts w:ascii="楷体" w:hAnsi="楷体" w:eastAsia="楷体" w:cs="楷体"/>
                <w:kern w:val="2"/>
                <w:sz w:val="21"/>
                <w:szCs w:val="20"/>
              </w:rPr>
            </w:pPr>
            <w:r>
              <w:rPr>
                <w:rFonts w:ascii="Times New Roman" w:hAnsi="Times New Roman" w:cs="Times New Roman"/>
                <w:kern w:val="2"/>
                <w:sz w:val="21"/>
                <w:szCs w:val="20"/>
              </w:rPr>
              <w:drawing>
                <wp:anchor distT="0" distB="0" distL="114300" distR="114300" simplePos="0" relativeHeight="251674624" behindDoc="0" locked="0" layoutInCell="1" allowOverlap="1">
                  <wp:simplePos x="0" y="0"/>
                  <wp:positionH relativeFrom="column">
                    <wp:posOffset>-57150</wp:posOffset>
                  </wp:positionH>
                  <wp:positionV relativeFrom="paragraph">
                    <wp:posOffset>24765</wp:posOffset>
                  </wp:positionV>
                  <wp:extent cx="2427605" cy="1457325"/>
                  <wp:effectExtent l="0" t="0" r="0" b="0"/>
                  <wp:wrapNone/>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学科网(www.zxxk.com)--教育资源门户，提供试卷、教案、课件、论文、素材及各类教学资源下载，还有大量而丰富的教学相关资讯！"/>
                          <pic:cNvPicPr>
                            <a:picLocks noChangeAspect="1" noChangeArrowheads="1"/>
                          </pic:cNvPicPr>
                        </pic:nvPicPr>
                        <pic:blipFill>
                          <a:blip r:embed="rId33" r:link="rId34" cstate="print">
                            <a:extLst>
                              <a:ext uri="{28A0092B-C50C-407E-A947-70E740481C1C}">
                                <a14:useLocalDpi xmlns:a14="http://schemas.microsoft.com/office/drawing/2010/main" val="0"/>
                              </a:ext>
                            </a:extLst>
                          </a:blip>
                          <a:stretch>
                            <a:fillRect/>
                          </a:stretch>
                        </pic:blipFill>
                        <pic:spPr>
                          <a:xfrm>
                            <a:off x="0" y="0"/>
                            <a:ext cx="2426403" cy="1456424"/>
                          </a:xfrm>
                          <a:prstGeom prst="rect">
                            <a:avLst/>
                          </a:prstGeom>
                          <a:noFill/>
                          <a:ln>
                            <a:noFill/>
                          </a:ln>
                          <a:effectLst/>
                        </pic:spPr>
                      </pic:pic>
                    </a:graphicData>
                  </a:graphic>
                </wp:anchor>
              </w:drawing>
            </w:r>
          </w:p>
        </w:tc>
        <w:tc>
          <w:tcPr>
            <w:tcW w:w="4253" w:type="dxa"/>
          </w:tcPr>
          <w:p>
            <w:pPr>
              <w:widowControl w:val="0"/>
              <w:spacing w:line="240" w:lineRule="auto"/>
              <w:ind w:firstLine="431"/>
              <w:jc w:val="both"/>
              <w:rPr>
                <w:rFonts w:ascii="楷体" w:hAnsi="楷体" w:eastAsia="楷体" w:cs="楷体"/>
                <w:kern w:val="2"/>
                <w:sz w:val="21"/>
                <w:szCs w:val="20"/>
              </w:rPr>
            </w:pPr>
            <w:r>
              <w:rPr>
                <w:rFonts w:hint="eastAsia" w:ascii="楷体" w:hAnsi="楷体" w:eastAsia="楷体" w:cs="楷体"/>
                <w:kern w:val="2"/>
                <w:sz w:val="21"/>
                <w:szCs w:val="20"/>
              </w:rPr>
              <w:t>特朗普的政策逻辑就是以“美国优先”标准来衡量国际和国内政策。稍加分析就会发现，“美国优先”的实质是美国不愿承担更多的国际责任，其最终目标是要建立由美国主导的单极世界，维护正在式微的美国霸权。</w:t>
            </w:r>
          </w:p>
          <w:p>
            <w:pPr>
              <w:widowControl w:val="0"/>
              <w:spacing w:line="240" w:lineRule="auto"/>
              <w:ind w:firstLine="431"/>
              <w:jc w:val="both"/>
              <w:rPr>
                <w:rFonts w:ascii="楷体" w:hAnsi="楷体" w:eastAsia="楷体" w:cs="楷体"/>
                <w:kern w:val="2"/>
                <w:sz w:val="21"/>
                <w:szCs w:val="20"/>
              </w:rPr>
            </w:pPr>
            <w:r>
              <w:rPr>
                <w:rFonts w:hint="eastAsia" w:ascii="楷体" w:hAnsi="楷体" w:eastAsia="楷体" w:cs="楷体"/>
                <w:kern w:val="2"/>
                <w:sz w:val="21"/>
                <w:szCs w:val="20"/>
              </w:rPr>
              <w:t xml:space="preserve">             </w:t>
            </w:r>
            <w:r>
              <w:rPr>
                <w:rFonts w:hint="eastAsia" w:cs="楷体"/>
                <w:kern w:val="2"/>
                <w:sz w:val="21"/>
                <w:szCs w:val="20"/>
              </w:rPr>
              <w:t xml:space="preserve"> ——李辽宁</w:t>
            </w:r>
          </w:p>
        </w:tc>
      </w:tr>
    </w:tbl>
    <w:p>
      <w:pPr>
        <w:widowControl w:val="0"/>
        <w:spacing w:line="240" w:lineRule="auto"/>
        <w:jc w:val="both"/>
        <w:rPr>
          <w:rFonts w:cs="Times New Roman"/>
          <w:kern w:val="2"/>
          <w:sz w:val="21"/>
          <w:szCs w:val="20"/>
        </w:rPr>
      </w:pPr>
      <w:r>
        <w:rPr>
          <w:rFonts w:hint="eastAsia" w:cs="Times New Roman"/>
          <w:kern w:val="2"/>
          <w:sz w:val="21"/>
          <w:szCs w:val="20"/>
        </w:rPr>
        <w:t>（6）当今世界面临各种挑战。依据材料六，分析中美两国应对方案的不同之处。（4分）</w:t>
      </w:r>
    </w:p>
    <w:p>
      <w:pPr>
        <w:widowControl w:val="0"/>
        <w:spacing w:line="240" w:lineRule="auto"/>
        <w:jc w:val="both"/>
        <w:rPr>
          <w:kern w:val="2"/>
          <w:sz w:val="21"/>
          <w:szCs w:val="20"/>
        </w:rPr>
      </w:pPr>
    </w:p>
    <w:p>
      <w:pPr>
        <w:widowControl w:val="0"/>
        <w:spacing w:line="240" w:lineRule="auto"/>
        <w:jc w:val="both"/>
        <w:rPr>
          <w:kern w:val="2"/>
          <w:sz w:val="21"/>
          <w:szCs w:val="20"/>
        </w:rPr>
      </w:pPr>
    </w:p>
    <w:p>
      <w:pPr>
        <w:widowControl w:val="0"/>
        <w:spacing w:line="240" w:lineRule="auto"/>
        <w:rPr>
          <w:rFonts w:cs="Times New Roman"/>
          <w:bCs/>
          <w:kern w:val="2"/>
          <w:sz w:val="21"/>
          <w:szCs w:val="20"/>
        </w:rPr>
      </w:pPr>
    </w:p>
    <w:p>
      <w:pPr>
        <w:spacing w:line="240" w:lineRule="auto"/>
        <w:rPr>
          <w:rFonts w:ascii="Times New Roman" w:hAnsi="Times New Roman" w:cs="Times New Roman"/>
          <w:kern w:val="2"/>
          <w:sz w:val="21"/>
          <w:szCs w:val="22"/>
        </w:rPr>
      </w:pPr>
      <w:r>
        <w:rPr>
          <w:rFonts w:hint="eastAsia" w:ascii="Times New Roman" w:hAnsi="Times New Roman" w:cs="Times New Roman"/>
          <w:kern w:val="2"/>
          <w:sz w:val="21"/>
          <w:szCs w:val="22"/>
        </w:rPr>
        <w:t>36．.第二次世界大战后，和平与发展成为时代主题。（共8分）</w:t>
      </w:r>
    </w:p>
    <w:p>
      <w:pPr>
        <w:widowControl w:val="0"/>
        <w:spacing w:line="240" w:lineRule="auto"/>
        <w:jc w:val="both"/>
        <w:rPr>
          <w:rFonts w:ascii="Times New Roman" w:hAnsi="Times New Roman" w:cs="Times New Roman"/>
          <w:kern w:val="2"/>
          <w:sz w:val="21"/>
          <w:szCs w:val="22"/>
        </w:rPr>
      </w:pPr>
      <w:r>
        <w:rPr>
          <w:rFonts w:hint="eastAsia" w:ascii="Times New Roman" w:hAnsi="Times New Roman" w:cs="Times New Roman"/>
          <w:kern w:val="2"/>
          <w:sz w:val="21"/>
          <w:szCs w:val="22"/>
        </w:rPr>
        <w:t>材料一</w:t>
      </w:r>
    </w:p>
    <w:p>
      <w:pPr>
        <w:widowControl w:val="0"/>
        <w:spacing w:line="240" w:lineRule="auto"/>
        <w:jc w:val="both"/>
        <w:rPr>
          <w:rFonts w:ascii="Times New Roman" w:hAnsi="Times New Roman" w:cs="Times New Roman"/>
          <w:kern w:val="2"/>
          <w:sz w:val="21"/>
          <w:szCs w:val="22"/>
        </w:rPr>
      </w:pPr>
      <w:r>
        <w:rPr>
          <w:rFonts w:ascii="Times New Roman" w:hAnsi="Times New Roman" w:cs="Times New Roman"/>
          <w:kern w:val="2"/>
          <w:sz w:val="21"/>
          <w:szCs w:val="22"/>
        </w:rPr>
        <w:drawing>
          <wp:inline distT="0" distB="0" distL="0" distR="0">
            <wp:extent cx="4838700" cy="1143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a:xfrm>
                      <a:off x="0" y="0"/>
                      <a:ext cx="4838700" cy="1143000"/>
                    </a:xfrm>
                    <a:prstGeom prst="rect">
                      <a:avLst/>
                    </a:prstGeom>
                    <a:noFill/>
                    <a:ln>
                      <a:noFill/>
                    </a:ln>
                  </pic:spPr>
                </pic:pic>
              </a:graphicData>
            </a:graphic>
          </wp:inline>
        </w:drawing>
      </w:r>
    </w:p>
    <w:p>
      <w:pPr>
        <w:widowControl w:val="0"/>
        <w:spacing w:line="240" w:lineRule="auto"/>
        <w:jc w:val="both"/>
        <w:rPr>
          <w:rFonts w:ascii="Times New Roman" w:hAnsi="Times New Roman" w:cs="Times New Roman"/>
          <w:kern w:val="2"/>
          <w:sz w:val="21"/>
          <w:szCs w:val="22"/>
        </w:rPr>
      </w:pPr>
      <w:r>
        <w:rPr>
          <w:rFonts w:hint="eastAsia" w:ascii="Times New Roman" w:hAnsi="Times New Roman" w:cs="Times New Roman"/>
          <w:kern w:val="2"/>
          <w:sz w:val="21"/>
          <w:szCs w:val="22"/>
        </w:rPr>
        <w:t>（1）阅读材料一，把对应图序填在下列表格中。（3分）</w:t>
      </w:r>
    </w:p>
    <w:tbl>
      <w:tblPr>
        <w:tblStyle w:val="7"/>
        <w:tblW w:w="8440" w:type="dxa"/>
        <w:tblInd w:w="7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13"/>
        <w:gridCol w:w="2813"/>
        <w:gridCol w:w="28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4" w:hRule="atLeast"/>
        </w:trPr>
        <w:tc>
          <w:tcPr>
            <w:tcW w:w="2813" w:type="dxa"/>
          </w:tcPr>
          <w:p>
            <w:pPr>
              <w:widowControl w:val="0"/>
              <w:autoSpaceDE w:val="0"/>
              <w:autoSpaceDN w:val="0"/>
              <w:adjustRightInd w:val="0"/>
              <w:spacing w:line="240" w:lineRule="auto"/>
              <w:jc w:val="center"/>
              <w:rPr>
                <w:rFonts w:ascii="楷体" w:hAnsi="楷体" w:eastAsia="楷体" w:cs="Arial"/>
                <w:color w:val="000000"/>
                <w:sz w:val="21"/>
                <w:szCs w:val="21"/>
              </w:rPr>
            </w:pPr>
            <w:r>
              <w:rPr>
                <w:rFonts w:ascii="楷体" w:hAnsi="楷体" w:eastAsia="楷体" w:cs="Arial"/>
                <w:color w:val="000000"/>
                <w:sz w:val="21"/>
                <w:szCs w:val="21"/>
              </w:rPr>
              <w:t>图____________</w:t>
            </w:r>
          </w:p>
        </w:tc>
        <w:tc>
          <w:tcPr>
            <w:tcW w:w="2813" w:type="dxa"/>
          </w:tcPr>
          <w:p>
            <w:pPr>
              <w:widowControl w:val="0"/>
              <w:autoSpaceDE w:val="0"/>
              <w:autoSpaceDN w:val="0"/>
              <w:adjustRightInd w:val="0"/>
              <w:spacing w:line="240" w:lineRule="auto"/>
              <w:jc w:val="center"/>
              <w:rPr>
                <w:rFonts w:ascii="楷体" w:hAnsi="楷体" w:eastAsia="楷体" w:cs="Arial"/>
                <w:color w:val="000000"/>
                <w:sz w:val="21"/>
                <w:szCs w:val="21"/>
              </w:rPr>
            </w:pPr>
            <w:r>
              <w:rPr>
                <w:rFonts w:ascii="楷体" w:hAnsi="楷体" w:eastAsia="楷体" w:cs="Arial"/>
                <w:color w:val="000000"/>
                <w:sz w:val="21"/>
                <w:szCs w:val="21"/>
              </w:rPr>
              <w:t>图____________</w:t>
            </w:r>
          </w:p>
        </w:tc>
        <w:tc>
          <w:tcPr>
            <w:tcW w:w="2814" w:type="dxa"/>
          </w:tcPr>
          <w:p>
            <w:pPr>
              <w:widowControl w:val="0"/>
              <w:autoSpaceDE w:val="0"/>
              <w:autoSpaceDN w:val="0"/>
              <w:adjustRightInd w:val="0"/>
              <w:spacing w:line="240" w:lineRule="auto"/>
              <w:jc w:val="center"/>
              <w:rPr>
                <w:rFonts w:ascii="楷体" w:hAnsi="楷体" w:eastAsia="楷体" w:cs="Arial"/>
                <w:color w:val="000000"/>
                <w:sz w:val="21"/>
                <w:szCs w:val="21"/>
              </w:rPr>
            </w:pPr>
            <w:r>
              <w:rPr>
                <w:rFonts w:ascii="楷体" w:hAnsi="楷体" w:eastAsia="楷体" w:cs="Arial"/>
                <w:color w:val="000000"/>
                <w:sz w:val="21"/>
                <w:szCs w:val="21"/>
              </w:rPr>
              <w:t>图____________</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4" w:hRule="atLeast"/>
        </w:trPr>
        <w:tc>
          <w:tcPr>
            <w:tcW w:w="2813" w:type="dxa"/>
          </w:tcPr>
          <w:p>
            <w:pPr>
              <w:widowControl w:val="0"/>
              <w:autoSpaceDE w:val="0"/>
              <w:autoSpaceDN w:val="0"/>
              <w:adjustRightInd w:val="0"/>
              <w:spacing w:line="240" w:lineRule="auto"/>
              <w:jc w:val="center"/>
              <w:rPr>
                <w:rFonts w:ascii="楷体" w:hAnsi="楷体" w:eastAsia="楷体" w:cs="Arial"/>
                <w:color w:val="000000"/>
                <w:sz w:val="21"/>
                <w:szCs w:val="21"/>
              </w:rPr>
            </w:pPr>
            <w:r>
              <w:rPr>
                <w:rFonts w:ascii="楷体" w:hAnsi="楷体" w:eastAsia="楷体" w:cs="Arial"/>
                <w:color w:val="000000"/>
                <w:sz w:val="21"/>
                <w:szCs w:val="21"/>
              </w:rPr>
              <w:t>文1</w:t>
            </w:r>
          </w:p>
          <w:p>
            <w:pPr>
              <w:widowControl w:val="0"/>
              <w:autoSpaceDE w:val="0"/>
              <w:autoSpaceDN w:val="0"/>
              <w:adjustRightInd w:val="0"/>
              <w:spacing w:line="240" w:lineRule="auto"/>
              <w:ind w:firstLine="420"/>
              <w:rPr>
                <w:rFonts w:ascii="楷体" w:hAnsi="楷体" w:eastAsia="楷体" w:cs="Arial"/>
                <w:color w:val="000000"/>
                <w:sz w:val="21"/>
                <w:szCs w:val="21"/>
              </w:rPr>
            </w:pPr>
            <w:r>
              <w:rPr>
                <w:rFonts w:ascii="楷体" w:hAnsi="楷体" w:eastAsia="楷体" w:cs="Arial"/>
                <w:color w:val="000000"/>
                <w:sz w:val="21"/>
                <w:szCs w:val="21"/>
              </w:rPr>
              <w:t>1945年10月,联合国正式成立,是影响最大的国际组织。联合国总部设在美国纽约。</w:t>
            </w:r>
          </w:p>
        </w:tc>
        <w:tc>
          <w:tcPr>
            <w:tcW w:w="2813" w:type="dxa"/>
          </w:tcPr>
          <w:p>
            <w:pPr>
              <w:widowControl w:val="0"/>
              <w:autoSpaceDE w:val="0"/>
              <w:autoSpaceDN w:val="0"/>
              <w:adjustRightInd w:val="0"/>
              <w:spacing w:line="240" w:lineRule="auto"/>
              <w:jc w:val="center"/>
              <w:rPr>
                <w:rFonts w:ascii="楷体" w:hAnsi="楷体" w:eastAsia="楷体" w:cs="Arial"/>
                <w:color w:val="000000"/>
                <w:sz w:val="21"/>
                <w:szCs w:val="21"/>
              </w:rPr>
            </w:pPr>
            <w:r>
              <w:rPr>
                <w:rFonts w:ascii="楷体" w:hAnsi="楷体" w:eastAsia="楷体" w:cs="Arial"/>
                <w:color w:val="000000"/>
                <w:sz w:val="21"/>
                <w:szCs w:val="21"/>
              </w:rPr>
              <w:t>文2</w:t>
            </w:r>
          </w:p>
          <w:p>
            <w:pPr>
              <w:widowControl w:val="0"/>
              <w:autoSpaceDE w:val="0"/>
              <w:autoSpaceDN w:val="0"/>
              <w:adjustRightInd w:val="0"/>
              <w:spacing w:line="240" w:lineRule="auto"/>
              <w:ind w:firstLine="420"/>
              <w:rPr>
                <w:rFonts w:ascii="楷体" w:hAnsi="楷体" w:eastAsia="楷体" w:cs="Arial"/>
                <w:color w:val="000000"/>
                <w:sz w:val="21"/>
                <w:szCs w:val="21"/>
              </w:rPr>
            </w:pPr>
            <w:r>
              <w:rPr>
                <w:rFonts w:ascii="楷体" w:hAnsi="楷体" w:eastAsia="楷体" w:cs="Arial"/>
                <w:color w:val="000000"/>
                <w:sz w:val="21"/>
                <w:szCs w:val="21"/>
              </w:rPr>
              <w:t>1993年,欧洲联盟成立,它是在欧洲共同体的基础上形成的,2002年,欧盟多数成员国开始使用欧元。</w:t>
            </w:r>
          </w:p>
        </w:tc>
        <w:tc>
          <w:tcPr>
            <w:tcW w:w="2814" w:type="dxa"/>
          </w:tcPr>
          <w:p>
            <w:pPr>
              <w:widowControl w:val="0"/>
              <w:autoSpaceDE w:val="0"/>
              <w:autoSpaceDN w:val="0"/>
              <w:adjustRightInd w:val="0"/>
              <w:spacing w:line="240" w:lineRule="auto"/>
              <w:jc w:val="center"/>
              <w:rPr>
                <w:rFonts w:ascii="楷体" w:hAnsi="楷体" w:eastAsia="楷体" w:cs="Arial"/>
                <w:color w:val="000000"/>
                <w:sz w:val="21"/>
                <w:szCs w:val="21"/>
              </w:rPr>
            </w:pPr>
            <w:r>
              <w:rPr>
                <w:rFonts w:ascii="楷体" w:hAnsi="楷体" w:eastAsia="楷体" w:cs="Arial"/>
                <w:color w:val="000000"/>
                <w:sz w:val="21"/>
                <w:szCs w:val="21"/>
              </w:rPr>
              <w:t>文3</w:t>
            </w:r>
          </w:p>
          <w:p>
            <w:pPr>
              <w:widowControl w:val="0"/>
              <w:autoSpaceDE w:val="0"/>
              <w:autoSpaceDN w:val="0"/>
              <w:adjustRightInd w:val="0"/>
              <w:spacing w:line="240" w:lineRule="auto"/>
              <w:ind w:firstLine="420"/>
              <w:rPr>
                <w:rFonts w:ascii="楷体" w:hAnsi="楷体" w:eastAsia="楷体" w:cs="Arial"/>
                <w:color w:val="000000"/>
                <w:sz w:val="21"/>
                <w:szCs w:val="21"/>
              </w:rPr>
            </w:pPr>
            <w:r>
              <w:rPr>
                <w:rFonts w:ascii="楷体" w:hAnsi="楷体" w:eastAsia="楷体" w:cs="Arial"/>
                <w:color w:val="000000"/>
                <w:sz w:val="21"/>
                <w:szCs w:val="21"/>
              </w:rPr>
              <w:t>1995年1月1日,世界贸易组织正式成立,它的前身是关税及贸易总协定</w:t>
            </w:r>
          </w:p>
        </w:tc>
      </w:tr>
    </w:tbl>
    <w:p>
      <w:pPr>
        <w:widowControl w:val="0"/>
        <w:spacing w:line="240" w:lineRule="auto"/>
        <w:jc w:val="both"/>
        <w:rPr>
          <w:rFonts w:ascii="Times New Roman" w:hAnsi="Times New Roman" w:cs="Times New Roman"/>
          <w:kern w:val="2"/>
          <w:sz w:val="21"/>
          <w:szCs w:val="22"/>
        </w:rPr>
      </w:pPr>
      <w:r>
        <w:rPr>
          <w:rFonts w:hint="eastAsia" w:ascii="Times New Roman" w:hAnsi="Times New Roman" w:cs="Times New Roman"/>
          <w:kern w:val="2"/>
          <w:sz w:val="21"/>
          <w:szCs w:val="22"/>
        </w:rPr>
        <w:t>材料二</w:t>
      </w:r>
    </w:p>
    <w:p>
      <w:pPr>
        <w:widowControl w:val="0"/>
        <w:spacing w:line="240" w:lineRule="auto"/>
        <w:jc w:val="both"/>
        <w:rPr>
          <w:rFonts w:ascii="Times New Roman" w:hAnsi="Times New Roman" w:cs="Times New Roman"/>
          <w:kern w:val="2"/>
          <w:sz w:val="21"/>
          <w:szCs w:val="22"/>
        </w:rPr>
      </w:pPr>
      <w:r>
        <w:rPr>
          <w:rFonts w:ascii="Times New Roman" w:hAnsi="Times New Roman" w:cs="Times New Roman"/>
          <w:kern w:val="2"/>
          <w:sz w:val="21"/>
          <w:szCs w:val="22"/>
        </w:rPr>
        <mc:AlternateContent>
          <mc:Choice Requires="wps">
            <w:drawing>
              <wp:anchor distT="0" distB="0" distL="114300" distR="114300" simplePos="0" relativeHeight="251675648" behindDoc="0" locked="0" layoutInCell="1" allowOverlap="1">
                <wp:simplePos x="0" y="0"/>
                <wp:positionH relativeFrom="column">
                  <wp:posOffset>7620</wp:posOffset>
                </wp:positionH>
                <wp:positionV relativeFrom="paragraph">
                  <wp:posOffset>93980</wp:posOffset>
                </wp:positionV>
                <wp:extent cx="4107180" cy="1958340"/>
                <wp:effectExtent l="7620" t="11430" r="9525" b="11430"/>
                <wp:wrapNone/>
                <wp:docPr id="17" name="横卷形 17"/>
                <wp:cNvGraphicFramePr/>
                <a:graphic xmlns:a="http://schemas.openxmlformats.org/drawingml/2006/main">
                  <a:graphicData uri="http://schemas.microsoft.com/office/word/2010/wordprocessingShape">
                    <wps:wsp>
                      <wps:cNvSpPr>
                        <a:spLocks noChangeArrowheads="1"/>
                      </wps:cNvSpPr>
                      <wps:spPr bwMode="auto">
                        <a:xfrm>
                          <a:off x="0" y="0"/>
                          <a:ext cx="4107180" cy="1958340"/>
                        </a:xfrm>
                        <a:prstGeom prst="horizontalScroll">
                          <a:avLst>
                            <a:gd name="adj" fmla="val 12500"/>
                          </a:avLst>
                        </a:prstGeom>
                        <a:solidFill>
                          <a:srgbClr val="FFFFFF"/>
                        </a:solidFill>
                        <a:ln w="9525">
                          <a:solidFill>
                            <a:srgbClr val="000000"/>
                          </a:solidFill>
                          <a:round/>
                        </a:ln>
                      </wps:spPr>
                      <wps:txbx>
                        <w:txbxContent>
                          <w:p>
                            <w:pPr>
                              <w:jc w:val="center"/>
                              <w:rPr>
                                <w:rFonts w:ascii="楷体" w:hAnsi="楷体" w:eastAsia="楷体"/>
                              </w:rPr>
                            </w:pPr>
                            <w:r>
                              <w:rPr>
                                <w:rFonts w:ascii="楷体" w:hAnsi="楷体" w:eastAsia="楷体"/>
                              </w:rPr>
                              <w:t>联合国大事记（部分）</w:t>
                            </w:r>
                          </w:p>
                          <w:p>
                            <w:pPr>
                              <w:rPr>
                                <w:rFonts w:ascii="楷体" w:hAnsi="楷体" w:eastAsia="楷体"/>
                              </w:rPr>
                            </w:pPr>
                            <w:r>
                              <w:rPr>
                                <w:rFonts w:ascii="楷体" w:hAnsi="楷体" w:eastAsia="楷体"/>
                              </w:rPr>
                              <w:t>1.1988—1995年间，联合国组织了24次维持和平行动。</w:t>
                            </w:r>
                          </w:p>
                          <w:p>
                            <w:pPr>
                              <w:rPr>
                                <w:rFonts w:ascii="楷体" w:hAnsi="楷体" w:eastAsia="楷体"/>
                              </w:rPr>
                            </w:pPr>
                            <w:r>
                              <w:rPr>
                                <w:rFonts w:ascii="楷体" w:hAnsi="楷体" w:eastAsia="楷体"/>
                              </w:rPr>
                              <w:t>2.20世纪90年代，联合国在前南斯拉夫地区、柬埔寨、索马里、卢旺达、海地等国家和地区进行了大规模的、艰巨的维和行动。</w:t>
                            </w:r>
                          </w:p>
                          <w:p>
                            <w:pPr>
                              <w:rPr>
                                <w:rFonts w:ascii="楷体" w:hAnsi="楷体" w:eastAsia="楷体"/>
                              </w:rPr>
                            </w:pPr>
                            <w:r>
                              <w:rPr>
                                <w:rFonts w:ascii="楷体" w:hAnsi="楷体" w:eastAsia="楷体"/>
                              </w:rPr>
                              <w:t>3.1948年5月一1995年，在联合国服役过的官兵有72万余人，其中1.2万人在服役期间死亡。</w:t>
                            </w:r>
                          </w:p>
                        </w:txbxContent>
                      </wps:txbx>
                      <wps:bodyPr rot="0" vert="horz" wrap="square" anchor="t" anchorCtr="0" upright="1"/>
                    </wps:wsp>
                  </a:graphicData>
                </a:graphic>
              </wp:anchor>
            </w:drawing>
          </mc:Choice>
          <mc:Fallback>
            <w:pict>
              <v:shape id="_x0000_s1026" o:spid="_x0000_s1026" o:spt="98" type="#_x0000_t98" style="position:absolute;left:0pt;margin-left:0.6pt;margin-top:7.4pt;height:154.2pt;width:323.4pt;z-index:251675648;mso-width-relative:page;mso-height-relative:page;" fillcolor="#FFFFFF" filled="t" stroked="t" coordsize="21600,21600" o:gfxdata="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Jir8u/XAAAACAEAAA8A&#10;AAAAAAAAAQAgAAAAIgAAAGRycy9kb3ducmV2LnhtbFBLAQIUABQAAAAIAIdO4kCXCsO1GAIAAA8E&#10;AAAOAAAAAAAAAAEAIAAAACYBAABkcnMvZTJvRG9jLnhtbFBLBQYAAAAABgAGAFkBAACwBQAAAAA=&#10;" adj="2700">
                <v:fill on="t" focussize="0,0"/>
                <v:stroke color="#000000" joinstyle="round"/>
                <v:imagedata o:title=""/>
                <o:lock v:ext="edit" aspectratio="f"/>
                <v:textbox>
                  <w:txbxContent>
                    <w:p>
                      <w:pPr>
                        <w:jc w:val="center"/>
                        <w:rPr>
                          <w:rFonts w:ascii="楷体" w:hAnsi="楷体" w:eastAsia="楷体"/>
                        </w:rPr>
                      </w:pPr>
                      <w:r>
                        <w:rPr>
                          <w:rFonts w:ascii="楷体" w:hAnsi="楷体" w:eastAsia="楷体"/>
                        </w:rPr>
                        <w:t>联合国大事记（部分）</w:t>
                      </w:r>
                    </w:p>
                    <w:p>
                      <w:pPr>
                        <w:rPr>
                          <w:rFonts w:ascii="楷体" w:hAnsi="楷体" w:eastAsia="楷体"/>
                        </w:rPr>
                      </w:pPr>
                      <w:r>
                        <w:rPr>
                          <w:rFonts w:ascii="楷体" w:hAnsi="楷体" w:eastAsia="楷体"/>
                        </w:rPr>
                        <w:t>1.1988—1995年间，联合国组织了24次维持和平行动。</w:t>
                      </w:r>
                    </w:p>
                    <w:p>
                      <w:pPr>
                        <w:rPr>
                          <w:rFonts w:ascii="楷体" w:hAnsi="楷体" w:eastAsia="楷体"/>
                        </w:rPr>
                      </w:pPr>
                      <w:r>
                        <w:rPr>
                          <w:rFonts w:ascii="楷体" w:hAnsi="楷体" w:eastAsia="楷体"/>
                        </w:rPr>
                        <w:t>2.20世纪90年代，联合国在前南斯拉夫地区、柬埔寨、索马里、卢旺达、海地等国家和地区进行了大规模的、艰巨的维和行动。</w:t>
                      </w:r>
                    </w:p>
                    <w:p>
                      <w:pPr>
                        <w:rPr>
                          <w:rFonts w:ascii="楷体" w:hAnsi="楷体" w:eastAsia="楷体"/>
                        </w:rPr>
                      </w:pPr>
                      <w:r>
                        <w:rPr>
                          <w:rFonts w:ascii="楷体" w:hAnsi="楷体" w:eastAsia="楷体"/>
                        </w:rPr>
                        <w:t>3.1948年5月一1995年，在联合国服役过的官兵有72万余人，其中1.2万人在服役期间死亡。</w:t>
                      </w:r>
                    </w:p>
                  </w:txbxContent>
                </v:textbox>
              </v:shape>
            </w:pict>
          </mc:Fallback>
        </mc:AlternateContent>
      </w:r>
    </w:p>
    <w:p>
      <w:pPr>
        <w:widowControl w:val="0"/>
        <w:spacing w:line="240" w:lineRule="auto"/>
        <w:jc w:val="both"/>
        <w:rPr>
          <w:rFonts w:ascii="Times New Roman" w:hAnsi="Times New Roman" w:cs="Times New Roman"/>
          <w:kern w:val="2"/>
          <w:sz w:val="21"/>
          <w:szCs w:val="22"/>
        </w:rPr>
      </w:pPr>
    </w:p>
    <w:p>
      <w:pPr>
        <w:widowControl w:val="0"/>
        <w:spacing w:line="240" w:lineRule="auto"/>
        <w:jc w:val="both"/>
        <w:rPr>
          <w:rFonts w:ascii="Times New Roman" w:hAnsi="Times New Roman" w:cs="Times New Roman"/>
          <w:kern w:val="2"/>
          <w:sz w:val="21"/>
          <w:szCs w:val="22"/>
        </w:rPr>
      </w:pPr>
    </w:p>
    <w:p>
      <w:pPr>
        <w:widowControl w:val="0"/>
        <w:spacing w:line="240" w:lineRule="auto"/>
        <w:jc w:val="both"/>
        <w:rPr>
          <w:rFonts w:ascii="Times New Roman" w:hAnsi="Times New Roman" w:cs="Times New Roman"/>
          <w:kern w:val="2"/>
          <w:sz w:val="21"/>
          <w:szCs w:val="22"/>
        </w:rPr>
      </w:pPr>
    </w:p>
    <w:p>
      <w:pPr>
        <w:widowControl w:val="0"/>
        <w:spacing w:line="240" w:lineRule="auto"/>
        <w:jc w:val="both"/>
        <w:rPr>
          <w:rFonts w:ascii="Times New Roman" w:hAnsi="Times New Roman" w:cs="Times New Roman"/>
          <w:kern w:val="2"/>
          <w:sz w:val="21"/>
          <w:szCs w:val="22"/>
        </w:rPr>
      </w:pPr>
    </w:p>
    <w:p>
      <w:pPr>
        <w:widowControl w:val="0"/>
        <w:spacing w:line="240" w:lineRule="auto"/>
        <w:jc w:val="both"/>
        <w:rPr>
          <w:rFonts w:ascii="Times New Roman" w:hAnsi="Times New Roman" w:cs="Times New Roman"/>
          <w:kern w:val="2"/>
          <w:sz w:val="21"/>
          <w:szCs w:val="22"/>
        </w:rPr>
      </w:pPr>
    </w:p>
    <w:p>
      <w:pPr>
        <w:widowControl w:val="0"/>
        <w:spacing w:line="240" w:lineRule="auto"/>
        <w:jc w:val="both"/>
        <w:rPr>
          <w:rFonts w:ascii="Times New Roman" w:hAnsi="Times New Roman" w:cs="Times New Roman"/>
          <w:kern w:val="2"/>
          <w:sz w:val="21"/>
          <w:szCs w:val="22"/>
        </w:rPr>
      </w:pPr>
    </w:p>
    <w:p>
      <w:pPr>
        <w:widowControl w:val="0"/>
        <w:spacing w:line="240" w:lineRule="auto"/>
        <w:jc w:val="both"/>
        <w:rPr>
          <w:rFonts w:ascii="Times New Roman" w:hAnsi="Times New Roman" w:cs="Times New Roman"/>
          <w:kern w:val="2"/>
          <w:sz w:val="21"/>
          <w:szCs w:val="22"/>
        </w:rPr>
      </w:pPr>
      <w:r>
        <w:rPr>
          <w:rFonts w:hint="eastAsia" w:ascii="Times New Roman" w:hAnsi="Times New Roman" w:cs="Times New Roman"/>
          <w:kern w:val="2"/>
          <w:sz w:val="21"/>
          <w:szCs w:val="22"/>
        </w:rPr>
        <w:t>（2）第二次世界大战结束后，为解决世界人类面临的难题，联合国在许多方面发挥着重要的作用，依据材料二内容，归纳联合国发挥的作用是什么。（2分）</w:t>
      </w:r>
    </w:p>
    <w:p>
      <w:pPr>
        <w:widowControl w:val="0"/>
        <w:spacing w:line="240" w:lineRule="auto"/>
        <w:jc w:val="both"/>
        <w:rPr>
          <w:rFonts w:ascii="楷体" w:hAnsi="楷体" w:eastAsia="楷体" w:cs="Times New Roman"/>
          <w:kern w:val="2"/>
          <w:sz w:val="21"/>
          <w:szCs w:val="22"/>
        </w:rPr>
      </w:pPr>
      <w:r>
        <w:rPr>
          <w:rFonts w:hint="eastAsia" w:ascii="Times New Roman" w:hAnsi="Times New Roman" w:cs="Times New Roman"/>
          <w:kern w:val="2"/>
          <w:sz w:val="21"/>
          <w:szCs w:val="22"/>
        </w:rPr>
        <w:t xml:space="preserve">材料四 </w:t>
      </w:r>
      <w:r>
        <w:rPr>
          <w:rFonts w:hint="eastAsia" w:ascii="楷体" w:hAnsi="楷体" w:eastAsia="楷体" w:cs="Times New Roman"/>
          <w:kern w:val="2"/>
          <w:sz w:val="21"/>
          <w:szCs w:val="22"/>
        </w:rPr>
        <w:t>世界贸易组织负责管理世界经济和贸易秩序，具有独立法人地位。世界贸易组织把包括农产品、纺织品、服务贸易、知识产权等内容也纳入建立新贸易体制的范围，使贸易和投资自由日趋规范化、机制化，推动全球经济进一步发展。</w:t>
      </w:r>
    </w:p>
    <w:p>
      <w:pPr>
        <w:widowControl w:val="0"/>
        <w:spacing w:line="240" w:lineRule="auto"/>
        <w:jc w:val="right"/>
        <w:rPr>
          <w:rFonts w:ascii="楷体" w:hAnsi="楷体" w:eastAsia="楷体" w:cs="Times New Roman"/>
          <w:kern w:val="2"/>
          <w:sz w:val="21"/>
          <w:szCs w:val="22"/>
        </w:rPr>
      </w:pPr>
      <w:r>
        <w:rPr>
          <w:rFonts w:hint="eastAsia" w:ascii="楷体" w:hAnsi="楷体" w:eastAsia="楷体" w:cs="Times New Roman"/>
          <w:kern w:val="2"/>
          <w:sz w:val="21"/>
          <w:szCs w:val="22"/>
        </w:rPr>
        <w:t>——王斯德、钱洪《世界当代史（1945—2000）》</w:t>
      </w:r>
    </w:p>
    <w:p>
      <w:pPr>
        <w:widowControl w:val="0"/>
        <w:spacing w:line="240" w:lineRule="auto"/>
        <w:jc w:val="both"/>
        <w:rPr>
          <w:rFonts w:ascii="Times New Roman" w:hAnsi="Times New Roman" w:cs="Times New Roman"/>
          <w:kern w:val="2"/>
          <w:sz w:val="21"/>
          <w:szCs w:val="22"/>
        </w:rPr>
      </w:pPr>
      <w:r>
        <w:rPr>
          <w:rFonts w:hint="eastAsia" w:ascii="Times New Roman" w:hAnsi="Times New Roman" w:cs="Times New Roman"/>
          <w:kern w:val="2"/>
          <w:sz w:val="21"/>
          <w:szCs w:val="22"/>
        </w:rPr>
        <w:t>（3）自20世纪80年代以来，经济全球化已是当代世界经济的趋势之一。结合本题以上全部材料以及所学知识，分析促成世界经济全球化的因素有哪些。（3分）</w:t>
      </w:r>
    </w:p>
    <w:p>
      <w:pPr>
        <w:widowControl w:val="0"/>
        <w:spacing w:before="212" w:beforeLines="50" w:line="240" w:lineRule="auto"/>
        <w:ind w:left="420" w:right="28" w:hanging="420" w:hangingChars="200"/>
        <w:jc w:val="center"/>
        <w:rPr>
          <w:rFonts w:ascii="Times New Roman" w:hAnsi="Times New Roman" w:eastAsia="黑体" w:cs="Times New Roman"/>
          <w:kern w:val="2"/>
          <w:sz w:val="21"/>
          <w:szCs w:val="22"/>
        </w:rPr>
      </w:pPr>
    </w:p>
    <w:p>
      <w:pPr>
        <w:widowControl w:val="0"/>
        <w:spacing w:before="212" w:beforeLines="50" w:line="240" w:lineRule="auto"/>
        <w:ind w:left="420" w:right="28" w:hanging="420" w:hangingChars="200"/>
        <w:jc w:val="center"/>
        <w:rPr>
          <w:rFonts w:ascii="Times New Roman" w:hAnsi="Times New Roman" w:eastAsia="黑体" w:cs="Times New Roman"/>
          <w:kern w:val="2"/>
          <w:sz w:val="21"/>
          <w:szCs w:val="22"/>
        </w:rPr>
      </w:pPr>
    </w:p>
    <w:p>
      <w:pPr>
        <w:widowControl w:val="0"/>
        <w:spacing w:before="212" w:beforeLines="50" w:line="240" w:lineRule="auto"/>
        <w:ind w:left="420" w:right="28" w:hanging="420" w:hangingChars="200"/>
        <w:jc w:val="center"/>
        <w:rPr>
          <w:rFonts w:ascii="Times New Roman" w:hAnsi="Times New Roman" w:eastAsia="黑体" w:cs="Times New Roman"/>
          <w:kern w:val="2"/>
          <w:sz w:val="21"/>
          <w:szCs w:val="22"/>
        </w:rPr>
      </w:pPr>
    </w:p>
    <w:p>
      <w:pPr>
        <w:widowControl w:val="0"/>
        <w:spacing w:before="212" w:beforeLines="50" w:line="240" w:lineRule="auto"/>
        <w:ind w:left="420" w:right="28" w:hanging="420" w:hangingChars="200"/>
        <w:jc w:val="center"/>
        <w:rPr>
          <w:rFonts w:ascii="Times New Roman" w:hAnsi="Times New Roman" w:eastAsia="黑体" w:cs="Times New Roman"/>
          <w:kern w:val="2"/>
          <w:sz w:val="21"/>
          <w:szCs w:val="22"/>
        </w:rPr>
      </w:pPr>
    </w:p>
    <w:p>
      <w:pPr>
        <w:widowControl w:val="0"/>
        <w:spacing w:before="212" w:beforeLines="50" w:line="240" w:lineRule="auto"/>
        <w:ind w:left="420" w:right="28" w:hanging="420" w:hangingChars="200"/>
        <w:jc w:val="center"/>
        <w:rPr>
          <w:rFonts w:ascii="Times New Roman" w:hAnsi="Times New Roman" w:eastAsia="黑体" w:cs="Times New Roman"/>
          <w:kern w:val="2"/>
          <w:sz w:val="21"/>
          <w:szCs w:val="22"/>
        </w:rPr>
      </w:pPr>
    </w:p>
    <w:p>
      <w:pPr>
        <w:widowControl w:val="0"/>
        <w:spacing w:before="212" w:beforeLines="50" w:line="240" w:lineRule="auto"/>
        <w:ind w:left="420" w:right="28" w:hanging="420" w:hangingChars="200"/>
        <w:jc w:val="center"/>
        <w:rPr>
          <w:rFonts w:ascii="Times New Roman" w:hAnsi="Times New Roman" w:eastAsia="黑体" w:cs="Times New Roman"/>
          <w:kern w:val="2"/>
          <w:sz w:val="21"/>
          <w:szCs w:val="22"/>
        </w:rPr>
      </w:pPr>
    </w:p>
    <w:p>
      <w:pPr>
        <w:widowControl w:val="0"/>
        <w:spacing w:before="212" w:beforeLines="50" w:line="240" w:lineRule="auto"/>
        <w:ind w:left="420" w:right="28" w:hanging="420" w:hangingChars="200"/>
        <w:jc w:val="center"/>
        <w:rPr>
          <w:rFonts w:ascii="Times New Roman" w:hAnsi="Times New Roman" w:eastAsia="黑体" w:cs="Times New Roman"/>
          <w:kern w:val="2"/>
          <w:sz w:val="21"/>
          <w:szCs w:val="22"/>
        </w:rPr>
      </w:pPr>
    </w:p>
    <w:p>
      <w:pPr>
        <w:widowControl w:val="0"/>
        <w:spacing w:before="212" w:beforeLines="50" w:line="240" w:lineRule="auto"/>
        <w:ind w:left="420" w:right="28" w:hanging="420" w:hangingChars="200"/>
        <w:jc w:val="center"/>
        <w:rPr>
          <w:rFonts w:ascii="Times New Roman" w:hAnsi="Times New Roman" w:eastAsia="黑体" w:cs="Times New Roman"/>
          <w:kern w:val="2"/>
          <w:sz w:val="21"/>
          <w:szCs w:val="22"/>
        </w:rPr>
      </w:pPr>
    </w:p>
    <w:p>
      <w:pPr>
        <w:widowControl w:val="0"/>
        <w:spacing w:before="212" w:beforeLines="50" w:line="240" w:lineRule="auto"/>
        <w:ind w:left="420" w:right="28" w:hanging="420" w:hangingChars="200"/>
        <w:jc w:val="center"/>
        <w:rPr>
          <w:rFonts w:ascii="Times New Roman" w:hAnsi="Times New Roman" w:eastAsia="黑体" w:cs="Times New Roman"/>
          <w:kern w:val="2"/>
          <w:sz w:val="21"/>
          <w:szCs w:val="22"/>
        </w:rPr>
      </w:pPr>
    </w:p>
    <w:p>
      <w:pPr>
        <w:widowControl w:val="0"/>
        <w:spacing w:before="212" w:beforeLines="50" w:line="240" w:lineRule="auto"/>
        <w:ind w:left="420" w:right="28" w:hanging="420" w:hangingChars="200"/>
        <w:jc w:val="center"/>
        <w:rPr>
          <w:rFonts w:ascii="Times New Roman" w:hAnsi="Times New Roman" w:eastAsia="黑体" w:cs="Times New Roman"/>
          <w:kern w:val="2"/>
          <w:sz w:val="21"/>
          <w:szCs w:val="22"/>
        </w:rPr>
      </w:pPr>
    </w:p>
    <w:p>
      <w:pPr>
        <w:widowControl w:val="0"/>
        <w:spacing w:before="212" w:beforeLines="50" w:line="240" w:lineRule="auto"/>
        <w:ind w:left="420" w:right="28" w:hanging="420" w:hangingChars="200"/>
        <w:jc w:val="center"/>
        <w:rPr>
          <w:rFonts w:ascii="Times New Roman" w:hAnsi="Times New Roman" w:eastAsia="黑体" w:cs="Times New Roman"/>
          <w:kern w:val="2"/>
          <w:sz w:val="21"/>
          <w:szCs w:val="22"/>
        </w:rPr>
      </w:pPr>
    </w:p>
    <w:p>
      <w:pPr>
        <w:widowControl w:val="0"/>
        <w:spacing w:before="212" w:beforeLines="50" w:line="240" w:lineRule="auto"/>
        <w:ind w:left="420" w:right="28" w:hanging="420" w:hangingChars="200"/>
        <w:jc w:val="center"/>
        <w:rPr>
          <w:rFonts w:ascii="Times New Roman" w:hAnsi="Times New Roman" w:eastAsia="黑体" w:cs="Times New Roman"/>
          <w:kern w:val="2"/>
          <w:sz w:val="21"/>
          <w:szCs w:val="22"/>
        </w:rPr>
      </w:pPr>
      <w:bookmarkStart w:id="0" w:name="_GoBack"/>
      <w:bookmarkEnd w:id="0"/>
    </w:p>
    <w:p>
      <w:pPr>
        <w:autoSpaceDE w:val="0"/>
        <w:autoSpaceDN w:val="0"/>
        <w:adjustRightInd w:val="0"/>
        <w:snapToGrid w:val="0"/>
        <w:spacing w:line="240" w:lineRule="auto"/>
        <w:ind w:right="-85"/>
        <w:jc w:val="center"/>
        <w:rPr>
          <w:rFonts w:hint="eastAsia"/>
          <w:b/>
          <w:sz w:val="32"/>
        </w:rPr>
      </w:pPr>
      <w:r>
        <w:rPr>
          <w:rFonts w:hint="eastAsia"/>
          <w:b/>
          <w:sz w:val="28"/>
          <w:szCs w:val="28"/>
        </w:rPr>
        <w:drawing>
          <wp:anchor distT="0" distB="0" distL="114300" distR="114300" simplePos="0" relativeHeight="251677696" behindDoc="0" locked="0" layoutInCell="1" allowOverlap="1">
            <wp:simplePos x="0" y="0"/>
            <wp:positionH relativeFrom="page">
              <wp:posOffset>10515600</wp:posOffset>
            </wp:positionH>
            <wp:positionV relativeFrom="page">
              <wp:posOffset>11645900</wp:posOffset>
            </wp:positionV>
            <wp:extent cx="279400" cy="393700"/>
            <wp:effectExtent l="0" t="0" r="6350" b="6350"/>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36"/>
                    <a:stretch>
                      <a:fillRect/>
                    </a:stretch>
                  </pic:blipFill>
                  <pic:spPr>
                    <a:xfrm>
                      <a:off x="0" y="0"/>
                      <a:ext cx="279400" cy="393700"/>
                    </a:xfrm>
                    <a:prstGeom prst="rect">
                      <a:avLst/>
                    </a:prstGeom>
                    <a:noFill/>
                    <a:ln>
                      <a:noFill/>
                    </a:ln>
                  </pic:spPr>
                </pic:pic>
              </a:graphicData>
            </a:graphic>
          </wp:anchor>
        </w:drawing>
      </w:r>
      <w:r>
        <w:rPr>
          <w:rFonts w:hint="eastAsia"/>
          <w:b/>
          <w:sz w:val="32"/>
          <w:szCs w:val="32"/>
        </w:rPr>
        <w:t>答案</w:t>
      </w:r>
    </w:p>
    <w:p>
      <w:pPr>
        <w:spacing w:line="240" w:lineRule="auto"/>
        <w:rPr>
          <w:rFonts w:hint="eastAsia"/>
          <w:b/>
        </w:rPr>
      </w:pPr>
      <w:r>
        <w:rPr>
          <w:rFonts w:hint="eastAsia"/>
          <w:b/>
        </w:rPr>
        <w:t>一、选择题（每小题1.5分，共45分）</w:t>
      </w:r>
    </w:p>
    <w:tbl>
      <w:tblPr>
        <w:tblStyle w:val="7"/>
        <w:tblW w:w="8534" w:type="dxa"/>
        <w:tblInd w:w="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38"/>
        <w:gridCol w:w="486"/>
        <w:gridCol w:w="486"/>
        <w:gridCol w:w="486"/>
        <w:gridCol w:w="486"/>
        <w:gridCol w:w="486"/>
        <w:gridCol w:w="486"/>
        <w:gridCol w:w="486"/>
        <w:gridCol w:w="486"/>
        <w:gridCol w:w="486"/>
        <w:gridCol w:w="486"/>
        <w:gridCol w:w="486"/>
        <w:gridCol w:w="486"/>
        <w:gridCol w:w="491"/>
        <w:gridCol w:w="491"/>
        <w:gridCol w:w="491"/>
        <w:gridCol w:w="4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c>
          <w:tcPr>
            <w:tcW w:w="738" w:type="dxa"/>
            <w:noWrap w:val="0"/>
            <w:vAlign w:val="top"/>
          </w:tcPr>
          <w:p>
            <w:pPr>
              <w:pStyle w:val="15"/>
              <w:spacing w:line="240" w:lineRule="auto"/>
              <w:ind w:left="0"/>
              <w:jc w:val="center"/>
              <w:rPr>
                <w:rFonts w:hint="eastAsia"/>
                <w:b w:val="0"/>
              </w:rPr>
            </w:pPr>
            <w:r>
              <w:rPr>
                <w:rFonts w:hint="eastAsia"/>
                <w:b w:val="0"/>
              </w:rPr>
              <w:t>题号</w:t>
            </w:r>
          </w:p>
        </w:tc>
        <w:tc>
          <w:tcPr>
            <w:tcW w:w="486" w:type="dxa"/>
            <w:noWrap w:val="0"/>
            <w:vAlign w:val="top"/>
          </w:tcPr>
          <w:p>
            <w:pPr>
              <w:pStyle w:val="15"/>
              <w:spacing w:line="240" w:lineRule="auto"/>
              <w:ind w:left="0"/>
              <w:jc w:val="center"/>
              <w:rPr>
                <w:rFonts w:hint="eastAsia"/>
                <w:b w:val="0"/>
              </w:rPr>
            </w:pPr>
            <w:r>
              <w:rPr>
                <w:rFonts w:hint="eastAsia"/>
                <w:b w:val="0"/>
              </w:rPr>
              <w:t>1</w:t>
            </w:r>
          </w:p>
        </w:tc>
        <w:tc>
          <w:tcPr>
            <w:tcW w:w="486" w:type="dxa"/>
            <w:noWrap w:val="0"/>
            <w:vAlign w:val="top"/>
          </w:tcPr>
          <w:p>
            <w:pPr>
              <w:pStyle w:val="15"/>
              <w:spacing w:line="240" w:lineRule="auto"/>
              <w:ind w:left="0"/>
              <w:jc w:val="center"/>
              <w:rPr>
                <w:rFonts w:hint="eastAsia"/>
                <w:b w:val="0"/>
              </w:rPr>
            </w:pPr>
            <w:r>
              <w:rPr>
                <w:rFonts w:hint="eastAsia"/>
                <w:b w:val="0"/>
              </w:rPr>
              <w:t>2</w:t>
            </w:r>
          </w:p>
        </w:tc>
        <w:tc>
          <w:tcPr>
            <w:tcW w:w="486" w:type="dxa"/>
            <w:noWrap w:val="0"/>
            <w:vAlign w:val="top"/>
          </w:tcPr>
          <w:p>
            <w:pPr>
              <w:pStyle w:val="15"/>
              <w:spacing w:line="240" w:lineRule="auto"/>
              <w:ind w:left="0"/>
              <w:jc w:val="center"/>
              <w:rPr>
                <w:rFonts w:hint="eastAsia"/>
                <w:b w:val="0"/>
              </w:rPr>
            </w:pPr>
            <w:r>
              <w:rPr>
                <w:rFonts w:hint="eastAsia"/>
                <w:b w:val="0"/>
              </w:rPr>
              <w:t>3</w:t>
            </w:r>
          </w:p>
        </w:tc>
        <w:tc>
          <w:tcPr>
            <w:tcW w:w="486" w:type="dxa"/>
            <w:noWrap w:val="0"/>
            <w:vAlign w:val="top"/>
          </w:tcPr>
          <w:p>
            <w:pPr>
              <w:pStyle w:val="15"/>
              <w:spacing w:line="240" w:lineRule="auto"/>
              <w:ind w:left="0"/>
              <w:jc w:val="center"/>
              <w:rPr>
                <w:rFonts w:hint="eastAsia"/>
                <w:b w:val="0"/>
              </w:rPr>
            </w:pPr>
            <w:r>
              <w:rPr>
                <w:rFonts w:hint="eastAsia"/>
                <w:b w:val="0"/>
              </w:rPr>
              <w:t>4</w:t>
            </w:r>
          </w:p>
        </w:tc>
        <w:tc>
          <w:tcPr>
            <w:tcW w:w="486" w:type="dxa"/>
            <w:noWrap w:val="0"/>
            <w:vAlign w:val="top"/>
          </w:tcPr>
          <w:p>
            <w:pPr>
              <w:pStyle w:val="15"/>
              <w:spacing w:line="240" w:lineRule="auto"/>
              <w:ind w:left="0"/>
              <w:jc w:val="center"/>
              <w:rPr>
                <w:rFonts w:hint="eastAsia"/>
                <w:b w:val="0"/>
              </w:rPr>
            </w:pPr>
            <w:r>
              <w:rPr>
                <w:rFonts w:hint="eastAsia"/>
                <w:b w:val="0"/>
              </w:rPr>
              <w:t>5</w:t>
            </w:r>
          </w:p>
        </w:tc>
        <w:tc>
          <w:tcPr>
            <w:tcW w:w="486" w:type="dxa"/>
            <w:noWrap w:val="0"/>
            <w:vAlign w:val="top"/>
          </w:tcPr>
          <w:p>
            <w:pPr>
              <w:pStyle w:val="15"/>
              <w:spacing w:line="240" w:lineRule="auto"/>
              <w:ind w:left="0"/>
              <w:jc w:val="center"/>
              <w:rPr>
                <w:rFonts w:hint="eastAsia"/>
                <w:b w:val="0"/>
              </w:rPr>
            </w:pPr>
            <w:r>
              <w:rPr>
                <w:rFonts w:hint="eastAsia"/>
                <w:b w:val="0"/>
              </w:rPr>
              <w:t>6</w:t>
            </w:r>
          </w:p>
        </w:tc>
        <w:tc>
          <w:tcPr>
            <w:tcW w:w="486" w:type="dxa"/>
            <w:noWrap w:val="0"/>
            <w:vAlign w:val="top"/>
          </w:tcPr>
          <w:p>
            <w:pPr>
              <w:pStyle w:val="15"/>
              <w:spacing w:line="240" w:lineRule="auto"/>
              <w:ind w:left="0"/>
              <w:jc w:val="center"/>
              <w:rPr>
                <w:rFonts w:hint="eastAsia"/>
                <w:b w:val="0"/>
              </w:rPr>
            </w:pPr>
            <w:r>
              <w:rPr>
                <w:rFonts w:hint="eastAsia"/>
                <w:b w:val="0"/>
              </w:rPr>
              <w:t>7</w:t>
            </w:r>
          </w:p>
        </w:tc>
        <w:tc>
          <w:tcPr>
            <w:tcW w:w="486" w:type="dxa"/>
            <w:noWrap w:val="0"/>
            <w:vAlign w:val="top"/>
          </w:tcPr>
          <w:p>
            <w:pPr>
              <w:pStyle w:val="15"/>
              <w:spacing w:line="240" w:lineRule="auto"/>
              <w:ind w:left="0"/>
              <w:jc w:val="center"/>
              <w:rPr>
                <w:rFonts w:hint="eastAsia"/>
                <w:b w:val="0"/>
              </w:rPr>
            </w:pPr>
            <w:r>
              <w:rPr>
                <w:rFonts w:hint="eastAsia"/>
                <w:b w:val="0"/>
              </w:rPr>
              <w:t>8</w:t>
            </w:r>
          </w:p>
        </w:tc>
        <w:tc>
          <w:tcPr>
            <w:tcW w:w="486" w:type="dxa"/>
            <w:noWrap w:val="0"/>
            <w:vAlign w:val="top"/>
          </w:tcPr>
          <w:p>
            <w:pPr>
              <w:pStyle w:val="15"/>
              <w:spacing w:line="240" w:lineRule="auto"/>
              <w:ind w:left="0"/>
              <w:jc w:val="center"/>
              <w:rPr>
                <w:rFonts w:hint="eastAsia"/>
                <w:b w:val="0"/>
              </w:rPr>
            </w:pPr>
            <w:r>
              <w:rPr>
                <w:rFonts w:hint="eastAsia"/>
                <w:b w:val="0"/>
              </w:rPr>
              <w:t>9</w:t>
            </w:r>
          </w:p>
        </w:tc>
        <w:tc>
          <w:tcPr>
            <w:tcW w:w="486" w:type="dxa"/>
            <w:noWrap w:val="0"/>
            <w:vAlign w:val="top"/>
          </w:tcPr>
          <w:p>
            <w:pPr>
              <w:pStyle w:val="15"/>
              <w:spacing w:line="240" w:lineRule="auto"/>
              <w:ind w:left="0"/>
              <w:jc w:val="center"/>
              <w:rPr>
                <w:rFonts w:hint="eastAsia"/>
                <w:b w:val="0"/>
              </w:rPr>
            </w:pPr>
            <w:r>
              <w:rPr>
                <w:rFonts w:hint="eastAsia"/>
                <w:b w:val="0"/>
              </w:rPr>
              <w:t>10</w:t>
            </w:r>
          </w:p>
        </w:tc>
        <w:tc>
          <w:tcPr>
            <w:tcW w:w="486" w:type="dxa"/>
            <w:noWrap w:val="0"/>
            <w:vAlign w:val="top"/>
          </w:tcPr>
          <w:p>
            <w:pPr>
              <w:pStyle w:val="15"/>
              <w:spacing w:line="240" w:lineRule="auto"/>
              <w:ind w:left="0"/>
              <w:jc w:val="center"/>
              <w:rPr>
                <w:rFonts w:hint="eastAsia"/>
                <w:b w:val="0"/>
              </w:rPr>
            </w:pPr>
            <w:r>
              <w:rPr>
                <w:rFonts w:hint="eastAsia"/>
                <w:b w:val="0"/>
              </w:rPr>
              <w:t>11</w:t>
            </w:r>
          </w:p>
        </w:tc>
        <w:tc>
          <w:tcPr>
            <w:tcW w:w="486" w:type="dxa"/>
            <w:noWrap w:val="0"/>
            <w:vAlign w:val="top"/>
          </w:tcPr>
          <w:p>
            <w:pPr>
              <w:pStyle w:val="15"/>
              <w:spacing w:line="240" w:lineRule="auto"/>
              <w:ind w:left="0"/>
              <w:jc w:val="center"/>
              <w:rPr>
                <w:rFonts w:hint="eastAsia"/>
                <w:b w:val="0"/>
              </w:rPr>
            </w:pPr>
            <w:r>
              <w:rPr>
                <w:rFonts w:hint="eastAsia"/>
                <w:b w:val="0"/>
              </w:rPr>
              <w:t>12</w:t>
            </w:r>
          </w:p>
        </w:tc>
        <w:tc>
          <w:tcPr>
            <w:tcW w:w="491" w:type="dxa"/>
            <w:noWrap w:val="0"/>
            <w:vAlign w:val="top"/>
          </w:tcPr>
          <w:p>
            <w:pPr>
              <w:pStyle w:val="15"/>
              <w:spacing w:line="240" w:lineRule="auto"/>
              <w:ind w:left="0"/>
              <w:jc w:val="center"/>
              <w:rPr>
                <w:rFonts w:hint="eastAsia"/>
                <w:b w:val="0"/>
              </w:rPr>
            </w:pPr>
            <w:r>
              <w:rPr>
                <w:rFonts w:hint="eastAsia"/>
                <w:b w:val="0"/>
              </w:rPr>
              <w:t>13</w:t>
            </w:r>
            <w:r>
              <w:rPr>
                <w:rFonts w:hint="eastAsia"/>
                <w:b/>
              </w:rPr>
              <w:drawing>
                <wp:inline distT="0" distB="0" distL="114300" distR="114300">
                  <wp:extent cx="12700" cy="22860"/>
                  <wp:effectExtent l="0" t="0" r="6350" b="5715"/>
                  <wp:docPr id="20"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descr="学科网(www.zxxk.com)--教育资源门户，提供试卷、教案、课件、论文、素材及各类教学资源下载，还有大量而丰富的教学相关资讯！"/>
                          <pic:cNvPicPr>
                            <a:picLocks noChangeAspect="1"/>
                          </pic:cNvPicPr>
                        </pic:nvPicPr>
                        <pic:blipFill>
                          <a:blip r:embed="rId37"/>
                          <a:stretch>
                            <a:fillRect/>
                          </a:stretch>
                        </pic:blipFill>
                        <pic:spPr>
                          <a:xfrm>
                            <a:off x="0" y="0"/>
                            <a:ext cx="12700" cy="22860"/>
                          </a:xfrm>
                          <a:prstGeom prst="rect">
                            <a:avLst/>
                          </a:prstGeom>
                          <a:noFill/>
                          <a:ln>
                            <a:noFill/>
                          </a:ln>
                        </pic:spPr>
                      </pic:pic>
                    </a:graphicData>
                  </a:graphic>
                </wp:inline>
              </w:drawing>
            </w:r>
          </w:p>
        </w:tc>
        <w:tc>
          <w:tcPr>
            <w:tcW w:w="491" w:type="dxa"/>
            <w:noWrap w:val="0"/>
            <w:vAlign w:val="top"/>
          </w:tcPr>
          <w:p>
            <w:pPr>
              <w:pStyle w:val="15"/>
              <w:spacing w:line="240" w:lineRule="auto"/>
              <w:ind w:left="0"/>
              <w:jc w:val="center"/>
              <w:rPr>
                <w:rFonts w:hint="eastAsia"/>
                <w:b w:val="0"/>
              </w:rPr>
            </w:pPr>
            <w:r>
              <w:rPr>
                <w:rFonts w:hint="eastAsia"/>
                <w:b w:val="0"/>
              </w:rPr>
              <w:t>14</w:t>
            </w:r>
          </w:p>
        </w:tc>
        <w:tc>
          <w:tcPr>
            <w:tcW w:w="491" w:type="dxa"/>
            <w:noWrap w:val="0"/>
            <w:vAlign w:val="top"/>
          </w:tcPr>
          <w:p>
            <w:pPr>
              <w:pStyle w:val="15"/>
              <w:spacing w:line="240" w:lineRule="auto"/>
              <w:ind w:left="0"/>
              <w:jc w:val="center"/>
              <w:rPr>
                <w:rFonts w:hint="eastAsia"/>
                <w:b w:val="0"/>
              </w:rPr>
            </w:pPr>
            <w:r>
              <w:rPr>
                <w:rFonts w:hint="eastAsia"/>
                <w:b w:val="0"/>
              </w:rPr>
              <w:t>15</w:t>
            </w:r>
          </w:p>
        </w:tc>
        <w:tc>
          <w:tcPr>
            <w:tcW w:w="491" w:type="dxa"/>
            <w:noWrap w:val="0"/>
            <w:vAlign w:val="top"/>
          </w:tcPr>
          <w:p>
            <w:pPr>
              <w:pStyle w:val="15"/>
              <w:spacing w:line="240" w:lineRule="auto"/>
              <w:ind w:left="0"/>
              <w:jc w:val="center"/>
              <w:rPr>
                <w:rFonts w:hint="eastAsia"/>
                <w:b w:val="0"/>
              </w:rPr>
            </w:pPr>
            <w:r>
              <w:rPr>
                <w:rFonts w:hint="eastAsia"/>
                <w:b w:val="0"/>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c>
          <w:tcPr>
            <w:tcW w:w="738" w:type="dxa"/>
            <w:noWrap w:val="0"/>
            <w:vAlign w:val="top"/>
          </w:tcPr>
          <w:p>
            <w:pPr>
              <w:pStyle w:val="15"/>
              <w:spacing w:line="240" w:lineRule="auto"/>
              <w:ind w:left="0"/>
              <w:jc w:val="center"/>
              <w:rPr>
                <w:rFonts w:hint="eastAsia"/>
                <w:b w:val="0"/>
              </w:rPr>
            </w:pPr>
            <w:r>
              <w:rPr>
                <w:rFonts w:hint="eastAsia"/>
                <w:b w:val="0"/>
              </w:rPr>
              <w:t>答案</w:t>
            </w:r>
          </w:p>
        </w:tc>
        <w:tc>
          <w:tcPr>
            <w:tcW w:w="486" w:type="dxa"/>
            <w:noWrap w:val="0"/>
            <w:vAlign w:val="top"/>
          </w:tcPr>
          <w:p>
            <w:pPr>
              <w:pStyle w:val="15"/>
              <w:spacing w:line="240" w:lineRule="auto"/>
              <w:ind w:left="0"/>
              <w:jc w:val="center"/>
              <w:rPr>
                <w:rFonts w:hint="eastAsia"/>
                <w:b w:val="0"/>
              </w:rPr>
            </w:pPr>
            <w:r>
              <w:rPr>
                <w:rFonts w:hint="eastAsia"/>
                <w:b w:val="0"/>
              </w:rPr>
              <w:t>A</w:t>
            </w:r>
          </w:p>
        </w:tc>
        <w:tc>
          <w:tcPr>
            <w:tcW w:w="486" w:type="dxa"/>
            <w:noWrap w:val="0"/>
            <w:vAlign w:val="top"/>
          </w:tcPr>
          <w:p>
            <w:pPr>
              <w:pStyle w:val="15"/>
              <w:spacing w:line="240" w:lineRule="auto"/>
              <w:ind w:left="0"/>
              <w:jc w:val="center"/>
              <w:rPr>
                <w:rFonts w:hint="eastAsia"/>
                <w:b w:val="0"/>
              </w:rPr>
            </w:pPr>
            <w:r>
              <w:rPr>
                <w:rFonts w:hint="eastAsia"/>
                <w:b w:val="0"/>
              </w:rPr>
              <w:t>D</w:t>
            </w:r>
          </w:p>
        </w:tc>
        <w:tc>
          <w:tcPr>
            <w:tcW w:w="486" w:type="dxa"/>
            <w:noWrap w:val="0"/>
            <w:vAlign w:val="top"/>
          </w:tcPr>
          <w:p>
            <w:pPr>
              <w:pStyle w:val="15"/>
              <w:spacing w:line="240" w:lineRule="auto"/>
              <w:ind w:left="0"/>
              <w:jc w:val="center"/>
              <w:rPr>
                <w:rFonts w:hint="eastAsia"/>
                <w:b w:val="0"/>
              </w:rPr>
            </w:pPr>
            <w:r>
              <w:rPr>
                <w:rFonts w:hint="eastAsia"/>
                <w:b w:val="0"/>
              </w:rPr>
              <w:t>B</w:t>
            </w:r>
          </w:p>
        </w:tc>
        <w:tc>
          <w:tcPr>
            <w:tcW w:w="486" w:type="dxa"/>
            <w:noWrap w:val="0"/>
            <w:vAlign w:val="top"/>
          </w:tcPr>
          <w:p>
            <w:pPr>
              <w:pStyle w:val="15"/>
              <w:spacing w:line="240" w:lineRule="auto"/>
              <w:ind w:left="0"/>
              <w:jc w:val="center"/>
              <w:rPr>
                <w:rFonts w:hint="eastAsia"/>
                <w:b w:val="0"/>
              </w:rPr>
            </w:pPr>
            <w:r>
              <w:rPr>
                <w:rFonts w:hint="eastAsia"/>
                <w:b w:val="0"/>
              </w:rPr>
              <w:t>C</w:t>
            </w:r>
          </w:p>
        </w:tc>
        <w:tc>
          <w:tcPr>
            <w:tcW w:w="486" w:type="dxa"/>
            <w:noWrap w:val="0"/>
            <w:vAlign w:val="top"/>
          </w:tcPr>
          <w:p>
            <w:pPr>
              <w:pStyle w:val="15"/>
              <w:spacing w:line="240" w:lineRule="auto"/>
              <w:ind w:left="0"/>
              <w:jc w:val="center"/>
              <w:rPr>
                <w:rFonts w:hint="eastAsia"/>
                <w:b w:val="0"/>
              </w:rPr>
            </w:pPr>
            <w:r>
              <w:rPr>
                <w:rFonts w:hint="eastAsia"/>
                <w:b w:val="0"/>
              </w:rPr>
              <w:t>B</w:t>
            </w:r>
          </w:p>
        </w:tc>
        <w:tc>
          <w:tcPr>
            <w:tcW w:w="486" w:type="dxa"/>
            <w:noWrap w:val="0"/>
            <w:vAlign w:val="top"/>
          </w:tcPr>
          <w:p>
            <w:pPr>
              <w:pStyle w:val="15"/>
              <w:spacing w:line="240" w:lineRule="auto"/>
              <w:ind w:left="0"/>
              <w:jc w:val="center"/>
              <w:rPr>
                <w:rFonts w:hint="eastAsia"/>
                <w:b w:val="0"/>
              </w:rPr>
            </w:pPr>
            <w:r>
              <w:rPr>
                <w:rFonts w:hint="eastAsia"/>
                <w:b w:val="0"/>
              </w:rPr>
              <w:t>D</w:t>
            </w:r>
          </w:p>
        </w:tc>
        <w:tc>
          <w:tcPr>
            <w:tcW w:w="486" w:type="dxa"/>
            <w:noWrap w:val="0"/>
            <w:vAlign w:val="top"/>
          </w:tcPr>
          <w:p>
            <w:pPr>
              <w:pStyle w:val="15"/>
              <w:spacing w:line="240" w:lineRule="auto"/>
              <w:ind w:left="0"/>
              <w:jc w:val="center"/>
              <w:rPr>
                <w:rFonts w:hint="eastAsia"/>
                <w:b w:val="0"/>
              </w:rPr>
            </w:pPr>
            <w:r>
              <w:rPr>
                <w:rFonts w:hint="eastAsia"/>
                <w:b w:val="0"/>
              </w:rPr>
              <w:t>B</w:t>
            </w:r>
          </w:p>
        </w:tc>
        <w:tc>
          <w:tcPr>
            <w:tcW w:w="486" w:type="dxa"/>
            <w:noWrap w:val="0"/>
            <w:vAlign w:val="top"/>
          </w:tcPr>
          <w:p>
            <w:pPr>
              <w:pStyle w:val="15"/>
              <w:spacing w:line="240" w:lineRule="auto"/>
              <w:ind w:left="0"/>
              <w:jc w:val="center"/>
              <w:rPr>
                <w:rFonts w:hint="eastAsia"/>
                <w:b w:val="0"/>
              </w:rPr>
            </w:pPr>
            <w:r>
              <w:rPr>
                <w:rFonts w:hint="eastAsia"/>
                <w:b w:val="0"/>
              </w:rPr>
              <w:t>A</w:t>
            </w:r>
          </w:p>
        </w:tc>
        <w:tc>
          <w:tcPr>
            <w:tcW w:w="486" w:type="dxa"/>
            <w:noWrap w:val="0"/>
            <w:vAlign w:val="top"/>
          </w:tcPr>
          <w:p>
            <w:pPr>
              <w:pStyle w:val="15"/>
              <w:spacing w:line="240" w:lineRule="auto"/>
              <w:ind w:left="0"/>
              <w:jc w:val="center"/>
              <w:rPr>
                <w:rFonts w:hint="eastAsia"/>
                <w:b w:val="0"/>
              </w:rPr>
            </w:pPr>
            <w:r>
              <w:rPr>
                <w:rFonts w:hint="eastAsia"/>
                <w:b w:val="0"/>
              </w:rPr>
              <w:t>D</w:t>
            </w:r>
          </w:p>
        </w:tc>
        <w:tc>
          <w:tcPr>
            <w:tcW w:w="486" w:type="dxa"/>
            <w:noWrap w:val="0"/>
            <w:vAlign w:val="top"/>
          </w:tcPr>
          <w:p>
            <w:pPr>
              <w:pStyle w:val="15"/>
              <w:spacing w:line="240" w:lineRule="auto"/>
              <w:ind w:left="0"/>
              <w:jc w:val="center"/>
              <w:rPr>
                <w:rFonts w:hint="eastAsia"/>
                <w:b w:val="0"/>
              </w:rPr>
            </w:pPr>
            <w:r>
              <w:rPr>
                <w:rFonts w:hint="eastAsia"/>
                <w:b w:val="0"/>
              </w:rPr>
              <w:t>C</w:t>
            </w:r>
          </w:p>
        </w:tc>
        <w:tc>
          <w:tcPr>
            <w:tcW w:w="486" w:type="dxa"/>
            <w:noWrap w:val="0"/>
            <w:vAlign w:val="top"/>
          </w:tcPr>
          <w:p>
            <w:pPr>
              <w:pStyle w:val="15"/>
              <w:spacing w:line="240" w:lineRule="auto"/>
              <w:ind w:left="0"/>
              <w:jc w:val="center"/>
              <w:rPr>
                <w:rFonts w:hint="eastAsia"/>
                <w:b w:val="0"/>
              </w:rPr>
            </w:pPr>
            <w:r>
              <w:rPr>
                <w:rFonts w:hint="eastAsia"/>
                <w:b w:val="0"/>
              </w:rPr>
              <w:t>D</w:t>
            </w:r>
          </w:p>
        </w:tc>
        <w:tc>
          <w:tcPr>
            <w:tcW w:w="486" w:type="dxa"/>
            <w:noWrap w:val="0"/>
            <w:vAlign w:val="top"/>
          </w:tcPr>
          <w:p>
            <w:pPr>
              <w:pStyle w:val="15"/>
              <w:spacing w:line="240" w:lineRule="auto"/>
              <w:ind w:left="0"/>
              <w:jc w:val="center"/>
              <w:rPr>
                <w:rFonts w:hint="eastAsia"/>
                <w:b w:val="0"/>
              </w:rPr>
            </w:pPr>
            <w:r>
              <w:rPr>
                <w:rFonts w:hint="eastAsia"/>
                <w:b w:val="0"/>
              </w:rPr>
              <w:t>C</w:t>
            </w:r>
          </w:p>
        </w:tc>
        <w:tc>
          <w:tcPr>
            <w:tcW w:w="491" w:type="dxa"/>
            <w:noWrap w:val="0"/>
            <w:vAlign w:val="top"/>
          </w:tcPr>
          <w:p>
            <w:pPr>
              <w:pStyle w:val="15"/>
              <w:spacing w:line="240" w:lineRule="auto"/>
              <w:ind w:left="0"/>
              <w:jc w:val="center"/>
              <w:rPr>
                <w:rFonts w:hint="eastAsia"/>
                <w:b w:val="0"/>
              </w:rPr>
            </w:pPr>
            <w:r>
              <w:rPr>
                <w:rFonts w:hint="eastAsia"/>
                <w:b w:val="0"/>
              </w:rPr>
              <w:t>C</w:t>
            </w:r>
          </w:p>
        </w:tc>
        <w:tc>
          <w:tcPr>
            <w:tcW w:w="491" w:type="dxa"/>
            <w:noWrap w:val="0"/>
            <w:vAlign w:val="top"/>
          </w:tcPr>
          <w:p>
            <w:pPr>
              <w:pStyle w:val="15"/>
              <w:spacing w:line="240" w:lineRule="auto"/>
              <w:ind w:left="0"/>
              <w:jc w:val="center"/>
              <w:rPr>
                <w:rFonts w:hint="eastAsia"/>
                <w:b w:val="0"/>
              </w:rPr>
            </w:pPr>
            <w:r>
              <w:rPr>
                <w:rFonts w:hint="eastAsia"/>
                <w:b w:val="0"/>
              </w:rPr>
              <w:t>B</w:t>
            </w:r>
          </w:p>
        </w:tc>
        <w:tc>
          <w:tcPr>
            <w:tcW w:w="491" w:type="dxa"/>
            <w:noWrap w:val="0"/>
            <w:vAlign w:val="top"/>
          </w:tcPr>
          <w:p>
            <w:pPr>
              <w:pStyle w:val="15"/>
              <w:spacing w:line="240" w:lineRule="auto"/>
              <w:ind w:left="0"/>
              <w:jc w:val="center"/>
              <w:rPr>
                <w:rFonts w:hint="eastAsia"/>
                <w:b w:val="0"/>
              </w:rPr>
            </w:pPr>
            <w:r>
              <w:rPr>
                <w:rFonts w:hint="eastAsia"/>
                <w:b w:val="0"/>
              </w:rPr>
              <w:t>A</w:t>
            </w:r>
          </w:p>
        </w:tc>
        <w:tc>
          <w:tcPr>
            <w:tcW w:w="491" w:type="dxa"/>
            <w:noWrap w:val="0"/>
            <w:vAlign w:val="top"/>
          </w:tcPr>
          <w:p>
            <w:pPr>
              <w:pStyle w:val="15"/>
              <w:spacing w:line="240" w:lineRule="auto"/>
              <w:ind w:left="0"/>
              <w:jc w:val="center"/>
              <w:rPr>
                <w:rFonts w:hint="eastAsia"/>
                <w:b w:val="0"/>
              </w:rPr>
            </w:pPr>
            <w:r>
              <w:rPr>
                <w:rFonts w:hint="eastAsia"/>
                <w:b w:val="0"/>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51" w:hRule="atLeast"/>
        </w:trPr>
        <w:tc>
          <w:tcPr>
            <w:tcW w:w="738" w:type="dxa"/>
            <w:noWrap w:val="0"/>
            <w:vAlign w:val="top"/>
          </w:tcPr>
          <w:p>
            <w:pPr>
              <w:pStyle w:val="15"/>
              <w:spacing w:line="240" w:lineRule="auto"/>
              <w:ind w:left="0"/>
              <w:jc w:val="center"/>
              <w:rPr>
                <w:rFonts w:hint="eastAsia"/>
                <w:b w:val="0"/>
              </w:rPr>
            </w:pPr>
            <w:r>
              <w:rPr>
                <w:rFonts w:hint="eastAsia"/>
                <w:b w:val="0"/>
              </w:rPr>
              <w:t>题号</w:t>
            </w:r>
            <w:r>
              <w:rPr>
                <w:rFonts w:hint="eastAsia"/>
                <w:b/>
              </w:rPr>
              <w:drawing>
                <wp:inline distT="0" distB="0" distL="114300" distR="114300">
                  <wp:extent cx="17780" cy="20320"/>
                  <wp:effectExtent l="0" t="0" r="1270" b="8255"/>
                  <wp:docPr id="19"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descr="学科网(www.zxxk.com)--教育资源门户，提供试卷、教案、课件、论文、素材及各类教学资源下载，还有大量而丰富的教学相关资讯！"/>
                          <pic:cNvPicPr>
                            <a:picLocks noChangeAspect="1"/>
                          </pic:cNvPicPr>
                        </pic:nvPicPr>
                        <pic:blipFill>
                          <a:blip r:embed="rId37"/>
                          <a:stretch>
                            <a:fillRect/>
                          </a:stretch>
                        </pic:blipFill>
                        <pic:spPr>
                          <a:xfrm>
                            <a:off x="0" y="0"/>
                            <a:ext cx="17780" cy="20320"/>
                          </a:xfrm>
                          <a:prstGeom prst="rect">
                            <a:avLst/>
                          </a:prstGeom>
                          <a:noFill/>
                          <a:ln>
                            <a:noFill/>
                          </a:ln>
                        </pic:spPr>
                      </pic:pic>
                    </a:graphicData>
                  </a:graphic>
                </wp:inline>
              </w:drawing>
            </w:r>
          </w:p>
        </w:tc>
        <w:tc>
          <w:tcPr>
            <w:tcW w:w="486" w:type="dxa"/>
            <w:noWrap w:val="0"/>
            <w:vAlign w:val="top"/>
          </w:tcPr>
          <w:p>
            <w:pPr>
              <w:pStyle w:val="15"/>
              <w:spacing w:line="240" w:lineRule="auto"/>
              <w:ind w:left="0"/>
              <w:jc w:val="center"/>
              <w:rPr>
                <w:rFonts w:hint="eastAsia"/>
                <w:b w:val="0"/>
              </w:rPr>
            </w:pPr>
            <w:r>
              <w:rPr>
                <w:rFonts w:hint="eastAsia"/>
                <w:b w:val="0"/>
              </w:rPr>
              <w:t>17</w:t>
            </w:r>
          </w:p>
        </w:tc>
        <w:tc>
          <w:tcPr>
            <w:tcW w:w="486" w:type="dxa"/>
            <w:noWrap w:val="0"/>
            <w:vAlign w:val="top"/>
          </w:tcPr>
          <w:p>
            <w:pPr>
              <w:pStyle w:val="15"/>
              <w:spacing w:line="240" w:lineRule="auto"/>
              <w:ind w:left="0"/>
              <w:jc w:val="center"/>
              <w:rPr>
                <w:rFonts w:hint="eastAsia"/>
                <w:b w:val="0"/>
              </w:rPr>
            </w:pPr>
            <w:r>
              <w:rPr>
                <w:rFonts w:hint="eastAsia"/>
                <w:b w:val="0"/>
              </w:rPr>
              <w:t>18</w:t>
            </w:r>
            <w:r>
              <w:rPr>
                <w:rFonts w:hint="eastAsia"/>
                <w:b/>
              </w:rPr>
              <w:drawing>
                <wp:inline distT="0" distB="0" distL="114300" distR="114300">
                  <wp:extent cx="15240" cy="22860"/>
                  <wp:effectExtent l="0" t="0" r="3810" b="5715"/>
                  <wp:docPr id="37"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descr="学科网(www.zxxk.com)--教育资源门户，提供试卷、教案、课件、论文、素材及各类教学资源下载，还有大量而丰富的教学相关资讯！"/>
                          <pic:cNvPicPr>
                            <a:picLocks noChangeAspect="1"/>
                          </pic:cNvPicPr>
                        </pic:nvPicPr>
                        <pic:blipFill>
                          <a:blip r:embed="rId37"/>
                          <a:stretch>
                            <a:fillRect/>
                          </a:stretch>
                        </pic:blipFill>
                        <pic:spPr>
                          <a:xfrm>
                            <a:off x="0" y="0"/>
                            <a:ext cx="15240" cy="22860"/>
                          </a:xfrm>
                          <a:prstGeom prst="rect">
                            <a:avLst/>
                          </a:prstGeom>
                          <a:noFill/>
                          <a:ln>
                            <a:noFill/>
                          </a:ln>
                        </pic:spPr>
                      </pic:pic>
                    </a:graphicData>
                  </a:graphic>
                </wp:inline>
              </w:drawing>
            </w:r>
          </w:p>
        </w:tc>
        <w:tc>
          <w:tcPr>
            <w:tcW w:w="486" w:type="dxa"/>
            <w:noWrap w:val="0"/>
            <w:vAlign w:val="top"/>
          </w:tcPr>
          <w:p>
            <w:pPr>
              <w:pStyle w:val="15"/>
              <w:spacing w:line="240" w:lineRule="auto"/>
              <w:ind w:left="0"/>
              <w:jc w:val="center"/>
              <w:rPr>
                <w:rFonts w:hint="eastAsia"/>
                <w:b w:val="0"/>
              </w:rPr>
            </w:pPr>
            <w:r>
              <w:rPr>
                <w:rFonts w:hint="eastAsia"/>
                <w:b w:val="0"/>
              </w:rPr>
              <w:t>19</w:t>
            </w:r>
            <w:r>
              <w:rPr>
                <w:rFonts w:hint="eastAsia"/>
                <w:b w:val="0"/>
                <w:color w:val="FFFFFF"/>
                <w:sz w:val="4"/>
              </w:rPr>
              <w:t>来源:学科网ZXXK]</w:t>
            </w:r>
          </w:p>
        </w:tc>
        <w:tc>
          <w:tcPr>
            <w:tcW w:w="486" w:type="dxa"/>
            <w:noWrap w:val="0"/>
            <w:vAlign w:val="top"/>
          </w:tcPr>
          <w:p>
            <w:pPr>
              <w:pStyle w:val="15"/>
              <w:spacing w:line="240" w:lineRule="auto"/>
              <w:ind w:left="0"/>
              <w:jc w:val="center"/>
              <w:rPr>
                <w:rFonts w:hint="eastAsia"/>
                <w:b w:val="0"/>
              </w:rPr>
            </w:pPr>
            <w:r>
              <w:rPr>
                <w:rFonts w:hint="eastAsia"/>
                <w:b w:val="0"/>
              </w:rPr>
              <w:t>20</w:t>
            </w:r>
          </w:p>
        </w:tc>
        <w:tc>
          <w:tcPr>
            <w:tcW w:w="486" w:type="dxa"/>
            <w:noWrap w:val="0"/>
            <w:vAlign w:val="top"/>
          </w:tcPr>
          <w:p>
            <w:pPr>
              <w:pStyle w:val="15"/>
              <w:spacing w:line="240" w:lineRule="auto"/>
              <w:ind w:left="0"/>
              <w:jc w:val="center"/>
              <w:rPr>
                <w:rFonts w:hint="eastAsia"/>
                <w:b w:val="0"/>
              </w:rPr>
            </w:pPr>
            <w:r>
              <w:rPr>
                <w:rFonts w:hint="eastAsia"/>
                <w:b w:val="0"/>
              </w:rPr>
              <w:t>21</w:t>
            </w:r>
          </w:p>
        </w:tc>
        <w:tc>
          <w:tcPr>
            <w:tcW w:w="486" w:type="dxa"/>
            <w:noWrap w:val="0"/>
            <w:vAlign w:val="top"/>
          </w:tcPr>
          <w:p>
            <w:pPr>
              <w:pStyle w:val="15"/>
              <w:spacing w:line="240" w:lineRule="auto"/>
              <w:ind w:left="0"/>
              <w:jc w:val="center"/>
              <w:rPr>
                <w:rFonts w:hint="eastAsia"/>
                <w:b w:val="0"/>
              </w:rPr>
            </w:pPr>
            <w:r>
              <w:rPr>
                <w:rFonts w:hint="eastAsia"/>
                <w:b w:val="0"/>
              </w:rPr>
              <w:t>22</w:t>
            </w:r>
          </w:p>
        </w:tc>
        <w:tc>
          <w:tcPr>
            <w:tcW w:w="486" w:type="dxa"/>
            <w:noWrap w:val="0"/>
            <w:vAlign w:val="top"/>
          </w:tcPr>
          <w:p>
            <w:pPr>
              <w:pStyle w:val="15"/>
              <w:spacing w:line="240" w:lineRule="auto"/>
              <w:ind w:left="0"/>
              <w:jc w:val="center"/>
              <w:rPr>
                <w:rFonts w:hint="eastAsia"/>
                <w:b w:val="0"/>
              </w:rPr>
            </w:pPr>
            <w:r>
              <w:rPr>
                <w:rFonts w:hint="eastAsia"/>
                <w:b w:val="0"/>
              </w:rPr>
              <w:t>23</w:t>
            </w:r>
          </w:p>
        </w:tc>
        <w:tc>
          <w:tcPr>
            <w:tcW w:w="486" w:type="dxa"/>
            <w:noWrap w:val="0"/>
            <w:vAlign w:val="top"/>
          </w:tcPr>
          <w:p>
            <w:pPr>
              <w:pStyle w:val="15"/>
              <w:spacing w:line="240" w:lineRule="auto"/>
              <w:ind w:left="0"/>
              <w:jc w:val="center"/>
              <w:rPr>
                <w:rFonts w:hint="eastAsia"/>
                <w:b w:val="0"/>
              </w:rPr>
            </w:pPr>
            <w:r>
              <w:rPr>
                <w:rFonts w:hint="eastAsia"/>
                <w:b w:val="0"/>
              </w:rPr>
              <w:t>24</w:t>
            </w:r>
          </w:p>
        </w:tc>
        <w:tc>
          <w:tcPr>
            <w:tcW w:w="486" w:type="dxa"/>
            <w:noWrap w:val="0"/>
            <w:vAlign w:val="top"/>
          </w:tcPr>
          <w:p>
            <w:pPr>
              <w:pStyle w:val="15"/>
              <w:spacing w:line="240" w:lineRule="auto"/>
              <w:ind w:left="0"/>
              <w:jc w:val="center"/>
              <w:rPr>
                <w:rFonts w:hint="eastAsia"/>
                <w:b w:val="0"/>
              </w:rPr>
            </w:pPr>
            <w:r>
              <w:rPr>
                <w:rFonts w:hint="eastAsia"/>
                <w:b w:val="0"/>
              </w:rPr>
              <w:t>25</w:t>
            </w:r>
          </w:p>
        </w:tc>
        <w:tc>
          <w:tcPr>
            <w:tcW w:w="486" w:type="dxa"/>
            <w:noWrap w:val="0"/>
            <w:vAlign w:val="top"/>
          </w:tcPr>
          <w:p>
            <w:pPr>
              <w:pStyle w:val="15"/>
              <w:spacing w:line="240" w:lineRule="auto"/>
              <w:ind w:left="0"/>
              <w:jc w:val="center"/>
              <w:rPr>
                <w:rFonts w:hint="eastAsia"/>
                <w:b w:val="0"/>
              </w:rPr>
            </w:pPr>
            <w:r>
              <w:rPr>
                <w:rFonts w:hint="eastAsia"/>
                <w:b w:val="0"/>
              </w:rPr>
              <w:t>26</w:t>
            </w:r>
          </w:p>
        </w:tc>
        <w:tc>
          <w:tcPr>
            <w:tcW w:w="486" w:type="dxa"/>
            <w:noWrap w:val="0"/>
            <w:vAlign w:val="top"/>
          </w:tcPr>
          <w:p>
            <w:pPr>
              <w:pStyle w:val="15"/>
              <w:spacing w:line="240" w:lineRule="auto"/>
              <w:ind w:left="0"/>
              <w:jc w:val="center"/>
              <w:rPr>
                <w:rFonts w:hint="eastAsia"/>
                <w:b w:val="0"/>
              </w:rPr>
            </w:pPr>
            <w:r>
              <w:rPr>
                <w:rFonts w:hint="eastAsia"/>
                <w:b w:val="0"/>
              </w:rPr>
              <w:t>27</w:t>
            </w:r>
          </w:p>
        </w:tc>
        <w:tc>
          <w:tcPr>
            <w:tcW w:w="486" w:type="dxa"/>
            <w:noWrap w:val="0"/>
            <w:vAlign w:val="top"/>
          </w:tcPr>
          <w:p>
            <w:pPr>
              <w:pStyle w:val="15"/>
              <w:spacing w:line="240" w:lineRule="auto"/>
              <w:ind w:left="0"/>
              <w:jc w:val="center"/>
              <w:rPr>
                <w:rFonts w:hint="eastAsia"/>
                <w:b w:val="0"/>
              </w:rPr>
            </w:pPr>
            <w:r>
              <w:rPr>
                <w:rFonts w:hint="eastAsia"/>
                <w:b w:val="0"/>
              </w:rPr>
              <w:t>28</w:t>
            </w:r>
          </w:p>
        </w:tc>
        <w:tc>
          <w:tcPr>
            <w:tcW w:w="491" w:type="dxa"/>
            <w:noWrap w:val="0"/>
            <w:vAlign w:val="top"/>
          </w:tcPr>
          <w:p>
            <w:pPr>
              <w:pStyle w:val="15"/>
              <w:spacing w:line="240" w:lineRule="auto"/>
              <w:ind w:left="0"/>
              <w:jc w:val="center"/>
              <w:rPr>
                <w:rFonts w:hint="eastAsia"/>
                <w:b w:val="0"/>
              </w:rPr>
            </w:pPr>
            <w:r>
              <w:rPr>
                <w:rFonts w:hint="eastAsia"/>
                <w:b w:val="0"/>
              </w:rPr>
              <w:t>29</w:t>
            </w:r>
          </w:p>
        </w:tc>
        <w:tc>
          <w:tcPr>
            <w:tcW w:w="491" w:type="dxa"/>
            <w:noWrap w:val="0"/>
            <w:vAlign w:val="top"/>
          </w:tcPr>
          <w:p>
            <w:pPr>
              <w:pStyle w:val="15"/>
              <w:spacing w:line="240" w:lineRule="auto"/>
              <w:ind w:left="0"/>
              <w:jc w:val="center"/>
              <w:rPr>
                <w:rFonts w:hint="eastAsia"/>
                <w:b w:val="0"/>
              </w:rPr>
            </w:pPr>
            <w:r>
              <w:rPr>
                <w:rFonts w:hint="eastAsia"/>
                <w:b w:val="0"/>
              </w:rPr>
              <w:t>30</w:t>
            </w:r>
          </w:p>
        </w:tc>
        <w:tc>
          <w:tcPr>
            <w:tcW w:w="491" w:type="dxa"/>
            <w:noWrap w:val="0"/>
            <w:vAlign w:val="top"/>
          </w:tcPr>
          <w:p>
            <w:pPr>
              <w:pStyle w:val="15"/>
              <w:spacing w:line="240" w:lineRule="auto"/>
              <w:ind w:left="0"/>
              <w:jc w:val="center"/>
              <w:rPr>
                <w:rFonts w:hint="eastAsia"/>
                <w:b w:val="0"/>
              </w:rPr>
            </w:pPr>
            <w:r>
              <w:rPr>
                <w:rFonts w:hint="eastAsia"/>
                <w:b w:val="0"/>
              </w:rPr>
              <w:t>31</w:t>
            </w:r>
          </w:p>
        </w:tc>
        <w:tc>
          <w:tcPr>
            <w:tcW w:w="491" w:type="dxa"/>
            <w:noWrap w:val="0"/>
            <w:vAlign w:val="top"/>
          </w:tcPr>
          <w:p>
            <w:pPr>
              <w:pStyle w:val="15"/>
              <w:spacing w:line="240" w:lineRule="auto"/>
              <w:ind w:left="0"/>
              <w:jc w:val="center"/>
              <w:rPr>
                <w:rFonts w:hint="eastAsia"/>
                <w:b w:val="0"/>
              </w:rPr>
            </w:pPr>
            <w:r>
              <w:rPr>
                <w:rFonts w:hint="eastAsia"/>
                <w:b w:val="0"/>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c>
          <w:tcPr>
            <w:tcW w:w="738" w:type="dxa"/>
            <w:noWrap w:val="0"/>
            <w:vAlign w:val="top"/>
          </w:tcPr>
          <w:p>
            <w:pPr>
              <w:pStyle w:val="15"/>
              <w:spacing w:line="240" w:lineRule="auto"/>
              <w:ind w:left="0"/>
              <w:jc w:val="center"/>
              <w:rPr>
                <w:rFonts w:hint="eastAsia"/>
                <w:b w:val="0"/>
              </w:rPr>
            </w:pPr>
            <w:r>
              <w:rPr>
                <w:rFonts w:hint="eastAsia"/>
                <w:b w:val="0"/>
              </w:rPr>
              <w:t>答案</w:t>
            </w:r>
          </w:p>
        </w:tc>
        <w:tc>
          <w:tcPr>
            <w:tcW w:w="486" w:type="dxa"/>
            <w:noWrap w:val="0"/>
            <w:vAlign w:val="top"/>
          </w:tcPr>
          <w:p>
            <w:pPr>
              <w:pStyle w:val="15"/>
              <w:spacing w:line="240" w:lineRule="auto"/>
              <w:ind w:left="0"/>
              <w:jc w:val="center"/>
              <w:rPr>
                <w:rFonts w:hint="eastAsia"/>
                <w:b w:val="0"/>
              </w:rPr>
            </w:pPr>
            <w:r>
              <w:rPr>
                <w:rFonts w:hint="eastAsia"/>
                <w:b w:val="0"/>
              </w:rPr>
              <w:t>A</w:t>
            </w:r>
          </w:p>
        </w:tc>
        <w:tc>
          <w:tcPr>
            <w:tcW w:w="486" w:type="dxa"/>
            <w:noWrap w:val="0"/>
            <w:vAlign w:val="top"/>
          </w:tcPr>
          <w:p>
            <w:pPr>
              <w:pStyle w:val="15"/>
              <w:spacing w:line="240" w:lineRule="auto"/>
              <w:ind w:left="0"/>
              <w:jc w:val="center"/>
              <w:rPr>
                <w:rFonts w:hint="eastAsia"/>
                <w:b w:val="0"/>
              </w:rPr>
            </w:pPr>
            <w:r>
              <w:rPr>
                <w:rFonts w:hint="eastAsia"/>
                <w:b w:val="0"/>
              </w:rPr>
              <w:t>C</w:t>
            </w:r>
          </w:p>
        </w:tc>
        <w:tc>
          <w:tcPr>
            <w:tcW w:w="486" w:type="dxa"/>
            <w:noWrap w:val="0"/>
            <w:vAlign w:val="top"/>
          </w:tcPr>
          <w:p>
            <w:pPr>
              <w:pStyle w:val="15"/>
              <w:spacing w:line="240" w:lineRule="auto"/>
              <w:ind w:left="0"/>
              <w:jc w:val="center"/>
              <w:rPr>
                <w:rFonts w:hint="eastAsia"/>
                <w:b w:val="0"/>
              </w:rPr>
            </w:pPr>
            <w:r>
              <w:rPr>
                <w:rFonts w:hint="eastAsia"/>
                <w:b w:val="0"/>
              </w:rPr>
              <w:t>D</w:t>
            </w:r>
          </w:p>
        </w:tc>
        <w:tc>
          <w:tcPr>
            <w:tcW w:w="486" w:type="dxa"/>
            <w:noWrap w:val="0"/>
            <w:vAlign w:val="top"/>
          </w:tcPr>
          <w:p>
            <w:pPr>
              <w:pStyle w:val="15"/>
              <w:spacing w:line="240" w:lineRule="auto"/>
              <w:ind w:left="0"/>
              <w:jc w:val="center"/>
              <w:rPr>
                <w:rFonts w:hint="eastAsia"/>
                <w:b w:val="0"/>
              </w:rPr>
            </w:pPr>
            <w:r>
              <w:rPr>
                <w:rFonts w:hint="eastAsia"/>
                <w:b w:val="0"/>
              </w:rPr>
              <w:t>D</w:t>
            </w:r>
          </w:p>
        </w:tc>
        <w:tc>
          <w:tcPr>
            <w:tcW w:w="486" w:type="dxa"/>
            <w:noWrap w:val="0"/>
            <w:vAlign w:val="top"/>
          </w:tcPr>
          <w:p>
            <w:pPr>
              <w:pStyle w:val="15"/>
              <w:spacing w:line="240" w:lineRule="auto"/>
              <w:ind w:left="0"/>
              <w:jc w:val="center"/>
              <w:rPr>
                <w:rFonts w:hint="eastAsia"/>
                <w:b w:val="0"/>
              </w:rPr>
            </w:pPr>
            <w:r>
              <w:rPr>
                <w:rFonts w:hint="eastAsia"/>
                <w:b w:val="0"/>
              </w:rPr>
              <w:t>C</w:t>
            </w:r>
          </w:p>
        </w:tc>
        <w:tc>
          <w:tcPr>
            <w:tcW w:w="486" w:type="dxa"/>
            <w:noWrap w:val="0"/>
            <w:vAlign w:val="top"/>
          </w:tcPr>
          <w:p>
            <w:pPr>
              <w:pStyle w:val="15"/>
              <w:spacing w:line="240" w:lineRule="auto"/>
              <w:ind w:left="0"/>
              <w:jc w:val="center"/>
              <w:rPr>
                <w:rFonts w:hint="eastAsia"/>
                <w:b w:val="0"/>
              </w:rPr>
            </w:pPr>
            <w:r>
              <w:rPr>
                <w:rFonts w:hint="eastAsia"/>
                <w:b w:val="0"/>
              </w:rPr>
              <w:t>C</w:t>
            </w:r>
          </w:p>
        </w:tc>
        <w:tc>
          <w:tcPr>
            <w:tcW w:w="486" w:type="dxa"/>
            <w:noWrap w:val="0"/>
            <w:vAlign w:val="top"/>
          </w:tcPr>
          <w:p>
            <w:pPr>
              <w:pStyle w:val="15"/>
              <w:spacing w:line="240" w:lineRule="auto"/>
              <w:ind w:left="0"/>
              <w:jc w:val="center"/>
              <w:rPr>
                <w:rFonts w:hint="eastAsia"/>
                <w:b w:val="0"/>
              </w:rPr>
            </w:pPr>
            <w:r>
              <w:rPr>
                <w:rFonts w:hint="eastAsia"/>
                <w:b w:val="0"/>
              </w:rPr>
              <w:t>D</w:t>
            </w:r>
          </w:p>
        </w:tc>
        <w:tc>
          <w:tcPr>
            <w:tcW w:w="486" w:type="dxa"/>
            <w:noWrap w:val="0"/>
            <w:vAlign w:val="top"/>
          </w:tcPr>
          <w:p>
            <w:pPr>
              <w:pStyle w:val="15"/>
              <w:spacing w:line="240" w:lineRule="auto"/>
              <w:ind w:left="0"/>
              <w:jc w:val="center"/>
              <w:rPr>
                <w:rFonts w:hint="eastAsia"/>
                <w:b w:val="0"/>
              </w:rPr>
            </w:pPr>
            <w:r>
              <w:rPr>
                <w:rFonts w:hint="eastAsia"/>
                <w:b w:val="0"/>
              </w:rPr>
              <w:t>B</w:t>
            </w:r>
          </w:p>
        </w:tc>
        <w:tc>
          <w:tcPr>
            <w:tcW w:w="486" w:type="dxa"/>
            <w:noWrap w:val="0"/>
            <w:vAlign w:val="top"/>
          </w:tcPr>
          <w:p>
            <w:pPr>
              <w:pStyle w:val="15"/>
              <w:spacing w:line="240" w:lineRule="auto"/>
              <w:ind w:left="0"/>
              <w:jc w:val="center"/>
              <w:rPr>
                <w:rFonts w:hint="eastAsia"/>
                <w:b w:val="0"/>
              </w:rPr>
            </w:pPr>
            <w:r>
              <w:rPr>
                <w:rFonts w:hint="eastAsia"/>
                <w:b w:val="0"/>
              </w:rPr>
              <w:t>D</w:t>
            </w:r>
          </w:p>
        </w:tc>
        <w:tc>
          <w:tcPr>
            <w:tcW w:w="486" w:type="dxa"/>
            <w:noWrap w:val="0"/>
            <w:vAlign w:val="top"/>
          </w:tcPr>
          <w:p>
            <w:pPr>
              <w:pStyle w:val="15"/>
              <w:spacing w:line="240" w:lineRule="auto"/>
              <w:ind w:left="0"/>
              <w:jc w:val="center"/>
              <w:rPr>
                <w:rFonts w:hint="eastAsia"/>
                <w:b w:val="0"/>
              </w:rPr>
            </w:pPr>
            <w:r>
              <w:rPr>
                <w:rFonts w:hint="eastAsia"/>
                <w:b w:val="0"/>
              </w:rPr>
              <w:t>D</w:t>
            </w:r>
          </w:p>
        </w:tc>
        <w:tc>
          <w:tcPr>
            <w:tcW w:w="486" w:type="dxa"/>
            <w:noWrap w:val="0"/>
            <w:vAlign w:val="top"/>
          </w:tcPr>
          <w:p>
            <w:pPr>
              <w:pStyle w:val="15"/>
              <w:spacing w:line="240" w:lineRule="auto"/>
              <w:ind w:left="0"/>
              <w:jc w:val="center"/>
              <w:rPr>
                <w:rFonts w:hint="eastAsia"/>
                <w:b w:val="0"/>
              </w:rPr>
            </w:pPr>
            <w:r>
              <w:rPr>
                <w:rFonts w:hint="eastAsia"/>
                <w:b w:val="0"/>
              </w:rPr>
              <w:t>B</w:t>
            </w:r>
          </w:p>
        </w:tc>
        <w:tc>
          <w:tcPr>
            <w:tcW w:w="486" w:type="dxa"/>
            <w:noWrap w:val="0"/>
            <w:vAlign w:val="top"/>
          </w:tcPr>
          <w:p>
            <w:pPr>
              <w:pStyle w:val="15"/>
              <w:spacing w:line="240" w:lineRule="auto"/>
              <w:ind w:left="0"/>
              <w:jc w:val="center"/>
              <w:rPr>
                <w:rFonts w:hint="eastAsia"/>
                <w:b w:val="0"/>
              </w:rPr>
            </w:pPr>
            <w:r>
              <w:rPr>
                <w:rFonts w:hint="eastAsia"/>
                <w:b w:val="0"/>
                <w:color w:val="FFFFFF"/>
                <w:sz w:val="4"/>
              </w:rPr>
              <w:t>AA网]A</w:t>
            </w:r>
          </w:p>
        </w:tc>
        <w:tc>
          <w:tcPr>
            <w:tcW w:w="491" w:type="dxa"/>
            <w:noWrap w:val="0"/>
            <w:vAlign w:val="top"/>
          </w:tcPr>
          <w:p>
            <w:pPr>
              <w:pStyle w:val="15"/>
              <w:spacing w:line="240" w:lineRule="auto"/>
              <w:ind w:left="0"/>
              <w:jc w:val="center"/>
              <w:rPr>
                <w:rFonts w:hint="eastAsia"/>
                <w:b w:val="0"/>
              </w:rPr>
            </w:pPr>
            <w:r>
              <w:rPr>
                <w:rFonts w:hint="eastAsia"/>
                <w:b w:val="0"/>
              </w:rPr>
              <w:t>C</w:t>
            </w:r>
          </w:p>
        </w:tc>
        <w:tc>
          <w:tcPr>
            <w:tcW w:w="491" w:type="dxa"/>
            <w:noWrap w:val="0"/>
            <w:vAlign w:val="top"/>
          </w:tcPr>
          <w:p>
            <w:pPr>
              <w:pStyle w:val="15"/>
              <w:spacing w:line="240" w:lineRule="auto"/>
              <w:ind w:left="0"/>
              <w:jc w:val="center"/>
              <w:rPr>
                <w:rFonts w:hint="eastAsia"/>
                <w:b w:val="0"/>
              </w:rPr>
            </w:pPr>
            <w:r>
              <w:rPr>
                <w:rFonts w:hint="eastAsia"/>
                <w:b w:val="0"/>
              </w:rPr>
              <w:t>B</w:t>
            </w:r>
          </w:p>
        </w:tc>
        <w:tc>
          <w:tcPr>
            <w:tcW w:w="491" w:type="dxa"/>
            <w:noWrap w:val="0"/>
            <w:vAlign w:val="top"/>
          </w:tcPr>
          <w:p>
            <w:pPr>
              <w:pStyle w:val="15"/>
              <w:spacing w:line="240" w:lineRule="auto"/>
              <w:ind w:left="0"/>
              <w:jc w:val="center"/>
              <w:rPr>
                <w:rFonts w:hint="eastAsia"/>
                <w:b w:val="0"/>
              </w:rPr>
            </w:pPr>
            <w:r>
              <w:rPr>
                <w:rFonts w:hint="eastAsia"/>
                <w:b w:val="0"/>
              </w:rPr>
              <w:t>D</w:t>
            </w:r>
          </w:p>
        </w:tc>
        <w:tc>
          <w:tcPr>
            <w:tcW w:w="491" w:type="dxa"/>
            <w:noWrap w:val="0"/>
            <w:vAlign w:val="top"/>
          </w:tcPr>
          <w:p>
            <w:pPr>
              <w:pStyle w:val="15"/>
              <w:spacing w:line="240" w:lineRule="auto"/>
              <w:ind w:left="0"/>
              <w:jc w:val="center"/>
              <w:rPr>
                <w:rFonts w:hint="eastAsia"/>
                <w:b w:val="0"/>
              </w:rPr>
            </w:pPr>
            <w:r>
              <w:rPr>
                <w:rFonts w:hint="eastAsia"/>
                <w:b w:val="0"/>
              </w:rPr>
              <w:t>C</w:t>
            </w:r>
          </w:p>
        </w:tc>
      </w:tr>
    </w:tbl>
    <w:p>
      <w:pPr>
        <w:spacing w:line="240" w:lineRule="auto"/>
        <w:rPr>
          <w:rFonts w:hint="eastAsia"/>
        </w:rPr>
      </w:pPr>
      <w:r>
        <w:rPr>
          <w:rFonts w:hint="eastAsia"/>
          <w:b/>
        </w:rPr>
        <w:t>二、材料分析题（共45分）</w:t>
      </w:r>
    </w:p>
    <w:p>
      <w:pPr>
        <w:spacing w:line="240" w:lineRule="auto"/>
        <w:rPr>
          <w:rFonts w:hint="eastAsia" w:ascii="宋体" w:hAnsi="宋体"/>
          <w:szCs w:val="21"/>
        </w:rPr>
      </w:pPr>
      <w:r>
        <w:rPr>
          <w:rFonts w:hint="eastAsia" w:ascii="宋体" w:hAnsi="宋体"/>
        </w:rPr>
        <w:t>33.</w:t>
      </w:r>
      <w:r>
        <w:rPr>
          <w:rFonts w:hint="eastAsia"/>
          <w:szCs w:val="21"/>
        </w:rPr>
        <w:t>（1）圈养动物和农作物在各大陆</w:t>
      </w:r>
      <w:r>
        <w:rPr>
          <w:rFonts w:hint="eastAsia"/>
          <w:szCs w:val="21"/>
        </w:rPr>
        <w:drawing>
          <wp:inline distT="0" distB="0" distL="114300" distR="114300">
            <wp:extent cx="12700" cy="17780"/>
            <wp:effectExtent l="0" t="0" r="0" b="0"/>
            <wp:docPr id="15"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descr="学科网(www.zxxk.com)--教育资源门户，提供试卷、教案、课件、论文、素材及各类教学资源下载，还有大量而丰富的教学相关资讯！"/>
                    <pic:cNvPicPr>
                      <a:picLocks noChangeAspect="1"/>
                    </pic:cNvPicPr>
                  </pic:nvPicPr>
                  <pic:blipFill>
                    <a:blip r:embed="rId37"/>
                    <a:stretch>
                      <a:fillRect/>
                    </a:stretch>
                  </pic:blipFill>
                  <pic:spPr>
                    <a:xfrm>
                      <a:off x="0" y="0"/>
                      <a:ext cx="12700" cy="17780"/>
                    </a:xfrm>
                    <a:prstGeom prst="rect">
                      <a:avLst/>
                    </a:prstGeom>
                    <a:noFill/>
                    <a:ln>
                      <a:noFill/>
                    </a:ln>
                  </pic:spPr>
                </pic:pic>
              </a:graphicData>
            </a:graphic>
          </wp:inline>
        </w:drawing>
      </w:r>
      <w:r>
        <w:rPr>
          <w:rFonts w:hint="eastAsia"/>
          <w:szCs w:val="21"/>
        </w:rPr>
        <w:t>之间迅速传播。</w:t>
      </w:r>
      <w:r>
        <w:rPr>
          <w:rFonts w:hint="eastAsia" w:ascii="宋体" w:hAnsi="宋体"/>
          <w:szCs w:val="21"/>
        </w:rPr>
        <w:t>（2分）新航路开辟。（1分）</w:t>
      </w:r>
      <w:r>
        <w:rPr>
          <w:rFonts w:hint="eastAsia" w:ascii="宋体" w:hAnsi="宋体"/>
          <w:szCs w:val="21"/>
        </w:rPr>
        <w:drawing>
          <wp:inline distT="0" distB="0" distL="114300" distR="114300">
            <wp:extent cx="13970" cy="12700"/>
            <wp:effectExtent l="0" t="0" r="0" b="0"/>
            <wp:docPr id="18"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descr="学科网(www.zxxk.com)--教育资源门户，提供试卷、教案、课件、论文、素材及各类教学资源下载，还有大量而丰富的教学相关资讯！"/>
                    <pic:cNvPicPr>
                      <a:picLocks noChangeAspect="1"/>
                    </pic:cNvPicPr>
                  </pic:nvPicPr>
                  <pic:blipFill>
                    <a:blip r:embed="rId37"/>
                    <a:stretch>
                      <a:fillRect/>
                    </a:stretch>
                  </pic:blipFill>
                  <pic:spPr>
                    <a:xfrm>
                      <a:off x="0" y="0"/>
                      <a:ext cx="13970" cy="12700"/>
                    </a:xfrm>
                    <a:prstGeom prst="rect">
                      <a:avLst/>
                    </a:prstGeom>
                    <a:noFill/>
                    <a:ln>
                      <a:noFill/>
                    </a:ln>
                  </pic:spPr>
                </pic:pic>
              </a:graphicData>
            </a:graphic>
          </wp:inline>
        </w:drawing>
      </w:r>
    </w:p>
    <w:p>
      <w:pPr>
        <w:spacing w:line="240" w:lineRule="auto"/>
        <w:rPr>
          <w:rFonts w:ascii="宋体" w:hAnsi="宋体"/>
          <w:szCs w:val="21"/>
        </w:rPr>
      </w:pPr>
      <w:r>
        <w:rPr>
          <w:rFonts w:hint="eastAsia" w:ascii="宋体" w:hAnsi="宋体"/>
          <w:szCs w:val="21"/>
        </w:rPr>
        <w:t>（2）</w:t>
      </w:r>
      <w:r>
        <w:rPr>
          <w:rFonts w:hint="eastAsia"/>
        </w:rPr>
        <w:t>开始</w:t>
      </w:r>
      <w:r>
        <w:t>了城市化的进程（</w:t>
      </w:r>
      <w:r>
        <w:rPr>
          <w:rFonts w:hint="eastAsia" w:ascii="楷体" w:hAnsi="楷体" w:eastAsia="楷体"/>
        </w:rPr>
        <w:t>或城市</w:t>
      </w:r>
      <w:r>
        <w:rPr>
          <w:rFonts w:ascii="楷体" w:hAnsi="楷体" w:eastAsia="楷体"/>
        </w:rPr>
        <w:t>人口</w:t>
      </w:r>
      <w:r>
        <w:rPr>
          <w:rFonts w:hint="eastAsia" w:ascii="楷体" w:hAnsi="楷体" w:eastAsia="楷体"/>
        </w:rPr>
        <w:t>增加</w:t>
      </w:r>
      <w:r>
        <w:rPr>
          <w:rFonts w:ascii="楷体" w:hAnsi="楷体" w:eastAsia="楷体"/>
        </w:rPr>
        <w:t>，人们从乡村来到城市生活</w:t>
      </w:r>
      <w:r>
        <w:t>）</w:t>
      </w:r>
      <w:r>
        <w:rPr>
          <w:rFonts w:hint="eastAsia" w:ascii="宋体" w:hAnsi="宋体"/>
          <w:szCs w:val="21"/>
        </w:rPr>
        <w:t>（2分）</w:t>
      </w:r>
    </w:p>
    <w:p>
      <w:pPr>
        <w:spacing w:line="240" w:lineRule="auto"/>
        <w:rPr>
          <w:rFonts w:ascii="宋体" w:hAnsi="宋体"/>
          <w:szCs w:val="21"/>
        </w:rPr>
      </w:pPr>
      <w:r>
        <w:rPr>
          <w:rFonts w:hint="eastAsia" w:ascii="宋体" w:hAnsi="宋体"/>
          <w:szCs w:val="21"/>
        </w:rPr>
        <w:t>（3）欧洲主要国家政治、经济发展不平衡。（1分）加剧了主要帝国主</w:t>
      </w:r>
      <w:r>
        <w:rPr>
          <w:rFonts w:hint="eastAsia" w:ascii="宋体" w:hAnsi="宋体"/>
          <w:szCs w:val="21"/>
        </w:rPr>
        <w:drawing>
          <wp:inline distT="0" distB="0" distL="114300" distR="114300">
            <wp:extent cx="22860" cy="24130"/>
            <wp:effectExtent l="0" t="0" r="15240" b="4445"/>
            <wp:docPr id="48"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 descr="学科网(www.zxxk.com)--教育资源门户，提供试卷、教案、课件、论文、素材及各类教学资源下载，还有大量而丰富的教学相关资讯！"/>
                    <pic:cNvPicPr>
                      <a:picLocks noChangeAspect="1"/>
                    </pic:cNvPicPr>
                  </pic:nvPicPr>
                  <pic:blipFill>
                    <a:blip r:embed="rId37"/>
                    <a:stretch>
                      <a:fillRect/>
                    </a:stretch>
                  </pic:blipFill>
                  <pic:spPr>
                    <a:xfrm>
                      <a:off x="0" y="0"/>
                      <a:ext cx="22860" cy="24130"/>
                    </a:xfrm>
                    <a:prstGeom prst="rect">
                      <a:avLst/>
                    </a:prstGeom>
                    <a:noFill/>
                    <a:ln>
                      <a:noFill/>
                    </a:ln>
                  </pic:spPr>
                </pic:pic>
              </a:graphicData>
            </a:graphic>
          </wp:inline>
        </w:drawing>
      </w:r>
      <w:r>
        <w:rPr>
          <w:rFonts w:hint="eastAsia" w:ascii="宋体" w:hAnsi="宋体"/>
          <w:szCs w:val="21"/>
        </w:rPr>
        <w:t>义国家之间的矛盾；引发第一次世界大战等。（1分，</w:t>
      </w:r>
      <w:r>
        <w:rPr>
          <w:rFonts w:hint="eastAsia" w:ascii="楷体" w:hAnsi="楷体" w:eastAsia="楷体"/>
          <w:szCs w:val="21"/>
        </w:rPr>
        <w:t>写出一项即可</w:t>
      </w:r>
      <w:r>
        <w:rPr>
          <w:rFonts w:hint="eastAsia" w:ascii="宋体" w:hAnsi="宋体"/>
          <w:szCs w:val="21"/>
        </w:rPr>
        <w:t>）</w:t>
      </w:r>
    </w:p>
    <w:p>
      <w:pPr>
        <w:spacing w:line="240" w:lineRule="auto"/>
        <w:rPr>
          <w:rFonts w:ascii="宋体" w:hAnsi="宋体"/>
          <w:szCs w:val="21"/>
        </w:rPr>
      </w:pPr>
      <w:r>
        <w:rPr>
          <w:rFonts w:hint="eastAsia" w:ascii="宋体" w:hAnsi="宋体"/>
          <w:szCs w:val="21"/>
        </w:rPr>
        <w:t>（4）资本主义的发展。（2分）</w:t>
      </w:r>
    </w:p>
    <w:p>
      <w:pPr>
        <w:widowControl/>
        <w:spacing w:line="240" w:lineRule="auto"/>
        <w:jc w:val="left"/>
        <w:textAlignment w:val="baseline"/>
        <w:rPr>
          <w:szCs w:val="21"/>
        </w:rPr>
      </w:pPr>
      <w:r>
        <w:rPr>
          <w:rFonts w:hint="eastAsia" w:ascii="宋体" w:hAnsi="宋体"/>
          <w:szCs w:val="21"/>
        </w:rPr>
        <w:t>（5）胡佛主张自由放任，罗斯福主张国家干预经济；（2分）促进了</w:t>
      </w:r>
      <w:r>
        <w:rPr>
          <w:rFonts w:hint="eastAsia" w:ascii="宋体" w:hAnsi="宋体"/>
          <w:szCs w:val="21"/>
        </w:rPr>
        <w:drawing>
          <wp:inline distT="0" distB="0" distL="114300" distR="114300">
            <wp:extent cx="20320" cy="22860"/>
            <wp:effectExtent l="0" t="0" r="17780" b="5715"/>
            <wp:docPr id="42"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descr="学科网(www.zxxk.com)--教育资源门户，提供试卷、教案、课件、论文、素材及各类教学资源下载，还有大量而丰富的教学相关资讯！"/>
                    <pic:cNvPicPr>
                      <a:picLocks noChangeAspect="1"/>
                    </pic:cNvPicPr>
                  </pic:nvPicPr>
                  <pic:blipFill>
                    <a:blip r:embed="rId37"/>
                    <a:stretch>
                      <a:fillRect/>
                    </a:stretch>
                  </pic:blipFill>
                  <pic:spPr>
                    <a:xfrm>
                      <a:off x="0" y="0"/>
                      <a:ext cx="20320" cy="22860"/>
                    </a:xfrm>
                    <a:prstGeom prst="rect">
                      <a:avLst/>
                    </a:prstGeom>
                    <a:noFill/>
                    <a:ln>
                      <a:noFill/>
                    </a:ln>
                  </pic:spPr>
                </pic:pic>
              </a:graphicData>
            </a:graphic>
          </wp:inline>
        </w:drawing>
      </w:r>
      <w:r>
        <w:rPr>
          <w:rFonts w:hint="eastAsia" w:ascii="宋体" w:hAnsi="宋体"/>
          <w:szCs w:val="21"/>
        </w:rPr>
        <w:t>经济恢复，增强了政府的宏观调控能力，恢复了美国人民的信</w:t>
      </w:r>
      <w:r>
        <w:rPr>
          <w:rFonts w:hint="eastAsia" w:ascii="宋体" w:hAnsi="宋体"/>
          <w:szCs w:val="21"/>
        </w:rPr>
        <w:drawing>
          <wp:inline distT="0" distB="0" distL="114300" distR="114300">
            <wp:extent cx="15240" cy="17780"/>
            <wp:effectExtent l="0" t="0" r="0" b="0"/>
            <wp:docPr id="41"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 descr="学科网(www.zxxk.com)--教育资源门户，提供试卷、教案、课件、论文、素材及各类教学资源下载，还有大量而丰富的教学相关资讯！"/>
                    <pic:cNvPicPr>
                      <a:picLocks noChangeAspect="1"/>
                    </pic:cNvPicPr>
                  </pic:nvPicPr>
                  <pic:blipFill>
                    <a:blip r:embed="rId37"/>
                    <a:stretch>
                      <a:fillRect/>
                    </a:stretch>
                  </pic:blipFill>
                  <pic:spPr>
                    <a:xfrm>
                      <a:off x="0" y="0"/>
                      <a:ext cx="15240" cy="17780"/>
                    </a:xfrm>
                    <a:prstGeom prst="rect">
                      <a:avLst/>
                    </a:prstGeom>
                    <a:noFill/>
                    <a:ln>
                      <a:noFill/>
                    </a:ln>
                  </pic:spPr>
                </pic:pic>
              </a:graphicData>
            </a:graphic>
          </wp:inline>
        </w:drawing>
      </w:r>
      <w:r>
        <w:rPr>
          <w:rFonts w:hint="eastAsia" w:ascii="宋体" w:hAnsi="宋体"/>
          <w:szCs w:val="21"/>
        </w:rPr>
        <w:t>心，对资本主义世界产生了深远影响</w:t>
      </w:r>
      <w:r>
        <w:rPr>
          <w:rFonts w:hint="eastAsia" w:ascii="楷体" w:hAnsi="楷体" w:eastAsia="楷体"/>
          <w:szCs w:val="21"/>
        </w:rPr>
        <w:t>。</w:t>
      </w:r>
      <w:r>
        <w:rPr>
          <w:rFonts w:hint="eastAsia" w:ascii="宋体" w:hAnsi="宋体"/>
          <w:szCs w:val="21"/>
        </w:rPr>
        <w:t>（2分）</w:t>
      </w:r>
    </w:p>
    <w:p>
      <w:pPr>
        <w:spacing w:line="240" w:lineRule="auto"/>
        <w:rPr>
          <w:rFonts w:ascii="宋体" w:hAnsi="宋体"/>
          <w:szCs w:val="21"/>
        </w:rPr>
      </w:pPr>
      <w:r>
        <w:rPr>
          <w:rFonts w:hint="eastAsia" w:ascii="宋体" w:hAnsi="宋体"/>
          <w:szCs w:val="21"/>
        </w:rPr>
        <w:t>（6）目的：缩小贫富差距，缓和社会矛盾，保障社会安全，促进国家繁荣和发展。（2分）</w:t>
      </w:r>
    </w:p>
    <w:p>
      <w:pPr>
        <w:spacing w:line="240" w:lineRule="auto"/>
        <w:rPr>
          <w:rFonts w:hint="eastAsia" w:ascii="宋体" w:hAnsi="宋体"/>
          <w:szCs w:val="21"/>
        </w:rPr>
      </w:pPr>
      <w:r>
        <w:rPr>
          <w:rFonts w:hint="eastAsia" w:ascii="宋体" w:hAnsi="宋体"/>
          <w:szCs w:val="21"/>
        </w:rPr>
        <w:t xml:space="preserve">   </w:t>
      </w:r>
      <w:r>
        <w:rPr>
          <w:rFonts w:hint="eastAsia" w:ascii="宋体" w:hAnsi="宋体"/>
          <w:szCs w:val="21"/>
        </w:rPr>
        <w:drawing>
          <wp:inline distT="0" distB="0" distL="114300" distR="114300">
            <wp:extent cx="13970" cy="17780"/>
            <wp:effectExtent l="0" t="0" r="0" b="0"/>
            <wp:docPr id="45"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 descr="学科网(www.zxxk.com)--教育资源门户，提供试卷、教案、课件、论文、素材及各类教学资源下载，还有大量而丰富的教学相关资讯！"/>
                    <pic:cNvPicPr>
                      <a:picLocks noChangeAspect="1"/>
                    </pic:cNvPicPr>
                  </pic:nvPicPr>
                  <pic:blipFill>
                    <a:blip r:embed="rId37"/>
                    <a:stretch>
                      <a:fillRect/>
                    </a:stretch>
                  </pic:blipFill>
                  <pic:spPr>
                    <a:xfrm>
                      <a:off x="0" y="0"/>
                      <a:ext cx="13970" cy="17780"/>
                    </a:xfrm>
                    <a:prstGeom prst="rect">
                      <a:avLst/>
                    </a:prstGeom>
                    <a:noFill/>
                    <a:ln>
                      <a:noFill/>
                    </a:ln>
                  </pic:spPr>
                </pic:pic>
              </a:graphicData>
            </a:graphic>
          </wp:inline>
        </w:drawing>
      </w:r>
      <w:r>
        <w:rPr>
          <w:rFonts w:hint="eastAsia" w:ascii="宋体" w:hAnsi="宋体"/>
          <w:szCs w:val="21"/>
        </w:rPr>
        <w:t xml:space="preserve">  原因：工人阶级的斗争。（1分）</w:t>
      </w:r>
    </w:p>
    <w:p>
      <w:pPr>
        <w:widowControl/>
        <w:spacing w:line="240" w:lineRule="auto"/>
        <w:jc w:val="left"/>
        <w:textAlignment w:val="baseline"/>
        <w:rPr>
          <w:szCs w:val="21"/>
        </w:rPr>
      </w:pPr>
      <w:r>
        <w:rPr>
          <w:rFonts w:hint="eastAsia"/>
          <w:szCs w:val="21"/>
        </w:rPr>
        <w:t>34</w:t>
      </w:r>
      <w:r>
        <w:rPr>
          <w:rFonts w:hint="eastAsia" w:ascii="宋体" w:hAnsi="宋体"/>
          <w:szCs w:val="21"/>
        </w:rPr>
        <w:t>.</w:t>
      </w:r>
      <w:r>
        <w:rPr>
          <w:rFonts w:hint="eastAsia"/>
          <w:szCs w:val="21"/>
        </w:rPr>
        <w:t>（</w:t>
      </w:r>
      <w:r>
        <w:rPr>
          <w:szCs w:val="21"/>
        </w:rPr>
        <w:t>1</w:t>
      </w:r>
      <w:r>
        <w:rPr>
          <w:rFonts w:hint="eastAsia"/>
          <w:szCs w:val="21"/>
        </w:rPr>
        <w:t>）</w:t>
      </w:r>
      <w:r>
        <w:rPr>
          <w:rFonts w:hint="eastAsia" w:ascii="宋体" w:hAnsi="宋体"/>
          <w:szCs w:val="21"/>
        </w:rPr>
        <w:t>（4分）</w:t>
      </w:r>
    </w:p>
    <w:tbl>
      <w:tblPr>
        <w:tblStyle w:val="7"/>
        <w:tblW w:w="7229" w:type="dxa"/>
        <w:tblInd w:w="81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3"/>
        <w:gridCol w:w="2655"/>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023" w:type="dxa"/>
            <w:noWrap w:val="0"/>
            <w:vAlign w:val="top"/>
          </w:tcPr>
          <w:p>
            <w:pPr>
              <w:widowControl/>
              <w:spacing w:line="240" w:lineRule="auto"/>
              <w:jc w:val="center"/>
              <w:textAlignment w:val="baseline"/>
              <w:rPr>
                <w:rFonts w:hint="eastAsia"/>
              </w:rPr>
            </w:pPr>
            <w:r>
              <w:rPr>
                <w:rFonts w:hint="eastAsia"/>
              </w:rPr>
              <w:t>人物1</w:t>
            </w:r>
          </w:p>
        </w:tc>
        <w:tc>
          <w:tcPr>
            <w:tcW w:w="2655" w:type="dxa"/>
            <w:noWrap w:val="0"/>
            <w:vAlign w:val="top"/>
          </w:tcPr>
          <w:p>
            <w:pPr>
              <w:widowControl/>
              <w:spacing w:line="240" w:lineRule="auto"/>
              <w:jc w:val="center"/>
              <w:textAlignment w:val="baseline"/>
              <w:rPr>
                <w:rFonts w:hint="eastAsia"/>
              </w:rPr>
            </w:pPr>
            <w:r>
              <w:rPr>
                <w:rFonts w:hint="eastAsia"/>
              </w:rPr>
              <w:t>人物2</w:t>
            </w:r>
          </w:p>
        </w:tc>
        <w:tc>
          <w:tcPr>
            <w:tcW w:w="2551" w:type="dxa"/>
            <w:noWrap w:val="0"/>
            <w:vAlign w:val="top"/>
          </w:tcPr>
          <w:p>
            <w:pPr>
              <w:widowControl/>
              <w:spacing w:line="240" w:lineRule="auto"/>
              <w:jc w:val="center"/>
              <w:textAlignment w:val="baseline"/>
              <w:rPr>
                <w:rFonts w:hint="eastAsia"/>
              </w:rPr>
            </w:pPr>
            <w:r>
              <w:rPr>
                <w:rFonts w:hint="eastAsia"/>
              </w:rPr>
              <w:t>选择理由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023" w:type="dxa"/>
            <w:noWrap w:val="0"/>
            <w:vAlign w:val="top"/>
          </w:tcPr>
          <w:p>
            <w:pPr>
              <w:widowControl/>
              <w:spacing w:line="240" w:lineRule="auto"/>
              <w:jc w:val="center"/>
              <w:textAlignment w:val="baseline"/>
              <w:rPr>
                <w:rFonts w:hint="eastAsia"/>
              </w:rPr>
            </w:pPr>
          </w:p>
        </w:tc>
        <w:tc>
          <w:tcPr>
            <w:tcW w:w="2655" w:type="dxa"/>
            <w:noWrap w:val="0"/>
            <w:vAlign w:val="top"/>
          </w:tcPr>
          <w:p>
            <w:pPr>
              <w:widowControl/>
              <w:spacing w:line="240" w:lineRule="auto"/>
              <w:jc w:val="center"/>
              <w:textAlignment w:val="baseline"/>
              <w:rPr>
                <w:rFonts w:hint="eastAsia"/>
              </w:rPr>
            </w:pPr>
          </w:p>
        </w:tc>
        <w:tc>
          <w:tcPr>
            <w:tcW w:w="2551" w:type="dxa"/>
            <w:noWrap w:val="0"/>
            <w:vAlign w:val="top"/>
          </w:tcPr>
          <w:p>
            <w:pPr>
              <w:widowControl/>
              <w:spacing w:line="240" w:lineRule="auto"/>
              <w:jc w:val="center"/>
              <w:textAlignment w:val="baseline"/>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023" w:type="dxa"/>
            <w:noWrap w:val="0"/>
            <w:vAlign w:val="top"/>
          </w:tcPr>
          <w:p>
            <w:pPr>
              <w:widowControl/>
              <w:spacing w:line="240" w:lineRule="auto"/>
              <w:jc w:val="center"/>
              <w:textAlignment w:val="baseline"/>
              <w:rPr>
                <w:rFonts w:hint="eastAsia"/>
              </w:rPr>
            </w:pPr>
            <w:r>
              <w:rPr>
                <w:rFonts w:hint="eastAsia" w:ascii="宋体" w:hAnsi="宋体"/>
              </w:rPr>
              <w:t>③⑤⑥</w:t>
            </w:r>
            <w:r>
              <w:rPr>
                <w:rFonts w:hint="eastAsia"/>
              </w:rPr>
              <w:t>均可</w:t>
            </w:r>
          </w:p>
        </w:tc>
        <w:tc>
          <w:tcPr>
            <w:tcW w:w="2655" w:type="dxa"/>
            <w:noWrap w:val="0"/>
            <w:vAlign w:val="top"/>
          </w:tcPr>
          <w:p>
            <w:pPr>
              <w:widowControl/>
              <w:spacing w:line="240" w:lineRule="auto"/>
              <w:jc w:val="center"/>
              <w:textAlignment w:val="baseline"/>
              <w:rPr>
                <w:rFonts w:hint="eastAsia"/>
              </w:rPr>
            </w:pPr>
          </w:p>
        </w:tc>
        <w:tc>
          <w:tcPr>
            <w:tcW w:w="2551" w:type="dxa"/>
            <w:noWrap w:val="0"/>
            <w:vAlign w:val="top"/>
          </w:tcPr>
          <w:p>
            <w:pPr>
              <w:widowControl/>
              <w:spacing w:line="240" w:lineRule="auto"/>
              <w:jc w:val="center"/>
              <w:textAlignment w:val="baseline"/>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023" w:type="dxa"/>
            <w:noWrap w:val="0"/>
            <w:vAlign w:val="top"/>
          </w:tcPr>
          <w:p>
            <w:pPr>
              <w:widowControl/>
              <w:spacing w:line="240" w:lineRule="auto"/>
              <w:jc w:val="center"/>
              <w:textAlignment w:val="baseline"/>
              <w:rPr>
                <w:rFonts w:hint="eastAsia"/>
              </w:rPr>
            </w:pPr>
            <w:r>
              <w:rPr>
                <w:rFonts w:hint="eastAsia" w:ascii="楷体" w:hAnsi="楷体" w:eastAsia="楷体" w:cs="宋体"/>
                <w:b/>
                <w:color w:val="333333"/>
                <w:kern w:val="0"/>
                <w:szCs w:val="21"/>
              </w:rPr>
              <w:t>[示例]</w:t>
            </w:r>
            <w:r>
              <w:rPr>
                <w:rFonts w:hint="eastAsia" w:ascii="宋体" w:hAnsi="宋体"/>
              </w:rPr>
              <w:t xml:space="preserve"> ①</w:t>
            </w:r>
          </w:p>
        </w:tc>
        <w:tc>
          <w:tcPr>
            <w:tcW w:w="2655" w:type="dxa"/>
            <w:noWrap w:val="0"/>
            <w:vAlign w:val="top"/>
          </w:tcPr>
          <w:p>
            <w:pPr>
              <w:widowControl/>
              <w:spacing w:line="240" w:lineRule="auto"/>
              <w:jc w:val="center"/>
              <w:textAlignment w:val="baseline"/>
              <w:rPr>
                <w:rFonts w:hint="eastAsia"/>
              </w:rPr>
            </w:pPr>
            <w:r>
              <w:rPr>
                <w:rFonts w:hint="eastAsia" w:ascii="楷体" w:hAnsi="楷体" w:eastAsia="楷体" w:cs="宋体"/>
                <w:b/>
                <w:color w:val="333333"/>
                <w:kern w:val="0"/>
                <w:szCs w:val="21"/>
              </w:rPr>
              <w:t>[示例]</w:t>
            </w:r>
            <w:r>
              <w:rPr>
                <w:rFonts w:hint="eastAsia" w:ascii="宋体" w:hAnsi="宋体"/>
              </w:rPr>
              <w:t xml:space="preserve"> ④</w:t>
            </w:r>
          </w:p>
        </w:tc>
        <w:tc>
          <w:tcPr>
            <w:tcW w:w="2551" w:type="dxa"/>
            <w:noWrap w:val="0"/>
            <w:vAlign w:val="top"/>
          </w:tcPr>
          <w:p>
            <w:pPr>
              <w:widowControl/>
              <w:spacing w:line="240" w:lineRule="auto"/>
              <w:jc w:val="center"/>
              <w:textAlignment w:val="baseline"/>
              <w:rPr>
                <w:rFonts w:hint="eastAsia"/>
                <w:u w:val="single"/>
              </w:rPr>
            </w:pPr>
            <w:r>
              <w:rPr>
                <w:rFonts w:hint="eastAsia" w:ascii="楷体" w:hAnsi="楷体" w:eastAsia="楷体" w:cs="宋体"/>
                <w:b/>
                <w:color w:val="333333"/>
                <w:kern w:val="0"/>
                <w:szCs w:val="21"/>
              </w:rPr>
              <w:t>[示例]</w:t>
            </w:r>
            <w:r>
              <w:rPr>
                <w:rFonts w:hint="eastAsia"/>
                <w:u w:val="single"/>
              </w:rPr>
              <w:t>科学家</w:t>
            </w:r>
          </w:p>
        </w:tc>
      </w:tr>
    </w:tbl>
    <w:p>
      <w:pPr>
        <w:widowControl/>
        <w:spacing w:line="240" w:lineRule="auto"/>
        <w:jc w:val="left"/>
        <w:textAlignment w:val="baseline"/>
        <w:rPr>
          <w:szCs w:val="21"/>
        </w:rPr>
      </w:pPr>
      <w:r>
        <w:rPr>
          <w:rFonts w:hint="eastAsia"/>
          <w:szCs w:val="21"/>
        </w:rPr>
        <w:t>（</w:t>
      </w:r>
      <w:r>
        <w:rPr>
          <w:szCs w:val="21"/>
        </w:rPr>
        <w:t>2</w:t>
      </w:r>
      <w:r>
        <w:rPr>
          <w:rFonts w:hint="eastAsia"/>
          <w:szCs w:val="21"/>
        </w:rPr>
        <w:t>）拿破仑</w:t>
      </w:r>
      <w:r>
        <w:rPr>
          <w:rFonts w:hint="eastAsia"/>
          <w:szCs w:val="21"/>
        </w:rPr>
        <w:drawing>
          <wp:inline distT="0" distB="0" distL="114300" distR="114300">
            <wp:extent cx="13970" cy="13970"/>
            <wp:effectExtent l="0" t="0" r="0" b="0"/>
            <wp:docPr id="47"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0" descr="学科网(www.zxxk.com)--教育资源门户，提供试卷、教案、课件、论文、素材及各类教学资源下载，还有大量而丰富的教学相关资讯！"/>
                    <pic:cNvPicPr>
                      <a:picLocks noChangeAspect="1"/>
                    </pic:cNvPicPr>
                  </pic:nvPicPr>
                  <pic:blipFill>
                    <a:blip r:embed="rId37"/>
                    <a:stretch>
                      <a:fillRect/>
                    </a:stretch>
                  </pic:blipFill>
                  <pic:spPr>
                    <a:xfrm>
                      <a:off x="0" y="0"/>
                      <a:ext cx="13970" cy="13970"/>
                    </a:xfrm>
                    <a:prstGeom prst="rect">
                      <a:avLst/>
                    </a:prstGeom>
                    <a:noFill/>
                    <a:ln>
                      <a:noFill/>
                    </a:ln>
                  </pic:spPr>
                </pic:pic>
              </a:graphicData>
            </a:graphic>
          </wp:inline>
        </w:drawing>
      </w:r>
      <w:r>
        <w:rPr>
          <w:rFonts w:hint="eastAsia"/>
          <w:szCs w:val="21"/>
        </w:rPr>
        <w:t>认为自己在军事上不值得夸耀，充分肯定自己主持制定的《民法典》；贝多芬认为拿破仑称帝背弃了人民，是个小人；意大利爱国者认为拿破仑对意大利的</w:t>
      </w:r>
      <w:r>
        <w:rPr>
          <w:rFonts w:hint="eastAsia"/>
          <w:szCs w:val="21"/>
        </w:rPr>
        <w:drawing>
          <wp:inline distT="0" distB="0" distL="114300" distR="114300">
            <wp:extent cx="15240" cy="20320"/>
            <wp:effectExtent l="0" t="0" r="3810" b="8255"/>
            <wp:docPr id="44"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 descr="学科网(www.zxxk.com)--教育资源门户，提供试卷、教案、课件、论文、素材及各类教学资源下载，还有大量而丰富的教学相关资讯！"/>
                    <pic:cNvPicPr>
                      <a:picLocks noChangeAspect="1"/>
                    </pic:cNvPicPr>
                  </pic:nvPicPr>
                  <pic:blipFill>
                    <a:blip r:embed="rId37"/>
                    <a:stretch>
                      <a:fillRect/>
                    </a:stretch>
                  </pic:blipFill>
                  <pic:spPr>
                    <a:xfrm>
                      <a:off x="0" y="0"/>
                      <a:ext cx="15240" cy="20320"/>
                    </a:xfrm>
                    <a:prstGeom prst="rect">
                      <a:avLst/>
                    </a:prstGeom>
                    <a:noFill/>
                    <a:ln>
                      <a:noFill/>
                    </a:ln>
                  </pic:spPr>
                </pic:pic>
              </a:graphicData>
            </a:graphic>
          </wp:inline>
        </w:drawing>
      </w:r>
      <w:r>
        <w:rPr>
          <w:rFonts w:hint="eastAsia"/>
          <w:szCs w:val="21"/>
        </w:rPr>
        <w:t>战争既冲击了封建特权，也奴役了当地人民。</w:t>
      </w:r>
      <w:r>
        <w:rPr>
          <w:rFonts w:hint="eastAsia" w:ascii="宋体" w:hAnsi="宋体"/>
          <w:szCs w:val="21"/>
        </w:rPr>
        <w:t>（3分）</w:t>
      </w:r>
    </w:p>
    <w:p>
      <w:pPr>
        <w:widowControl/>
        <w:spacing w:line="240" w:lineRule="auto"/>
        <w:jc w:val="left"/>
        <w:textAlignment w:val="baseline"/>
        <w:rPr>
          <w:rFonts w:ascii="宋体" w:hAnsi="宋体"/>
          <w:szCs w:val="21"/>
        </w:rPr>
      </w:pPr>
      <w:r>
        <w:rPr>
          <w:rFonts w:hint="eastAsia"/>
          <w:szCs w:val="21"/>
        </w:rPr>
        <w:t>（3）</w:t>
      </w:r>
      <w:r>
        <w:rPr>
          <w:rFonts w:hint="eastAsia" w:ascii="宋体" w:hAnsi="宋体"/>
          <w:szCs w:val="21"/>
        </w:rPr>
        <w:t>（3分。</w:t>
      </w:r>
      <w:r>
        <w:rPr>
          <w:rFonts w:hint="eastAsia" w:ascii="楷体" w:hAnsi="楷体" w:eastAsia="楷体"/>
          <w:szCs w:val="21"/>
        </w:rPr>
        <w:t>任选其一作答</w:t>
      </w:r>
      <w:r>
        <w:rPr>
          <w:rFonts w:hint="eastAsia" w:ascii="宋体" w:hAnsi="宋体"/>
          <w:szCs w:val="21"/>
        </w:rPr>
        <w:t>）</w:t>
      </w:r>
    </w:p>
    <w:tbl>
      <w:tblPr>
        <w:tblStyle w:val="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75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959" w:type="dxa"/>
            <w:noWrap w:val="0"/>
            <w:vAlign w:val="top"/>
          </w:tcPr>
          <w:p>
            <w:pPr>
              <w:widowControl/>
              <w:spacing w:line="240" w:lineRule="auto"/>
              <w:jc w:val="center"/>
              <w:textAlignment w:val="baseline"/>
              <w:rPr>
                <w:rFonts w:hint="eastAsia" w:ascii="楷体" w:hAnsi="楷体" w:eastAsia="楷体"/>
                <w:szCs w:val="21"/>
              </w:rPr>
            </w:pPr>
            <w:r>
              <w:rPr>
                <w:rFonts w:hint="eastAsia" w:ascii="楷体" w:hAnsi="楷体" w:eastAsia="楷体"/>
                <w:szCs w:val="21"/>
              </w:rPr>
              <w:t>列宁</w:t>
            </w:r>
          </w:p>
        </w:tc>
        <w:tc>
          <w:tcPr>
            <w:tcW w:w="7563" w:type="dxa"/>
            <w:noWrap w:val="0"/>
            <w:vAlign w:val="top"/>
          </w:tcPr>
          <w:p>
            <w:pPr>
              <w:widowControl/>
              <w:spacing w:line="240" w:lineRule="auto"/>
              <w:jc w:val="left"/>
              <w:textAlignment w:val="baseline"/>
              <w:rPr>
                <w:rFonts w:hint="eastAsia" w:ascii="楷体" w:hAnsi="楷体" w:eastAsia="楷体"/>
                <w:szCs w:val="21"/>
              </w:rPr>
            </w:pPr>
            <w:r>
              <w:rPr>
                <w:rFonts w:hint="eastAsia" w:ascii="楷体" w:hAnsi="楷体" w:eastAsia="楷体"/>
                <w:szCs w:val="21"/>
              </w:rPr>
              <w:t>领导十月革命，建立了第一个无产阶级专政的国家，推动了无产阶级革命运动。领导苏维埃政府粉碎了外国武装干涉和国内发革命叛</w:t>
            </w:r>
            <w:r>
              <w:rPr>
                <w:rFonts w:hint="eastAsia" w:ascii="楷体" w:hAnsi="楷体" w:eastAsia="楷体"/>
                <w:szCs w:val="21"/>
              </w:rPr>
              <w:drawing>
                <wp:inline distT="0" distB="0" distL="114300" distR="114300">
                  <wp:extent cx="16510" cy="16510"/>
                  <wp:effectExtent l="0" t="0" r="0" b="0"/>
                  <wp:docPr id="46"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2" descr="学科网(www.zxxk.com)--教育资源门户，提供试卷、教案、课件、论文、素材及各类教学资源下载，还有大量而丰富的教学相关资讯！"/>
                          <pic:cNvPicPr>
                            <a:picLocks noChangeAspect="1"/>
                          </pic:cNvPicPr>
                        </pic:nvPicPr>
                        <pic:blipFill>
                          <a:blip r:embed="rId37"/>
                          <a:stretch>
                            <a:fillRect/>
                          </a:stretch>
                        </pic:blipFill>
                        <pic:spPr>
                          <a:xfrm>
                            <a:off x="0" y="0"/>
                            <a:ext cx="16510" cy="16510"/>
                          </a:xfrm>
                          <a:prstGeom prst="rect">
                            <a:avLst/>
                          </a:prstGeom>
                          <a:noFill/>
                          <a:ln>
                            <a:noFill/>
                          </a:ln>
                        </pic:spPr>
                      </pic:pic>
                    </a:graphicData>
                  </a:graphic>
                </wp:inline>
              </w:drawing>
            </w:r>
            <w:r>
              <w:rPr>
                <w:rFonts w:hint="eastAsia" w:ascii="楷体" w:hAnsi="楷体" w:eastAsia="楷体"/>
                <w:szCs w:val="21"/>
              </w:rPr>
              <w:t>乱，巩固了新生政权。实行新经济政策，调动了生产者的积极性，促进了经济发展，巩固了工农联盟，</w:t>
            </w:r>
            <w:r>
              <w:rPr>
                <w:rFonts w:hint="eastAsia" w:ascii="楷体" w:hAnsi="楷体" w:eastAsia="楷体"/>
                <w:szCs w:val="21"/>
              </w:rPr>
              <w:drawing>
                <wp:inline distT="0" distB="0" distL="114300" distR="114300">
                  <wp:extent cx="22860" cy="24130"/>
                  <wp:effectExtent l="0" t="0" r="15240" b="4445"/>
                  <wp:docPr id="50"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3" descr="学科网(www.zxxk.com)--教育资源门户，提供试卷、教案、课件、论文、素材及各类教学资源下载，还有大量而丰富的教学相关资讯！"/>
                          <pic:cNvPicPr>
                            <a:picLocks noChangeAspect="1"/>
                          </pic:cNvPicPr>
                        </pic:nvPicPr>
                        <pic:blipFill>
                          <a:blip r:embed="rId37"/>
                          <a:stretch>
                            <a:fillRect/>
                          </a:stretch>
                        </pic:blipFill>
                        <pic:spPr>
                          <a:xfrm>
                            <a:off x="0" y="0"/>
                            <a:ext cx="22860" cy="24130"/>
                          </a:xfrm>
                          <a:prstGeom prst="rect">
                            <a:avLst/>
                          </a:prstGeom>
                          <a:noFill/>
                          <a:ln>
                            <a:noFill/>
                          </a:ln>
                        </pic:spPr>
                      </pic:pic>
                    </a:graphicData>
                  </a:graphic>
                </wp:inline>
              </w:drawing>
            </w:r>
            <w:r>
              <w:rPr>
                <w:rFonts w:hint="eastAsia" w:ascii="楷体" w:hAnsi="楷体" w:eastAsia="楷体"/>
                <w:szCs w:val="21"/>
              </w:rPr>
              <w:t>成立苏联。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9" w:type="dxa"/>
            <w:noWrap w:val="0"/>
            <w:vAlign w:val="top"/>
          </w:tcPr>
          <w:p>
            <w:pPr>
              <w:widowControl/>
              <w:spacing w:line="240" w:lineRule="auto"/>
              <w:jc w:val="center"/>
              <w:textAlignment w:val="baseline"/>
              <w:rPr>
                <w:rFonts w:hint="eastAsia" w:ascii="楷体" w:hAnsi="楷体" w:eastAsia="楷体"/>
                <w:szCs w:val="21"/>
              </w:rPr>
            </w:pPr>
            <w:r>
              <w:rPr>
                <w:rFonts w:hint="eastAsia" w:ascii="楷体" w:hAnsi="楷体" w:eastAsia="楷体"/>
                <w:szCs w:val="21"/>
              </w:rPr>
              <w:t>斯大林</w:t>
            </w:r>
          </w:p>
        </w:tc>
        <w:tc>
          <w:tcPr>
            <w:tcW w:w="7563" w:type="dxa"/>
            <w:noWrap w:val="0"/>
            <w:vAlign w:val="top"/>
          </w:tcPr>
          <w:p>
            <w:pPr>
              <w:widowControl/>
              <w:spacing w:line="240" w:lineRule="auto"/>
              <w:jc w:val="left"/>
              <w:textAlignment w:val="baseline"/>
              <w:rPr>
                <w:rFonts w:hint="eastAsia" w:ascii="楷体" w:hAnsi="楷体" w:eastAsia="楷体"/>
                <w:szCs w:val="21"/>
              </w:rPr>
            </w:pPr>
            <w:r>
              <w:rPr>
                <w:rFonts w:hint="eastAsia" w:ascii="楷体" w:hAnsi="楷体" w:eastAsia="楷体"/>
                <w:szCs w:val="21"/>
              </w:rPr>
              <w:t>提出国</w:t>
            </w:r>
            <w:r>
              <w:rPr>
                <w:rFonts w:hint="eastAsia" w:ascii="楷体" w:hAnsi="楷体" w:eastAsia="楷体"/>
                <w:szCs w:val="21"/>
              </w:rPr>
              <w:drawing>
                <wp:inline distT="0" distB="0" distL="114300" distR="114300">
                  <wp:extent cx="16510" cy="12700"/>
                  <wp:effectExtent l="0" t="0" r="0" b="0"/>
                  <wp:docPr id="43"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4" descr="学科网(www.zxxk.com)--教育资源门户，提供试卷、教案、课件、论文、素材及各类教学资源下载，还有大量而丰富的教学相关资讯！"/>
                          <pic:cNvPicPr>
                            <a:picLocks noChangeAspect="1"/>
                          </pic:cNvPicPr>
                        </pic:nvPicPr>
                        <pic:blipFill>
                          <a:blip r:embed="rId37"/>
                          <a:stretch>
                            <a:fillRect/>
                          </a:stretch>
                        </pic:blipFill>
                        <pic:spPr>
                          <a:xfrm>
                            <a:off x="0" y="0"/>
                            <a:ext cx="16510" cy="12700"/>
                          </a:xfrm>
                          <a:prstGeom prst="rect">
                            <a:avLst/>
                          </a:prstGeom>
                          <a:noFill/>
                          <a:ln>
                            <a:noFill/>
                          </a:ln>
                        </pic:spPr>
                      </pic:pic>
                    </a:graphicData>
                  </a:graphic>
                </wp:inline>
              </w:drawing>
            </w:r>
            <w:r>
              <w:rPr>
                <w:rFonts w:hint="eastAsia" w:ascii="楷体" w:hAnsi="楷体" w:eastAsia="楷体"/>
                <w:szCs w:val="21"/>
              </w:rPr>
              <w:t>家工业化的设想，领导苏联实现了工业化、农业集体化，建立社会主义制度，创建了“苏联模式”。领导苏联打败法西斯德国，取得苏德战争胜利，为世界反法西斯战争的胜利作出贡献。对抗北约，推动两极格局形成。</w:t>
            </w:r>
          </w:p>
        </w:tc>
      </w:tr>
    </w:tbl>
    <w:p>
      <w:pPr>
        <w:spacing w:line="240" w:lineRule="auto"/>
        <w:rPr>
          <w:szCs w:val="21"/>
        </w:rPr>
      </w:pPr>
      <w:r>
        <w:rPr>
          <w:rFonts w:hint="eastAsia" w:ascii="宋体" w:hAnsi="宋体"/>
          <w:szCs w:val="21"/>
        </w:rPr>
        <w:t>（4）经济大危机沉重打击了德国</w:t>
      </w:r>
      <w:r>
        <w:rPr>
          <w:rFonts w:hint="eastAsia"/>
          <w:szCs w:val="21"/>
        </w:rPr>
        <w:t>；（1分）针对各阶层进行蛊惑宣传，还利用民众对《凡尔赛和约》的不满，煽动复仇情绪，赢得广泛支持。（2分）</w:t>
      </w:r>
    </w:p>
    <w:p>
      <w:pPr>
        <w:spacing w:line="240" w:lineRule="auto"/>
        <w:rPr>
          <w:rFonts w:hint="eastAsia"/>
          <w:szCs w:val="21"/>
        </w:rPr>
      </w:pPr>
      <w:r>
        <w:rPr>
          <w:rFonts w:hint="eastAsia"/>
          <w:szCs w:val="21"/>
        </w:rPr>
        <w:t>（5）客观、公正、多角度、辩证评价；把人物放到当时的历史条件下；关注个人在历史上的作用；实事求是、史论结合。（2分）</w:t>
      </w:r>
    </w:p>
    <w:p>
      <w:pPr>
        <w:spacing w:line="240" w:lineRule="auto"/>
        <w:rPr>
          <w:rFonts w:hint="eastAsia"/>
          <w:szCs w:val="21"/>
        </w:rPr>
      </w:pPr>
      <w:r>
        <w:rPr>
          <w:rFonts w:hint="eastAsia"/>
          <w:szCs w:val="21"/>
        </w:rPr>
        <w:t>35．（1）</w:t>
      </w:r>
      <w:r>
        <w:rPr>
          <w:rFonts w:hint="eastAsia"/>
        </w:rPr>
        <w:t xml:space="preserve">国家或国家集团（1分） </w:t>
      </w:r>
      <w:r>
        <w:t xml:space="preserve">      </w:t>
      </w:r>
      <w:r>
        <w:rPr>
          <w:rFonts w:hint="eastAsia"/>
        </w:rPr>
        <w:t>大国和大国集团的力量对比（1分）</w:t>
      </w:r>
    </w:p>
    <w:p>
      <w:pPr>
        <w:spacing w:line="240" w:lineRule="auto"/>
        <w:rPr>
          <w:rFonts w:hint="eastAsia"/>
          <w:szCs w:val="21"/>
        </w:rPr>
      </w:pPr>
      <w:r>
        <w:rPr>
          <w:rFonts w:hint="eastAsia"/>
          <w:szCs w:val="21"/>
        </w:rPr>
        <w:t>（2）同盟国战败；战胜国召开巴黎和会，先后与战败国签订了一系列和约，形成凡尔赛体系，确立了新的国际秩序。（2分）</w:t>
      </w:r>
    </w:p>
    <w:p>
      <w:pPr>
        <w:spacing w:line="240" w:lineRule="auto"/>
        <w:rPr>
          <w:rFonts w:hint="eastAsia"/>
          <w:szCs w:val="21"/>
        </w:rPr>
      </w:pPr>
      <w:r>
        <w:rPr>
          <w:rFonts w:hint="eastAsia"/>
          <w:szCs w:val="21"/>
        </w:rPr>
        <w:t>（3）标志世界反法西斯联盟正式</w:t>
      </w:r>
      <w:r>
        <w:rPr>
          <w:rFonts w:hint="eastAsia"/>
          <w:szCs w:val="21"/>
        </w:rPr>
        <w:drawing>
          <wp:inline distT="0" distB="0" distL="114300" distR="114300">
            <wp:extent cx="16510" cy="13970"/>
            <wp:effectExtent l="0" t="0" r="0" b="0"/>
            <wp:docPr id="49"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5" descr="学科网(www.zxxk.com)--教育资源门户，提供试卷、教案、课件、论文、素材及各类教学资源下载，还有大量而丰富的教学相关资讯！"/>
                    <pic:cNvPicPr>
                      <a:picLocks noChangeAspect="1"/>
                    </pic:cNvPicPr>
                  </pic:nvPicPr>
                  <pic:blipFill>
                    <a:blip r:embed="rId37"/>
                    <a:stretch>
                      <a:fillRect/>
                    </a:stretch>
                  </pic:blipFill>
                  <pic:spPr>
                    <a:xfrm>
                      <a:off x="0" y="0"/>
                      <a:ext cx="16510" cy="13970"/>
                    </a:xfrm>
                    <a:prstGeom prst="rect">
                      <a:avLst/>
                    </a:prstGeom>
                    <a:noFill/>
                    <a:ln>
                      <a:noFill/>
                    </a:ln>
                  </pic:spPr>
                </pic:pic>
              </a:graphicData>
            </a:graphic>
          </wp:inline>
        </w:drawing>
      </w:r>
      <w:r>
        <w:rPr>
          <w:rFonts w:hint="eastAsia"/>
          <w:szCs w:val="21"/>
        </w:rPr>
        <w:t>形成，各国相互支持、协同作战，加速了世界反法西斯战争胜利。（2分）</w:t>
      </w:r>
    </w:p>
    <w:p>
      <w:pPr>
        <w:spacing w:line="240" w:lineRule="auto"/>
        <w:rPr>
          <w:szCs w:val="21"/>
        </w:rPr>
      </w:pPr>
      <w:r>
        <w:rPr>
          <w:rFonts w:hint="eastAsia"/>
          <w:szCs w:val="21"/>
        </w:rPr>
        <w:t>（4）标志着美苏同盟破裂，冷战开始；（1分）马歇尔计划实施。（1分）</w:t>
      </w:r>
    </w:p>
    <w:p>
      <w:pPr>
        <w:spacing w:line="240" w:lineRule="auto"/>
        <w:rPr>
          <w:rFonts w:ascii="宋体" w:hAnsi="宋体"/>
          <w:szCs w:val="21"/>
        </w:rPr>
      </w:pPr>
      <w:r>
        <w:rPr>
          <w:rFonts w:hint="eastAsia"/>
          <w:szCs w:val="21"/>
        </w:rPr>
        <w:t>（5）</w:t>
      </w:r>
      <w:r>
        <w:rPr>
          <w:rFonts w:hint="eastAsia" w:hAnsi="宋体"/>
          <w:bCs/>
          <w:color w:val="000000"/>
          <w:szCs w:val="21"/>
        </w:rPr>
        <w:t>欧洲处在美苏冷战的威胁之中。</w:t>
      </w:r>
      <w:r>
        <w:rPr>
          <w:rFonts w:hint="eastAsia" w:ascii="宋体" w:hAnsi="宋体"/>
          <w:color w:val="000000"/>
        </w:rPr>
        <w:t>（</w:t>
      </w:r>
      <w:r>
        <w:rPr>
          <w:rFonts w:hint="eastAsia"/>
          <w:color w:val="000000"/>
        </w:rPr>
        <w:t>1</w:t>
      </w:r>
      <w:r>
        <w:rPr>
          <w:rFonts w:hint="eastAsia" w:hAnsi="宋体"/>
          <w:color w:val="000000"/>
        </w:rPr>
        <w:t>分）欧洲的联合。</w:t>
      </w:r>
      <w:r>
        <w:rPr>
          <w:rFonts w:hint="eastAsia" w:ascii="宋体" w:hAnsi="宋体"/>
          <w:szCs w:val="21"/>
        </w:rPr>
        <w:t>（1分）</w:t>
      </w:r>
    </w:p>
    <w:p>
      <w:pPr>
        <w:spacing w:line="240" w:lineRule="auto"/>
        <w:rPr>
          <w:rFonts w:hint="eastAsia"/>
          <w:szCs w:val="21"/>
        </w:rPr>
      </w:pPr>
      <w:r>
        <w:rPr>
          <w:rFonts w:hint="eastAsia" w:ascii="宋体" w:hAnsi="宋体"/>
          <w:szCs w:val="21"/>
        </w:rPr>
        <w:t>（6）中国主张相互尊重、平等协商，目标是构建人类命运共同体；</w:t>
      </w:r>
      <w:r>
        <w:rPr>
          <w:rFonts w:hint="eastAsia"/>
          <w:szCs w:val="21"/>
        </w:rPr>
        <w:t>（2分）</w:t>
      </w:r>
      <w:r>
        <w:rPr>
          <w:rFonts w:hint="eastAsia" w:ascii="宋体" w:hAnsi="宋体"/>
          <w:szCs w:val="21"/>
        </w:rPr>
        <w:t>美国主张“美国优先”，其最终目标是要建立由美国主导的单极世界，维护美国霸权。</w:t>
      </w:r>
      <w:r>
        <w:rPr>
          <w:rFonts w:hint="eastAsia"/>
          <w:szCs w:val="21"/>
        </w:rPr>
        <w:t>（2分）</w:t>
      </w:r>
    </w:p>
    <w:p>
      <w:pPr>
        <w:spacing w:line="240" w:lineRule="auto"/>
        <w:rPr>
          <w:rFonts w:hint="eastAsia"/>
          <w:szCs w:val="21"/>
        </w:rPr>
      </w:pPr>
    </w:p>
    <w:p>
      <w:pPr>
        <w:spacing w:line="240" w:lineRule="auto"/>
        <w:rPr>
          <w:rFonts w:ascii="宋体" w:hAnsi="宋体" w:cs="Arial"/>
          <w:szCs w:val="21"/>
        </w:rPr>
      </w:pPr>
      <w:r>
        <w:rPr>
          <w:rFonts w:hint="eastAsia" w:ascii="宋体" w:hAnsi="宋体" w:cs="Arial"/>
          <w:szCs w:val="21"/>
        </w:rPr>
        <w:t>36.（1）（3分）</w:t>
      </w:r>
    </w:p>
    <w:tbl>
      <w:tblPr>
        <w:tblStyle w:val="7"/>
        <w:tblW w:w="581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6"/>
        <w:gridCol w:w="1889"/>
        <w:gridCol w:w="21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96" w:type="dxa"/>
            <w:noWrap w:val="0"/>
            <w:vAlign w:val="top"/>
          </w:tcPr>
          <w:p>
            <w:pPr>
              <w:spacing w:line="240" w:lineRule="auto"/>
              <w:jc w:val="center"/>
              <w:rPr>
                <w:rFonts w:ascii="宋体" w:hAnsi="宋体" w:cs="Arial"/>
                <w:szCs w:val="21"/>
              </w:rPr>
            </w:pPr>
            <w:r>
              <w:rPr>
                <w:rFonts w:hint="eastAsia" w:ascii="宋体" w:hAnsi="宋体" w:cs="Arial"/>
                <w:szCs w:val="21"/>
              </w:rPr>
              <w:t>图三</w:t>
            </w:r>
          </w:p>
        </w:tc>
        <w:tc>
          <w:tcPr>
            <w:tcW w:w="1889" w:type="dxa"/>
            <w:noWrap w:val="0"/>
            <w:vAlign w:val="top"/>
          </w:tcPr>
          <w:p>
            <w:pPr>
              <w:spacing w:line="240" w:lineRule="auto"/>
              <w:jc w:val="center"/>
              <w:rPr>
                <w:rFonts w:ascii="宋体" w:hAnsi="宋体" w:cs="Arial"/>
                <w:szCs w:val="21"/>
              </w:rPr>
            </w:pPr>
            <w:r>
              <w:rPr>
                <w:rFonts w:hint="eastAsia" w:ascii="宋体" w:hAnsi="宋体" w:cs="Arial"/>
                <w:szCs w:val="21"/>
              </w:rPr>
              <w:t>图一</w:t>
            </w:r>
          </w:p>
        </w:tc>
        <w:tc>
          <w:tcPr>
            <w:tcW w:w="2127" w:type="dxa"/>
            <w:noWrap w:val="0"/>
            <w:vAlign w:val="top"/>
          </w:tcPr>
          <w:p>
            <w:pPr>
              <w:spacing w:line="240" w:lineRule="auto"/>
              <w:jc w:val="center"/>
              <w:rPr>
                <w:rFonts w:ascii="宋体" w:hAnsi="宋体" w:cs="Arial"/>
                <w:szCs w:val="21"/>
              </w:rPr>
            </w:pPr>
            <w:r>
              <w:rPr>
                <w:rFonts w:hint="eastAsia" w:ascii="宋体" w:hAnsi="宋体" w:cs="Arial"/>
                <w:szCs w:val="21"/>
              </w:rPr>
              <w:t>图二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796" w:type="dxa"/>
            <w:noWrap w:val="0"/>
            <w:vAlign w:val="top"/>
          </w:tcPr>
          <w:p>
            <w:pPr>
              <w:spacing w:line="240" w:lineRule="auto"/>
              <w:jc w:val="center"/>
              <w:rPr>
                <w:rFonts w:ascii="宋体" w:hAnsi="宋体" w:cs="Arial"/>
                <w:szCs w:val="21"/>
              </w:rPr>
            </w:pPr>
            <w:r>
              <w:rPr>
                <w:rFonts w:hint="eastAsia" w:ascii="宋体" w:hAnsi="宋体" w:cs="Arial"/>
                <w:szCs w:val="21"/>
              </w:rPr>
              <w:t>文1</w:t>
            </w:r>
          </w:p>
        </w:tc>
        <w:tc>
          <w:tcPr>
            <w:tcW w:w="1889" w:type="dxa"/>
            <w:noWrap w:val="0"/>
            <w:vAlign w:val="top"/>
          </w:tcPr>
          <w:p>
            <w:pPr>
              <w:spacing w:line="240" w:lineRule="auto"/>
              <w:jc w:val="center"/>
              <w:rPr>
                <w:rFonts w:ascii="宋体" w:hAnsi="宋体" w:cs="Arial"/>
                <w:szCs w:val="21"/>
              </w:rPr>
            </w:pPr>
            <w:r>
              <w:rPr>
                <w:rFonts w:hint="eastAsia" w:ascii="宋体" w:hAnsi="宋体" w:cs="Arial"/>
                <w:szCs w:val="21"/>
              </w:rPr>
              <w:t>文2</w:t>
            </w:r>
          </w:p>
        </w:tc>
        <w:tc>
          <w:tcPr>
            <w:tcW w:w="2127" w:type="dxa"/>
            <w:noWrap w:val="0"/>
            <w:vAlign w:val="top"/>
          </w:tcPr>
          <w:p>
            <w:pPr>
              <w:spacing w:line="240" w:lineRule="auto"/>
              <w:jc w:val="center"/>
              <w:rPr>
                <w:rFonts w:ascii="宋体" w:hAnsi="宋体" w:cs="Arial"/>
                <w:szCs w:val="21"/>
              </w:rPr>
            </w:pPr>
            <w:r>
              <w:rPr>
                <w:rFonts w:hint="eastAsia" w:ascii="宋体" w:hAnsi="宋体" w:cs="Arial"/>
                <w:szCs w:val="21"/>
              </w:rPr>
              <w:t>文3</w:t>
            </w:r>
          </w:p>
        </w:tc>
      </w:tr>
    </w:tbl>
    <w:p>
      <w:pPr>
        <w:spacing w:line="240" w:lineRule="auto"/>
        <w:rPr>
          <w:rFonts w:ascii="宋体" w:hAnsi="宋体" w:cs="Arial"/>
          <w:szCs w:val="21"/>
        </w:rPr>
      </w:pPr>
      <w:r>
        <w:rPr>
          <w:rFonts w:hint="eastAsia" w:ascii="宋体" w:hAnsi="宋体" w:cs="Arial"/>
          <w:szCs w:val="21"/>
        </w:rPr>
        <w:t>（2）围绕“维护世界和平”回答即可（2分）</w:t>
      </w:r>
    </w:p>
    <w:p>
      <w:pPr>
        <w:spacing w:line="240" w:lineRule="auto"/>
        <w:rPr>
          <w:szCs w:val="21"/>
        </w:rPr>
      </w:pPr>
      <w:r>
        <w:rPr>
          <w:rFonts w:hint="eastAsia" w:ascii="宋体" w:hAnsi="宋体" w:cs="Arial"/>
          <w:szCs w:val="21"/>
        </w:rPr>
        <w:t>（3）围绕以下观点回</w:t>
      </w:r>
      <w:r>
        <w:rPr>
          <w:rFonts w:hint="eastAsia"/>
          <w:szCs w:val="21"/>
        </w:rPr>
        <w:t>答：①20世纪八九十年代以来，世界局势趋于缓和，和平与发展成为时代主题。各国把发展经济作为首要任务，努力促进生产力和科技水平的提高，为经济全球化创造良好环境。②联合国为维护国际和平及安全作出极大的努力，为经济全球化提供保障。③世界贸易组织等经济组织纷纷建立，国家之间的经济联系日益紧密，有力地促进了经济全球化的发展。④计算机网络技术拓展了人类的生活空间，推动了全球经济的一体化。（正确回答其中一点，即得1分，答出三点即可，共3分）</w:t>
      </w:r>
    </w:p>
    <w:sectPr>
      <w:footerReference r:id="rId3" w:type="default"/>
      <w:pgSz w:w="11900" w:h="16840"/>
      <w:pgMar w:top="1440" w:right="1800" w:bottom="1440" w:left="1800" w:header="851" w:footer="992" w:gutter="0"/>
      <w:cols w:space="425" w:num="1"/>
      <w:docGrid w:type="lines" w:linePitch="423"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Tms Rmn">
    <w:altName w:val="Segoe Print"/>
    <w:panose1 w:val="02020603040505020304"/>
    <w:charset w:val="00"/>
    <w:family w:val="roman"/>
    <w:pitch w:val="default"/>
    <w:sig w:usb0="00000000" w:usb1="00000000" w:usb2="00000000" w:usb3="00000000" w:csb0="00000001" w:csb1="00000000"/>
  </w:font>
  <w:font w:name="楷体">
    <w:panose1 w:val="02010609060101010101"/>
    <w:charset w:val="86"/>
    <w:family w:val="modern"/>
    <w:pitch w:val="default"/>
    <w:sig w:usb0="800002BF" w:usb1="38CF7CFA" w:usb2="00000016" w:usb3="00000000" w:csb0="00040001" w:csb1="00000000"/>
  </w:font>
  <w:font w:name="华文楷体">
    <w:panose1 w:val="02010600040101010101"/>
    <w:charset w:val="86"/>
    <w:family w:val="auto"/>
    <w:pitch w:val="default"/>
    <w:sig w:usb0="00000287" w:usb1="080F0000" w:usb2="00000000" w:usb3="00000000" w:csb0="0004009F" w:csb1="DFD70000"/>
  </w:font>
  <w:font w:name="方正宋三简体">
    <w:altName w:val="宋体"/>
    <w:panose1 w:val="00000000000000000000"/>
    <w:charset w:val="86"/>
    <w:family w:val="script"/>
    <w:pitch w:val="default"/>
    <w:sig w:usb0="00000000" w:usb1="00000000" w:usb2="0000001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微软雅黑">
    <w:panose1 w:val="020B0503020204020204"/>
    <w:charset w:val="86"/>
    <w:family w:val="swiss"/>
    <w:pitch w:val="default"/>
    <w:sig w:usb0="80000287" w:usb1="280F3C52" w:usb2="00000016" w:usb3="00000000" w:csb0="0004001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099085702"/>
      <w:docPartObj>
        <w:docPartGallery w:val="autotext"/>
      </w:docPartObj>
    </w:sdtPr>
    <w:sdtContent>
      <w:p>
        <w:pPr>
          <w:pStyle w:val="3"/>
          <w:jc w:val="center"/>
        </w:pPr>
        <w:r>
          <w:fldChar w:fldCharType="begin"/>
        </w:r>
        <w:r>
          <w:instrText xml:space="preserve">PAGE   \* MERGEFORMAT</w:instrText>
        </w:r>
        <w:r>
          <w:fldChar w:fldCharType="separate"/>
        </w:r>
        <w:r>
          <w:rPr>
            <w:lang w:val="zh-CN"/>
          </w:rPr>
          <w:t>12</w:t>
        </w:r>
        <w:r>
          <w:fldChar w:fldCharType="end"/>
        </w:r>
      </w:p>
    </w:sdtContent>
  </w:sdt>
  <w:p>
    <w:pPr>
      <w:pStyle w:val="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468117A"/>
    <w:multiLevelType w:val="multilevel"/>
    <w:tmpl w:val="4468117A"/>
    <w:lvl w:ilvl="0" w:tentative="0">
      <w:start w:val="1"/>
      <w:numFmt w:val="decimal"/>
      <w:lvlText w:val="%1．"/>
      <w:lvlJc w:val="left"/>
      <w:pPr>
        <w:ind w:left="360" w:hanging="360"/>
      </w:pPr>
      <w:rPr>
        <w:rFonts w:hint="default" w:ascii="Times New Roman" w:hAnsi="Times New Roman" w:cs="Times New Roman"/>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48024B5E"/>
    <w:multiLevelType w:val="multilevel"/>
    <w:tmpl w:val="48024B5E"/>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24B1"/>
    <w:rsid w:val="000005E3"/>
    <w:rsid w:val="00023915"/>
    <w:rsid w:val="00026543"/>
    <w:rsid w:val="00027C33"/>
    <w:rsid w:val="00077B61"/>
    <w:rsid w:val="00084D3D"/>
    <w:rsid w:val="0009161A"/>
    <w:rsid w:val="000C4282"/>
    <w:rsid w:val="000C5C4A"/>
    <w:rsid w:val="000C6E9E"/>
    <w:rsid w:val="000F67F5"/>
    <w:rsid w:val="00101DA8"/>
    <w:rsid w:val="00107F4E"/>
    <w:rsid w:val="0014036A"/>
    <w:rsid w:val="00145267"/>
    <w:rsid w:val="0015041F"/>
    <w:rsid w:val="0017322E"/>
    <w:rsid w:val="001778E2"/>
    <w:rsid w:val="0018603D"/>
    <w:rsid w:val="00194406"/>
    <w:rsid w:val="001A11C0"/>
    <w:rsid w:val="001B51FF"/>
    <w:rsid w:val="001B624F"/>
    <w:rsid w:val="001B7A84"/>
    <w:rsid w:val="001B7BB9"/>
    <w:rsid w:val="001B7E69"/>
    <w:rsid w:val="00201AC0"/>
    <w:rsid w:val="00231A44"/>
    <w:rsid w:val="002352C7"/>
    <w:rsid w:val="00241107"/>
    <w:rsid w:val="00247230"/>
    <w:rsid w:val="002522D3"/>
    <w:rsid w:val="00257891"/>
    <w:rsid w:val="00261948"/>
    <w:rsid w:val="00267D44"/>
    <w:rsid w:val="002937FC"/>
    <w:rsid w:val="002B3237"/>
    <w:rsid w:val="002D09A0"/>
    <w:rsid w:val="002E7BBE"/>
    <w:rsid w:val="002F008F"/>
    <w:rsid w:val="002F212B"/>
    <w:rsid w:val="00302F9C"/>
    <w:rsid w:val="00305C2C"/>
    <w:rsid w:val="00326FAE"/>
    <w:rsid w:val="003306A7"/>
    <w:rsid w:val="00335AEE"/>
    <w:rsid w:val="00335D08"/>
    <w:rsid w:val="00341D67"/>
    <w:rsid w:val="003424D9"/>
    <w:rsid w:val="003678BD"/>
    <w:rsid w:val="00373351"/>
    <w:rsid w:val="00381462"/>
    <w:rsid w:val="00392191"/>
    <w:rsid w:val="003C3435"/>
    <w:rsid w:val="003C3858"/>
    <w:rsid w:val="003C7D4C"/>
    <w:rsid w:val="003D3417"/>
    <w:rsid w:val="003E7569"/>
    <w:rsid w:val="003F7B98"/>
    <w:rsid w:val="004163B0"/>
    <w:rsid w:val="0043640E"/>
    <w:rsid w:val="0045630B"/>
    <w:rsid w:val="004745DC"/>
    <w:rsid w:val="00475E7C"/>
    <w:rsid w:val="0048677B"/>
    <w:rsid w:val="004924DA"/>
    <w:rsid w:val="00497289"/>
    <w:rsid w:val="004A2AB5"/>
    <w:rsid w:val="004B144B"/>
    <w:rsid w:val="004B156B"/>
    <w:rsid w:val="004C12F8"/>
    <w:rsid w:val="004C2FA2"/>
    <w:rsid w:val="004D499B"/>
    <w:rsid w:val="004D6005"/>
    <w:rsid w:val="004D7346"/>
    <w:rsid w:val="004E2A26"/>
    <w:rsid w:val="004E31FE"/>
    <w:rsid w:val="004E54B9"/>
    <w:rsid w:val="00501E12"/>
    <w:rsid w:val="00526216"/>
    <w:rsid w:val="00527DFC"/>
    <w:rsid w:val="005374E9"/>
    <w:rsid w:val="00537A84"/>
    <w:rsid w:val="0056713A"/>
    <w:rsid w:val="005764BB"/>
    <w:rsid w:val="00583A62"/>
    <w:rsid w:val="005A41EE"/>
    <w:rsid w:val="005A48A1"/>
    <w:rsid w:val="005A5959"/>
    <w:rsid w:val="005D45EF"/>
    <w:rsid w:val="005F4683"/>
    <w:rsid w:val="005F6F29"/>
    <w:rsid w:val="00610AA1"/>
    <w:rsid w:val="00610CE6"/>
    <w:rsid w:val="00611048"/>
    <w:rsid w:val="0061700D"/>
    <w:rsid w:val="0062088A"/>
    <w:rsid w:val="0062744D"/>
    <w:rsid w:val="00642778"/>
    <w:rsid w:val="006624B1"/>
    <w:rsid w:val="0066548E"/>
    <w:rsid w:val="00674B12"/>
    <w:rsid w:val="006A615E"/>
    <w:rsid w:val="006A7F5D"/>
    <w:rsid w:val="006D0034"/>
    <w:rsid w:val="006D10FD"/>
    <w:rsid w:val="006D3879"/>
    <w:rsid w:val="006E2BB1"/>
    <w:rsid w:val="007102BC"/>
    <w:rsid w:val="00736AB2"/>
    <w:rsid w:val="00741E7D"/>
    <w:rsid w:val="00765A70"/>
    <w:rsid w:val="007673EB"/>
    <w:rsid w:val="00792F53"/>
    <w:rsid w:val="007E2495"/>
    <w:rsid w:val="0080411E"/>
    <w:rsid w:val="00807E99"/>
    <w:rsid w:val="00817929"/>
    <w:rsid w:val="00823048"/>
    <w:rsid w:val="00841F7E"/>
    <w:rsid w:val="00842819"/>
    <w:rsid w:val="0087653F"/>
    <w:rsid w:val="008A7398"/>
    <w:rsid w:val="008B10CF"/>
    <w:rsid w:val="008B65F8"/>
    <w:rsid w:val="008C732E"/>
    <w:rsid w:val="008E14DC"/>
    <w:rsid w:val="009106A7"/>
    <w:rsid w:val="00925D25"/>
    <w:rsid w:val="009469B4"/>
    <w:rsid w:val="00966A04"/>
    <w:rsid w:val="00981A68"/>
    <w:rsid w:val="00992F9B"/>
    <w:rsid w:val="00995C96"/>
    <w:rsid w:val="009A4D8B"/>
    <w:rsid w:val="009A66B9"/>
    <w:rsid w:val="009A7DBA"/>
    <w:rsid w:val="009C571E"/>
    <w:rsid w:val="009C7290"/>
    <w:rsid w:val="009D1DF7"/>
    <w:rsid w:val="009D4D30"/>
    <w:rsid w:val="00A03F40"/>
    <w:rsid w:val="00A145FE"/>
    <w:rsid w:val="00A22098"/>
    <w:rsid w:val="00A27CAA"/>
    <w:rsid w:val="00A35B61"/>
    <w:rsid w:val="00A36FEF"/>
    <w:rsid w:val="00A6117A"/>
    <w:rsid w:val="00A62CE2"/>
    <w:rsid w:val="00A81C31"/>
    <w:rsid w:val="00A902EE"/>
    <w:rsid w:val="00AC16F0"/>
    <w:rsid w:val="00AE00D3"/>
    <w:rsid w:val="00B07D96"/>
    <w:rsid w:val="00B32ACB"/>
    <w:rsid w:val="00B35527"/>
    <w:rsid w:val="00B41207"/>
    <w:rsid w:val="00B5559E"/>
    <w:rsid w:val="00B80925"/>
    <w:rsid w:val="00B83664"/>
    <w:rsid w:val="00BC5059"/>
    <w:rsid w:val="00BD5F1F"/>
    <w:rsid w:val="00BE24D6"/>
    <w:rsid w:val="00BF04A8"/>
    <w:rsid w:val="00C04D11"/>
    <w:rsid w:val="00C252ED"/>
    <w:rsid w:val="00C279F9"/>
    <w:rsid w:val="00C433C8"/>
    <w:rsid w:val="00C67519"/>
    <w:rsid w:val="00C83717"/>
    <w:rsid w:val="00C90CB4"/>
    <w:rsid w:val="00C94609"/>
    <w:rsid w:val="00C94AE8"/>
    <w:rsid w:val="00CD6882"/>
    <w:rsid w:val="00D44D6E"/>
    <w:rsid w:val="00D63791"/>
    <w:rsid w:val="00D6573D"/>
    <w:rsid w:val="00D87B09"/>
    <w:rsid w:val="00D90A05"/>
    <w:rsid w:val="00DB701E"/>
    <w:rsid w:val="00DC07F5"/>
    <w:rsid w:val="00E01061"/>
    <w:rsid w:val="00E12AD5"/>
    <w:rsid w:val="00E12BBC"/>
    <w:rsid w:val="00E25500"/>
    <w:rsid w:val="00E30516"/>
    <w:rsid w:val="00E31B1C"/>
    <w:rsid w:val="00E334A9"/>
    <w:rsid w:val="00E43070"/>
    <w:rsid w:val="00E55F0B"/>
    <w:rsid w:val="00E653B1"/>
    <w:rsid w:val="00E71571"/>
    <w:rsid w:val="00E97693"/>
    <w:rsid w:val="00EA57CC"/>
    <w:rsid w:val="00EF520A"/>
    <w:rsid w:val="00EF6A4E"/>
    <w:rsid w:val="00F34479"/>
    <w:rsid w:val="00F445C4"/>
    <w:rsid w:val="00F522CB"/>
    <w:rsid w:val="00F542AB"/>
    <w:rsid w:val="00F92698"/>
    <w:rsid w:val="00F93913"/>
    <w:rsid w:val="00FC402E"/>
    <w:rsid w:val="00FD4A28"/>
    <w:rsid w:val="13580A37"/>
    <w:rsid w:val="488B7450"/>
    <w:rsid w:val="650177AA"/>
    <w:rsid w:val="6AD95B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kern w:val="0"/>
      <w:sz w:val="24"/>
      <w:szCs w:val="24"/>
      <w:lang w:val="en-US" w:eastAsia="zh-CN" w:bidi="ar-SA"/>
    </w:rPr>
  </w:style>
  <w:style w:type="character" w:default="1" w:styleId="6">
    <w:name w:val="Default Paragraph Font"/>
    <w:semiHidden/>
    <w:unhideWhenUsed/>
    <w:uiPriority w:val="1"/>
  </w:style>
  <w:style w:type="table" w:default="1" w:styleId="7">
    <w:name w:val="Normal Table"/>
    <w:semiHidden/>
    <w:unhideWhenUsed/>
    <w:uiPriority w:val="99"/>
    <w:tblPr>
      <w:tblLayout w:type="fixed"/>
      <w:tblCellMar>
        <w:top w:w="0" w:type="dxa"/>
        <w:left w:w="108" w:type="dxa"/>
        <w:bottom w:w="0" w:type="dxa"/>
        <w:right w:w="108" w:type="dxa"/>
      </w:tblCellMar>
    </w:tblPr>
  </w:style>
  <w:style w:type="paragraph" w:styleId="2">
    <w:name w:val="Balloon Text"/>
    <w:basedOn w:val="1"/>
    <w:link w:val="10"/>
    <w:semiHidden/>
    <w:unhideWhenUsed/>
    <w:uiPriority w:val="99"/>
    <w:rPr>
      <w:sz w:val="18"/>
      <w:szCs w:val="18"/>
    </w:rPr>
  </w:style>
  <w:style w:type="paragraph" w:styleId="3">
    <w:name w:val="footer"/>
    <w:basedOn w:val="1"/>
    <w:link w:val="14"/>
    <w:unhideWhenUsed/>
    <w:uiPriority w:val="99"/>
    <w:pPr>
      <w:tabs>
        <w:tab w:val="center" w:pos="4153"/>
        <w:tab w:val="right" w:pos="8306"/>
      </w:tabs>
      <w:snapToGrid w:val="0"/>
    </w:pPr>
    <w:rPr>
      <w:sz w:val="18"/>
      <w:szCs w:val="18"/>
    </w:rPr>
  </w:style>
  <w:style w:type="paragraph" w:styleId="4">
    <w:name w:val="header"/>
    <w:basedOn w:val="1"/>
    <w:link w:val="13"/>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0"/>
    <w:pPr>
      <w:widowControl w:val="0"/>
      <w:spacing w:beforeAutospacing="1" w:afterAutospacing="1"/>
    </w:pPr>
    <w:rPr>
      <w:rFonts w:cs="Times New Roman" w:asciiTheme="minorHAnsi" w:hAnsiTheme="minorHAnsi" w:eastAsiaTheme="minorEastAsia"/>
    </w:rPr>
  </w:style>
  <w:style w:type="table" w:styleId="8">
    <w:name w:val="Table Grid"/>
    <w:basedOn w:val="7"/>
    <w:qFormat/>
    <w:uiPriority w:val="59"/>
    <w:rPr>
      <w:sz w:val="24"/>
      <w:szCs w:val="24"/>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styleId="9">
    <w:name w:val="List Paragraph"/>
    <w:basedOn w:val="1"/>
    <w:unhideWhenUsed/>
    <w:qFormat/>
    <w:uiPriority w:val="34"/>
    <w:pPr>
      <w:widowControl w:val="0"/>
      <w:ind w:firstLine="420" w:firstLineChars="200"/>
      <w:jc w:val="both"/>
    </w:pPr>
    <w:rPr>
      <w:rFonts w:asciiTheme="minorHAnsi" w:hAnsiTheme="minorHAnsi" w:eastAsiaTheme="minorEastAsia" w:cstheme="minorBidi"/>
      <w:kern w:val="2"/>
      <w:sz w:val="21"/>
    </w:rPr>
  </w:style>
  <w:style w:type="character" w:customStyle="1" w:styleId="10">
    <w:name w:val="批注框文本 Char"/>
    <w:basedOn w:val="6"/>
    <w:link w:val="2"/>
    <w:semiHidden/>
    <w:qFormat/>
    <w:uiPriority w:val="99"/>
    <w:rPr>
      <w:rFonts w:ascii="宋体" w:hAnsi="宋体" w:eastAsia="宋体" w:cs="宋体"/>
      <w:kern w:val="0"/>
      <w:sz w:val="18"/>
      <w:szCs w:val="18"/>
    </w:rPr>
  </w:style>
  <w:style w:type="table" w:customStyle="1" w:styleId="11">
    <w:name w:val="网格型1"/>
    <w:basedOn w:val="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12">
    <w:name w:val="apple-converted-space"/>
    <w:basedOn w:val="6"/>
    <w:qFormat/>
    <w:uiPriority w:val="0"/>
  </w:style>
  <w:style w:type="character" w:customStyle="1" w:styleId="13">
    <w:name w:val="页眉 Char"/>
    <w:basedOn w:val="6"/>
    <w:link w:val="4"/>
    <w:qFormat/>
    <w:uiPriority w:val="99"/>
    <w:rPr>
      <w:rFonts w:ascii="宋体" w:hAnsi="宋体" w:eastAsia="宋体" w:cs="宋体"/>
      <w:kern w:val="0"/>
      <w:sz w:val="18"/>
      <w:szCs w:val="18"/>
    </w:rPr>
  </w:style>
  <w:style w:type="character" w:customStyle="1" w:styleId="14">
    <w:name w:val="页脚 Char"/>
    <w:basedOn w:val="6"/>
    <w:link w:val="3"/>
    <w:qFormat/>
    <w:uiPriority w:val="99"/>
    <w:rPr>
      <w:rFonts w:ascii="宋体" w:hAnsi="宋体" w:eastAsia="宋体" w:cs="宋体"/>
      <w:kern w:val="0"/>
      <w:sz w:val="18"/>
      <w:szCs w:val="18"/>
    </w:rPr>
  </w:style>
  <w:style w:type="paragraph" w:customStyle="1" w:styleId="15">
    <w:name w:val="Body Text Indent"/>
    <w:basedOn w:val="1"/>
    <w:qFormat/>
    <w:uiPriority w:val="0"/>
    <w:pPr>
      <w:ind w:left="435"/>
    </w:pPr>
    <w:rPr>
      <w:rFonts w:ascii="Times New Roman" w:hAnsi="Times New Roman" w:eastAsia="宋体" w:cs="Times New Roman"/>
      <w:b/>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emf"/><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1" Type="http://schemas.openxmlformats.org/officeDocument/2006/relationships/fontTable" Target="fontTable.xml"/><Relationship Id="rId40" Type="http://schemas.openxmlformats.org/officeDocument/2006/relationships/customXml" Target="../customXml/item2.xml"/><Relationship Id="rId4" Type="http://schemas.openxmlformats.org/officeDocument/2006/relationships/theme" Target="theme/theme1.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https://timgsa.baidu.com/timg?image%2526quality=80%2526size=b9999_10000%2526sec=1576522464490%2526di=9c1faaa3680c4184374e52abeab20d21%2526imgtype=0%2526src=http%25253A%25252F%25252Fimg.mp.itc.cn%25252Fupload%25252F20170317%25252F6ea8bc8d3494441ea02ae8b0301df4a6_th.jpeg" TargetMode="External"/><Relationship Id="rId33" Type="http://schemas.openxmlformats.org/officeDocument/2006/relationships/image" Target="media/image26.jpeg"/><Relationship Id="rId32" Type="http://schemas.openxmlformats.org/officeDocument/2006/relationships/image" Target="http://static.cwzg.cn/p/201801/b125b34f191173bd5f9b1750a771c68a.jpg" TargetMode="External"/><Relationship Id="rId31" Type="http://schemas.openxmlformats.org/officeDocument/2006/relationships/image" Target="media/image25.jpeg"/><Relationship Id="rId30" Type="http://schemas.openxmlformats.org/officeDocument/2006/relationships/image" Target="media/image24.png"/><Relationship Id="rId3" Type="http://schemas.openxmlformats.org/officeDocument/2006/relationships/footer" Target="foot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oleObject" Target="embeddings/oleObject1.bin"/><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http://img.mastvnet.com/material/news/img/640x/2018/03/52eb8191e0c01138e510ef2aafde3fbf.jpg?1521852669?24046" TargetMode="External"/><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108EF21-10F6-4BF1-8E6E-6137938D5DF5}">
  <ds:schemaRefs/>
</ds:datastoreItem>
</file>

<file path=docProps/app.xml><?xml version="1.0" encoding="utf-8"?>
<Properties xmlns="http://schemas.openxmlformats.org/officeDocument/2006/extended-properties" xmlns:vt="http://schemas.openxmlformats.org/officeDocument/2006/docPropsVTypes">
  <Template>Normal</Template>
  <Pages>12</Pages>
  <Words>1267</Words>
  <Characters>7228</Characters>
  <Lines>60</Lines>
  <Paragraphs>16</Paragraphs>
  <TotalTime>4</TotalTime>
  <ScaleCrop>false</ScaleCrop>
  <LinksUpToDate>false</LinksUpToDate>
  <CharactersWithSpaces>8479</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2020-01-17T00:35:00Z</dcterms:created>
  <dc:creator>zx</dc:creator>
  <cp:lastModifiedBy>Administrator</cp:lastModifiedBy>
  <cp:lastPrinted>2019-12-13T06:22:00Z</cp:lastPrinted>
  <dcterms:modified xsi:type="dcterms:W3CDTF">2021-03-25T11:50:08Z</dcterms:modified>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