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563DB">
      <w:pPr>
        <w:spacing w:line="400" w:lineRule="exact"/>
        <w:jc w:val="center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九年级历史期末试卷答案</w:t>
      </w:r>
    </w:p>
    <w:p w:rsidR="004563DB">
      <w:pPr>
        <w:numPr>
          <w:ilvl w:val="0"/>
          <w:numId w:val="1"/>
        </w:numPr>
        <w:snapToGrid w:val="0"/>
        <w:spacing w:line="400" w:lineRule="exact"/>
        <w:jc w:val="center"/>
        <w:rPr>
          <w:rFonts w:ascii="楷体_GB2312" w:eastAsia="楷体_GB2312" w:cs="Times New Roman"/>
          <w:sz w:val="30"/>
          <w:szCs w:val="30"/>
        </w:rPr>
      </w:pPr>
      <w:r>
        <w:rPr>
          <w:rFonts w:ascii="楷体_GB2312" w:eastAsia="楷体_GB2312" w:cs="楷体_GB2312"/>
          <w:sz w:val="30"/>
          <w:szCs w:val="30"/>
        </w:rPr>
        <w:t xml:space="preserve"> </w:t>
      </w:r>
      <w:r>
        <w:rPr>
          <w:rFonts w:ascii="楷体_GB2312" w:eastAsia="楷体_GB2312" w:cs="楷体_GB2312" w:hint="eastAsia"/>
          <w:sz w:val="30"/>
          <w:szCs w:val="30"/>
        </w:rPr>
        <w:t>选择题（共</w:t>
      </w:r>
      <w:r>
        <w:rPr>
          <w:rFonts w:ascii="楷体_GB2312" w:eastAsia="楷体_GB2312" w:cs="楷体_GB2312"/>
          <w:sz w:val="30"/>
          <w:szCs w:val="30"/>
        </w:rPr>
        <w:t>20</w:t>
      </w:r>
      <w:r>
        <w:rPr>
          <w:rFonts w:ascii="楷体_GB2312" w:eastAsia="楷体_GB2312" w:cs="楷体_GB2312" w:hint="eastAsia"/>
          <w:sz w:val="30"/>
          <w:szCs w:val="30"/>
        </w:rPr>
        <w:t>分）</w:t>
      </w:r>
    </w:p>
    <w:p w:rsidR="004563DB">
      <w:pPr>
        <w:snapToGrid w:val="0"/>
        <w:spacing w:line="400" w:lineRule="exact"/>
        <w:rPr>
          <w:rFonts w:ascii="楷体_GB2312" w:eastAsia="楷体_GB2312" w:cs="楷体_GB2312"/>
          <w:sz w:val="30"/>
          <w:szCs w:val="30"/>
        </w:rPr>
      </w:pPr>
      <w:r>
        <w:rPr>
          <w:rFonts w:ascii="楷体_GB2312" w:eastAsia="楷体_GB2312" w:cs="楷体_GB2312"/>
          <w:sz w:val="30"/>
          <w:szCs w:val="30"/>
        </w:rPr>
        <w:t>1</w:t>
      </w:r>
      <w:r>
        <w:rPr>
          <w:rFonts w:ascii="楷体_GB2312" w:eastAsia="楷体_GB2312"/>
          <w:sz w:val="30"/>
          <w:szCs w:val="30"/>
        </w:rPr>
        <w:t>——</w:t>
      </w:r>
      <w:r>
        <w:rPr>
          <w:rFonts w:ascii="楷体_GB2312" w:eastAsia="楷体_GB2312" w:cs="楷体_GB2312"/>
          <w:sz w:val="30"/>
          <w:szCs w:val="30"/>
        </w:rPr>
        <w:t>5   A A A C D         6</w:t>
      </w:r>
      <w:r>
        <w:rPr>
          <w:rFonts w:ascii="楷体_GB2312" w:eastAsia="楷体_GB2312"/>
          <w:sz w:val="30"/>
          <w:szCs w:val="30"/>
        </w:rPr>
        <w:t>——</w:t>
      </w:r>
      <w:r>
        <w:rPr>
          <w:rFonts w:ascii="楷体_GB2312" w:eastAsia="楷体_GB2312" w:cs="楷体_GB2312"/>
          <w:sz w:val="30"/>
          <w:szCs w:val="30"/>
        </w:rPr>
        <w:t>10   C B C C A</w:t>
      </w:r>
    </w:p>
    <w:p w:rsidR="004563DB">
      <w:pPr>
        <w:snapToGrid w:val="0"/>
        <w:spacing w:line="400" w:lineRule="exact"/>
        <w:rPr>
          <w:rFonts w:ascii="楷体_GB2312" w:eastAsia="楷体_GB2312" w:cs="楷体_GB2312"/>
          <w:sz w:val="30"/>
          <w:szCs w:val="30"/>
        </w:rPr>
      </w:pPr>
      <w:r>
        <w:rPr>
          <w:rFonts w:ascii="楷体_GB2312" w:eastAsia="楷体_GB2312" w:cs="楷体_GB2312"/>
          <w:sz w:val="30"/>
          <w:szCs w:val="30"/>
        </w:rPr>
        <w:t>11</w:t>
      </w:r>
      <w:r>
        <w:rPr>
          <w:rFonts w:ascii="楷体_GB2312" w:eastAsia="楷体_GB2312"/>
          <w:sz w:val="30"/>
          <w:szCs w:val="30"/>
        </w:rPr>
        <w:t>—</w:t>
      </w:r>
      <w:r>
        <w:rPr>
          <w:rFonts w:ascii="楷体_GB2312" w:eastAsia="楷体_GB2312" w:cs="楷体_GB2312"/>
          <w:sz w:val="30"/>
          <w:szCs w:val="30"/>
        </w:rPr>
        <w:t>15   A D C D D         16</w:t>
      </w:r>
      <w:r>
        <w:rPr>
          <w:rFonts w:ascii="楷体_GB2312" w:eastAsia="楷体_GB2312"/>
          <w:sz w:val="30"/>
          <w:szCs w:val="30"/>
        </w:rPr>
        <w:t>—</w:t>
      </w:r>
      <w:r>
        <w:rPr>
          <w:rFonts w:ascii="楷体_GB2312" w:eastAsia="楷体_GB2312" w:cs="楷体_GB2312"/>
          <w:sz w:val="30"/>
          <w:szCs w:val="30"/>
        </w:rPr>
        <w:t>20    B B D D C</w:t>
      </w:r>
    </w:p>
    <w:p w:rsidR="004563DB">
      <w:pPr>
        <w:snapToGrid w:val="0"/>
        <w:spacing w:line="400" w:lineRule="exact"/>
        <w:rPr>
          <w:rFonts w:ascii="楷体_GB2312" w:eastAsia="楷体_GB2312" w:cs="楷体_GB2312"/>
          <w:sz w:val="30"/>
          <w:szCs w:val="30"/>
        </w:rPr>
      </w:pPr>
    </w:p>
    <w:p w:rsidR="004563DB">
      <w:pPr>
        <w:spacing w:line="400" w:lineRule="exact"/>
        <w:jc w:val="center"/>
        <w:rPr>
          <w:rFonts w:ascii="楷体_GB2312" w:eastAsia="楷体_GB2312" w:cs="Times New Roman"/>
          <w:sz w:val="30"/>
          <w:szCs w:val="30"/>
        </w:rPr>
      </w:pPr>
      <w:r>
        <w:rPr>
          <w:rFonts w:ascii="楷体_GB2312" w:eastAsia="楷体_GB2312" w:cs="楷体_GB2312" w:hint="eastAsia"/>
          <w:sz w:val="30"/>
          <w:szCs w:val="30"/>
        </w:rPr>
        <w:t>第二部分</w:t>
      </w:r>
      <w:r>
        <w:rPr>
          <w:rFonts w:ascii="楷体_GB2312" w:eastAsia="楷体_GB2312" w:cs="楷体_GB2312"/>
          <w:sz w:val="30"/>
          <w:szCs w:val="30"/>
        </w:rPr>
        <w:t xml:space="preserve">  </w:t>
      </w:r>
      <w:r>
        <w:rPr>
          <w:rFonts w:ascii="楷体_GB2312" w:eastAsia="楷体_GB2312" w:cs="楷体_GB2312" w:hint="eastAsia"/>
          <w:sz w:val="30"/>
          <w:szCs w:val="30"/>
        </w:rPr>
        <w:t>非选择题（共</w:t>
      </w:r>
      <w:r>
        <w:rPr>
          <w:rFonts w:ascii="楷体_GB2312" w:eastAsia="楷体_GB2312" w:cs="楷体_GB2312"/>
          <w:sz w:val="30"/>
          <w:szCs w:val="30"/>
        </w:rPr>
        <w:t>30</w:t>
      </w:r>
      <w:r>
        <w:rPr>
          <w:rFonts w:ascii="楷体_GB2312" w:eastAsia="楷体_GB2312" w:cs="楷体_GB2312" w:hint="eastAsia"/>
          <w:sz w:val="30"/>
          <w:szCs w:val="30"/>
        </w:rPr>
        <w:t>分）</w:t>
      </w:r>
    </w:p>
    <w:p w:rsidR="004563DB">
      <w:pPr>
        <w:spacing w:line="400" w:lineRule="exact"/>
        <w:rPr>
          <w:rFonts w:cs="Times New Roman"/>
        </w:rPr>
      </w:pPr>
      <w:r>
        <w:rPr>
          <w:rFonts w:eastAsia="黑体"/>
          <w:color w:val="000000"/>
        </w:rPr>
        <w:t>21</w:t>
      </w:r>
      <w:r>
        <w:rPr>
          <w:rFonts w:cs="宋体" w:hint="eastAsia"/>
        </w:rPr>
        <w:t>（</w:t>
      </w:r>
      <w:r>
        <w:t>1</w:t>
      </w:r>
      <w:r>
        <w:rPr>
          <w:rFonts w:cs="宋体" w:hint="eastAsia"/>
        </w:rPr>
        <w:t>）政治：君主专制中央集权制的建立（</w:t>
      </w:r>
      <w:r>
        <w:t>1</w:t>
      </w:r>
      <w:r>
        <w:rPr>
          <w:rFonts w:cs="宋体" w:hint="eastAsia"/>
        </w:rPr>
        <w:t>分）；思想：汉武帝“罢黜百家，独尊儒术”（</w:t>
      </w:r>
      <w:r>
        <w:t>1</w:t>
      </w:r>
      <w:r>
        <w:rPr>
          <w:rFonts w:cs="宋体" w:hint="eastAsia"/>
        </w:rPr>
        <w:t>分）。</w:t>
      </w:r>
    </w:p>
    <w:p w:rsidR="004563DB">
      <w:pPr>
        <w:numPr>
          <w:ilvl w:val="0"/>
          <w:numId w:val="2"/>
        </w:numPr>
        <w:spacing w:line="400" w:lineRule="exact"/>
        <w:rPr>
          <w:rFonts w:cs="Times New Roman"/>
          <w:color w:val="000000"/>
        </w:rPr>
      </w:pPr>
      <w:r>
        <w:rPr>
          <w:rFonts w:cs="宋体" w:hint="eastAsia"/>
          <w:color w:val="000000"/>
        </w:rPr>
        <w:t>西域都护</w:t>
      </w:r>
      <w:r>
        <w:rPr>
          <w:rFonts w:cs="宋体" w:hint="eastAsia"/>
        </w:rPr>
        <w:t>（</w:t>
      </w:r>
      <w:r>
        <w:t>1</w:t>
      </w:r>
      <w:r>
        <w:rPr>
          <w:rFonts w:cs="宋体" w:hint="eastAsia"/>
        </w:rPr>
        <w:t>分）</w:t>
      </w:r>
    </w:p>
    <w:p w:rsidR="004563DB">
      <w:pPr>
        <w:numPr>
          <w:ilvl w:val="0"/>
          <w:numId w:val="2"/>
        </w:numPr>
        <w:spacing w:line="400" w:lineRule="exact"/>
        <w:rPr>
          <w:rFonts w:cs="Times New Roman"/>
        </w:rPr>
      </w:pPr>
      <w:r>
        <w:rPr>
          <w:rFonts w:cs="宋体" w:hint="eastAsia"/>
        </w:rPr>
        <w:t>汉化措施（</w:t>
      </w:r>
      <w:r>
        <w:t>1</w:t>
      </w:r>
      <w:r>
        <w:rPr>
          <w:rFonts w:cs="宋体" w:hint="eastAsia"/>
        </w:rPr>
        <w:t>分）；改革促进了民族交融，也增强了北魏实力（</w:t>
      </w:r>
      <w:r>
        <w:t>1</w:t>
      </w:r>
      <w:r>
        <w:rPr>
          <w:rFonts w:cs="宋体" w:hint="eastAsia"/>
        </w:rPr>
        <w:t>分）。</w:t>
      </w:r>
    </w:p>
    <w:p w:rsidR="004563DB">
      <w:pPr>
        <w:numPr>
          <w:ilvl w:val="0"/>
          <w:numId w:val="2"/>
        </w:numPr>
        <w:spacing w:line="400" w:lineRule="exact"/>
        <w:rPr>
          <w:rFonts w:cs="Times New Roman"/>
          <w:color w:val="000000"/>
        </w:rPr>
      </w:pPr>
      <w:r>
        <w:rPr>
          <w:rFonts w:cs="宋体" w:hint="eastAsia"/>
          <w:color w:val="000000"/>
        </w:rPr>
        <w:t>特点：因俗而治，尊重生活习俗和宗教信仰；因地制宜，设置不同的行政机构；根据边疆地区的情况设置。（任写一点即可，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分）</w:t>
      </w:r>
    </w:p>
    <w:p w:rsidR="004563DB">
      <w:pPr>
        <w:spacing w:line="400" w:lineRule="exact"/>
        <w:rPr>
          <w:rFonts w:cs="Times New Roman"/>
          <w:color w:val="000000"/>
        </w:rPr>
      </w:pPr>
      <w:r>
        <w:rPr>
          <w:color w:val="000000"/>
        </w:rPr>
        <w:t xml:space="preserve">     </w:t>
      </w:r>
      <w:r>
        <w:rPr>
          <w:rFonts w:cs="宋体" w:hint="eastAsia"/>
          <w:color w:val="000000"/>
        </w:rPr>
        <w:t>措施：</w:t>
      </w:r>
      <w:r>
        <w:rPr>
          <w:rFonts w:cs="宋体" w:hint="eastAsia"/>
        </w:rPr>
        <w:t>册封制度（册封达赖、班禅）；设驻藏大臣；确立金瓶掣签制度。（任写一点即可，</w:t>
      </w:r>
      <w:r>
        <w:t>1</w:t>
      </w:r>
      <w:r>
        <w:rPr>
          <w:rFonts w:cs="宋体" w:hint="eastAsia"/>
        </w:rPr>
        <w:t>分）</w:t>
      </w:r>
    </w:p>
    <w:p w:rsidR="004563DB">
      <w:pPr>
        <w:spacing w:line="400" w:lineRule="exact"/>
        <w:rPr>
          <w:rFonts w:cs="Times New Roman"/>
        </w:rPr>
      </w:pPr>
      <w:r>
        <w:t>22</w:t>
      </w:r>
      <w:r>
        <w:rPr>
          <w:rFonts w:cs="宋体" w:hint="eastAsia"/>
        </w:rPr>
        <w:t>（</w:t>
      </w:r>
      <w:r>
        <w:t>1</w:t>
      </w:r>
      <w:r>
        <w:rPr>
          <w:rFonts w:cs="宋体" w:hint="eastAsia"/>
        </w:rPr>
        <w:t>）隋朝大运河（大运河）（</w:t>
      </w:r>
      <w:r>
        <w:t>1</w:t>
      </w:r>
      <w:r>
        <w:rPr>
          <w:rFonts w:cs="宋体" w:hint="eastAsia"/>
        </w:rPr>
        <w:t>分）。加强了南北地区政治、经济和文化交流。（</w:t>
      </w:r>
      <w:r>
        <w:t>1</w:t>
      </w:r>
      <w:r>
        <w:rPr>
          <w:rFonts w:cs="宋体" w:hint="eastAsia"/>
        </w:rPr>
        <w:t>分）</w:t>
      </w:r>
    </w:p>
    <w:p w:rsidR="004563DB" w:rsidP="00FE2ABF">
      <w:pPr>
        <w:numPr>
          <w:ilvl w:val="0"/>
          <w:numId w:val="3"/>
        </w:numPr>
        <w:spacing w:line="400" w:lineRule="exact"/>
        <w:ind w:left="284" w:leftChars="135"/>
        <w:rPr>
          <w:rFonts w:cs="Times New Roman"/>
        </w:rPr>
      </w:pPr>
      <w:r>
        <w:rPr>
          <w:rFonts w:cs="宋体" w:hint="eastAsia"/>
        </w:rPr>
        <w:t>科举制。（</w:t>
      </w:r>
      <w:r>
        <w:t>1</w:t>
      </w:r>
      <w:r>
        <w:rPr>
          <w:rFonts w:cs="宋体" w:hint="eastAsia"/>
        </w:rPr>
        <w:t>分）隋炀帝创立进士科（只要答出创立进士科即可）。（</w:t>
      </w:r>
      <w:r>
        <w:t>1</w:t>
      </w:r>
      <w:r>
        <w:rPr>
          <w:rFonts w:cs="宋体" w:hint="eastAsia"/>
        </w:rPr>
        <w:t>分）</w:t>
      </w:r>
    </w:p>
    <w:p w:rsidR="004563DB" w:rsidP="00FE2ABF">
      <w:pPr>
        <w:spacing w:line="400" w:lineRule="exact"/>
        <w:ind w:left="284" w:leftChars="135"/>
        <w:rPr>
          <w:rFonts w:cs="Times New Roman"/>
        </w:rPr>
      </w:pPr>
      <w:r>
        <w:rPr>
          <w:rFonts w:cs="宋体" w:hint="eastAsia"/>
        </w:rPr>
        <w:t>（</w:t>
      </w:r>
      <w:r>
        <w:t>3</w:t>
      </w:r>
      <w:r>
        <w:rPr>
          <w:rFonts w:cs="宋体" w:hint="eastAsia"/>
        </w:rPr>
        <w:t>）最远到达地区：非洲东海岸和红海沿岸（</w:t>
      </w:r>
      <w:r>
        <w:t>1</w:t>
      </w:r>
      <w:r>
        <w:rPr>
          <w:rFonts w:cs="宋体" w:hint="eastAsia"/>
        </w:rPr>
        <w:t>分）。目的：为了提高明朝在国外的地位和威望；换取海外奇珍。（答对其中任意一点即可，</w:t>
      </w:r>
      <w:r>
        <w:t>1</w:t>
      </w:r>
      <w:r>
        <w:rPr>
          <w:rFonts w:cs="宋体"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715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</w:rPr>
        <w:t>分）</w:t>
      </w:r>
    </w:p>
    <w:p w:rsidR="004563DB" w:rsidP="00FE2ABF">
      <w:pPr>
        <w:spacing w:line="400" w:lineRule="exact"/>
        <w:ind w:left="284" w:leftChars="135"/>
        <w:rPr>
          <w:rFonts w:cs="Times New Roman"/>
        </w:rPr>
      </w:pPr>
      <w:r>
        <w:rPr>
          <w:rFonts w:cs="宋体" w:hint="eastAsia"/>
        </w:rPr>
        <w:t>（</w:t>
      </w:r>
      <w:r>
        <w:t>4</w:t>
      </w:r>
      <w:r>
        <w:rPr>
          <w:rFonts w:cs="宋体" w:hint="eastAsia"/>
        </w:rPr>
        <w:t>）造纸术或印刷术（任写一点即可，</w:t>
      </w:r>
      <w:r>
        <w:t>1</w:t>
      </w:r>
      <w:r>
        <w:rPr>
          <w:rFonts w:cs="宋体" w:hint="eastAsia"/>
        </w:rPr>
        <w:t>分）；指南针。（</w:t>
      </w:r>
      <w:r>
        <w:t>1</w:t>
      </w:r>
      <w:r>
        <w:rPr>
          <w:rFonts w:cs="宋体" w:hint="eastAsia"/>
        </w:rPr>
        <w:t>分）</w:t>
      </w:r>
      <w:r>
        <w:rPr>
          <w:rFonts w:ascii="??" w:hAnsi="??" w:cs="宋体" w:hint="eastAsia"/>
          <w:color w:val="FFFFFF"/>
          <w:sz w:val="10"/>
          <w:szCs w:val="10"/>
        </w:rPr>
        <w:t>中学历史教学园地版权所有</w:t>
      </w:r>
    </w:p>
    <w:p w:rsidR="004563DB">
      <w:pPr>
        <w:spacing w:line="400" w:lineRule="exact"/>
        <w:rPr>
          <w:rFonts w:cs="Times New Roman"/>
        </w:rPr>
      </w:pPr>
      <w:r>
        <w:rPr>
          <w:rFonts w:eastAsia="黑体"/>
          <w:color w:val="000000"/>
        </w:rPr>
        <w:t>23</w:t>
      </w:r>
      <w:r>
        <w:rPr>
          <w:rFonts w:cs="宋体" w:hint="eastAsia"/>
        </w:rPr>
        <w:t>（</w:t>
      </w:r>
      <w:r>
        <w:t>1</w:t>
      </w:r>
      <w:r>
        <w:rPr>
          <w:rFonts w:cs="宋体" w:hint="eastAsia"/>
        </w:rPr>
        <w:t>）《共产党宣言》的发表（</w:t>
      </w:r>
      <w:r>
        <w:t>1</w:t>
      </w:r>
      <w:r>
        <w:rPr>
          <w:rFonts w:cs="宋体" w:hint="eastAsia"/>
        </w:rPr>
        <w:t>分）；十月革命（</w:t>
      </w:r>
      <w:r>
        <w:t>1</w:t>
      </w:r>
      <w:r>
        <w:rPr>
          <w:rFonts w:cs="宋体" w:hint="eastAsia"/>
        </w:rPr>
        <w:t>分）；</w:t>
      </w:r>
    </w:p>
    <w:p w:rsidR="004563DB" w:rsidP="00FE2ABF">
      <w:pPr>
        <w:spacing w:line="400" w:lineRule="exact"/>
        <w:ind w:firstLine="284" w:firstLineChars="135"/>
        <w:rPr>
          <w:rFonts w:cs="Times New Roman"/>
        </w:rPr>
      </w:pPr>
      <w:r>
        <w:rPr>
          <w:rFonts w:cs="宋体" w:hint="eastAsia"/>
        </w:rPr>
        <w:t>（</w:t>
      </w:r>
      <w:r>
        <w:t>2</w:t>
      </w:r>
      <w:r>
        <w:rPr>
          <w:rFonts w:cs="宋体" w:hint="eastAsia"/>
        </w:rPr>
        <w:t>）维护国家统一（</w:t>
      </w:r>
      <w:r>
        <w:t>1</w:t>
      </w:r>
      <w:r>
        <w:rPr>
          <w:rFonts w:cs="宋体" w:hint="eastAsia"/>
        </w:rPr>
        <w:t>分）；《解放黑人奴隶宣言》（</w:t>
      </w:r>
      <w:r>
        <w:t>1</w:t>
      </w:r>
      <w:r>
        <w:rPr>
          <w:rFonts w:cs="宋体" w:hint="eastAsia"/>
        </w:rPr>
        <w:t>分）</w:t>
      </w:r>
    </w:p>
    <w:p w:rsidR="004563DB" w:rsidP="00FE2ABF">
      <w:pPr>
        <w:spacing w:line="400" w:lineRule="exact"/>
        <w:ind w:left="284" w:leftChars="135"/>
        <w:rPr>
          <w:rFonts w:cs="Times New Roman"/>
        </w:rPr>
      </w:pPr>
      <w:r>
        <w:rPr>
          <w:rFonts w:cs="宋体" w:hint="eastAsia"/>
        </w:rPr>
        <w:t>（</w:t>
      </w:r>
      <w:r>
        <w:t>3</w:t>
      </w:r>
      <w:r>
        <w:rPr>
          <w:rFonts w:cs="宋体" w:hint="eastAsia"/>
        </w:rPr>
        <w:t>）国家干预经济（</w:t>
      </w:r>
      <w:r>
        <w:t>1</w:t>
      </w:r>
      <w:r>
        <w:rPr>
          <w:rFonts w:cs="宋体" w:hint="eastAsia"/>
        </w:rPr>
        <w:t>分）；维护资本主义制度。（</w:t>
      </w:r>
      <w:r>
        <w:t>1</w:t>
      </w:r>
      <w:r>
        <w:rPr>
          <w:rFonts w:cs="宋体" w:hint="eastAsia"/>
        </w:rPr>
        <w:t>分）</w:t>
      </w:r>
    </w:p>
    <w:p w:rsidR="004563DB" w:rsidP="00FE2ABF">
      <w:pPr>
        <w:spacing w:line="400" w:lineRule="exact"/>
        <w:ind w:left="284" w:leftChars="135"/>
        <w:rPr>
          <w:rFonts w:cs="Times New Roman"/>
        </w:rPr>
      </w:pPr>
      <w:r>
        <w:rPr>
          <w:rFonts w:cs="宋体" w:hint="eastAsia"/>
        </w:rPr>
        <w:t>（</w:t>
      </w:r>
      <w:r>
        <w:t>4</w:t>
      </w:r>
      <w:r>
        <w:rPr>
          <w:rFonts w:cs="宋体" w:hint="eastAsia"/>
        </w:rPr>
        <w:t>）牛顿（</w:t>
      </w:r>
      <w:r>
        <w:t>1</w:t>
      </w:r>
      <w:r>
        <w:rPr>
          <w:rFonts w:cs="宋体" w:hint="eastAsia"/>
        </w:rPr>
        <w:t>分）</w:t>
      </w:r>
    </w:p>
    <w:p w:rsidR="004563DB" w:rsidP="00FE2ABF">
      <w:pPr>
        <w:spacing w:line="400" w:lineRule="exact"/>
        <w:ind w:left="284" w:leftChars="135"/>
        <w:rPr>
          <w:rFonts w:eastAsia="黑体" w:cs="Times New Roman"/>
          <w:color w:val="FF0000"/>
        </w:rPr>
      </w:pP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）杰出人物推动社会发展。（言之有理即可。</w:t>
      </w:r>
      <w:r>
        <w:t>1</w:t>
      </w:r>
      <w:r>
        <w:rPr>
          <w:rFonts w:cs="宋体" w:hint="eastAsia"/>
        </w:rPr>
        <w:t>分）</w:t>
      </w:r>
    </w:p>
    <w:p w:rsidR="004563DB">
      <w:pPr>
        <w:spacing w:line="400" w:lineRule="exact"/>
        <w:rPr>
          <w:rFonts w:cs="Times New Roman"/>
        </w:rPr>
      </w:pPr>
      <w:r>
        <w:t>24</w:t>
      </w:r>
      <w:r>
        <w:rPr>
          <w:rFonts w:cs="宋体" w:hint="eastAsia"/>
        </w:rPr>
        <w:t>（</w:t>
      </w:r>
      <w:r>
        <w:t>1</w:t>
      </w:r>
      <w:r>
        <w:rPr>
          <w:rFonts w:cs="宋体" w:hint="eastAsia"/>
        </w:rPr>
        <w:t>）雅典成年男性公民（</w:t>
      </w:r>
      <w:r>
        <w:t>1</w:t>
      </w:r>
      <w:r>
        <w:rPr>
          <w:rFonts w:cs="宋体" w:hint="eastAsia"/>
        </w:rPr>
        <w:t>分）</w:t>
      </w:r>
    </w:p>
    <w:p w:rsidR="004563DB" w:rsidP="00FE2ABF">
      <w:pPr>
        <w:spacing w:line="400" w:lineRule="exact"/>
        <w:ind w:firstLine="284" w:firstLineChars="135"/>
        <w:rPr>
          <w:rFonts w:cs="Times New Roman"/>
        </w:rPr>
      </w:pPr>
      <w:r>
        <w:rPr>
          <w:rFonts w:cs="宋体" w:hint="eastAsia"/>
        </w:rPr>
        <w:t>（</w:t>
      </w:r>
      <w:r>
        <w:t>2</w:t>
      </w:r>
      <w:r>
        <w:rPr>
          <w:rFonts w:cs="宋体" w:hint="eastAsia"/>
        </w:rPr>
        <w:t>）世界市场扩大；欧洲的贸易中心发生转移。（一点得</w:t>
      </w:r>
      <w:r>
        <w:t>1</w:t>
      </w:r>
      <w:r>
        <w:rPr>
          <w:rFonts w:cs="宋体" w:hint="eastAsia"/>
        </w:rPr>
        <w:t>分，共</w:t>
      </w:r>
      <w:r>
        <w:t>2</w:t>
      </w:r>
      <w:r>
        <w:rPr>
          <w:rFonts w:cs="宋体" w:hint="eastAsia"/>
        </w:rPr>
        <w:t>分）</w:t>
      </w:r>
    </w:p>
    <w:p w:rsidR="004563DB" w:rsidP="00FE2ABF">
      <w:pPr>
        <w:spacing w:line="400" w:lineRule="exact"/>
        <w:ind w:left="284" w:leftChars="135"/>
        <w:rPr>
          <w:rFonts w:cs="Times New Roman"/>
        </w:rPr>
      </w:pPr>
      <w:r>
        <w:rPr>
          <w:rFonts w:cs="宋体" w:hint="eastAsia"/>
        </w:rPr>
        <w:t>（</w:t>
      </w:r>
      <w:r>
        <w:t>3</w:t>
      </w:r>
      <w:r>
        <w:rPr>
          <w:rFonts w:cs="宋体" w:hint="eastAsia"/>
        </w:rPr>
        <w:t>）</w:t>
      </w:r>
      <w:hyperlink r:id="rId5" w:history="1">
        <w:r>
          <w:rPr>
            <w:rStyle w:val="Hyperlink"/>
            <w:rFonts w:cs="宋体" w:hint="eastAsia"/>
            <w:color w:val="000000"/>
            <w:u w:val="none"/>
          </w:rPr>
          <w:t>两次工业</w:t>
        </w:r>
      </w:hyperlink>
      <w:r>
        <w:rPr>
          <w:rFonts w:cs="宋体" w:hint="eastAsia"/>
        </w:rPr>
        <w:t>革命的推动。（只要写到工业革命即给分）（</w:t>
      </w:r>
      <w:r>
        <w:t>1</w:t>
      </w:r>
      <w:r>
        <w:rPr>
          <w:rFonts w:cs="宋体" w:hint="eastAsia"/>
        </w:rPr>
        <w:t>分）</w:t>
      </w:r>
    </w:p>
    <w:p w:rsidR="004563DB" w:rsidP="00FE2ABF">
      <w:pPr>
        <w:spacing w:line="400" w:lineRule="exact"/>
        <w:ind w:left="284" w:leftChars="135"/>
        <w:rPr>
          <w:rFonts w:cs="Times New Roman"/>
        </w:rPr>
      </w:pPr>
      <w:r>
        <w:rPr>
          <w:rFonts w:cs="宋体" w:hint="eastAsia"/>
        </w:rPr>
        <w:t>（</w:t>
      </w:r>
      <w:r>
        <w:t>4</w:t>
      </w:r>
      <w:r>
        <w:rPr>
          <w:rFonts w:cs="宋体" w:hint="eastAsia"/>
        </w:rPr>
        <w:t>）协约国；同盟国（交战双方必须都写出）（</w:t>
      </w:r>
      <w:r>
        <w:t>1</w:t>
      </w:r>
      <w:r>
        <w:rPr>
          <w:rFonts w:cs="宋体" w:hint="eastAsia"/>
        </w:rPr>
        <w:t>分）。动摇了欧洲的世界中心地位（</w:t>
      </w:r>
      <w:r>
        <w:t>1</w:t>
      </w:r>
      <w:r>
        <w:rPr>
          <w:rFonts w:cs="宋体" w:hint="eastAsia"/>
        </w:rPr>
        <w:t>分）</w:t>
      </w:r>
      <w:bookmarkStart w:id="0" w:name="_GoBack"/>
      <w:bookmarkEnd w:id="0"/>
      <w:r>
        <w:rPr>
          <w:rFonts w:cs="宋体" w:hint="eastAsia"/>
        </w:rPr>
        <w:t>。</w:t>
      </w:r>
    </w:p>
    <w:p w:rsidR="004563DB" w:rsidP="00FE2ABF">
      <w:pPr>
        <w:spacing w:line="400" w:lineRule="exact"/>
        <w:ind w:firstLine="284" w:firstLineChars="135"/>
        <w:rPr>
          <w:rFonts w:cs="Times New Roman"/>
        </w:rPr>
      </w:pP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）制度；市场；科技；战争。（至少写两点）（</w:t>
      </w:r>
      <w:r>
        <w:t>1</w:t>
      </w:r>
      <w:r>
        <w:rPr>
          <w:rFonts w:cs="宋体" w:hint="eastAsia"/>
        </w:rPr>
        <w:t>分）</w:t>
      </w:r>
    </w:p>
    <w:p w:rsidR="004563DB">
      <w:pPr>
        <w:spacing w:line="400" w:lineRule="exact"/>
        <w:rPr>
          <w:rFonts w:cs="Times New Roman"/>
        </w:rPr>
      </w:pPr>
    </w:p>
    <w:sectPr w:rsidSect="00A838EF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6ED910"/>
    <w:multiLevelType w:val="singleLevel"/>
    <w:tmpl w:val="A26ED910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D879B4B0"/>
    <w:multiLevelType w:val="singleLevel"/>
    <w:tmpl w:val="D879B4B0"/>
    <w:lvl w:ilvl="0">
      <w:start w:val="1"/>
      <w:numFmt w:val="decimal"/>
      <w:suff w:val="nothing"/>
      <w:lvlText w:val="（%1）"/>
      <w:lvlJc w:val="left"/>
    </w:lvl>
  </w:abstractNum>
  <w:abstractNum w:abstractNumId="2">
    <w:nsid w:val="FE4F6B4C"/>
    <w:multiLevelType w:val="singleLevel"/>
    <w:tmpl w:val="FE4F6B4C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3972D4F"/>
    <w:rsid w:val="004563DB"/>
    <w:rsid w:val="00A838EF"/>
    <w:rsid w:val="00B66A9A"/>
    <w:rsid w:val="00C855EC"/>
    <w:rsid w:val="00FE2ABF"/>
    <w:rsid w:val="05F91966"/>
    <w:rsid w:val="09956C1B"/>
    <w:rsid w:val="104017A3"/>
    <w:rsid w:val="14315249"/>
    <w:rsid w:val="1A9B4B79"/>
    <w:rsid w:val="1FAC734F"/>
    <w:rsid w:val="231A1DA4"/>
    <w:rsid w:val="2CB01CC2"/>
    <w:rsid w:val="2D0860E8"/>
    <w:rsid w:val="337B473F"/>
    <w:rsid w:val="3A3B1063"/>
    <w:rsid w:val="4D7160A6"/>
    <w:rsid w:val="53972D4F"/>
    <w:rsid w:val="773041C2"/>
    <w:rsid w:val="79C54101"/>
    <w:rsid w:val="7DEE35B5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E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838EF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838EF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://www.zxls.com/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124</Words>
  <Characters>707</Characters>
  <Application>Microsoft Office Word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九年级历史期末试卷答案</dc:title>
  <dc:creator>HP</dc:creator>
  <cp:lastModifiedBy>Administrator</cp:lastModifiedBy>
  <cp:revision>2</cp:revision>
  <cp:lastPrinted>2021-01-15T00:17:00Z</cp:lastPrinted>
  <dcterms:created xsi:type="dcterms:W3CDTF">2021-01-21T07:23:00Z</dcterms:created>
  <dcterms:modified xsi:type="dcterms:W3CDTF">2021-01-21T07:23:00Z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