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青岛版四年级数学下册平均数单元测试卷一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1.(本题5分)不计算，请估计42、52、39、43的平均数大约在（　　）之间．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A.42～43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B.39～43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C.43～52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2.(本题5分)两个小组比赛做仰卧起坐，成绩如下：第一小组有4人，一共做了28个，第二小组4人，一共做了24个，（    ）小组的成绩好一些。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 第一小组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 第二小组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 无法比较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3.(本题5分)小林接受7次数学考试，第一次获得77分，以后每次都比前一次多3分，数学老师计算他的平均分作为他的最终成绩．他的最终成绩是（　　）分．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D.90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4.(本题5分)四年级2班女生1分钟跳绳的平均成绩是50个，刘红是这个班的女生．下面的三种说法，哪种是合理的？（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A.刘红的跳绳成绩不会低于50个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B.红的跳绳成绩不会高于50个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C.刘红的跳绳成绩可能是45个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5.(本题5分)4名同学的身高各不相同，其中最高的是152厘米，最矮的是137厘米．他们的平均身高可能是（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A.137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D.153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6.(本题5分)亮亮前几次英语测试平均得84分，这次考试要考100分，才能把平均成绩提高到86分，这是第____次测试．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7.(本题5分)一本书140页，小明已经看了20页，剩下的他想在3天内看完，平均要看____页．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8.(本题5分)爸爸身高176厘米，妈妈身高155厘米，我身高134厘米，我们的平均身高是____厘米．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9.(本题5分)学校音乐特长班有105名学生，共三个年级，每个年级5个班，平均每个班有____名学生．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10.(本题5分)为残疾人献爱心，三年级有4个班，每班48人，共捐款576元，平均每人捐____元．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11.(本题5分)小刚上学期期末考试语文、数学两门课的平均成绩是87分，数学、英语两门课的平均成绩是93分，他的英语比语文多考了____分．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12.(本题5分)某校五（1）班期末考试的数学平均分是90分，总分是□95□，这个班有____名学生．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13.(本题5分)甲、乙两数的平均数是48，甲数比乙数大6，甲数是____，乙数是____．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14.(本题7分)（1）今年3月份王平家平均每天用水0.75吨，这个月王平家一共用水多少吨？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（2）如果每吨水费是2.5元，这个月应付多少元？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15.(本题7分)某体育小组的同学做仰卧起坐，每个成员一分钟做的次数如下：40，30，35，42，42，38，67．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这组数据的平均数是____，中位数是____，众数是____．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16.(本题7分)下面是乐乐同学周一～周五做家庭作业所花时间的情况。</w: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416"/>
        <w:gridCol w:w="416"/>
        <w:gridCol w:w="416"/>
        <w:gridCol w:w="416"/>
        <w:gridCol w:w="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星期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一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二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三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四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时间/分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34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35</w:t>
            </w:r>
          </w:p>
        </w:tc>
      </w:tr>
    </w:tbl>
    <w:p>
      <w:r>
        <w:rPr>
          <w:rFonts w:ascii="宋体" w:hAnsi="宋体" w:eastAsia="宋体"/>
        </w:rPr>
        <w:t>他平均每天做家庭作业要花多少时间？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17.(本题7分)小东家上个月更换了水龙头，现在一个星期能节约用水1.4吨，小东家平均每天能节约用水多少吨？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18.(本题7分)某服装厂计划做660套衣服，已经做了3天，每天做75套，剩下的5天做完，平均每天做多少套？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51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12B97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B270C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9521141"/>
    <w:rsid w:val="238457E5"/>
    <w:rsid w:val="75B4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7A4DEB-05AE-4E70-8336-59D8083A5C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519</Words>
  <Characters>2959</Characters>
  <Lines>24</Lines>
  <Paragraphs>6</Paragraphs>
  <TotalTime>0</TotalTime>
  <ScaleCrop>false</ScaleCrop>
  <LinksUpToDate>false</LinksUpToDate>
  <CharactersWithSpaces>3472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2021-03-27T14:14:55Z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CE555302831C4123BA333D09A114C7E9</vt:lpwstr>
  </property>
</Properties>
</file>