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>西师大版六年级下册数学第</w:t>
      </w:r>
      <w:r>
        <w:rPr>
          <w:rFonts w:hint="eastAsia"/>
          <w:lang w:val="en-US" w:eastAsia="zh-CN"/>
        </w:rPr>
        <w:t>三</w:t>
      </w:r>
      <w:r>
        <w:rPr>
          <w:rFonts w:hint="eastAsia"/>
        </w:rPr>
        <w:t>单元测试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3800475" cy="5419725"/>
            <wp:effectExtent l="0" t="0" r="9525" b="5715"/>
            <wp:docPr id="2" name="图片 2" descr="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800475" cy="5419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181475" cy="4953000"/>
            <wp:effectExtent l="0" t="0" r="9525" b="0"/>
            <wp:docPr id="1" name="图片 1" descr="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181475" cy="495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3C2221B"/>
    <w:rsid w:val="73C222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2021-04-21T10:32:00Z</dcterms:created>
  <dc:creator>Rocket Girls</dc:creator>
  <cp:lastModifiedBy>Rocket Girls</cp:lastModifiedBy>
  <dcterms:modified xsi:type="dcterms:W3CDTF">2021-04-21T10:32:29Z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E388DA111B574C068CE656AFFFD5DD77</vt:lpwstr>
  </property>
</Properties>
</file>