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2750D">
      <w:pPr>
        <w:pStyle w:val="Heading3"/>
        <w:jc w:val="center"/>
        <w:rPr>
          <w:sz w:val="20"/>
          <w:szCs w:val="21"/>
        </w:rPr>
      </w:pPr>
      <w:bookmarkStart w:id="0" w:name="_GoBack"/>
      <w:bookmarkEnd w:id="0"/>
      <w:r>
        <w:rPr>
          <w:rFonts w:hint="eastAsia"/>
        </w:rPr>
        <w:t>第十一章</w:t>
      </w:r>
      <w:r>
        <w:rPr>
          <w:rFonts w:hint="eastAsia"/>
        </w:rPr>
        <w:t xml:space="preserve"> </w:t>
      </w:r>
      <w:r>
        <w:rPr>
          <w:rFonts w:hint="eastAsia"/>
        </w:rPr>
        <w:t>功和机械</w:t>
      </w:r>
      <w:r>
        <w:rPr>
          <w:rFonts w:hint="eastAsia"/>
        </w:rPr>
        <w:t>能</w:t>
      </w:r>
      <w:r>
        <w:rPr>
          <w:rFonts w:hint="eastAsia"/>
        </w:rPr>
        <w:t xml:space="preserve"> </w:t>
      </w:r>
      <w:r>
        <w:rPr>
          <w:rFonts w:hint="eastAsia"/>
        </w:rPr>
        <w:t>单元测试</w:t>
      </w:r>
    </w:p>
    <w:p w:rsidR="0062750D">
      <w:pPr>
        <w:rPr>
          <w:b/>
          <w:sz w:val="20"/>
          <w:szCs w:val="21"/>
        </w:rPr>
      </w:pPr>
      <w:r>
        <w:rPr>
          <w:rFonts w:hint="eastAsia"/>
          <w:b/>
          <w:sz w:val="20"/>
          <w:szCs w:val="21"/>
        </w:rPr>
        <w:t>一、单选题</w:t>
      </w:r>
    </w:p>
    <w:p w:rsidR="0062750D">
      <w:pPr>
        <w:spacing w:line="360" w:lineRule="auto"/>
        <w:jc w:val="left"/>
        <w:textAlignment w:val="center"/>
        <w:rPr>
          <w:rFonts w:ascii="宋体" w:hAnsi="宋体" w:cs="宋体"/>
          <w:sz w:val="20"/>
          <w:szCs w:val="21"/>
        </w:rPr>
      </w:pPr>
      <w:r>
        <w:rPr>
          <w:sz w:val="20"/>
          <w:szCs w:val="21"/>
        </w:rPr>
        <w:t>1</w:t>
      </w:r>
      <w:r>
        <w:rPr>
          <w:sz w:val="20"/>
          <w:szCs w:val="21"/>
        </w:rPr>
        <w:t>．</w:t>
      </w:r>
      <w:r>
        <w:rPr>
          <w:rFonts w:ascii="宋体" w:hAnsi="宋体" w:cs="宋体"/>
          <w:sz w:val="20"/>
          <w:szCs w:val="21"/>
        </w:rPr>
        <w:t>下列生活实例中，没有力对物体做功的是（　　）</w:t>
      </w:r>
    </w:p>
    <w:p w:rsidR="0062750D">
      <w:pPr>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起重机向上吊起重物的过程</w:t>
      </w:r>
    </w:p>
    <w:p w:rsidR="0062750D">
      <w:pPr>
        <w:spacing w:line="360" w:lineRule="auto"/>
        <w:jc w:val="left"/>
        <w:textAlignment w:val="center"/>
        <w:rPr>
          <w:rFonts w:ascii="宋体" w:hAnsi="宋体" w:cs="宋体"/>
          <w:sz w:val="20"/>
          <w:szCs w:val="21"/>
        </w:rPr>
      </w:pPr>
      <w:r>
        <w:rPr>
          <w:sz w:val="20"/>
          <w:szCs w:val="21"/>
        </w:rPr>
        <w:t>B</w:t>
      </w:r>
      <w:r>
        <w:rPr>
          <w:sz w:val="20"/>
          <w:szCs w:val="21"/>
        </w:rPr>
        <w:t>．</w:t>
      </w:r>
      <w:r>
        <w:rPr>
          <w:rFonts w:ascii="宋体" w:hAnsi="宋体" w:cs="宋体"/>
          <w:sz w:val="20"/>
          <w:szCs w:val="21"/>
        </w:rPr>
        <w:t>跳水运动员从跳台跳下的过程</w:t>
      </w:r>
    </w:p>
    <w:p w:rsidR="0062750D">
      <w:pPr>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马拉车，车未动</w:t>
      </w:r>
    </w:p>
    <w:p w:rsidR="0062750D">
      <w:pPr>
        <w:spacing w:line="360" w:lineRule="auto"/>
        <w:jc w:val="left"/>
        <w:textAlignment w:val="center"/>
        <w:rPr>
          <w:rFonts w:ascii="宋体" w:hAnsi="宋体" w:cs="宋体"/>
          <w:sz w:val="20"/>
          <w:szCs w:val="21"/>
        </w:rPr>
      </w:pPr>
      <w:r>
        <w:rPr>
          <w:sz w:val="20"/>
          <w:szCs w:val="21"/>
        </w:rPr>
        <w:t>D</w:t>
      </w:r>
      <w:r>
        <w:rPr>
          <w:sz w:val="20"/>
          <w:szCs w:val="21"/>
        </w:rPr>
        <w:t>．</w:t>
      </w:r>
      <w:r>
        <w:rPr>
          <w:rFonts w:ascii="宋体" w:hAnsi="宋体" w:cs="宋体"/>
          <w:sz w:val="20"/>
          <w:szCs w:val="21"/>
        </w:rPr>
        <w:t>举重运动员将杠铃举起的过程</w:t>
      </w:r>
    </w:p>
    <w:p w:rsidR="0062750D">
      <w:pPr>
        <w:spacing w:line="360" w:lineRule="auto"/>
        <w:jc w:val="left"/>
        <w:textAlignment w:val="center"/>
        <w:rPr>
          <w:rFonts w:ascii="宋体" w:hAnsi="宋体" w:cs="宋体"/>
          <w:sz w:val="20"/>
          <w:szCs w:val="21"/>
        </w:rPr>
      </w:pPr>
      <w:r>
        <w:rPr>
          <w:sz w:val="20"/>
          <w:szCs w:val="21"/>
        </w:rPr>
        <w:t>2</w:t>
      </w:r>
      <w:r>
        <w:rPr>
          <w:sz w:val="20"/>
          <w:szCs w:val="21"/>
        </w:rPr>
        <w:t>．</w:t>
      </w:r>
      <w:r>
        <w:rPr>
          <w:rFonts w:ascii="宋体" w:hAnsi="宋体" w:cs="宋体"/>
          <w:sz w:val="20"/>
          <w:szCs w:val="21"/>
        </w:rPr>
        <w:t>汽车关闭油门后，行驶一段距离后停下来，下列说法正确的是</w:t>
      </w:r>
    </w:p>
    <w:p w:rsidR="0062750D">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汽车的动能转化为汽车的势能</w:t>
      </w:r>
      <w:r>
        <w:rPr>
          <w:rFonts w:eastAsia="Times New Roman"/>
          <w:sz w:val="20"/>
          <w:szCs w:val="21"/>
        </w:rPr>
        <w:t xml:space="preserve">    </w:t>
      </w:r>
      <w:r>
        <w:rPr>
          <w:noProof/>
          <w:sz w:val="20"/>
          <w:szCs w:val="21"/>
        </w:rPr>
        <w:drawing>
          <wp:inline distT="0" distB="0" distL="114300" distR="114300">
            <wp:extent cx="9525" cy="38100"/>
            <wp:effectExtent l="0" t="0" r="9525"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45187" name="图片 100004" descr=" "/>
                    <pic:cNvPicPr>
                      <a:picLocks noChangeAspect="1"/>
                    </pic:cNvPicPr>
                  </pic:nvPicPr>
                  <pic:blipFill>
                    <a:blip xmlns:r="http://schemas.openxmlformats.org/officeDocument/2006/relationships" r:embed="rId5"/>
                    <a:stretch>
                      <a:fillRect/>
                    </a:stretch>
                  </pic:blipFill>
                  <pic:spPr>
                    <a:xfrm>
                      <a:off x="0" y="0"/>
                      <a:ext cx="9525" cy="38100"/>
                    </a:xfrm>
                    <a:prstGeom prst="rect">
                      <a:avLst/>
                    </a:prstGeom>
                  </pic:spPr>
                </pic:pic>
              </a:graphicData>
            </a:graphic>
          </wp:inline>
        </w:drawing>
      </w:r>
      <w:r>
        <w:rPr>
          <w:sz w:val="20"/>
          <w:szCs w:val="21"/>
        </w:rPr>
        <w:tab/>
        <w:t>B</w:t>
      </w:r>
      <w:r>
        <w:rPr>
          <w:sz w:val="20"/>
          <w:szCs w:val="21"/>
        </w:rPr>
        <w:t>．</w:t>
      </w:r>
      <w:r>
        <w:rPr>
          <w:rFonts w:ascii="宋体" w:hAnsi="宋体" w:cs="宋体"/>
          <w:sz w:val="20"/>
          <w:szCs w:val="21"/>
        </w:rPr>
        <w:t>汽车克服重力做功而动能减少</w:t>
      </w:r>
    </w:p>
    <w:p w:rsidR="0062750D">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汽车克服摩擦力做功而动能减少</w:t>
      </w:r>
      <w:r>
        <w:rPr>
          <w:rFonts w:eastAsia="Times New Roman"/>
          <w:sz w:val="20"/>
          <w:szCs w:val="21"/>
        </w:rPr>
        <w:t xml:space="preserve">    </w:t>
      </w:r>
      <w:r>
        <w:rPr>
          <w:noProof/>
          <w:sz w:val="20"/>
          <w:szCs w:val="21"/>
        </w:rPr>
        <w:drawing>
          <wp:inline distT="0" distB="0" distL="114300" distR="114300">
            <wp:extent cx="28575" cy="38100"/>
            <wp:effectExtent l="0" t="0" r="9525" b="0"/>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56825" name="图片 100005" descr=" "/>
                    <pic:cNvPicPr>
                      <a:picLocks noChangeAspect="1"/>
                    </pic:cNvPicPr>
                  </pic:nvPicPr>
                  <pic:blipFill>
                    <a:blip xmlns:r="http://schemas.openxmlformats.org/officeDocument/2006/relationships" r:embed="rId6"/>
                    <a:stretch>
                      <a:fillRect/>
                    </a:stretch>
                  </pic:blipFill>
                  <pic:spPr>
                    <a:xfrm>
                      <a:off x="0" y="0"/>
                      <a:ext cx="28575" cy="38100"/>
                    </a:xfrm>
                    <a:prstGeom prst="rect">
                      <a:avLst/>
                    </a:prstGeom>
                  </pic:spPr>
                </pic:pic>
              </a:graphicData>
            </a:graphic>
          </wp:inline>
        </w:drawing>
      </w:r>
      <w:r>
        <w:rPr>
          <w:sz w:val="20"/>
          <w:szCs w:val="21"/>
        </w:rPr>
        <w:tab/>
        <w:t>D</w:t>
      </w:r>
      <w:r>
        <w:rPr>
          <w:sz w:val="20"/>
          <w:szCs w:val="21"/>
        </w:rPr>
        <w:t>．</w:t>
      </w:r>
      <w:r>
        <w:rPr>
          <w:rFonts w:ascii="宋体" w:hAnsi="宋体" w:cs="宋体"/>
          <w:sz w:val="20"/>
          <w:szCs w:val="21"/>
        </w:rPr>
        <w:t>汽车的动能转化为其他形式的机械能</w:t>
      </w:r>
    </w:p>
    <w:p w:rsidR="0062750D">
      <w:pPr>
        <w:spacing w:line="360" w:lineRule="auto"/>
        <w:jc w:val="left"/>
        <w:textAlignment w:val="center"/>
        <w:rPr>
          <w:rFonts w:ascii="宋体" w:hAnsi="宋体" w:cs="宋体"/>
          <w:sz w:val="20"/>
          <w:szCs w:val="21"/>
        </w:rPr>
      </w:pPr>
      <w:r>
        <w:rPr>
          <w:sz w:val="20"/>
          <w:szCs w:val="21"/>
        </w:rPr>
        <w:t>3</w:t>
      </w:r>
      <w:r>
        <w:rPr>
          <w:sz w:val="20"/>
          <w:szCs w:val="21"/>
        </w:rPr>
        <w:t>．</w:t>
      </w:r>
      <w:r>
        <w:rPr>
          <w:rFonts w:ascii="宋体" w:hAnsi="宋体" w:cs="宋体"/>
          <w:sz w:val="20"/>
          <w:szCs w:val="21"/>
        </w:rPr>
        <w:t>关于功和功率的说法正确的是（　　）</w:t>
      </w:r>
    </w:p>
    <w:p w:rsidR="0062750D">
      <w:pPr>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做功快的机器，它的功率一定大</w:t>
      </w:r>
    </w:p>
    <w:p w:rsidR="0062750D">
      <w:pPr>
        <w:spacing w:line="360" w:lineRule="auto"/>
        <w:jc w:val="left"/>
        <w:textAlignment w:val="center"/>
        <w:rPr>
          <w:rFonts w:ascii="宋体" w:hAnsi="宋体" w:cs="宋体"/>
          <w:sz w:val="20"/>
          <w:szCs w:val="21"/>
        </w:rPr>
      </w:pPr>
      <w:r>
        <w:rPr>
          <w:sz w:val="20"/>
          <w:szCs w:val="21"/>
        </w:rPr>
        <w:t>B</w:t>
      </w:r>
      <w:r>
        <w:rPr>
          <w:sz w:val="20"/>
          <w:szCs w:val="21"/>
        </w:rPr>
        <w:t>．</w:t>
      </w:r>
      <w:r>
        <w:rPr>
          <w:rFonts w:ascii="宋体" w:hAnsi="宋体" w:cs="宋体"/>
          <w:sz w:val="20"/>
          <w:szCs w:val="21"/>
        </w:rPr>
        <w:t>做功多的机器，它的功率一定大</w:t>
      </w:r>
    </w:p>
    <w:p w:rsidR="0062750D">
      <w:pPr>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做功时间短的机器，它的功率一定大</w:t>
      </w:r>
    </w:p>
    <w:p w:rsidR="0062750D">
      <w:pPr>
        <w:spacing w:line="360" w:lineRule="auto"/>
        <w:jc w:val="left"/>
        <w:textAlignment w:val="center"/>
        <w:rPr>
          <w:rFonts w:ascii="宋体" w:hAnsi="宋体" w:cs="宋体"/>
          <w:sz w:val="20"/>
          <w:szCs w:val="21"/>
        </w:rPr>
      </w:pPr>
      <w:r>
        <w:rPr>
          <w:sz w:val="20"/>
          <w:szCs w:val="21"/>
        </w:rPr>
        <w:t>D</w:t>
      </w:r>
      <w:r>
        <w:rPr>
          <w:sz w:val="20"/>
          <w:szCs w:val="21"/>
        </w:rPr>
        <w:t>．</w:t>
      </w:r>
      <w:r>
        <w:rPr>
          <w:rFonts w:ascii="宋体" w:hAnsi="宋体" w:cs="宋体"/>
          <w:sz w:val="20"/>
          <w:szCs w:val="21"/>
        </w:rPr>
        <w:t>做功多且用的时间长的机器，它的功率一定大</w:t>
      </w:r>
    </w:p>
    <w:p w:rsidR="0062750D">
      <w:pPr>
        <w:spacing w:line="360" w:lineRule="auto"/>
        <w:jc w:val="left"/>
        <w:textAlignment w:val="center"/>
        <w:rPr>
          <w:rFonts w:ascii="宋体" w:hAnsi="宋体" w:cs="宋体"/>
          <w:sz w:val="20"/>
          <w:szCs w:val="21"/>
        </w:rPr>
      </w:pPr>
      <w:r>
        <w:rPr>
          <w:sz w:val="20"/>
          <w:szCs w:val="21"/>
        </w:rPr>
        <w:t>4</w:t>
      </w:r>
      <w:r>
        <w:rPr>
          <w:sz w:val="20"/>
          <w:szCs w:val="21"/>
        </w:rPr>
        <w:t>．</w:t>
      </w:r>
      <w:r>
        <w:rPr>
          <w:rFonts w:ascii="宋体" w:hAnsi="宋体" w:cs="宋体"/>
          <w:sz w:val="20"/>
          <w:szCs w:val="21"/>
        </w:rPr>
        <w:t>某同学用</w:t>
      </w:r>
      <w:r>
        <w:rPr>
          <w:rFonts w:eastAsia="Times New Roman"/>
          <w:sz w:val="20"/>
          <w:szCs w:val="21"/>
        </w:rPr>
        <w:t>50N</w:t>
      </w:r>
      <w:r>
        <w:rPr>
          <w:rFonts w:ascii="宋体" w:hAnsi="宋体" w:cs="宋体"/>
          <w:sz w:val="20"/>
          <w:szCs w:val="21"/>
        </w:rPr>
        <w:t>的力将重</w:t>
      </w:r>
      <w:r>
        <w:rPr>
          <w:rFonts w:eastAsia="Times New Roman"/>
          <w:sz w:val="20"/>
          <w:szCs w:val="21"/>
        </w:rPr>
        <w:t>10N</w:t>
      </w:r>
      <w:r>
        <w:rPr>
          <w:rFonts w:ascii="宋体" w:hAnsi="宋体" w:cs="宋体"/>
          <w:sz w:val="20"/>
          <w:szCs w:val="21"/>
        </w:rPr>
        <w:t>的足球踢出去</w:t>
      </w:r>
      <w:r>
        <w:rPr>
          <w:rFonts w:eastAsia="Times New Roman"/>
          <w:sz w:val="20"/>
          <w:szCs w:val="21"/>
        </w:rPr>
        <w:t>15m</w:t>
      </w:r>
      <w:r>
        <w:rPr>
          <w:rFonts w:ascii="宋体" w:hAnsi="宋体" w:cs="宋体"/>
          <w:sz w:val="20"/>
          <w:szCs w:val="21"/>
        </w:rPr>
        <w:t>远，该同学对足球做的功是</w:t>
      </w:r>
    </w:p>
    <w:p w:rsidR="0062750D">
      <w:pPr>
        <w:tabs>
          <w:tab w:val="left" w:pos="4153"/>
        </w:tabs>
        <w:spacing w:line="360" w:lineRule="auto"/>
        <w:jc w:val="left"/>
        <w:textAlignment w:val="center"/>
        <w:rPr>
          <w:rFonts w:eastAsia="Times New Roman"/>
          <w:sz w:val="20"/>
          <w:szCs w:val="21"/>
        </w:rPr>
      </w:pPr>
      <w:r>
        <w:rPr>
          <w:sz w:val="20"/>
          <w:szCs w:val="21"/>
        </w:rPr>
        <w:t>A</w:t>
      </w:r>
      <w:r>
        <w:rPr>
          <w:sz w:val="20"/>
          <w:szCs w:val="21"/>
        </w:rPr>
        <w:t>．</w:t>
      </w:r>
      <w:r>
        <w:rPr>
          <w:rFonts w:eastAsia="Times New Roman"/>
          <w:sz w:val="20"/>
          <w:szCs w:val="21"/>
        </w:rPr>
        <w:t>750J</w:t>
      </w:r>
      <w:r>
        <w:rPr>
          <w:sz w:val="20"/>
          <w:szCs w:val="21"/>
        </w:rPr>
        <w:tab/>
        <w:t>B</w:t>
      </w:r>
      <w:r>
        <w:rPr>
          <w:sz w:val="20"/>
          <w:szCs w:val="21"/>
        </w:rPr>
        <w:t>．</w:t>
      </w:r>
      <w:r>
        <w:rPr>
          <w:rFonts w:eastAsia="Times New Roman"/>
          <w:sz w:val="20"/>
          <w:szCs w:val="21"/>
        </w:rPr>
        <w:t>150J</w:t>
      </w:r>
    </w:p>
    <w:p w:rsidR="0062750D">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没有做功</w:t>
      </w:r>
      <w:r>
        <w:rPr>
          <w:sz w:val="20"/>
          <w:szCs w:val="21"/>
        </w:rPr>
        <w:tab/>
        <w:t>D</w:t>
      </w:r>
      <w:r>
        <w:rPr>
          <w:sz w:val="20"/>
          <w:szCs w:val="21"/>
        </w:rPr>
        <w:t>．</w:t>
      </w:r>
      <w:r>
        <w:rPr>
          <w:rFonts w:ascii="宋体" w:hAnsi="宋体" w:cs="宋体"/>
          <w:sz w:val="20"/>
          <w:szCs w:val="21"/>
        </w:rPr>
        <w:t>无法确定做功多少</w:t>
      </w:r>
    </w:p>
    <w:p w:rsidR="0062750D">
      <w:pPr>
        <w:spacing w:line="360" w:lineRule="auto"/>
        <w:jc w:val="left"/>
        <w:textAlignment w:val="center"/>
        <w:rPr>
          <w:sz w:val="20"/>
          <w:szCs w:val="21"/>
        </w:rPr>
      </w:pPr>
      <w:r>
        <w:rPr>
          <w:sz w:val="20"/>
          <w:szCs w:val="21"/>
        </w:rPr>
        <w:t>5</w:t>
      </w:r>
      <w:r>
        <w:rPr>
          <w:sz w:val="20"/>
          <w:szCs w:val="21"/>
        </w:rPr>
        <w:t>．如图所示，物块在光滑斜面上由静止开始下滑，依次经过</w:t>
      </w:r>
      <w:r>
        <w:rPr>
          <w:i/>
          <w:sz w:val="20"/>
          <w:szCs w:val="21"/>
        </w:rPr>
        <w:t>a</w:t>
      </w:r>
      <w:r>
        <w:rPr>
          <w:sz w:val="20"/>
          <w:szCs w:val="21"/>
        </w:rPr>
        <w:t>、</w:t>
      </w:r>
      <w:r>
        <w:rPr>
          <w:i/>
          <w:sz w:val="20"/>
          <w:szCs w:val="21"/>
        </w:rPr>
        <w:t>b</w:t>
      </w:r>
      <w:r>
        <w:rPr>
          <w:sz w:val="20"/>
          <w:szCs w:val="21"/>
        </w:rPr>
        <w:t>两个点，不计空气阻力，比较物块在</w:t>
      </w:r>
      <w:r>
        <w:rPr>
          <w:i/>
          <w:sz w:val="20"/>
          <w:szCs w:val="21"/>
        </w:rPr>
        <w:t>a</w:t>
      </w:r>
      <w:r>
        <w:rPr>
          <w:sz w:val="20"/>
          <w:szCs w:val="21"/>
        </w:rPr>
        <w:t>、</w:t>
      </w:r>
      <w:r>
        <w:rPr>
          <w:i/>
          <w:sz w:val="20"/>
          <w:szCs w:val="21"/>
        </w:rPr>
        <w:t>b</w:t>
      </w:r>
      <w:r>
        <w:rPr>
          <w:sz w:val="20"/>
          <w:szCs w:val="21"/>
        </w:rPr>
        <w:t>两点的能量，下列说法正确的是（　　）</w:t>
      </w:r>
    </w:p>
    <w:p w:rsidR="0062750D">
      <w:pPr>
        <w:spacing w:line="360" w:lineRule="auto"/>
        <w:jc w:val="left"/>
        <w:textAlignment w:val="center"/>
        <w:rPr>
          <w:sz w:val="20"/>
          <w:szCs w:val="21"/>
        </w:rPr>
      </w:pPr>
      <w:r>
        <w:rPr>
          <w:noProof/>
          <w:sz w:val="20"/>
          <w:szCs w:val="21"/>
        </w:rPr>
        <w:drawing>
          <wp:inline distT="0" distB="0" distL="114300" distR="114300">
            <wp:extent cx="1285875" cy="971550"/>
            <wp:effectExtent l="0" t="0" r="9525" b="0"/>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670029" name="图片 100006" descr=" "/>
                    <pic:cNvPicPr>
                      <a:picLocks noChangeAspect="1"/>
                    </pic:cNvPicPr>
                  </pic:nvPicPr>
                  <pic:blipFill>
                    <a:blip xmlns:r="http://schemas.openxmlformats.org/officeDocument/2006/relationships" r:embed="rId7"/>
                    <a:stretch>
                      <a:fillRect/>
                    </a:stretch>
                  </pic:blipFill>
                  <pic:spPr>
                    <a:xfrm>
                      <a:off x="0" y="0"/>
                      <a:ext cx="1285875" cy="971550"/>
                    </a:xfrm>
                    <a:prstGeom prst="rect">
                      <a:avLst/>
                    </a:prstGeom>
                  </pic:spPr>
                </pic:pic>
              </a:graphicData>
            </a:graphic>
          </wp:inline>
        </w:drawing>
      </w:r>
    </w:p>
    <w:p w:rsidR="0062750D">
      <w:pPr>
        <w:tabs>
          <w:tab w:val="left" w:pos="4153"/>
        </w:tabs>
        <w:spacing w:line="360" w:lineRule="auto"/>
        <w:jc w:val="left"/>
        <w:textAlignment w:val="center"/>
        <w:rPr>
          <w:sz w:val="20"/>
          <w:szCs w:val="21"/>
        </w:rPr>
      </w:pPr>
      <w:r>
        <w:rPr>
          <w:sz w:val="20"/>
          <w:szCs w:val="21"/>
        </w:rPr>
        <w:t>A</w:t>
      </w:r>
      <w:r>
        <w:rPr>
          <w:sz w:val="20"/>
          <w:szCs w:val="21"/>
        </w:rPr>
        <w:t>．物块在</w:t>
      </w:r>
      <w:r>
        <w:rPr>
          <w:i/>
          <w:sz w:val="20"/>
          <w:szCs w:val="21"/>
        </w:rPr>
        <w:t>a</w:t>
      </w:r>
      <w:r>
        <w:rPr>
          <w:sz w:val="20"/>
          <w:szCs w:val="21"/>
        </w:rPr>
        <w:t>点动能大</w:t>
      </w:r>
      <w:r>
        <w:rPr>
          <w:sz w:val="20"/>
          <w:szCs w:val="21"/>
        </w:rPr>
        <w:tab/>
        <w:t>B</w:t>
      </w:r>
      <w:r>
        <w:rPr>
          <w:sz w:val="20"/>
          <w:szCs w:val="21"/>
        </w:rPr>
        <w:t>．物块在</w:t>
      </w:r>
      <w:r>
        <w:rPr>
          <w:i/>
          <w:sz w:val="20"/>
          <w:szCs w:val="21"/>
        </w:rPr>
        <w:t>b</w:t>
      </w:r>
      <w:r>
        <w:rPr>
          <w:sz w:val="20"/>
          <w:szCs w:val="21"/>
        </w:rPr>
        <w:t>点动能大</w:t>
      </w:r>
    </w:p>
    <w:p w:rsidR="0062750D">
      <w:pPr>
        <w:tabs>
          <w:tab w:val="left" w:pos="4153"/>
        </w:tabs>
        <w:spacing w:line="360" w:lineRule="auto"/>
        <w:jc w:val="left"/>
        <w:textAlignment w:val="center"/>
        <w:rPr>
          <w:sz w:val="20"/>
          <w:szCs w:val="21"/>
        </w:rPr>
      </w:pPr>
      <w:r>
        <w:rPr>
          <w:sz w:val="20"/>
          <w:szCs w:val="21"/>
        </w:rPr>
        <w:t>C</w:t>
      </w:r>
      <w:r>
        <w:rPr>
          <w:sz w:val="20"/>
          <w:szCs w:val="21"/>
        </w:rPr>
        <w:t>．物块在</w:t>
      </w:r>
      <w:r>
        <w:rPr>
          <w:i/>
          <w:sz w:val="20"/>
          <w:szCs w:val="21"/>
        </w:rPr>
        <w:t>b</w:t>
      </w:r>
      <w:r>
        <w:rPr>
          <w:sz w:val="20"/>
          <w:szCs w:val="21"/>
        </w:rPr>
        <w:t>点重力势能大</w:t>
      </w:r>
      <w:r>
        <w:rPr>
          <w:sz w:val="20"/>
          <w:szCs w:val="21"/>
        </w:rPr>
        <w:tab/>
        <w:t>D</w:t>
      </w:r>
      <w:r>
        <w:rPr>
          <w:sz w:val="20"/>
          <w:szCs w:val="21"/>
        </w:rPr>
        <w:t>．物块在</w:t>
      </w:r>
      <w:r>
        <w:rPr>
          <w:i/>
          <w:sz w:val="20"/>
          <w:szCs w:val="21"/>
        </w:rPr>
        <w:t>a</w:t>
      </w:r>
      <w:r>
        <w:rPr>
          <w:sz w:val="20"/>
          <w:szCs w:val="21"/>
        </w:rPr>
        <w:t>、</w:t>
      </w:r>
      <w:r>
        <w:rPr>
          <w:i/>
          <w:sz w:val="20"/>
          <w:szCs w:val="21"/>
        </w:rPr>
        <w:t>b</w:t>
      </w:r>
      <w:r>
        <w:rPr>
          <w:sz w:val="20"/>
          <w:szCs w:val="21"/>
        </w:rPr>
        <w:t>两点的重力势能一样大</w:t>
      </w:r>
    </w:p>
    <w:p w:rsidR="0062750D">
      <w:pPr>
        <w:spacing w:line="360" w:lineRule="auto"/>
        <w:jc w:val="left"/>
        <w:textAlignment w:val="center"/>
        <w:rPr>
          <w:rFonts w:ascii="宋体" w:hAnsi="宋体" w:cs="宋体"/>
          <w:sz w:val="20"/>
          <w:szCs w:val="21"/>
        </w:rPr>
      </w:pPr>
      <w:r>
        <w:rPr>
          <w:sz w:val="20"/>
          <w:szCs w:val="21"/>
        </w:rPr>
        <w:t>6</w:t>
      </w:r>
      <w:r>
        <w:rPr>
          <w:sz w:val="20"/>
          <w:szCs w:val="21"/>
        </w:rPr>
        <w:t>．</w:t>
      </w:r>
      <w:r>
        <w:rPr>
          <w:rFonts w:ascii="宋体" w:hAnsi="宋体" w:cs="宋体"/>
          <w:sz w:val="20"/>
          <w:szCs w:val="21"/>
        </w:rPr>
        <w:t>在同一根弹簧下分别挂</w:t>
      </w:r>
      <w:r>
        <w:rPr>
          <w:rFonts w:ascii="宋体" w:hAnsi="宋体" w:cs="宋体"/>
          <w:sz w:val="20"/>
          <w:szCs w:val="21"/>
        </w:rPr>
        <w:t>5N</w:t>
      </w:r>
      <w:r>
        <w:rPr>
          <w:rFonts w:ascii="宋体" w:hAnsi="宋体" w:cs="宋体"/>
          <w:sz w:val="20"/>
          <w:szCs w:val="21"/>
        </w:rPr>
        <w:t>和</w:t>
      </w:r>
      <w:r>
        <w:rPr>
          <w:rFonts w:ascii="宋体" w:hAnsi="宋体" w:cs="宋体"/>
          <w:sz w:val="20"/>
          <w:szCs w:val="21"/>
        </w:rPr>
        <w:t>2N</w:t>
      </w:r>
      <w:r>
        <w:rPr>
          <w:rFonts w:ascii="宋体" w:hAnsi="宋体" w:cs="宋体"/>
          <w:sz w:val="20"/>
          <w:szCs w:val="21"/>
        </w:rPr>
        <w:t>重物时，弹簧具有的弹性势能是（　　）</w:t>
      </w:r>
    </w:p>
    <w:p w:rsidR="0062750D">
      <w:pPr>
        <w:tabs>
          <w:tab w:val="left" w:pos="4153"/>
        </w:tabs>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两次具有相同的弹性势能</w:t>
      </w:r>
      <w:r>
        <w:rPr>
          <w:sz w:val="20"/>
          <w:szCs w:val="21"/>
        </w:rPr>
        <w:tab/>
        <w:t>B</w:t>
      </w:r>
      <w:r>
        <w:rPr>
          <w:sz w:val="20"/>
          <w:szCs w:val="21"/>
        </w:rPr>
        <w:t>．</w:t>
      </w:r>
      <w:r>
        <w:rPr>
          <w:rFonts w:ascii="宋体" w:hAnsi="宋体" w:cs="宋体"/>
          <w:sz w:val="20"/>
          <w:szCs w:val="21"/>
        </w:rPr>
        <w:t>第一次比第二次的弹性势能大</w:t>
      </w:r>
    </w:p>
    <w:p w:rsidR="0062750D">
      <w:pPr>
        <w:tabs>
          <w:tab w:val="left" w:pos="4153"/>
        </w:tabs>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第一次比第二次的弹性势能小</w:t>
      </w:r>
      <w:r>
        <w:rPr>
          <w:sz w:val="20"/>
          <w:szCs w:val="21"/>
        </w:rPr>
        <w:tab/>
        <w:t>D</w:t>
      </w:r>
      <w:r>
        <w:rPr>
          <w:sz w:val="20"/>
          <w:szCs w:val="21"/>
        </w:rPr>
        <w:t>．</w:t>
      </w:r>
      <w:r>
        <w:rPr>
          <w:rFonts w:ascii="宋体" w:hAnsi="宋体" w:cs="宋体"/>
          <w:sz w:val="20"/>
          <w:szCs w:val="21"/>
        </w:rPr>
        <w:t>无法确定其大小关系</w:t>
      </w:r>
    </w:p>
    <w:p w:rsidR="0062750D">
      <w:pPr>
        <w:spacing w:line="360" w:lineRule="auto"/>
        <w:jc w:val="left"/>
        <w:textAlignment w:val="center"/>
        <w:rPr>
          <w:rFonts w:ascii="宋体" w:hAnsi="宋体" w:cs="宋体"/>
          <w:sz w:val="20"/>
          <w:szCs w:val="21"/>
        </w:rPr>
      </w:pPr>
      <w:r>
        <w:rPr>
          <w:sz w:val="20"/>
          <w:szCs w:val="21"/>
        </w:rPr>
        <w:t>7</w:t>
      </w:r>
      <w:r>
        <w:rPr>
          <w:sz w:val="20"/>
          <w:szCs w:val="21"/>
        </w:rPr>
        <w:t>．</w:t>
      </w:r>
      <w:r>
        <w:rPr>
          <w:rFonts w:ascii="宋体" w:hAnsi="宋体" w:cs="宋体"/>
          <w:sz w:val="20"/>
          <w:szCs w:val="21"/>
        </w:rPr>
        <w:t>如图所示，弹簧的一端固定在竖直墙壁上，另一端连接一个小球。弹簧未发生形变时，小球静止在</w:t>
      </w:r>
      <w:r>
        <w:rPr>
          <w:rFonts w:eastAsia="Times New Roman"/>
          <w:i/>
          <w:sz w:val="20"/>
          <w:szCs w:val="21"/>
        </w:rPr>
        <w:t>A</w:t>
      </w:r>
      <w:r>
        <w:rPr>
          <w:rFonts w:ascii="宋体" w:hAnsi="宋体" w:cs="宋体"/>
          <w:sz w:val="20"/>
          <w:szCs w:val="21"/>
        </w:rPr>
        <w:t>点。用手把小球向左运动压缩弹簧至</w:t>
      </w:r>
      <w:r>
        <w:rPr>
          <w:rFonts w:eastAsia="Times New Roman"/>
          <w:i/>
          <w:sz w:val="20"/>
          <w:szCs w:val="21"/>
        </w:rPr>
        <w:t>B</w:t>
      </w:r>
      <w:r>
        <w:rPr>
          <w:rFonts w:ascii="宋体" w:hAnsi="宋体" w:cs="宋体"/>
          <w:sz w:val="20"/>
          <w:szCs w:val="21"/>
        </w:rPr>
        <w:t>点后松开手，小球在水平光滑地面</w:t>
      </w:r>
      <w:r>
        <w:rPr>
          <w:rFonts w:eastAsia="Times New Roman"/>
          <w:i/>
          <w:sz w:val="20"/>
          <w:szCs w:val="21"/>
        </w:rPr>
        <w:t>BC</w:t>
      </w:r>
      <w:r>
        <w:rPr>
          <w:rFonts w:ascii="宋体" w:hAnsi="宋体" w:cs="宋体"/>
          <w:sz w:val="20"/>
          <w:szCs w:val="21"/>
        </w:rPr>
        <w:t>间来回运动。不计空气阻力，下列说法中正确的是（　　）</w:t>
      </w:r>
    </w:p>
    <w:p w:rsidR="0062750D">
      <w:pPr>
        <w:spacing w:line="360" w:lineRule="auto"/>
        <w:jc w:val="left"/>
        <w:textAlignment w:val="center"/>
        <w:rPr>
          <w:sz w:val="20"/>
          <w:szCs w:val="21"/>
        </w:rPr>
      </w:pPr>
      <w:r>
        <w:rPr>
          <w:noProof/>
          <w:sz w:val="20"/>
          <w:szCs w:val="21"/>
        </w:rPr>
        <w:drawing>
          <wp:inline distT="0" distB="0" distL="114300" distR="114300">
            <wp:extent cx="1743075" cy="676275"/>
            <wp:effectExtent l="0" t="0" r="9525" b="9525"/>
            <wp:docPr id="100013" name="图片 1000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676937" name="图片 100013" descr=" "/>
                    <pic:cNvPicPr>
                      <a:picLocks noChangeAspect="1"/>
                    </pic:cNvPicPr>
                  </pic:nvPicPr>
                  <pic:blipFill>
                    <a:blip xmlns:r="http://schemas.openxmlformats.org/officeDocument/2006/relationships" r:embed="rId8"/>
                    <a:stretch>
                      <a:fillRect/>
                    </a:stretch>
                  </pic:blipFill>
                  <pic:spPr>
                    <a:xfrm>
                      <a:off x="0" y="0"/>
                      <a:ext cx="1743075" cy="676275"/>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sz w:val="20"/>
          <w:szCs w:val="21"/>
        </w:rPr>
        <w:t>A</w:t>
      </w:r>
      <w:r>
        <w:rPr>
          <w:sz w:val="20"/>
          <w:szCs w:val="21"/>
        </w:rPr>
        <w:t>．</w:t>
      </w:r>
      <w:r>
        <w:rPr>
          <w:rFonts w:ascii="宋体" w:hAnsi="宋体" w:cs="宋体"/>
          <w:sz w:val="20"/>
          <w:szCs w:val="21"/>
        </w:rPr>
        <w:t>小球在</w:t>
      </w:r>
      <w:r>
        <w:rPr>
          <w:rFonts w:eastAsia="Times New Roman"/>
          <w:i/>
          <w:sz w:val="20"/>
          <w:szCs w:val="21"/>
        </w:rPr>
        <w:t>A</w:t>
      </w:r>
      <w:r>
        <w:rPr>
          <w:rFonts w:ascii="宋体" w:hAnsi="宋体" w:cs="宋体"/>
          <w:sz w:val="20"/>
          <w:szCs w:val="21"/>
        </w:rPr>
        <w:t>点时的弹性势能最大</w:t>
      </w:r>
    </w:p>
    <w:p w:rsidR="0062750D">
      <w:pPr>
        <w:spacing w:line="360" w:lineRule="auto"/>
        <w:jc w:val="left"/>
        <w:textAlignment w:val="center"/>
        <w:rPr>
          <w:rFonts w:ascii="宋体" w:hAnsi="宋体" w:cs="宋体"/>
          <w:sz w:val="20"/>
          <w:szCs w:val="21"/>
        </w:rPr>
      </w:pPr>
      <w:r>
        <w:rPr>
          <w:sz w:val="20"/>
          <w:szCs w:val="21"/>
        </w:rPr>
        <w:t>B</w:t>
      </w:r>
      <w:r>
        <w:rPr>
          <w:sz w:val="20"/>
          <w:szCs w:val="21"/>
        </w:rPr>
        <w:t>．</w:t>
      </w:r>
      <w:r>
        <w:rPr>
          <w:rFonts w:ascii="宋体" w:hAnsi="宋体" w:cs="宋体"/>
          <w:sz w:val="20"/>
          <w:szCs w:val="21"/>
        </w:rPr>
        <w:t>在来回运动中，系统的机械能保持不变</w:t>
      </w:r>
    </w:p>
    <w:p w:rsidR="0062750D">
      <w:pPr>
        <w:spacing w:line="360" w:lineRule="auto"/>
        <w:jc w:val="left"/>
        <w:textAlignment w:val="center"/>
        <w:rPr>
          <w:rFonts w:ascii="宋体" w:hAnsi="宋体" w:cs="宋体"/>
          <w:sz w:val="20"/>
          <w:szCs w:val="21"/>
        </w:rPr>
      </w:pPr>
      <w:r>
        <w:rPr>
          <w:sz w:val="20"/>
          <w:szCs w:val="21"/>
        </w:rPr>
        <w:t>C</w:t>
      </w:r>
      <w:r>
        <w:rPr>
          <w:sz w:val="20"/>
          <w:szCs w:val="21"/>
        </w:rPr>
        <w:t>．</w:t>
      </w:r>
      <w:r>
        <w:rPr>
          <w:rFonts w:ascii="宋体" w:hAnsi="宋体" w:cs="宋体"/>
          <w:sz w:val="20"/>
          <w:szCs w:val="21"/>
        </w:rPr>
        <w:t>当小球从</w:t>
      </w:r>
      <w:r>
        <w:rPr>
          <w:rFonts w:eastAsia="Times New Roman"/>
          <w:i/>
          <w:sz w:val="20"/>
          <w:szCs w:val="21"/>
        </w:rPr>
        <w:t>B</w:t>
      </w:r>
      <w:r>
        <w:rPr>
          <w:rFonts w:ascii="宋体" w:hAnsi="宋体" w:cs="宋体"/>
          <w:sz w:val="20"/>
          <w:szCs w:val="21"/>
        </w:rPr>
        <w:t>运动至</w:t>
      </w:r>
      <w:r>
        <w:rPr>
          <w:rFonts w:eastAsia="Times New Roman"/>
          <w:i/>
          <w:sz w:val="20"/>
          <w:szCs w:val="21"/>
        </w:rPr>
        <w:t>A</w:t>
      </w:r>
      <w:r>
        <w:rPr>
          <w:rFonts w:ascii="宋体" w:hAnsi="宋体" w:cs="宋体"/>
          <w:sz w:val="20"/>
          <w:szCs w:val="21"/>
        </w:rPr>
        <w:t>的过程，弹簧产生的弹力不变</w:t>
      </w:r>
    </w:p>
    <w:p w:rsidR="0062750D">
      <w:pPr>
        <w:spacing w:line="360" w:lineRule="auto"/>
        <w:jc w:val="left"/>
        <w:textAlignment w:val="center"/>
        <w:rPr>
          <w:rFonts w:ascii="宋体" w:hAnsi="宋体" w:cs="宋体"/>
          <w:sz w:val="20"/>
          <w:szCs w:val="21"/>
        </w:rPr>
      </w:pPr>
      <w:r>
        <w:rPr>
          <w:sz w:val="20"/>
          <w:szCs w:val="21"/>
        </w:rPr>
        <w:t>D</w:t>
      </w:r>
      <w:r>
        <w:rPr>
          <w:sz w:val="20"/>
          <w:szCs w:val="21"/>
        </w:rPr>
        <w:t>．</w:t>
      </w:r>
      <w:r>
        <w:rPr>
          <w:rFonts w:ascii="宋体" w:hAnsi="宋体" w:cs="宋体"/>
          <w:sz w:val="20"/>
          <w:szCs w:val="21"/>
        </w:rPr>
        <w:t>当小球从</w:t>
      </w:r>
      <w:r>
        <w:rPr>
          <w:rFonts w:eastAsia="Times New Roman"/>
          <w:i/>
          <w:sz w:val="20"/>
          <w:szCs w:val="21"/>
        </w:rPr>
        <w:t>B</w:t>
      </w:r>
      <w:r>
        <w:rPr>
          <w:rFonts w:ascii="宋体" w:hAnsi="宋体" w:cs="宋体"/>
          <w:sz w:val="20"/>
          <w:szCs w:val="21"/>
        </w:rPr>
        <w:t>运动至</w:t>
      </w:r>
      <w:r>
        <w:rPr>
          <w:rFonts w:eastAsia="Times New Roman"/>
          <w:i/>
          <w:sz w:val="20"/>
          <w:szCs w:val="21"/>
        </w:rPr>
        <w:t>C</w:t>
      </w:r>
      <w:r>
        <w:rPr>
          <w:rFonts w:ascii="宋体" w:hAnsi="宋体" w:cs="宋体"/>
          <w:sz w:val="20"/>
          <w:szCs w:val="21"/>
        </w:rPr>
        <w:t>的过程，弹簧的弹性势能转化为小球的动能</w:t>
      </w:r>
    </w:p>
    <w:p w:rsidR="0062750D">
      <w:pPr>
        <w:spacing w:line="360" w:lineRule="auto"/>
        <w:jc w:val="left"/>
        <w:textAlignment w:val="center"/>
        <w:rPr>
          <w:sz w:val="20"/>
          <w:szCs w:val="21"/>
        </w:rPr>
      </w:pPr>
      <w:r>
        <w:rPr>
          <w:sz w:val="20"/>
          <w:szCs w:val="21"/>
        </w:rPr>
        <w:t>8</w:t>
      </w:r>
      <w:r>
        <w:rPr>
          <w:sz w:val="20"/>
          <w:szCs w:val="21"/>
        </w:rPr>
        <w:t>．在水平路面上，额定功率相同的两辆汽车均正常匀速行驶，在相同时间内两汽车通过的路程之比为</w:t>
      </w:r>
      <w:r>
        <w:rPr>
          <w:sz w:val="20"/>
          <w:szCs w:val="21"/>
        </w:rPr>
        <w:t>3∶2</w:t>
      </w:r>
      <w:r>
        <w:rPr>
          <w:sz w:val="20"/>
          <w:szCs w:val="21"/>
        </w:rPr>
        <w:t>，牵引力所做的功之比为（　　）</w:t>
      </w:r>
    </w:p>
    <w:p w:rsidR="0062750D">
      <w:pPr>
        <w:tabs>
          <w:tab w:val="left" w:pos="2076"/>
          <w:tab w:val="left" w:pos="4153"/>
          <w:tab w:val="left" w:pos="6229"/>
        </w:tabs>
        <w:spacing w:line="360" w:lineRule="auto"/>
        <w:jc w:val="left"/>
        <w:textAlignment w:val="center"/>
        <w:rPr>
          <w:sz w:val="20"/>
          <w:szCs w:val="21"/>
        </w:rPr>
      </w:pPr>
      <w:r>
        <w:rPr>
          <w:sz w:val="20"/>
          <w:szCs w:val="21"/>
        </w:rPr>
        <w:t>A</w:t>
      </w:r>
      <w:r>
        <w:rPr>
          <w:sz w:val="20"/>
          <w:szCs w:val="21"/>
        </w:rPr>
        <w:t>．</w:t>
      </w:r>
      <w:r>
        <w:rPr>
          <w:sz w:val="20"/>
          <w:szCs w:val="21"/>
        </w:rPr>
        <w:t>1∶1</w:t>
      </w:r>
      <w:r>
        <w:rPr>
          <w:sz w:val="20"/>
          <w:szCs w:val="21"/>
        </w:rPr>
        <w:tab/>
        <w:t>B</w:t>
      </w:r>
      <w:r>
        <w:rPr>
          <w:sz w:val="20"/>
          <w:szCs w:val="21"/>
        </w:rPr>
        <w:t>．</w:t>
      </w:r>
      <w:r>
        <w:rPr>
          <w:sz w:val="20"/>
          <w:szCs w:val="21"/>
        </w:rPr>
        <w:t>1∶3</w:t>
      </w:r>
      <w:r>
        <w:rPr>
          <w:sz w:val="20"/>
          <w:szCs w:val="21"/>
        </w:rPr>
        <w:tab/>
        <w:t>C</w:t>
      </w:r>
      <w:r>
        <w:rPr>
          <w:sz w:val="20"/>
          <w:szCs w:val="21"/>
        </w:rPr>
        <w:t>．</w:t>
      </w:r>
      <w:r>
        <w:rPr>
          <w:sz w:val="20"/>
          <w:szCs w:val="21"/>
        </w:rPr>
        <w:t>3∶2</w:t>
      </w:r>
      <w:r>
        <w:rPr>
          <w:sz w:val="20"/>
          <w:szCs w:val="21"/>
        </w:rPr>
        <w:tab/>
        <w:t>D</w:t>
      </w:r>
      <w:r>
        <w:rPr>
          <w:sz w:val="20"/>
          <w:szCs w:val="21"/>
        </w:rPr>
        <w:t>．</w:t>
      </w:r>
      <w:r>
        <w:rPr>
          <w:sz w:val="20"/>
          <w:szCs w:val="21"/>
        </w:rPr>
        <w:t>2∶3</w:t>
      </w:r>
    </w:p>
    <w:p w:rsidR="0062750D">
      <w:pPr>
        <w:spacing w:line="360" w:lineRule="auto"/>
        <w:jc w:val="left"/>
        <w:textAlignment w:val="center"/>
        <w:rPr>
          <w:rFonts w:ascii="宋体" w:hAnsi="宋体" w:cs="宋体"/>
          <w:sz w:val="20"/>
          <w:szCs w:val="21"/>
        </w:rPr>
      </w:pPr>
      <w:r>
        <w:rPr>
          <w:sz w:val="20"/>
          <w:szCs w:val="21"/>
        </w:rPr>
        <w:t>9</w:t>
      </w:r>
      <w:r>
        <w:rPr>
          <w:sz w:val="20"/>
          <w:szCs w:val="21"/>
        </w:rPr>
        <w:t>．</w:t>
      </w:r>
      <w:r>
        <w:rPr>
          <w:rFonts w:ascii="宋体" w:hAnsi="宋体" w:cs="宋体"/>
          <w:sz w:val="20"/>
          <w:szCs w:val="21"/>
        </w:rPr>
        <w:t>如图所示两个滑梯高度相等，如果小丽分别从</w:t>
      </w:r>
      <w:r>
        <w:rPr>
          <w:rFonts w:eastAsia="Times New Roman"/>
          <w:sz w:val="20"/>
          <w:szCs w:val="21"/>
        </w:rPr>
        <w:t>①</w:t>
      </w:r>
      <w:r>
        <w:rPr>
          <w:rFonts w:ascii="宋体" w:hAnsi="宋体" w:cs="宋体"/>
          <w:sz w:val="20"/>
          <w:szCs w:val="21"/>
        </w:rPr>
        <w:t>号直梯和</w:t>
      </w:r>
      <w:r>
        <w:rPr>
          <w:rFonts w:eastAsia="Times New Roman"/>
          <w:sz w:val="20"/>
          <w:szCs w:val="21"/>
        </w:rPr>
        <w:t>②</w:t>
      </w:r>
      <w:r>
        <w:rPr>
          <w:rFonts w:ascii="宋体" w:hAnsi="宋体" w:cs="宋体"/>
          <w:sz w:val="20"/>
          <w:szCs w:val="21"/>
        </w:rPr>
        <w:t>号旋转滑梯上端滑到地面，小玲所受重力做功分别为</w:t>
      </w:r>
      <w:r>
        <w:rPr>
          <w:rFonts w:eastAsia="Times New Roman"/>
          <w:i/>
          <w:sz w:val="20"/>
          <w:szCs w:val="21"/>
        </w:rPr>
        <w:t>W</w:t>
      </w:r>
      <w:r>
        <w:rPr>
          <w:rFonts w:eastAsia="Times New Roman"/>
          <w:sz w:val="20"/>
          <w:szCs w:val="21"/>
          <w:vertAlign w:val="subscript"/>
        </w:rPr>
        <w:t>1</w:t>
      </w:r>
      <w:r>
        <w:rPr>
          <w:rFonts w:ascii="宋体" w:hAnsi="宋体" w:cs="宋体"/>
          <w:sz w:val="20"/>
          <w:szCs w:val="21"/>
        </w:rPr>
        <w:t>和</w:t>
      </w:r>
      <w:r>
        <w:rPr>
          <w:rFonts w:eastAsia="Times New Roman"/>
          <w:i/>
          <w:sz w:val="20"/>
          <w:szCs w:val="21"/>
        </w:rPr>
        <w:t>W</w:t>
      </w:r>
      <w:r>
        <w:rPr>
          <w:rFonts w:eastAsia="Times New Roman"/>
          <w:sz w:val="20"/>
          <w:szCs w:val="21"/>
          <w:vertAlign w:val="subscript"/>
        </w:rPr>
        <w:t>2</w:t>
      </w:r>
      <w:r>
        <w:rPr>
          <w:rFonts w:ascii="宋体" w:hAnsi="宋体" w:cs="宋体"/>
          <w:sz w:val="20"/>
          <w:szCs w:val="21"/>
        </w:rPr>
        <w:t>，功率分别为</w:t>
      </w:r>
      <w:r>
        <w:rPr>
          <w:rFonts w:eastAsia="Times New Roman"/>
          <w:i/>
          <w:sz w:val="20"/>
          <w:szCs w:val="21"/>
        </w:rPr>
        <w:t>P</w:t>
      </w:r>
      <w:r>
        <w:rPr>
          <w:rFonts w:eastAsia="Times New Roman"/>
          <w:sz w:val="20"/>
          <w:szCs w:val="21"/>
          <w:vertAlign w:val="subscript"/>
        </w:rPr>
        <w:t>1</w:t>
      </w:r>
      <w:r>
        <w:rPr>
          <w:rFonts w:ascii="宋体" w:hAnsi="宋体" w:cs="宋体"/>
          <w:sz w:val="20"/>
          <w:szCs w:val="21"/>
        </w:rPr>
        <w:t>和</w:t>
      </w:r>
      <w:r>
        <w:rPr>
          <w:rFonts w:eastAsia="Times New Roman"/>
          <w:i/>
          <w:sz w:val="20"/>
          <w:szCs w:val="21"/>
        </w:rPr>
        <w:t>P</w:t>
      </w:r>
      <w:r>
        <w:rPr>
          <w:rFonts w:eastAsia="Times New Roman"/>
          <w:sz w:val="20"/>
          <w:szCs w:val="21"/>
          <w:vertAlign w:val="subscript"/>
        </w:rPr>
        <w:t>2</w:t>
      </w:r>
      <w:r>
        <w:rPr>
          <w:rFonts w:ascii="宋体" w:hAnsi="宋体" w:cs="宋体"/>
          <w:sz w:val="20"/>
          <w:szCs w:val="21"/>
        </w:rPr>
        <w:t>，所用时间</w:t>
      </w:r>
      <w:r>
        <w:rPr>
          <w:rFonts w:eastAsia="Times New Roman"/>
          <w:i/>
          <w:sz w:val="20"/>
          <w:szCs w:val="21"/>
        </w:rPr>
        <w:t>t</w:t>
      </w:r>
      <w:r>
        <w:rPr>
          <w:rFonts w:eastAsia="Times New Roman"/>
          <w:sz w:val="20"/>
          <w:szCs w:val="21"/>
          <w:vertAlign w:val="subscript"/>
        </w:rPr>
        <w:t>1</w:t>
      </w:r>
      <w:r>
        <w:rPr>
          <w:rFonts w:ascii="宋体" w:hAnsi="宋体" w:cs="宋体"/>
          <w:sz w:val="20"/>
          <w:szCs w:val="21"/>
        </w:rPr>
        <w:t>＜</w:t>
      </w:r>
      <w:r>
        <w:rPr>
          <w:rFonts w:eastAsia="Times New Roman"/>
          <w:i/>
          <w:sz w:val="20"/>
          <w:szCs w:val="21"/>
        </w:rPr>
        <w:t>t</w:t>
      </w:r>
      <w:r>
        <w:rPr>
          <w:rFonts w:eastAsia="Times New Roman"/>
          <w:sz w:val="20"/>
          <w:szCs w:val="21"/>
          <w:vertAlign w:val="subscript"/>
        </w:rPr>
        <w:t>2</w:t>
      </w:r>
      <w:r>
        <w:rPr>
          <w:rFonts w:ascii="宋体" w:hAnsi="宋体" w:cs="宋体"/>
          <w:sz w:val="20"/>
          <w:szCs w:val="21"/>
        </w:rPr>
        <w:t>，则下列说法正确的（　　）</w:t>
      </w:r>
    </w:p>
    <w:p w:rsidR="0062750D">
      <w:pPr>
        <w:spacing w:line="360" w:lineRule="auto"/>
        <w:jc w:val="left"/>
        <w:textAlignment w:val="center"/>
        <w:rPr>
          <w:sz w:val="20"/>
          <w:szCs w:val="21"/>
        </w:rPr>
      </w:pPr>
      <w:r>
        <w:rPr>
          <w:noProof/>
          <w:sz w:val="20"/>
          <w:szCs w:val="21"/>
        </w:rPr>
        <w:drawing>
          <wp:inline distT="0" distB="0" distL="114300" distR="114300">
            <wp:extent cx="1457325" cy="1114425"/>
            <wp:effectExtent l="0" t="0" r="9525" b="9525"/>
            <wp:docPr id="100009" name="图片 1000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010631" name="图片 100009" descr=" "/>
                    <pic:cNvPicPr>
                      <a:picLocks noChangeAspect="1"/>
                    </pic:cNvPicPr>
                  </pic:nvPicPr>
                  <pic:blipFill>
                    <a:blip xmlns:r="http://schemas.openxmlformats.org/officeDocument/2006/relationships" r:embed="rId9"/>
                    <a:stretch>
                      <a:fillRect/>
                    </a:stretch>
                  </pic:blipFill>
                  <pic:spPr>
                    <a:xfrm>
                      <a:off x="0" y="0"/>
                      <a:ext cx="1457325" cy="1114425"/>
                    </a:xfrm>
                    <a:prstGeom prst="rect">
                      <a:avLst/>
                    </a:prstGeom>
                  </pic:spPr>
                </pic:pic>
              </a:graphicData>
            </a:graphic>
          </wp:inline>
        </w:drawing>
      </w:r>
    </w:p>
    <w:p w:rsidR="0062750D">
      <w:pPr>
        <w:tabs>
          <w:tab w:val="left" w:pos="4153"/>
        </w:tabs>
        <w:spacing w:line="360" w:lineRule="auto"/>
        <w:jc w:val="left"/>
        <w:textAlignment w:val="center"/>
        <w:rPr>
          <w:rFonts w:eastAsia="Times New Roman"/>
          <w:sz w:val="20"/>
          <w:szCs w:val="21"/>
        </w:rPr>
      </w:pPr>
      <w:r>
        <w:rPr>
          <w:sz w:val="20"/>
          <w:szCs w:val="21"/>
        </w:rPr>
        <w:t>A</w:t>
      </w:r>
      <w:r>
        <w:rPr>
          <w:sz w:val="20"/>
          <w:szCs w:val="21"/>
        </w:rPr>
        <w:t>．</w:t>
      </w:r>
      <w:r>
        <w:rPr>
          <w:rFonts w:eastAsia="Times New Roman"/>
          <w:i/>
          <w:sz w:val="20"/>
          <w:szCs w:val="21"/>
        </w:rPr>
        <w:t>W</w:t>
      </w:r>
      <w:r>
        <w:rPr>
          <w:rFonts w:eastAsia="Times New Roman"/>
          <w:sz w:val="20"/>
          <w:szCs w:val="21"/>
          <w:vertAlign w:val="subscript"/>
        </w:rPr>
        <w:t>1</w:t>
      </w:r>
      <w:r>
        <w:rPr>
          <w:rFonts w:ascii="宋体" w:hAnsi="宋体" w:cs="宋体"/>
          <w:sz w:val="20"/>
          <w:szCs w:val="21"/>
        </w:rPr>
        <w:t>＞</w:t>
      </w:r>
      <w:r>
        <w:rPr>
          <w:rFonts w:eastAsia="Times New Roman"/>
          <w:i/>
          <w:sz w:val="20"/>
          <w:szCs w:val="21"/>
        </w:rPr>
        <w:t>W</w:t>
      </w:r>
      <w:r>
        <w:rPr>
          <w:rFonts w:eastAsia="Times New Roman"/>
          <w:sz w:val="20"/>
          <w:szCs w:val="21"/>
          <w:vertAlign w:val="subscript"/>
        </w:rPr>
        <w:t>2</w:t>
      </w:r>
      <w:r>
        <w:rPr>
          <w:rFonts w:eastAsia="Times New Roman"/>
          <w:sz w:val="20"/>
          <w:szCs w:val="21"/>
        </w:rPr>
        <w:t xml:space="preserve"> </w:t>
      </w:r>
      <w:r>
        <w:rPr>
          <w:rFonts w:eastAsia="Times New Roman"/>
          <w:i/>
          <w:sz w:val="20"/>
          <w:szCs w:val="21"/>
        </w:rPr>
        <w:t>P</w:t>
      </w:r>
      <w:r>
        <w:rPr>
          <w:rFonts w:eastAsia="Times New Roman"/>
          <w:sz w:val="20"/>
          <w:szCs w:val="21"/>
          <w:vertAlign w:val="subscript"/>
        </w:rPr>
        <w:t>1</w:t>
      </w:r>
      <w:r>
        <w:rPr>
          <w:rFonts w:ascii="宋体" w:hAnsi="宋体" w:cs="宋体"/>
          <w:sz w:val="20"/>
          <w:szCs w:val="21"/>
        </w:rPr>
        <w:t>＝</w:t>
      </w:r>
      <w:r>
        <w:rPr>
          <w:rFonts w:eastAsia="Times New Roman"/>
          <w:i/>
          <w:sz w:val="20"/>
          <w:szCs w:val="21"/>
        </w:rPr>
        <w:t>P</w:t>
      </w:r>
      <w:r>
        <w:rPr>
          <w:rFonts w:eastAsia="Times New Roman"/>
          <w:sz w:val="20"/>
          <w:szCs w:val="21"/>
          <w:vertAlign w:val="subscript"/>
        </w:rPr>
        <w:t>2</w:t>
      </w:r>
      <w:r>
        <w:rPr>
          <w:sz w:val="20"/>
          <w:szCs w:val="21"/>
        </w:rPr>
        <w:tab/>
        <w:t>B</w:t>
      </w:r>
      <w:r>
        <w:rPr>
          <w:sz w:val="20"/>
          <w:szCs w:val="21"/>
        </w:rPr>
        <w:t>．</w:t>
      </w:r>
      <w:r>
        <w:rPr>
          <w:rFonts w:eastAsia="Times New Roman"/>
          <w:i/>
          <w:sz w:val="20"/>
          <w:szCs w:val="21"/>
        </w:rPr>
        <w:t>W</w:t>
      </w:r>
      <w:r>
        <w:rPr>
          <w:rFonts w:eastAsia="Times New Roman"/>
          <w:sz w:val="20"/>
          <w:szCs w:val="21"/>
          <w:vertAlign w:val="subscript"/>
        </w:rPr>
        <w:t>1</w:t>
      </w:r>
      <w:r>
        <w:rPr>
          <w:rFonts w:ascii="宋体" w:hAnsi="宋体" w:cs="宋体"/>
          <w:sz w:val="20"/>
          <w:szCs w:val="21"/>
        </w:rPr>
        <w:t>＝</w:t>
      </w:r>
      <w:r>
        <w:rPr>
          <w:rFonts w:eastAsia="Times New Roman"/>
          <w:i/>
          <w:sz w:val="20"/>
          <w:szCs w:val="21"/>
        </w:rPr>
        <w:t>W</w:t>
      </w:r>
      <w:r>
        <w:rPr>
          <w:rFonts w:eastAsia="Times New Roman"/>
          <w:sz w:val="20"/>
          <w:szCs w:val="21"/>
          <w:vertAlign w:val="subscript"/>
        </w:rPr>
        <w:t>2</w:t>
      </w:r>
      <w:r>
        <w:rPr>
          <w:rFonts w:eastAsia="Times New Roman"/>
          <w:sz w:val="20"/>
          <w:szCs w:val="21"/>
        </w:rPr>
        <w:t xml:space="preserve"> </w:t>
      </w:r>
      <w:r>
        <w:rPr>
          <w:rFonts w:eastAsia="Times New Roman"/>
          <w:i/>
          <w:sz w:val="20"/>
          <w:szCs w:val="21"/>
        </w:rPr>
        <w:t>P</w:t>
      </w:r>
      <w:r>
        <w:rPr>
          <w:rFonts w:eastAsia="Times New Roman"/>
          <w:sz w:val="20"/>
          <w:szCs w:val="21"/>
          <w:vertAlign w:val="subscript"/>
        </w:rPr>
        <w:t>1</w:t>
      </w:r>
      <w:r>
        <w:rPr>
          <w:rFonts w:ascii="宋体" w:hAnsi="宋体" w:cs="宋体"/>
          <w:sz w:val="20"/>
          <w:szCs w:val="21"/>
        </w:rPr>
        <w:t>＞</w:t>
      </w:r>
      <w:r>
        <w:rPr>
          <w:rFonts w:eastAsia="Times New Roman"/>
          <w:i/>
          <w:sz w:val="20"/>
          <w:szCs w:val="21"/>
        </w:rPr>
        <w:t>P</w:t>
      </w:r>
      <w:r>
        <w:rPr>
          <w:rFonts w:eastAsia="Times New Roman"/>
          <w:sz w:val="20"/>
          <w:szCs w:val="21"/>
          <w:vertAlign w:val="subscript"/>
        </w:rPr>
        <w:t>2</w:t>
      </w:r>
    </w:p>
    <w:p w:rsidR="0062750D">
      <w:pPr>
        <w:tabs>
          <w:tab w:val="left" w:pos="4153"/>
        </w:tabs>
        <w:spacing w:line="360" w:lineRule="auto"/>
        <w:jc w:val="left"/>
        <w:textAlignment w:val="center"/>
        <w:rPr>
          <w:rFonts w:eastAsia="Times New Roman"/>
          <w:sz w:val="20"/>
          <w:szCs w:val="21"/>
        </w:rPr>
      </w:pPr>
      <w:r>
        <w:rPr>
          <w:sz w:val="20"/>
          <w:szCs w:val="21"/>
        </w:rPr>
        <w:t>C</w:t>
      </w:r>
      <w:r>
        <w:rPr>
          <w:sz w:val="20"/>
          <w:szCs w:val="21"/>
        </w:rPr>
        <w:t>．</w:t>
      </w:r>
      <w:r>
        <w:rPr>
          <w:rFonts w:eastAsia="Times New Roman"/>
          <w:i/>
          <w:sz w:val="20"/>
          <w:szCs w:val="21"/>
        </w:rPr>
        <w:t>W</w:t>
      </w:r>
      <w:r>
        <w:rPr>
          <w:rFonts w:eastAsia="Times New Roman"/>
          <w:sz w:val="20"/>
          <w:szCs w:val="21"/>
          <w:vertAlign w:val="subscript"/>
        </w:rPr>
        <w:t>1</w:t>
      </w:r>
      <w:r>
        <w:rPr>
          <w:rFonts w:ascii="宋体" w:hAnsi="宋体" w:cs="宋体"/>
          <w:sz w:val="20"/>
          <w:szCs w:val="21"/>
        </w:rPr>
        <w:t>＜</w:t>
      </w:r>
      <w:r>
        <w:rPr>
          <w:rFonts w:eastAsia="Times New Roman"/>
          <w:i/>
          <w:sz w:val="20"/>
          <w:szCs w:val="21"/>
        </w:rPr>
        <w:t>W</w:t>
      </w:r>
      <w:r>
        <w:rPr>
          <w:rFonts w:eastAsia="Times New Roman"/>
          <w:sz w:val="20"/>
          <w:szCs w:val="21"/>
          <w:vertAlign w:val="subscript"/>
        </w:rPr>
        <w:t>2</w:t>
      </w:r>
      <w:r>
        <w:rPr>
          <w:rFonts w:eastAsia="Times New Roman"/>
          <w:sz w:val="20"/>
          <w:szCs w:val="21"/>
        </w:rPr>
        <w:t xml:space="preserve"> </w:t>
      </w:r>
      <w:r>
        <w:rPr>
          <w:rFonts w:eastAsia="Times New Roman"/>
          <w:i/>
          <w:sz w:val="20"/>
          <w:szCs w:val="21"/>
        </w:rPr>
        <w:t>P</w:t>
      </w:r>
      <w:r>
        <w:rPr>
          <w:rFonts w:eastAsia="Times New Roman"/>
          <w:sz w:val="20"/>
          <w:szCs w:val="21"/>
          <w:vertAlign w:val="subscript"/>
        </w:rPr>
        <w:t>1</w:t>
      </w:r>
      <w:r>
        <w:rPr>
          <w:rFonts w:ascii="宋体" w:hAnsi="宋体" w:cs="宋体"/>
          <w:sz w:val="20"/>
          <w:szCs w:val="21"/>
        </w:rPr>
        <w:t>＜</w:t>
      </w:r>
      <w:r>
        <w:rPr>
          <w:rFonts w:eastAsia="Times New Roman"/>
          <w:i/>
          <w:sz w:val="20"/>
          <w:szCs w:val="21"/>
        </w:rPr>
        <w:t>P</w:t>
      </w:r>
      <w:r>
        <w:rPr>
          <w:rFonts w:eastAsia="Times New Roman"/>
          <w:sz w:val="20"/>
          <w:szCs w:val="21"/>
          <w:vertAlign w:val="subscript"/>
        </w:rPr>
        <w:t>2</w:t>
      </w:r>
      <w:r>
        <w:rPr>
          <w:sz w:val="20"/>
          <w:szCs w:val="21"/>
        </w:rPr>
        <w:tab/>
        <w:t>D</w:t>
      </w:r>
      <w:r>
        <w:rPr>
          <w:sz w:val="20"/>
          <w:szCs w:val="21"/>
        </w:rPr>
        <w:t>．</w:t>
      </w:r>
      <w:r>
        <w:rPr>
          <w:rFonts w:eastAsia="Times New Roman"/>
          <w:i/>
          <w:sz w:val="20"/>
          <w:szCs w:val="21"/>
        </w:rPr>
        <w:t>W</w:t>
      </w:r>
      <w:r>
        <w:rPr>
          <w:rFonts w:eastAsia="Times New Roman"/>
          <w:sz w:val="20"/>
          <w:szCs w:val="21"/>
          <w:vertAlign w:val="subscript"/>
        </w:rPr>
        <w:t>1</w:t>
      </w:r>
      <w:r>
        <w:rPr>
          <w:rFonts w:ascii="宋体" w:hAnsi="宋体" w:cs="宋体"/>
          <w:sz w:val="20"/>
          <w:szCs w:val="21"/>
        </w:rPr>
        <w:t>＝</w:t>
      </w:r>
      <w:r>
        <w:rPr>
          <w:rFonts w:eastAsia="Times New Roman"/>
          <w:i/>
          <w:sz w:val="20"/>
          <w:szCs w:val="21"/>
        </w:rPr>
        <w:t>W</w:t>
      </w:r>
      <w:r>
        <w:rPr>
          <w:rFonts w:eastAsia="Times New Roman"/>
          <w:sz w:val="20"/>
          <w:szCs w:val="21"/>
          <w:vertAlign w:val="subscript"/>
        </w:rPr>
        <w:t>2</w:t>
      </w:r>
      <w:r>
        <w:rPr>
          <w:rFonts w:eastAsia="Times New Roman"/>
          <w:sz w:val="20"/>
          <w:szCs w:val="21"/>
        </w:rPr>
        <w:t xml:space="preserve"> </w:t>
      </w:r>
      <w:r>
        <w:rPr>
          <w:rFonts w:eastAsia="Times New Roman"/>
          <w:i/>
          <w:sz w:val="20"/>
          <w:szCs w:val="21"/>
        </w:rPr>
        <w:t>P</w:t>
      </w:r>
      <w:r>
        <w:rPr>
          <w:rFonts w:eastAsia="Times New Roman"/>
          <w:sz w:val="20"/>
          <w:szCs w:val="21"/>
          <w:vertAlign w:val="subscript"/>
        </w:rPr>
        <w:t>1</w:t>
      </w:r>
      <w:r>
        <w:rPr>
          <w:rFonts w:ascii="宋体" w:hAnsi="宋体" w:cs="宋体"/>
          <w:sz w:val="20"/>
          <w:szCs w:val="21"/>
        </w:rPr>
        <w:t>＝</w:t>
      </w:r>
      <w:r>
        <w:rPr>
          <w:rFonts w:eastAsia="Times New Roman"/>
          <w:i/>
          <w:sz w:val="20"/>
          <w:szCs w:val="21"/>
        </w:rPr>
        <w:t>P</w:t>
      </w:r>
      <w:r>
        <w:rPr>
          <w:rFonts w:eastAsia="Times New Roman"/>
          <w:sz w:val="20"/>
          <w:szCs w:val="21"/>
          <w:vertAlign w:val="subscript"/>
        </w:rPr>
        <w:t>2</w:t>
      </w:r>
    </w:p>
    <w:p w:rsidR="0062750D">
      <w:pPr>
        <w:spacing w:line="360" w:lineRule="auto"/>
        <w:jc w:val="left"/>
        <w:textAlignment w:val="center"/>
        <w:rPr>
          <w:sz w:val="20"/>
          <w:szCs w:val="21"/>
        </w:rPr>
      </w:pPr>
      <w:r>
        <w:rPr>
          <w:sz w:val="20"/>
          <w:szCs w:val="21"/>
        </w:rPr>
        <w:t>10</w:t>
      </w:r>
      <w:r>
        <w:rPr>
          <w:sz w:val="20"/>
          <w:szCs w:val="21"/>
        </w:rPr>
        <w:t>．如图所示，水平地面上的一物体，受到方向不变的水平推力</w:t>
      </w:r>
      <w:r>
        <w:rPr>
          <w:i/>
          <w:sz w:val="20"/>
          <w:szCs w:val="21"/>
        </w:rPr>
        <w:t>F</w:t>
      </w:r>
      <w:r>
        <w:rPr>
          <w:sz w:val="20"/>
          <w:szCs w:val="21"/>
        </w:rPr>
        <w:t>的作用，</w:t>
      </w:r>
      <w:r>
        <w:rPr>
          <w:i/>
          <w:sz w:val="20"/>
          <w:szCs w:val="21"/>
        </w:rPr>
        <w:t>F</w:t>
      </w:r>
      <w:r>
        <w:rPr>
          <w:sz w:val="20"/>
          <w:szCs w:val="21"/>
        </w:rPr>
        <w:t>的大小与时间</w:t>
      </w:r>
      <w:r>
        <w:rPr>
          <w:i/>
          <w:sz w:val="20"/>
          <w:szCs w:val="21"/>
        </w:rPr>
        <w:t>t</w:t>
      </w:r>
      <w:r>
        <w:rPr>
          <w:sz w:val="20"/>
          <w:szCs w:val="21"/>
        </w:rPr>
        <w:t>的关系、物体的速度</w:t>
      </w:r>
      <w:r>
        <w:rPr>
          <w:i/>
          <w:sz w:val="20"/>
          <w:szCs w:val="21"/>
        </w:rPr>
        <w:t>v</w:t>
      </w:r>
      <w:r>
        <w:rPr>
          <w:sz w:val="20"/>
          <w:szCs w:val="21"/>
        </w:rPr>
        <w:t>与时间</w:t>
      </w:r>
      <w:r>
        <w:rPr>
          <w:i/>
          <w:sz w:val="20"/>
          <w:szCs w:val="21"/>
        </w:rPr>
        <w:t>t</w:t>
      </w:r>
      <w:r>
        <w:rPr>
          <w:sz w:val="20"/>
          <w:szCs w:val="21"/>
        </w:rPr>
        <w:t>的关系如图乙所示，以下说法正确的是（　　）</w:t>
      </w:r>
    </w:p>
    <w:p w:rsidR="0062750D">
      <w:pPr>
        <w:spacing w:line="360" w:lineRule="auto"/>
        <w:jc w:val="left"/>
        <w:textAlignment w:val="center"/>
        <w:rPr>
          <w:sz w:val="20"/>
          <w:szCs w:val="21"/>
        </w:rPr>
      </w:pPr>
      <w:r>
        <w:rPr>
          <w:noProof/>
          <w:sz w:val="20"/>
          <w:szCs w:val="21"/>
        </w:rPr>
        <w:drawing>
          <wp:inline distT="0" distB="0" distL="114300" distR="114300">
            <wp:extent cx="4648200" cy="1314450"/>
            <wp:effectExtent l="0" t="0" r="0" b="0"/>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09945" name="图片 100001" descr=" "/>
                    <pic:cNvPicPr>
                      <a:picLocks noChangeAspect="1"/>
                    </pic:cNvPicPr>
                  </pic:nvPicPr>
                  <pic:blipFill>
                    <a:blip xmlns:r="http://schemas.openxmlformats.org/officeDocument/2006/relationships" r:embed="rId10"/>
                    <a:stretch>
                      <a:fillRect/>
                    </a:stretch>
                  </pic:blipFill>
                  <pic:spPr>
                    <a:xfrm>
                      <a:off x="0" y="0"/>
                      <a:ext cx="4648200" cy="1314450"/>
                    </a:xfrm>
                    <a:prstGeom prst="rect">
                      <a:avLst/>
                    </a:prstGeom>
                  </pic:spPr>
                </pic:pic>
              </a:graphicData>
            </a:graphic>
          </wp:inline>
        </w:drawing>
      </w:r>
    </w:p>
    <w:p w:rsidR="0062750D">
      <w:pPr>
        <w:spacing w:line="360" w:lineRule="auto"/>
        <w:jc w:val="left"/>
        <w:textAlignment w:val="center"/>
        <w:rPr>
          <w:sz w:val="20"/>
          <w:szCs w:val="21"/>
        </w:rPr>
      </w:pPr>
      <w:r>
        <w:rPr>
          <w:sz w:val="20"/>
          <w:szCs w:val="21"/>
        </w:rPr>
        <w:t>A</w:t>
      </w:r>
      <w:r>
        <w:rPr>
          <w:sz w:val="20"/>
          <w:szCs w:val="21"/>
        </w:rPr>
        <w:t>．</w:t>
      </w:r>
      <w:r>
        <w:rPr>
          <w:sz w:val="20"/>
          <w:szCs w:val="21"/>
        </w:rPr>
        <w:t>0-2</w:t>
      </w:r>
      <w:r>
        <w:rPr>
          <w:sz w:val="20"/>
          <w:szCs w:val="21"/>
        </w:rPr>
        <w:t>秒，物体处于静止状态，推力对物体做了功</w:t>
      </w:r>
    </w:p>
    <w:p w:rsidR="0062750D">
      <w:pPr>
        <w:spacing w:line="360" w:lineRule="auto"/>
        <w:jc w:val="left"/>
        <w:textAlignment w:val="center"/>
        <w:rPr>
          <w:sz w:val="20"/>
          <w:szCs w:val="21"/>
        </w:rPr>
      </w:pPr>
      <w:r>
        <w:rPr>
          <w:sz w:val="20"/>
          <w:szCs w:val="21"/>
        </w:rPr>
        <w:t>B</w:t>
      </w:r>
      <w:r>
        <w:rPr>
          <w:sz w:val="20"/>
          <w:szCs w:val="21"/>
        </w:rPr>
        <w:t>．</w:t>
      </w:r>
      <w:r>
        <w:rPr>
          <w:sz w:val="20"/>
          <w:szCs w:val="21"/>
        </w:rPr>
        <w:t>2-4</w:t>
      </w:r>
      <w:r>
        <w:rPr>
          <w:sz w:val="20"/>
          <w:szCs w:val="21"/>
        </w:rPr>
        <w:t>秒，物体运动速度越来越快，推力对物体做功越来越慢</w:t>
      </w:r>
    </w:p>
    <w:p w:rsidR="0062750D">
      <w:pPr>
        <w:spacing w:line="360" w:lineRule="auto"/>
        <w:jc w:val="left"/>
        <w:textAlignment w:val="center"/>
        <w:rPr>
          <w:sz w:val="20"/>
          <w:szCs w:val="21"/>
        </w:rPr>
      </w:pPr>
      <w:r>
        <w:rPr>
          <w:sz w:val="20"/>
          <w:szCs w:val="21"/>
        </w:rPr>
        <w:t>C</w:t>
      </w:r>
      <w:r>
        <w:rPr>
          <w:sz w:val="20"/>
          <w:szCs w:val="21"/>
        </w:rPr>
        <w:t>．</w:t>
      </w:r>
      <w:r>
        <w:rPr>
          <w:sz w:val="20"/>
          <w:szCs w:val="21"/>
        </w:rPr>
        <w:t>4-6</w:t>
      </w:r>
      <w:r>
        <w:rPr>
          <w:sz w:val="20"/>
          <w:szCs w:val="21"/>
        </w:rPr>
        <w:t>秒，推力对物体做功</w:t>
      </w:r>
      <w:r>
        <w:rPr>
          <w:sz w:val="20"/>
          <w:szCs w:val="21"/>
        </w:rPr>
        <w:t>8J</w:t>
      </w:r>
    </w:p>
    <w:p w:rsidR="0062750D">
      <w:pPr>
        <w:spacing w:line="360" w:lineRule="auto"/>
        <w:jc w:val="left"/>
        <w:textAlignment w:val="center"/>
        <w:rPr>
          <w:sz w:val="20"/>
          <w:szCs w:val="21"/>
        </w:rPr>
      </w:pPr>
      <w:r>
        <w:rPr>
          <w:sz w:val="20"/>
          <w:szCs w:val="21"/>
        </w:rPr>
        <w:t>D</w:t>
      </w:r>
      <w:r>
        <w:rPr>
          <w:sz w:val="20"/>
          <w:szCs w:val="21"/>
        </w:rPr>
        <w:t>．</w:t>
      </w:r>
      <w:r>
        <w:rPr>
          <w:sz w:val="20"/>
          <w:szCs w:val="21"/>
        </w:rPr>
        <w:t>4-6</w:t>
      </w:r>
      <w:r>
        <w:rPr>
          <w:sz w:val="20"/>
          <w:szCs w:val="21"/>
        </w:rPr>
        <w:t>秒，推力的功率为</w:t>
      </w:r>
      <w:r>
        <w:rPr>
          <w:sz w:val="20"/>
          <w:szCs w:val="21"/>
        </w:rPr>
        <w:t>8W</w:t>
      </w:r>
    </w:p>
    <w:p w:rsidR="0062750D">
      <w:pPr>
        <w:rPr>
          <w:sz w:val="20"/>
          <w:szCs w:val="21"/>
        </w:rPr>
      </w:pPr>
    </w:p>
    <w:p w:rsidR="0062750D">
      <w:pPr>
        <w:rPr>
          <w:sz w:val="20"/>
          <w:szCs w:val="21"/>
        </w:rPr>
      </w:pPr>
    </w:p>
    <w:p w:rsidR="0062750D">
      <w:pPr>
        <w:rPr>
          <w:b/>
          <w:sz w:val="20"/>
          <w:szCs w:val="21"/>
        </w:rPr>
      </w:pPr>
      <w:r>
        <w:rPr>
          <w:rFonts w:hint="eastAsia"/>
          <w:b/>
          <w:sz w:val="20"/>
          <w:szCs w:val="21"/>
        </w:rPr>
        <w:t>二、填空题</w:t>
      </w:r>
    </w:p>
    <w:p w:rsidR="0062750D">
      <w:pPr>
        <w:spacing w:line="360" w:lineRule="auto"/>
        <w:jc w:val="left"/>
        <w:textAlignment w:val="center"/>
        <w:rPr>
          <w:rFonts w:eastAsia="Times New Roman"/>
          <w:sz w:val="20"/>
          <w:szCs w:val="21"/>
        </w:rPr>
      </w:pPr>
      <w:r>
        <w:rPr>
          <w:sz w:val="20"/>
          <w:szCs w:val="21"/>
        </w:rPr>
        <w:t>11</w:t>
      </w:r>
      <w:r>
        <w:rPr>
          <w:sz w:val="20"/>
          <w:szCs w:val="21"/>
        </w:rPr>
        <w:t>．</w:t>
      </w:r>
      <w:r>
        <w:rPr>
          <w:rFonts w:ascii="宋体" w:hAnsi="宋体" w:cs="宋体"/>
          <w:sz w:val="20"/>
          <w:szCs w:val="21"/>
        </w:rPr>
        <w:t>小明把质量为</w:t>
      </w:r>
      <w:r>
        <w:rPr>
          <w:rFonts w:eastAsia="Times New Roman"/>
          <w:sz w:val="20"/>
          <w:szCs w:val="21"/>
        </w:rPr>
        <w:t>600g</w:t>
      </w:r>
      <w:r>
        <w:rPr>
          <w:rFonts w:ascii="宋体" w:hAnsi="宋体" w:cs="宋体"/>
          <w:sz w:val="20"/>
          <w:szCs w:val="21"/>
        </w:rPr>
        <w:t>的篮球推出去后，篮球在空中运动过程中，小明对篮球</w:t>
      </w:r>
      <w:r>
        <w:rPr>
          <w:sz w:val="20"/>
          <w:szCs w:val="21"/>
        </w:rPr>
        <w:t>_____</w:t>
      </w:r>
      <w:r>
        <w:rPr>
          <w:rFonts w:ascii="宋体" w:hAnsi="宋体" w:cs="宋体"/>
          <w:sz w:val="20"/>
          <w:szCs w:val="21"/>
        </w:rPr>
        <w:t>（填</w:t>
      </w:r>
      <w:r>
        <w:rPr>
          <w:rFonts w:ascii="宋体" w:hAnsi="宋体" w:cs="宋体"/>
          <w:sz w:val="20"/>
          <w:szCs w:val="21"/>
        </w:rPr>
        <w:t>“</w:t>
      </w:r>
      <w:r>
        <w:rPr>
          <w:rFonts w:ascii="宋体" w:hAnsi="宋体" w:cs="宋体"/>
          <w:sz w:val="20"/>
          <w:szCs w:val="21"/>
        </w:rPr>
        <w:t>做功了</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没有做功</w:t>
      </w:r>
      <w:r>
        <w:rPr>
          <w:rFonts w:ascii="宋体" w:hAnsi="宋体" w:cs="宋体"/>
          <w:sz w:val="20"/>
          <w:szCs w:val="21"/>
        </w:rPr>
        <w:t>”</w:t>
      </w:r>
      <w:r>
        <w:rPr>
          <w:rFonts w:ascii="宋体" w:hAnsi="宋体" w:cs="宋体"/>
          <w:sz w:val="20"/>
          <w:szCs w:val="21"/>
        </w:rPr>
        <w:t>）；篮球从</w:t>
      </w:r>
      <w:r>
        <w:rPr>
          <w:rFonts w:eastAsia="Times New Roman"/>
          <w:sz w:val="20"/>
          <w:szCs w:val="21"/>
        </w:rPr>
        <w:t>2m</w:t>
      </w:r>
      <w:r>
        <w:rPr>
          <w:rFonts w:ascii="宋体" w:hAnsi="宋体" w:cs="宋体"/>
          <w:sz w:val="20"/>
          <w:szCs w:val="21"/>
        </w:rPr>
        <w:t>高地方自由下落到地面，重力做功</w:t>
      </w:r>
      <w:r>
        <w:rPr>
          <w:sz w:val="20"/>
          <w:szCs w:val="21"/>
        </w:rPr>
        <w:t>_______</w:t>
      </w:r>
      <w:r>
        <w:rPr>
          <w:rFonts w:eastAsia="Times New Roman"/>
          <w:sz w:val="20"/>
          <w:szCs w:val="21"/>
        </w:rPr>
        <w:t>J</w:t>
      </w:r>
    </w:p>
    <w:p w:rsidR="0062750D">
      <w:pPr>
        <w:spacing w:line="360" w:lineRule="auto"/>
        <w:jc w:val="left"/>
        <w:textAlignment w:val="center"/>
        <w:rPr>
          <w:rFonts w:ascii="宋体" w:hAnsi="宋体" w:cs="宋体"/>
          <w:sz w:val="20"/>
          <w:szCs w:val="21"/>
        </w:rPr>
      </w:pPr>
      <w:r>
        <w:rPr>
          <w:sz w:val="20"/>
          <w:szCs w:val="21"/>
        </w:rPr>
        <w:t>12</w:t>
      </w:r>
      <w:r>
        <w:rPr>
          <w:sz w:val="20"/>
          <w:szCs w:val="21"/>
        </w:rPr>
        <w:t>．</w:t>
      </w:r>
      <w:r>
        <w:rPr>
          <w:rFonts w:ascii="宋体" w:hAnsi="宋体" w:cs="宋体"/>
          <w:sz w:val="20"/>
          <w:szCs w:val="21"/>
        </w:rPr>
        <w:t>用</w:t>
      </w:r>
      <w:r>
        <w:rPr>
          <w:rFonts w:eastAsia="Times New Roman"/>
          <w:sz w:val="20"/>
          <w:szCs w:val="21"/>
        </w:rPr>
        <w:t>50N</w:t>
      </w:r>
      <w:r>
        <w:rPr>
          <w:rFonts w:ascii="宋体" w:hAnsi="宋体" w:cs="宋体"/>
          <w:sz w:val="20"/>
          <w:szCs w:val="21"/>
        </w:rPr>
        <w:t>的水平推力，推着一个重</w:t>
      </w:r>
      <w:r>
        <w:rPr>
          <w:rFonts w:eastAsia="Times New Roman"/>
          <w:sz w:val="20"/>
          <w:szCs w:val="21"/>
        </w:rPr>
        <w:t>300N</w:t>
      </w:r>
      <w:r>
        <w:rPr>
          <w:rFonts w:ascii="宋体" w:hAnsi="宋体" w:cs="宋体"/>
          <w:sz w:val="20"/>
          <w:szCs w:val="21"/>
        </w:rPr>
        <w:t>的购物车，前进</w:t>
      </w:r>
      <w:r>
        <w:rPr>
          <w:rFonts w:eastAsia="Times New Roman"/>
          <w:sz w:val="20"/>
          <w:szCs w:val="21"/>
        </w:rPr>
        <w:t>20m</w:t>
      </w:r>
      <w:r>
        <w:rPr>
          <w:rFonts w:ascii="宋体" w:hAnsi="宋体" w:cs="宋体"/>
          <w:sz w:val="20"/>
          <w:szCs w:val="21"/>
        </w:rPr>
        <w:t>，松手后，购物车又向前运动了</w:t>
      </w:r>
      <w:r>
        <w:rPr>
          <w:rFonts w:eastAsia="Times New Roman"/>
          <w:sz w:val="20"/>
          <w:szCs w:val="21"/>
        </w:rPr>
        <w:t>5m</w:t>
      </w:r>
      <w:r>
        <w:rPr>
          <w:rFonts w:ascii="宋体" w:hAnsi="宋体" w:cs="宋体"/>
          <w:sz w:val="20"/>
          <w:szCs w:val="21"/>
        </w:rPr>
        <w:t>才停下，此过程中，手对购物车做的功为</w:t>
      </w:r>
      <w:r>
        <w:rPr>
          <w:sz w:val="20"/>
          <w:szCs w:val="21"/>
        </w:rPr>
        <w:t>______</w:t>
      </w:r>
      <w:r>
        <w:rPr>
          <w:rFonts w:eastAsia="Times New Roman"/>
          <w:sz w:val="20"/>
          <w:szCs w:val="21"/>
        </w:rPr>
        <w:t>J</w:t>
      </w:r>
      <w:r>
        <w:rPr>
          <w:rFonts w:ascii="宋体" w:hAnsi="宋体" w:cs="宋体"/>
          <w:sz w:val="20"/>
          <w:szCs w:val="21"/>
        </w:rPr>
        <w:t>。</w:t>
      </w:r>
    </w:p>
    <w:p w:rsidR="0062750D">
      <w:pPr>
        <w:spacing w:line="360" w:lineRule="auto"/>
        <w:jc w:val="left"/>
        <w:textAlignment w:val="center"/>
        <w:rPr>
          <w:sz w:val="20"/>
          <w:szCs w:val="21"/>
        </w:rPr>
      </w:pPr>
      <w:r>
        <w:rPr>
          <w:sz w:val="20"/>
          <w:szCs w:val="21"/>
        </w:rPr>
        <w:t>13</w:t>
      </w:r>
      <w:r>
        <w:rPr>
          <w:sz w:val="20"/>
          <w:szCs w:val="21"/>
        </w:rPr>
        <w:t>．在抗洪抢险时，有甲、乙两台机器同时做功，已知甲的功率比乙的功率大，则甲做的功</w:t>
      </w:r>
      <w:r>
        <w:rPr>
          <w:sz w:val="20"/>
          <w:szCs w:val="21"/>
        </w:rPr>
        <w:t>______</w:t>
      </w:r>
      <w:r>
        <w:rPr>
          <w:sz w:val="20"/>
          <w:szCs w:val="21"/>
        </w:rPr>
        <w:t>（填</w:t>
      </w:r>
      <w:r>
        <w:rPr>
          <w:sz w:val="20"/>
          <w:szCs w:val="21"/>
        </w:rPr>
        <w:t>“</w:t>
      </w:r>
      <w:r>
        <w:rPr>
          <w:sz w:val="20"/>
          <w:szCs w:val="21"/>
        </w:rPr>
        <w:t>一定</w:t>
      </w:r>
      <w:r>
        <w:rPr>
          <w:sz w:val="20"/>
          <w:szCs w:val="21"/>
        </w:rPr>
        <w:t>”</w:t>
      </w:r>
      <w:r>
        <w:rPr>
          <w:sz w:val="20"/>
          <w:szCs w:val="21"/>
        </w:rPr>
        <w:t>或</w:t>
      </w:r>
      <w:r>
        <w:rPr>
          <w:sz w:val="20"/>
          <w:szCs w:val="21"/>
        </w:rPr>
        <w:t>“</w:t>
      </w:r>
      <w:r>
        <w:rPr>
          <w:sz w:val="20"/>
          <w:szCs w:val="21"/>
        </w:rPr>
        <w:t>不一定</w:t>
      </w:r>
      <w:r>
        <w:rPr>
          <w:sz w:val="20"/>
          <w:szCs w:val="21"/>
        </w:rPr>
        <w:t>”</w:t>
      </w:r>
      <w:r>
        <w:rPr>
          <w:sz w:val="20"/>
          <w:szCs w:val="21"/>
        </w:rPr>
        <w:drawing>
          <wp:inline>
            <wp:extent cx="254000" cy="254000"/>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065064" name=""/>
                    <pic:cNvPicPr>
                      <a:picLocks noChangeAspect="1"/>
                    </pic:cNvPicPr>
                  </pic:nvPicPr>
                  <pic:blipFill>
                    <a:blip xmlns:r="http://schemas.openxmlformats.org/officeDocument/2006/relationships" r:embed="rId11"/>
                    <a:stretch>
                      <a:fillRect/>
                    </a:stretch>
                  </pic:blipFill>
                  <pic:spPr>
                    <a:xfrm>
                      <a:off x="0" y="0"/>
                      <a:ext cx="254000" cy="254000"/>
                    </a:xfrm>
                    <a:prstGeom prst="rect">
                      <a:avLst/>
                    </a:prstGeom>
                  </pic:spPr>
                </pic:pic>
              </a:graphicData>
            </a:graphic>
          </wp:inline>
        </w:drawing>
      </w:r>
      <w:r>
        <w:rPr>
          <w:sz w:val="20"/>
          <w:szCs w:val="21"/>
        </w:rPr>
        <w:t>）比乙做的功多。</w:t>
      </w:r>
    </w:p>
    <w:p w:rsidR="0062750D">
      <w:pPr>
        <w:spacing w:line="360" w:lineRule="auto"/>
        <w:jc w:val="left"/>
        <w:textAlignment w:val="center"/>
        <w:rPr>
          <w:rFonts w:ascii="宋体" w:hAnsi="宋体" w:cs="宋体"/>
          <w:sz w:val="20"/>
          <w:szCs w:val="21"/>
        </w:rPr>
      </w:pPr>
      <w:r>
        <w:rPr>
          <w:sz w:val="20"/>
          <w:szCs w:val="21"/>
        </w:rPr>
        <w:t>14</w:t>
      </w:r>
      <w:r>
        <w:rPr>
          <w:sz w:val="20"/>
          <w:szCs w:val="21"/>
        </w:rPr>
        <w:t>．</w:t>
      </w:r>
      <w:r>
        <w:rPr>
          <w:rFonts w:ascii="宋体" w:hAnsi="宋体" w:cs="宋体"/>
          <w:sz w:val="20"/>
          <w:szCs w:val="21"/>
        </w:rPr>
        <w:t>利用传送带将货物匀速送到高处的过程中，货物的动能</w:t>
      </w:r>
      <w:r>
        <w:rPr>
          <w:sz w:val="20"/>
          <w:szCs w:val="21"/>
        </w:rPr>
        <w:t>______</w:t>
      </w:r>
      <w:r>
        <w:rPr>
          <w:rFonts w:ascii="宋体" w:hAnsi="宋体" w:cs="宋体"/>
          <w:sz w:val="20"/>
          <w:szCs w:val="21"/>
        </w:rPr>
        <w:t>，重力势能</w:t>
      </w:r>
      <w:r>
        <w:rPr>
          <w:sz w:val="20"/>
          <w:szCs w:val="21"/>
        </w:rPr>
        <w:t>______</w:t>
      </w:r>
      <w:r>
        <w:rPr>
          <w:rFonts w:ascii="宋体" w:hAnsi="宋体" w:cs="宋体"/>
          <w:sz w:val="20"/>
          <w:szCs w:val="21"/>
        </w:rPr>
        <w:t>。（填</w:t>
      </w:r>
      <w:r>
        <w:rPr>
          <w:rFonts w:ascii="宋体" w:hAnsi="宋体" w:cs="宋体"/>
          <w:sz w:val="20"/>
          <w:szCs w:val="21"/>
        </w:rPr>
        <w:t>“</w:t>
      </w:r>
      <w:r>
        <w:rPr>
          <w:rFonts w:ascii="宋体" w:hAnsi="宋体" w:cs="宋体"/>
          <w:sz w:val="20"/>
          <w:szCs w:val="21"/>
        </w:rPr>
        <w:t>增大</w:t>
      </w:r>
      <w:r>
        <w:rPr>
          <w:rFonts w:ascii="宋体" w:hAnsi="宋体" w:cs="宋体"/>
          <w:sz w:val="20"/>
          <w:szCs w:val="21"/>
        </w:rPr>
        <w:t>”“</w:t>
      </w:r>
      <w:r>
        <w:rPr>
          <w:rFonts w:ascii="宋体" w:hAnsi="宋体" w:cs="宋体"/>
          <w:sz w:val="20"/>
          <w:szCs w:val="21"/>
        </w:rPr>
        <w:t>减小</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不变</w:t>
      </w:r>
      <w:r>
        <w:rPr>
          <w:rFonts w:ascii="宋体" w:hAnsi="宋体" w:cs="宋体"/>
          <w:sz w:val="20"/>
          <w:szCs w:val="21"/>
        </w:rPr>
        <w:t>”</w:t>
      </w:r>
      <w:r>
        <w:rPr>
          <w:rFonts w:ascii="宋体" w:hAnsi="宋体" w:cs="宋体"/>
          <w:sz w:val="20"/>
          <w:szCs w:val="21"/>
        </w:rPr>
        <w:t>）</w:t>
      </w:r>
    </w:p>
    <w:p w:rsidR="0062750D">
      <w:pPr>
        <w:spacing w:line="360" w:lineRule="auto"/>
        <w:jc w:val="left"/>
        <w:textAlignment w:val="center"/>
        <w:rPr>
          <w:sz w:val="20"/>
          <w:szCs w:val="21"/>
        </w:rPr>
      </w:pPr>
      <w:r>
        <w:rPr>
          <w:sz w:val="20"/>
          <w:szCs w:val="21"/>
        </w:rPr>
        <w:t>15</w:t>
      </w:r>
      <w:r>
        <w:rPr>
          <w:sz w:val="20"/>
          <w:szCs w:val="21"/>
        </w:rPr>
        <w:t>．建筑工地上的起重机将重物沿竖直方向提起，若不计空气阻力及摩擦力，则货物在匀速上升过程中，动能</w:t>
      </w:r>
      <w:r>
        <w:rPr>
          <w:sz w:val="20"/>
          <w:szCs w:val="21"/>
        </w:rPr>
        <w:t>________</w:t>
      </w:r>
      <w:r>
        <w:rPr>
          <w:sz w:val="20"/>
          <w:szCs w:val="21"/>
        </w:rPr>
        <w:t>，机械能</w:t>
      </w:r>
      <w:r>
        <w:rPr>
          <w:sz w:val="20"/>
          <w:szCs w:val="21"/>
        </w:rPr>
        <w:t>_______</w:t>
      </w:r>
      <w:r>
        <w:rPr>
          <w:sz w:val="20"/>
          <w:szCs w:val="21"/>
        </w:rPr>
        <w:t>（选填</w:t>
      </w:r>
      <w:r>
        <w:rPr>
          <w:sz w:val="20"/>
          <w:szCs w:val="21"/>
        </w:rPr>
        <w:t>“</w:t>
      </w:r>
      <w:r>
        <w:rPr>
          <w:sz w:val="20"/>
          <w:szCs w:val="21"/>
        </w:rPr>
        <w:t>变大</w:t>
      </w:r>
      <w:r>
        <w:rPr>
          <w:sz w:val="20"/>
          <w:szCs w:val="21"/>
        </w:rPr>
        <w:t>”“</w:t>
      </w:r>
      <w:r>
        <w:rPr>
          <w:sz w:val="20"/>
          <w:szCs w:val="21"/>
        </w:rPr>
        <w:t>变小</w:t>
      </w:r>
      <w:r>
        <w:rPr>
          <w:sz w:val="20"/>
          <w:szCs w:val="21"/>
        </w:rPr>
        <w:t>”</w:t>
      </w:r>
      <w:r>
        <w:rPr>
          <w:sz w:val="20"/>
          <w:szCs w:val="21"/>
        </w:rPr>
        <w:t>或</w:t>
      </w:r>
      <w:r>
        <w:rPr>
          <w:sz w:val="20"/>
          <w:szCs w:val="21"/>
        </w:rPr>
        <w:t>“</w:t>
      </w:r>
      <w:r>
        <w:rPr>
          <w:sz w:val="20"/>
          <w:szCs w:val="21"/>
        </w:rPr>
        <w:t>不变</w:t>
      </w:r>
      <w:r>
        <w:rPr>
          <w:sz w:val="20"/>
          <w:szCs w:val="21"/>
        </w:rPr>
        <w:t>”</w:t>
      </w:r>
      <w:r>
        <w:rPr>
          <w:sz w:val="20"/>
          <w:szCs w:val="21"/>
        </w:rPr>
        <w:t>）。</w:t>
      </w:r>
    </w:p>
    <w:p w:rsidR="0062750D">
      <w:pPr>
        <w:spacing w:line="360" w:lineRule="auto"/>
        <w:jc w:val="left"/>
        <w:textAlignment w:val="center"/>
        <w:rPr>
          <w:rFonts w:ascii="宋体" w:hAnsi="宋体" w:cs="宋体"/>
          <w:sz w:val="20"/>
          <w:szCs w:val="21"/>
        </w:rPr>
      </w:pPr>
      <w:r>
        <w:rPr>
          <w:sz w:val="20"/>
          <w:szCs w:val="21"/>
        </w:rPr>
        <w:t>16</w:t>
      </w:r>
      <w:r>
        <w:rPr>
          <w:sz w:val="20"/>
          <w:szCs w:val="21"/>
        </w:rPr>
        <w:t>．</w:t>
      </w:r>
      <w:r>
        <w:rPr>
          <w:rFonts w:ascii="宋体" w:hAnsi="宋体" w:cs="宋体"/>
          <w:sz w:val="20"/>
          <w:szCs w:val="21"/>
        </w:rPr>
        <w:t>“</w:t>
      </w:r>
      <w:r>
        <w:rPr>
          <w:rFonts w:ascii="宋体" w:hAnsi="宋体" w:cs="宋体"/>
          <w:sz w:val="20"/>
          <w:szCs w:val="21"/>
        </w:rPr>
        <w:t>北斗</w:t>
      </w:r>
      <w:r>
        <w:rPr>
          <w:rFonts w:ascii="宋体" w:hAnsi="宋体" w:cs="宋体"/>
          <w:sz w:val="20"/>
          <w:szCs w:val="21"/>
        </w:rPr>
        <w:t>”</w:t>
      </w:r>
      <w:r>
        <w:rPr>
          <w:rFonts w:ascii="宋体" w:hAnsi="宋体" w:cs="宋体"/>
          <w:sz w:val="20"/>
          <w:szCs w:val="21"/>
        </w:rPr>
        <w:t>卫星导航系统是我国自主建设和运行，拥有自主知识产权，可独立为全球用户提供卫星导航定位服务。</w:t>
      </w:r>
      <w:r>
        <w:rPr>
          <w:rFonts w:eastAsia="Times New Roman"/>
          <w:sz w:val="20"/>
          <w:szCs w:val="21"/>
        </w:rPr>
        <w:t>2020</w:t>
      </w:r>
      <w:r>
        <w:rPr>
          <w:rFonts w:ascii="宋体" w:hAnsi="宋体" w:cs="宋体"/>
          <w:sz w:val="20"/>
          <w:szCs w:val="21"/>
        </w:rPr>
        <w:t>年</w:t>
      </w:r>
      <w:r>
        <w:rPr>
          <w:rFonts w:eastAsia="Times New Roman"/>
          <w:sz w:val="20"/>
          <w:szCs w:val="21"/>
        </w:rPr>
        <w:t>3</w:t>
      </w:r>
      <w:r>
        <w:rPr>
          <w:rFonts w:ascii="宋体" w:hAnsi="宋体" w:cs="宋体"/>
          <w:sz w:val="20"/>
          <w:szCs w:val="21"/>
        </w:rPr>
        <w:t>月</w:t>
      </w:r>
      <w:r>
        <w:rPr>
          <w:rFonts w:eastAsia="Times New Roman"/>
          <w:sz w:val="20"/>
          <w:szCs w:val="21"/>
        </w:rPr>
        <w:t>9</w:t>
      </w:r>
      <w:r>
        <w:rPr>
          <w:rFonts w:ascii="宋体" w:hAnsi="宋体" w:cs="宋体"/>
          <w:sz w:val="20"/>
          <w:szCs w:val="21"/>
        </w:rPr>
        <w:t>日，我国成功发射第</w:t>
      </w:r>
      <w:r>
        <w:rPr>
          <w:rFonts w:eastAsia="Times New Roman"/>
          <w:sz w:val="20"/>
          <w:szCs w:val="21"/>
        </w:rPr>
        <w:t>54</w:t>
      </w:r>
      <w:r>
        <w:rPr>
          <w:rFonts w:ascii="宋体" w:hAnsi="宋体" w:cs="宋体"/>
          <w:sz w:val="20"/>
          <w:szCs w:val="21"/>
        </w:rPr>
        <w:t>颗北斗导航卫星，进一步提高了北斗系统运行稳定性。若某卫星沿椭圆轨道绕地球运行，如图所示，则卫星从远地点向近地点运行的过程中，</w:t>
      </w:r>
      <w:r>
        <w:rPr>
          <w:sz w:val="20"/>
          <w:szCs w:val="21"/>
        </w:rPr>
        <w:t xml:space="preserve">___________ </w:t>
      </w:r>
      <w:r>
        <w:rPr>
          <w:sz w:val="20"/>
          <w:szCs w:val="21"/>
        </w:rPr>
        <w:t>势</w:t>
      </w:r>
      <w:r>
        <w:rPr>
          <w:rFonts w:ascii="宋体" w:hAnsi="宋体" w:cs="宋体"/>
          <w:sz w:val="20"/>
          <w:szCs w:val="21"/>
        </w:rPr>
        <w:t>能转化为</w:t>
      </w:r>
      <w:r>
        <w:rPr>
          <w:sz w:val="20"/>
          <w:szCs w:val="21"/>
        </w:rPr>
        <w:t>___________</w:t>
      </w:r>
      <w:r>
        <w:rPr>
          <w:rFonts w:ascii="宋体" w:hAnsi="宋体" w:cs="宋体"/>
          <w:sz w:val="20"/>
          <w:szCs w:val="21"/>
        </w:rPr>
        <w:t>能。</w:t>
      </w:r>
    </w:p>
    <w:p w:rsidR="0062750D">
      <w:pPr>
        <w:spacing w:line="360" w:lineRule="auto"/>
        <w:jc w:val="left"/>
        <w:textAlignment w:val="center"/>
        <w:rPr>
          <w:sz w:val="20"/>
          <w:szCs w:val="21"/>
        </w:rPr>
      </w:pPr>
      <w:r>
        <w:rPr>
          <w:noProof/>
          <w:sz w:val="20"/>
          <w:szCs w:val="21"/>
        </w:rPr>
        <w:drawing>
          <wp:inline distT="0" distB="0" distL="114300" distR="114300">
            <wp:extent cx="1047750" cy="1133475"/>
            <wp:effectExtent l="0" t="0" r="0" b="9525"/>
            <wp:docPr id="100021" name="图片 1000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805850" name="图片 100021" descr=" "/>
                    <pic:cNvPicPr>
                      <a:picLocks noChangeAspect="1"/>
                    </pic:cNvPicPr>
                  </pic:nvPicPr>
                  <pic:blipFill>
                    <a:blip xmlns:r="http://schemas.openxmlformats.org/officeDocument/2006/relationships" r:embed="rId12"/>
                    <a:stretch>
                      <a:fillRect/>
                    </a:stretch>
                  </pic:blipFill>
                  <pic:spPr>
                    <a:xfrm>
                      <a:off x="0" y="0"/>
                      <a:ext cx="1047750" cy="1133475"/>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sz w:val="20"/>
          <w:szCs w:val="21"/>
        </w:rPr>
        <w:t>17</w:t>
      </w:r>
      <w:r>
        <w:rPr>
          <w:sz w:val="20"/>
          <w:szCs w:val="21"/>
        </w:rPr>
        <w:t>．</w:t>
      </w:r>
      <w:r>
        <w:rPr>
          <w:rFonts w:ascii="宋体" w:hAnsi="宋体" w:cs="宋体"/>
          <w:sz w:val="20"/>
          <w:szCs w:val="21"/>
        </w:rPr>
        <w:t>质量相同的两辆汽车均匀速直线行驶，牵引力做功的功率是</w:t>
      </w:r>
      <w:r>
        <w:rPr>
          <w:sz w:val="20"/>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8pt;height:14.25pt" o:oleicon="f" o:ole="">
            <v:imagedata r:id="rId13" o:title="eqIdd141936f97f64a92b3f4c8cf306acf0c"/>
          </v:shape>
          <o:OLEObject Type="Embed" ProgID="Equation.DSMT4" ShapeID="_x0000_i1025" DrawAspect="Content" ObjectID="_1680888102" r:id="rId14"/>
        </w:object>
      </w:r>
      <w:r>
        <w:rPr>
          <w:rFonts w:ascii="宋体" w:hAnsi="宋体" w:cs="宋体"/>
          <w:sz w:val="20"/>
          <w:szCs w:val="21"/>
        </w:rPr>
        <w:t>，在相同时间内两汽车通过的路程之比为</w:t>
      </w:r>
      <w:r>
        <w:rPr>
          <w:sz w:val="20"/>
          <w:szCs w:val="21"/>
        </w:rPr>
        <w:object>
          <v:shape id="_x0000_i1026" type="#_x0000_t75" alt=" " style="width:21.75pt;height:14.25pt" o:oleicon="f" o:ole="">
            <v:imagedata r:id="rId15" o:title="eqId848d2b9bc9b24de88bb82a738b76d3e6"/>
          </v:shape>
          <o:OLEObject Type="Embed" ProgID="Equation.DSMT4" ShapeID="_x0000_i1026" DrawAspect="Content" ObjectID="_1680888103" r:id="rId16"/>
        </w:object>
      </w:r>
      <w:r>
        <w:rPr>
          <w:rFonts w:ascii="宋体" w:hAnsi="宋体" w:cs="宋体"/>
          <w:sz w:val="20"/>
          <w:szCs w:val="21"/>
        </w:rPr>
        <w:t>，速度之比为</w:t>
      </w:r>
      <w:r>
        <w:rPr>
          <w:sz w:val="20"/>
          <w:szCs w:val="21"/>
        </w:rPr>
        <w:t>______</w:t>
      </w:r>
      <w:r>
        <w:rPr>
          <w:rFonts w:ascii="宋体" w:hAnsi="宋体" w:cs="宋体"/>
          <w:sz w:val="20"/>
          <w:szCs w:val="21"/>
        </w:rPr>
        <w:t>，牵引力所做的功之比为</w:t>
      </w:r>
      <w:r>
        <w:rPr>
          <w:sz w:val="20"/>
          <w:szCs w:val="21"/>
        </w:rPr>
        <w:t>______</w:t>
      </w:r>
      <w:r>
        <w:rPr>
          <w:rFonts w:ascii="宋体" w:hAnsi="宋体" w:cs="宋体"/>
          <w:sz w:val="20"/>
          <w:szCs w:val="21"/>
        </w:rPr>
        <w:t>，牵引力之比为</w:t>
      </w:r>
      <w:r>
        <w:rPr>
          <w:sz w:val="20"/>
          <w:szCs w:val="21"/>
        </w:rPr>
        <w:t>______</w:t>
      </w:r>
      <w:r>
        <w:rPr>
          <w:rFonts w:ascii="宋体" w:hAnsi="宋体" w:cs="宋体"/>
          <w:sz w:val="20"/>
          <w:szCs w:val="21"/>
        </w:rPr>
        <w:t>。</w:t>
      </w:r>
    </w:p>
    <w:p w:rsidR="0062750D">
      <w:pPr>
        <w:spacing w:line="360" w:lineRule="auto"/>
        <w:jc w:val="left"/>
        <w:textAlignment w:val="center"/>
        <w:rPr>
          <w:rFonts w:ascii="宋体" w:hAnsi="宋体" w:cs="宋体"/>
          <w:sz w:val="20"/>
          <w:szCs w:val="21"/>
        </w:rPr>
      </w:pPr>
      <w:r>
        <w:rPr>
          <w:sz w:val="20"/>
          <w:szCs w:val="21"/>
        </w:rPr>
        <w:t>18</w:t>
      </w:r>
      <w:r>
        <w:rPr>
          <w:sz w:val="20"/>
          <w:szCs w:val="21"/>
        </w:rPr>
        <w:t>．</w:t>
      </w:r>
      <w:r>
        <w:rPr>
          <w:rFonts w:ascii="宋体" w:hAnsi="宋体" w:cs="宋体"/>
          <w:sz w:val="20"/>
          <w:szCs w:val="21"/>
        </w:rPr>
        <w:t>用测力计沿水平方向两次拉着同一物体在同一水平面上运动，两次运动的</w:t>
      </w:r>
      <w:r>
        <w:rPr>
          <w:rFonts w:eastAsia="Times New Roman"/>
          <w:i/>
          <w:sz w:val="20"/>
          <w:szCs w:val="21"/>
        </w:rPr>
        <w:t>s</w:t>
      </w:r>
      <w:r>
        <w:rPr>
          <w:rFonts w:eastAsia="Times New Roman"/>
          <w:sz w:val="20"/>
          <w:szCs w:val="21"/>
        </w:rPr>
        <w:t>-</w:t>
      </w:r>
      <w:r>
        <w:rPr>
          <w:rFonts w:eastAsia="Times New Roman"/>
          <w:i/>
          <w:sz w:val="20"/>
          <w:szCs w:val="21"/>
        </w:rPr>
        <w:t>t</w:t>
      </w:r>
      <w:r>
        <w:rPr>
          <w:rFonts w:ascii="宋体" w:hAnsi="宋体" w:cs="宋体"/>
          <w:sz w:val="20"/>
          <w:szCs w:val="21"/>
        </w:rPr>
        <w:t>图像如图所示，其对应的测力计示数分别为</w:t>
      </w:r>
      <w:r>
        <w:rPr>
          <w:rFonts w:eastAsia="Times New Roman"/>
          <w:i/>
          <w:sz w:val="20"/>
          <w:szCs w:val="21"/>
        </w:rPr>
        <w:t>F</w:t>
      </w:r>
      <w:r>
        <w:rPr>
          <w:rFonts w:eastAsia="Times New Roman"/>
          <w:sz w:val="20"/>
          <w:szCs w:val="21"/>
          <w:vertAlign w:val="subscript"/>
        </w:rPr>
        <w:t>1</w:t>
      </w:r>
      <w:r>
        <w:rPr>
          <w:rFonts w:ascii="宋体" w:hAnsi="宋体" w:cs="宋体"/>
          <w:sz w:val="20"/>
          <w:szCs w:val="21"/>
        </w:rPr>
        <w:t>和</w:t>
      </w:r>
      <w:r>
        <w:rPr>
          <w:rFonts w:eastAsia="Times New Roman"/>
          <w:i/>
          <w:sz w:val="20"/>
          <w:szCs w:val="21"/>
        </w:rPr>
        <w:t>F</w:t>
      </w:r>
      <w:r>
        <w:rPr>
          <w:rFonts w:eastAsia="Times New Roman"/>
          <w:sz w:val="20"/>
          <w:szCs w:val="21"/>
          <w:vertAlign w:val="subscript"/>
        </w:rPr>
        <w:t>2</w:t>
      </w:r>
      <w:r>
        <w:rPr>
          <w:rFonts w:ascii="宋体" w:hAnsi="宋体" w:cs="宋体"/>
          <w:sz w:val="20"/>
          <w:szCs w:val="21"/>
        </w:rPr>
        <w:t>，功率分别为</w:t>
      </w:r>
      <w:r>
        <w:rPr>
          <w:rFonts w:eastAsia="Times New Roman"/>
          <w:i/>
          <w:sz w:val="20"/>
          <w:szCs w:val="21"/>
        </w:rPr>
        <w:t>P</w:t>
      </w:r>
      <w:r>
        <w:rPr>
          <w:rFonts w:eastAsia="Times New Roman"/>
          <w:sz w:val="20"/>
          <w:szCs w:val="21"/>
          <w:vertAlign w:val="subscript"/>
        </w:rPr>
        <w:t>1</w:t>
      </w:r>
      <w:r>
        <w:rPr>
          <w:rFonts w:ascii="宋体" w:hAnsi="宋体" w:cs="宋体"/>
          <w:sz w:val="20"/>
          <w:szCs w:val="21"/>
        </w:rPr>
        <w:t>和</w:t>
      </w:r>
      <w:r>
        <w:rPr>
          <w:rFonts w:eastAsia="Times New Roman"/>
          <w:i/>
          <w:sz w:val="20"/>
          <w:szCs w:val="21"/>
        </w:rPr>
        <w:t>P</w:t>
      </w:r>
      <w:r>
        <w:rPr>
          <w:rFonts w:eastAsia="Times New Roman"/>
          <w:sz w:val="20"/>
          <w:szCs w:val="21"/>
          <w:vertAlign w:val="subscript"/>
        </w:rPr>
        <w:t>2</w:t>
      </w:r>
      <w:r>
        <w:rPr>
          <w:rFonts w:ascii="宋体" w:hAnsi="宋体" w:cs="宋体"/>
          <w:sz w:val="20"/>
          <w:szCs w:val="21"/>
        </w:rPr>
        <w:t>，则</w:t>
      </w:r>
      <w:r>
        <w:rPr>
          <w:rFonts w:eastAsia="Times New Roman"/>
          <w:i/>
          <w:sz w:val="20"/>
          <w:szCs w:val="21"/>
        </w:rPr>
        <w:t>F</w:t>
      </w:r>
      <w:r>
        <w:rPr>
          <w:rFonts w:eastAsia="Times New Roman"/>
          <w:sz w:val="20"/>
          <w:szCs w:val="21"/>
          <w:vertAlign w:val="subscript"/>
        </w:rPr>
        <w:t>1</w:t>
      </w:r>
      <w:r>
        <w:rPr>
          <w:sz w:val="20"/>
          <w:szCs w:val="21"/>
        </w:rPr>
        <w:t>___________</w:t>
      </w:r>
      <w:r>
        <w:rPr>
          <w:rFonts w:eastAsia="Times New Roman"/>
          <w:i/>
          <w:sz w:val="20"/>
          <w:szCs w:val="21"/>
        </w:rPr>
        <w:t>F</w:t>
      </w:r>
      <w:r>
        <w:rPr>
          <w:rFonts w:eastAsia="Times New Roman"/>
          <w:sz w:val="20"/>
          <w:szCs w:val="21"/>
          <w:vertAlign w:val="subscript"/>
        </w:rPr>
        <w:t>2</w:t>
      </w:r>
      <w:r>
        <w:rPr>
          <w:rFonts w:ascii="宋体" w:hAnsi="宋体" w:cs="宋体"/>
          <w:sz w:val="20"/>
          <w:szCs w:val="21"/>
        </w:rPr>
        <w:t>；</w:t>
      </w:r>
      <w:r>
        <w:rPr>
          <w:rFonts w:eastAsia="Times New Roman"/>
          <w:i/>
          <w:sz w:val="20"/>
          <w:szCs w:val="21"/>
        </w:rPr>
        <w:t>P</w:t>
      </w:r>
      <w:r>
        <w:rPr>
          <w:rFonts w:eastAsia="Times New Roman"/>
          <w:sz w:val="20"/>
          <w:szCs w:val="21"/>
          <w:vertAlign w:val="subscript"/>
        </w:rPr>
        <w:t>1</w:t>
      </w:r>
      <w:r>
        <w:rPr>
          <w:sz w:val="20"/>
          <w:szCs w:val="21"/>
        </w:rPr>
        <w:t>___________</w:t>
      </w:r>
      <w:r>
        <w:rPr>
          <w:rFonts w:eastAsia="Times New Roman"/>
          <w:i/>
          <w:sz w:val="20"/>
          <w:szCs w:val="21"/>
        </w:rPr>
        <w:t>P</w:t>
      </w:r>
      <w:r>
        <w:rPr>
          <w:rFonts w:eastAsia="Times New Roman"/>
          <w:sz w:val="20"/>
          <w:szCs w:val="21"/>
          <w:vertAlign w:val="subscript"/>
        </w:rPr>
        <w:t>2</w:t>
      </w:r>
      <w:r>
        <w:rPr>
          <w:rFonts w:ascii="宋体" w:hAnsi="宋体" w:cs="宋体"/>
          <w:sz w:val="20"/>
          <w:szCs w:val="21"/>
        </w:rPr>
        <w:t>（选填</w:t>
      </w:r>
      <w:r>
        <w:rPr>
          <w:rFonts w:ascii="宋体" w:hAnsi="宋体" w:cs="宋体"/>
          <w:sz w:val="20"/>
          <w:szCs w:val="21"/>
        </w:rPr>
        <w:t>“</w:t>
      </w:r>
      <w:r>
        <w:rPr>
          <w:rFonts w:eastAsia="Times New Roman"/>
          <w:sz w:val="20"/>
          <w:szCs w:val="21"/>
        </w:rPr>
        <w:t>&gt;</w:t>
      </w:r>
      <w:r>
        <w:rPr>
          <w:rFonts w:ascii="宋体" w:hAnsi="宋体" w:cs="宋体"/>
          <w:sz w:val="20"/>
          <w:szCs w:val="21"/>
        </w:rPr>
        <w:t>”</w:t>
      </w:r>
      <w:r>
        <w:rPr>
          <w:rFonts w:ascii="宋体" w:hAnsi="宋体" w:cs="宋体"/>
          <w:sz w:val="20"/>
          <w:szCs w:val="21"/>
        </w:rPr>
        <w:t>、</w:t>
      </w:r>
      <w:r>
        <w:rPr>
          <w:rFonts w:ascii="宋体" w:hAnsi="宋体" w:cs="宋体"/>
          <w:sz w:val="20"/>
          <w:szCs w:val="21"/>
        </w:rPr>
        <w:t>“</w:t>
      </w:r>
      <w:r>
        <w:rPr>
          <w:rFonts w:eastAsia="Times New Roman"/>
          <w:sz w:val="20"/>
          <w:szCs w:val="21"/>
        </w:rPr>
        <w:t>&lt;</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eastAsia="Times New Roman"/>
          <w:sz w:val="20"/>
          <w:szCs w:val="21"/>
        </w:rPr>
        <w:t>=</w:t>
      </w:r>
      <w:r>
        <w:rPr>
          <w:rFonts w:ascii="宋体" w:hAnsi="宋体" w:cs="宋体"/>
          <w:sz w:val="20"/>
          <w:szCs w:val="21"/>
        </w:rPr>
        <w:t>”</w:t>
      </w:r>
      <w:r>
        <w:rPr>
          <w:rFonts w:ascii="宋体" w:hAnsi="宋体" w:cs="宋体"/>
          <w:sz w:val="20"/>
          <w:szCs w:val="21"/>
        </w:rPr>
        <w:t>）。</w:t>
      </w:r>
    </w:p>
    <w:p w:rsidR="0062750D">
      <w:pPr>
        <w:spacing w:line="360" w:lineRule="auto"/>
        <w:jc w:val="left"/>
        <w:textAlignment w:val="center"/>
        <w:rPr>
          <w:sz w:val="20"/>
          <w:szCs w:val="21"/>
        </w:rPr>
      </w:pPr>
      <w:r>
        <w:rPr>
          <w:noProof/>
          <w:sz w:val="20"/>
          <w:szCs w:val="21"/>
        </w:rPr>
        <w:drawing>
          <wp:inline distT="0" distB="0" distL="114300" distR="114300">
            <wp:extent cx="1981200" cy="1428750"/>
            <wp:effectExtent l="0" t="0" r="0" b="0"/>
            <wp:docPr id="483749409" name="图片 4837494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946302" name="图片 483749409" descr=" "/>
                    <pic:cNvPicPr>
                      <a:picLocks noChangeAspect="1"/>
                    </pic:cNvPicPr>
                  </pic:nvPicPr>
                  <pic:blipFill>
                    <a:blip xmlns:r="http://schemas.openxmlformats.org/officeDocument/2006/relationships" r:embed="rId17"/>
                    <a:stretch>
                      <a:fillRect/>
                    </a:stretch>
                  </pic:blipFill>
                  <pic:spPr>
                    <a:xfrm>
                      <a:off x="0" y="0"/>
                      <a:ext cx="1981200" cy="1428750"/>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sz w:val="20"/>
          <w:szCs w:val="21"/>
        </w:rPr>
        <w:t>19</w:t>
      </w:r>
      <w:r>
        <w:rPr>
          <w:sz w:val="20"/>
          <w:szCs w:val="21"/>
        </w:rPr>
        <w:t>．</w:t>
      </w:r>
      <w:r>
        <w:rPr>
          <w:rFonts w:ascii="宋体" w:hAnsi="宋体" w:cs="宋体"/>
          <w:sz w:val="20"/>
          <w:szCs w:val="21"/>
        </w:rPr>
        <w:t>假设质量为</w:t>
      </w:r>
      <w:r>
        <w:rPr>
          <w:rFonts w:eastAsia="Times New Roman"/>
          <w:i/>
          <w:sz w:val="20"/>
          <w:szCs w:val="21"/>
        </w:rPr>
        <w:t>m</w:t>
      </w:r>
      <w:r>
        <w:rPr>
          <w:rFonts w:ascii="宋体" w:hAnsi="宋体" w:cs="宋体"/>
          <w:sz w:val="20"/>
          <w:szCs w:val="21"/>
        </w:rPr>
        <w:t>的冰雹从高</w:t>
      </w:r>
      <w:r>
        <w:rPr>
          <w:rFonts w:eastAsia="Times New Roman"/>
          <w:i/>
          <w:sz w:val="20"/>
          <w:szCs w:val="21"/>
        </w:rPr>
        <w:t>h</w:t>
      </w:r>
      <w:r>
        <w:rPr>
          <w:rFonts w:ascii="宋体" w:hAnsi="宋体" w:cs="宋体"/>
          <w:sz w:val="20"/>
          <w:szCs w:val="21"/>
        </w:rPr>
        <w:t>处下落，在下落的过程中，所受阻力大小与冰雹下落速度的平方成正比，比例系数为</w:t>
      </w:r>
      <w:r>
        <w:rPr>
          <w:rFonts w:eastAsia="Times New Roman"/>
          <w:i/>
          <w:sz w:val="20"/>
          <w:szCs w:val="21"/>
        </w:rPr>
        <w:t>k</w:t>
      </w:r>
      <w:r>
        <w:rPr>
          <w:rFonts w:ascii="宋体" w:hAnsi="宋体" w:cs="宋体"/>
          <w:sz w:val="20"/>
          <w:szCs w:val="21"/>
        </w:rPr>
        <w:t>，则该冰雹降落可能达到的最大速度是</w:t>
      </w:r>
      <w:r>
        <w:rPr>
          <w:sz w:val="20"/>
          <w:szCs w:val="21"/>
        </w:rPr>
        <w:t>______</w:t>
      </w:r>
      <w:r>
        <w:rPr>
          <w:rFonts w:ascii="宋体" w:hAnsi="宋体" w:cs="宋体"/>
          <w:sz w:val="20"/>
          <w:szCs w:val="21"/>
        </w:rPr>
        <w:t>（可以认为冰雹下落过程中质量不变）。在体育中考中，小明同学跳绳项目成绩是</w:t>
      </w:r>
      <w:r>
        <w:rPr>
          <w:rFonts w:eastAsia="Times New Roman"/>
          <w:sz w:val="20"/>
          <w:szCs w:val="21"/>
        </w:rPr>
        <w:t>150</w:t>
      </w:r>
      <w:r>
        <w:rPr>
          <w:rFonts w:ascii="宋体" w:hAnsi="宋体" w:cs="宋体"/>
          <w:sz w:val="20"/>
          <w:szCs w:val="21"/>
        </w:rPr>
        <w:t>次</w:t>
      </w:r>
      <w:r>
        <w:rPr>
          <w:rFonts w:eastAsia="Times New Roman"/>
          <w:sz w:val="20"/>
          <w:szCs w:val="21"/>
        </w:rPr>
        <w:t>/min</w:t>
      </w:r>
      <w:r>
        <w:rPr>
          <w:rFonts w:ascii="宋体" w:hAnsi="宋体" w:cs="宋体"/>
          <w:sz w:val="20"/>
          <w:szCs w:val="21"/>
        </w:rPr>
        <w:t>，假设他每次跳离地面的高度为</w:t>
      </w:r>
      <w:r>
        <w:rPr>
          <w:rFonts w:eastAsia="Times New Roman"/>
          <w:sz w:val="20"/>
          <w:szCs w:val="21"/>
        </w:rPr>
        <w:t>5cm</w:t>
      </w:r>
      <w:r>
        <w:rPr>
          <w:rFonts w:ascii="宋体" w:hAnsi="宋体" w:cs="宋体"/>
          <w:sz w:val="20"/>
          <w:szCs w:val="21"/>
        </w:rPr>
        <w:t>，且每跳一次所用的时间相等，则他跳绳时的功率约为</w:t>
      </w:r>
      <w:r>
        <w:rPr>
          <w:sz w:val="20"/>
          <w:szCs w:val="21"/>
        </w:rPr>
        <w:t>______</w:t>
      </w:r>
      <w:r>
        <w:rPr>
          <w:rFonts w:eastAsia="Times New Roman"/>
          <w:sz w:val="20"/>
          <w:szCs w:val="21"/>
        </w:rPr>
        <w:t>W</w:t>
      </w:r>
      <w:r>
        <w:rPr>
          <w:rFonts w:ascii="宋体" w:hAnsi="宋体" w:cs="宋体"/>
          <w:sz w:val="20"/>
          <w:szCs w:val="21"/>
        </w:rPr>
        <w:t>。</w:t>
      </w:r>
    </w:p>
    <w:p w:rsidR="0062750D">
      <w:pPr>
        <w:spacing w:line="360" w:lineRule="auto"/>
        <w:jc w:val="left"/>
        <w:textAlignment w:val="center"/>
        <w:rPr>
          <w:sz w:val="20"/>
          <w:szCs w:val="21"/>
        </w:rPr>
      </w:pPr>
      <w:r>
        <w:rPr>
          <w:sz w:val="20"/>
          <w:szCs w:val="21"/>
        </w:rPr>
        <w:t>20</w:t>
      </w:r>
      <w:r>
        <w:rPr>
          <w:sz w:val="20"/>
          <w:szCs w:val="21"/>
        </w:rPr>
        <w:t>．一轿车以</w:t>
      </w:r>
      <w:r>
        <w:rPr>
          <w:sz w:val="20"/>
          <w:szCs w:val="21"/>
        </w:rPr>
        <w:t>90kW</w:t>
      </w:r>
      <w:r>
        <w:rPr>
          <w:sz w:val="20"/>
          <w:szCs w:val="21"/>
        </w:rPr>
        <w:t>的恒定功率做直线运动，运动的速度</w:t>
      </w:r>
      <w:r>
        <w:rPr>
          <w:i/>
          <w:sz w:val="20"/>
          <w:szCs w:val="21"/>
        </w:rPr>
        <w:t>v</w:t>
      </w:r>
      <w:r>
        <w:rPr>
          <w:sz w:val="20"/>
          <w:szCs w:val="21"/>
        </w:rPr>
        <w:t>与时间</w:t>
      </w:r>
      <w:r>
        <w:rPr>
          <w:i/>
          <w:sz w:val="20"/>
          <w:szCs w:val="21"/>
        </w:rPr>
        <w:t>t</w:t>
      </w:r>
      <w:r>
        <w:rPr>
          <w:sz w:val="20"/>
          <w:szCs w:val="21"/>
        </w:rPr>
        <w:t>的关系如图所示。该轿车在</w:t>
      </w:r>
      <w:r>
        <w:rPr>
          <w:sz w:val="20"/>
          <w:szCs w:val="21"/>
        </w:rPr>
        <w:t>15s-25s</w:t>
      </w:r>
      <w:r>
        <w:rPr>
          <w:sz w:val="20"/>
          <w:szCs w:val="21"/>
        </w:rPr>
        <w:t>的时间段内运动的路程是</w:t>
      </w:r>
      <w:r>
        <w:rPr>
          <w:sz w:val="20"/>
          <w:szCs w:val="21"/>
        </w:rPr>
        <w:t xml:space="preserve">___________ </w:t>
      </w:r>
      <w:r>
        <w:rPr>
          <w:sz w:val="20"/>
          <w:szCs w:val="21"/>
        </w:rPr>
        <w:t>m</w:t>
      </w:r>
      <w:r>
        <w:rPr>
          <w:sz w:val="20"/>
          <w:szCs w:val="21"/>
        </w:rPr>
        <w:t>，发动机所做的功是</w:t>
      </w:r>
      <w:r>
        <w:rPr>
          <w:sz w:val="20"/>
          <w:szCs w:val="21"/>
        </w:rPr>
        <w:t>___________J</w:t>
      </w:r>
      <w:r>
        <w:rPr>
          <w:sz w:val="20"/>
          <w:szCs w:val="21"/>
        </w:rPr>
        <w:t>，轿车的牵引力为</w:t>
      </w:r>
      <w:r>
        <w:rPr>
          <w:sz w:val="20"/>
          <w:szCs w:val="21"/>
        </w:rPr>
        <w:t>___________N</w:t>
      </w:r>
      <w:r>
        <w:rPr>
          <w:sz w:val="20"/>
          <w:szCs w:val="21"/>
        </w:rPr>
        <w:t>。</w:t>
      </w:r>
    </w:p>
    <w:p w:rsidR="0062750D">
      <w:pPr>
        <w:spacing w:line="360" w:lineRule="auto"/>
        <w:jc w:val="left"/>
        <w:textAlignment w:val="center"/>
        <w:rPr>
          <w:sz w:val="20"/>
          <w:szCs w:val="21"/>
        </w:rPr>
      </w:pPr>
      <w:r>
        <w:rPr>
          <w:noProof/>
          <w:sz w:val="20"/>
          <w:szCs w:val="21"/>
        </w:rPr>
        <w:drawing>
          <wp:inline distT="0" distB="0" distL="114300" distR="114300">
            <wp:extent cx="1476375" cy="1276350"/>
            <wp:effectExtent l="0" t="0" r="9525" b="0"/>
            <wp:docPr id="1503476928" name="图片 15034769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247347" name="图片 1503476928" descr=" "/>
                    <pic:cNvPicPr>
                      <a:picLocks noChangeAspect="1"/>
                    </pic:cNvPicPr>
                  </pic:nvPicPr>
                  <pic:blipFill>
                    <a:blip xmlns:r="http://schemas.openxmlformats.org/officeDocument/2006/relationships" r:embed="rId18"/>
                    <a:stretch>
                      <a:fillRect/>
                    </a:stretch>
                  </pic:blipFill>
                  <pic:spPr>
                    <a:xfrm>
                      <a:off x="0" y="0"/>
                      <a:ext cx="1476375" cy="1276350"/>
                    </a:xfrm>
                    <a:prstGeom prst="rect">
                      <a:avLst/>
                    </a:prstGeom>
                  </pic:spPr>
                </pic:pic>
              </a:graphicData>
            </a:graphic>
          </wp:inline>
        </w:drawing>
      </w:r>
    </w:p>
    <w:p w:rsidR="0062750D">
      <w:pPr>
        <w:rPr>
          <w:sz w:val="20"/>
          <w:szCs w:val="21"/>
        </w:rPr>
      </w:pPr>
    </w:p>
    <w:p w:rsidR="0062750D">
      <w:pPr>
        <w:rPr>
          <w:b/>
          <w:sz w:val="20"/>
          <w:szCs w:val="21"/>
        </w:rPr>
      </w:pPr>
      <w:r>
        <w:rPr>
          <w:rFonts w:hint="eastAsia"/>
          <w:b/>
          <w:sz w:val="20"/>
          <w:szCs w:val="21"/>
        </w:rPr>
        <w:t>三、实验题</w:t>
      </w:r>
    </w:p>
    <w:p w:rsidR="0062750D">
      <w:pPr>
        <w:spacing w:before="75" w:line="360" w:lineRule="auto"/>
        <w:jc w:val="left"/>
        <w:textAlignment w:val="center"/>
        <w:rPr>
          <w:rFonts w:ascii="宋体" w:hAnsi="宋体" w:cs="宋体"/>
          <w:sz w:val="20"/>
          <w:szCs w:val="21"/>
        </w:rPr>
      </w:pPr>
      <w:r>
        <w:rPr>
          <w:sz w:val="20"/>
          <w:szCs w:val="21"/>
        </w:rPr>
        <w:t>21</w:t>
      </w:r>
      <w:r>
        <w:rPr>
          <w:sz w:val="20"/>
          <w:szCs w:val="21"/>
        </w:rPr>
        <w:t>．</w:t>
      </w:r>
      <w:r>
        <w:rPr>
          <w:rFonts w:ascii="宋体" w:hAnsi="宋体" w:cs="宋体"/>
          <w:sz w:val="20"/>
          <w:szCs w:val="21"/>
        </w:rPr>
        <w:t>为了研究动能和势能之间能否相互转化，小明同学做了如下的两个实验，单摆在竖直平面内左右摆动如图</w:t>
      </w:r>
      <w:r>
        <w:rPr>
          <w:rFonts w:eastAsia="Times New Roman"/>
          <w:sz w:val="20"/>
          <w:szCs w:val="21"/>
        </w:rPr>
        <w:t xml:space="preserve"> 19 </w:t>
      </w:r>
      <w:r>
        <w:rPr>
          <w:rFonts w:ascii="宋体" w:hAnsi="宋体" w:cs="宋体"/>
          <w:sz w:val="20"/>
          <w:szCs w:val="21"/>
        </w:rPr>
        <w:t>所示，滚摆在竖直平面内上下往复运动如图所示。请回答</w:t>
      </w:r>
    </w:p>
    <w:p w:rsidR="0062750D">
      <w:pPr>
        <w:spacing w:line="360" w:lineRule="auto"/>
        <w:jc w:val="left"/>
        <w:textAlignment w:val="center"/>
        <w:rPr>
          <w:sz w:val="20"/>
          <w:szCs w:val="21"/>
        </w:rPr>
      </w:pPr>
      <w:r>
        <w:rPr>
          <w:noProof/>
          <w:sz w:val="20"/>
          <w:szCs w:val="21"/>
        </w:rPr>
        <w:drawing>
          <wp:inline distT="0" distB="0" distL="114300" distR="114300">
            <wp:extent cx="857250" cy="1428750"/>
            <wp:effectExtent l="0" t="0" r="0" b="0"/>
            <wp:docPr id="1620002161" name="图片 1620002161" descr=" "/>
            <wp:cNvGraphicFramePr/>
            <a:graphic xmlns:a="http://schemas.openxmlformats.org/drawingml/2006/main">
              <a:graphicData uri="http://schemas.openxmlformats.org/drawingml/2006/picture">
                <pic:pic xmlns:pic="http://schemas.openxmlformats.org/drawingml/2006/picture">
                  <pic:nvPicPr>
                    <pic:cNvPr id="322261889" name="图片 1620002161" descr=" "/>
                    <pic:cNvPicPr/>
                  </pic:nvPicPr>
                  <pic:blipFill>
                    <a:blip xmlns:r="http://schemas.openxmlformats.org/officeDocument/2006/relationships" r:embed="rId19"/>
                    <a:stretch>
                      <a:fillRect/>
                    </a:stretch>
                  </pic:blipFill>
                  <pic:spPr>
                    <a:xfrm>
                      <a:off x="0" y="0"/>
                      <a:ext cx="857250" cy="1428750"/>
                    </a:xfrm>
                    <a:prstGeom prst="rect">
                      <a:avLst/>
                    </a:prstGeom>
                  </pic:spPr>
                </pic:pic>
              </a:graphicData>
            </a:graphic>
          </wp:inline>
        </w:drawing>
      </w:r>
      <w:r>
        <w:rPr>
          <w:noProof/>
          <w:sz w:val="20"/>
          <w:szCs w:val="21"/>
        </w:rPr>
        <w:drawing>
          <wp:inline distT="0" distB="0" distL="114300" distR="114300">
            <wp:extent cx="885825" cy="1524000"/>
            <wp:effectExtent l="0" t="0" r="9525" b="0"/>
            <wp:docPr id="100002" name="图片 100002" descr=" "/>
            <wp:cNvGraphicFramePr/>
            <a:graphic xmlns:a="http://schemas.openxmlformats.org/drawingml/2006/main">
              <a:graphicData uri="http://schemas.openxmlformats.org/drawingml/2006/picture">
                <pic:pic xmlns:pic="http://schemas.openxmlformats.org/drawingml/2006/picture">
                  <pic:nvPicPr>
                    <pic:cNvPr id="1262730534" name="图片 100002" descr=" "/>
                    <pic:cNvPicPr/>
                  </pic:nvPicPr>
                  <pic:blipFill>
                    <a:blip xmlns:r="http://schemas.openxmlformats.org/officeDocument/2006/relationships" r:embed="rId20"/>
                    <a:stretch>
                      <a:fillRect/>
                    </a:stretch>
                  </pic:blipFill>
                  <pic:spPr>
                    <a:xfrm>
                      <a:off x="0" y="0"/>
                      <a:ext cx="885825" cy="1524000"/>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）滚摆从最低点摆到最高点的过程中，是</w:t>
      </w:r>
      <w:r>
        <w:rPr>
          <w:sz w:val="20"/>
          <w:szCs w:val="21"/>
        </w:rPr>
        <w:t>______</w:t>
      </w:r>
      <w:r>
        <w:rPr>
          <w:rFonts w:ascii="宋体" w:hAnsi="宋体" w:cs="宋体"/>
          <w:sz w:val="20"/>
          <w:szCs w:val="21"/>
        </w:rPr>
        <w:t>转化为重力势能。</w:t>
      </w:r>
    </w:p>
    <w:p w:rsidR="0062750D">
      <w:pPr>
        <w:spacing w:before="75"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）这两个实验可以说明：</w:t>
      </w:r>
      <w:r>
        <w:rPr>
          <w:sz w:val="20"/>
          <w:szCs w:val="21"/>
        </w:rPr>
        <w:t>______</w:t>
      </w:r>
      <w:r>
        <w:rPr>
          <w:rFonts w:ascii="宋体" w:hAnsi="宋体" w:cs="宋体"/>
          <w:sz w:val="20"/>
          <w:szCs w:val="21"/>
        </w:rPr>
        <w:t>。</w:t>
      </w:r>
    </w:p>
    <w:p w:rsidR="0062750D">
      <w:pPr>
        <w:spacing w:line="360" w:lineRule="auto"/>
        <w:jc w:val="left"/>
        <w:textAlignment w:val="center"/>
        <w:rPr>
          <w:rFonts w:ascii="宋体" w:hAnsi="宋体" w:cs="宋体"/>
          <w:sz w:val="20"/>
          <w:szCs w:val="21"/>
        </w:rPr>
      </w:pPr>
      <w:r>
        <w:rPr>
          <w:sz w:val="20"/>
          <w:szCs w:val="21"/>
        </w:rPr>
        <w:t>22</w:t>
      </w:r>
      <w:r>
        <w:rPr>
          <w:sz w:val="20"/>
          <w:szCs w:val="21"/>
        </w:rPr>
        <w:t>．</w:t>
      </w:r>
      <w:r>
        <w:rPr>
          <w:rFonts w:ascii="宋体" w:hAnsi="宋体" w:cs="宋体"/>
          <w:sz w:val="20"/>
          <w:szCs w:val="21"/>
        </w:rPr>
        <w:t>在探究</w:t>
      </w:r>
      <w:r>
        <w:rPr>
          <w:rFonts w:ascii="宋体" w:hAnsi="宋体" w:cs="宋体"/>
          <w:sz w:val="20"/>
          <w:szCs w:val="21"/>
        </w:rPr>
        <w:t>“</w:t>
      </w:r>
      <w:r>
        <w:rPr>
          <w:rFonts w:ascii="宋体" w:hAnsi="宋体" w:cs="宋体"/>
          <w:sz w:val="20"/>
          <w:szCs w:val="21"/>
        </w:rPr>
        <w:t>物体动能的大小与哪些因素有关</w:t>
      </w:r>
      <w:r>
        <w:rPr>
          <w:rFonts w:ascii="宋体" w:hAnsi="宋体" w:cs="宋体"/>
          <w:sz w:val="20"/>
          <w:szCs w:val="21"/>
        </w:rPr>
        <w:t>”</w:t>
      </w:r>
      <w:r>
        <w:rPr>
          <w:rFonts w:ascii="宋体" w:hAnsi="宋体" w:cs="宋体"/>
          <w:sz w:val="20"/>
          <w:szCs w:val="21"/>
        </w:rPr>
        <w:t>的实验中，让质量不同的铁球从斜面的同一高度由静止释放，撞击同一木块，能将木块撞出一段距离。如图甲所示，请回答下列问题：</w:t>
      </w:r>
    </w:p>
    <w:p w:rsidR="0062750D">
      <w:pPr>
        <w:spacing w:line="360" w:lineRule="auto"/>
        <w:jc w:val="left"/>
        <w:textAlignment w:val="center"/>
        <w:rPr>
          <w:sz w:val="20"/>
          <w:szCs w:val="21"/>
        </w:rPr>
      </w:pPr>
      <w:r>
        <w:rPr>
          <w:noProof/>
          <w:sz w:val="20"/>
          <w:szCs w:val="21"/>
        </w:rPr>
        <w:drawing>
          <wp:inline distT="0" distB="0" distL="114300" distR="114300">
            <wp:extent cx="4800600" cy="981075"/>
            <wp:effectExtent l="0" t="0" r="0" b="9525"/>
            <wp:docPr id="100043" name="图片 1000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52130" name="图片 100043" descr=" "/>
                    <pic:cNvPicPr>
                      <a:picLocks noChangeAspect="1"/>
                    </pic:cNvPicPr>
                  </pic:nvPicPr>
                  <pic:blipFill>
                    <a:blip xmlns:r="http://schemas.openxmlformats.org/officeDocument/2006/relationships" r:embed="rId21"/>
                    <a:stretch>
                      <a:fillRect/>
                    </a:stretch>
                  </pic:blipFill>
                  <pic:spPr>
                    <a:xfrm>
                      <a:off x="0" y="0"/>
                      <a:ext cx="4800600" cy="981075"/>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）让质量不同的铁球从斜面的同一高度由静止释放的目的，是探究</w:t>
      </w:r>
      <w:r>
        <w:rPr>
          <w:sz w:val="20"/>
          <w:szCs w:val="21"/>
        </w:rPr>
        <w:t>_______</w:t>
      </w:r>
      <w:r>
        <w:rPr>
          <w:rFonts w:ascii="宋体" w:hAnsi="宋体" w:cs="宋体"/>
          <w:sz w:val="20"/>
          <w:szCs w:val="21"/>
        </w:rPr>
        <w:t>相同的铁球动能大小与</w:t>
      </w:r>
      <w:r>
        <w:rPr>
          <w:sz w:val="20"/>
          <w:szCs w:val="21"/>
        </w:rPr>
        <w:t>________</w:t>
      </w:r>
      <w:r>
        <w:rPr>
          <w:rFonts w:ascii="宋体" w:hAnsi="宋体" w:cs="宋体"/>
          <w:sz w:val="20"/>
          <w:szCs w:val="21"/>
        </w:rPr>
        <w:t>的关系。</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）该实验是通过观察</w:t>
      </w:r>
      <w:r>
        <w:rPr>
          <w:sz w:val="20"/>
          <w:szCs w:val="21"/>
        </w:rPr>
        <w:t>________</w:t>
      </w:r>
      <w:r>
        <w:rPr>
          <w:rFonts w:ascii="宋体" w:hAnsi="宋体" w:cs="宋体"/>
          <w:sz w:val="20"/>
          <w:szCs w:val="21"/>
        </w:rPr>
        <w:t>的大小，来说明铁球对木块做功的多少。</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）有同学将实验装置改进成图乙所示，利用质量相同的铁球将同一弹簧压缩不同程度后静止释放，撞击同一木块，将木块撞出一段距离进行比较。可以探究铁球的动能大</w:t>
      </w:r>
      <w:r>
        <w:rPr>
          <w:rFonts w:ascii="宋体" w:hAnsi="宋体" w:cs="宋体"/>
          <w:sz w:val="20"/>
          <w:szCs w:val="21"/>
        </w:rPr>
        <w:t>小与</w:t>
      </w:r>
      <w:r>
        <w:rPr>
          <w:sz w:val="20"/>
          <w:szCs w:val="21"/>
        </w:rPr>
        <w:t>________</w:t>
      </w:r>
      <w:r>
        <w:rPr>
          <w:rFonts w:ascii="宋体" w:hAnsi="宋体" w:cs="宋体"/>
          <w:sz w:val="20"/>
          <w:szCs w:val="21"/>
        </w:rPr>
        <w:t>（填</w:t>
      </w:r>
      <w:r>
        <w:rPr>
          <w:rFonts w:ascii="宋体" w:hAnsi="宋体" w:cs="宋体"/>
          <w:sz w:val="20"/>
          <w:szCs w:val="21"/>
        </w:rPr>
        <w:t>“</w:t>
      </w:r>
      <w:r>
        <w:rPr>
          <w:rFonts w:ascii="宋体" w:hAnsi="宋体" w:cs="宋体"/>
          <w:sz w:val="20"/>
          <w:szCs w:val="21"/>
        </w:rPr>
        <w:t>质量</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速度</w:t>
      </w:r>
      <w:r>
        <w:rPr>
          <w:rFonts w:ascii="宋体" w:hAnsi="宋体" w:cs="宋体"/>
          <w:sz w:val="20"/>
          <w:szCs w:val="21"/>
        </w:rPr>
        <w:t>”</w:t>
      </w:r>
      <w:r>
        <w:rPr>
          <w:rFonts w:ascii="宋体" w:hAnsi="宋体" w:cs="宋体"/>
          <w:sz w:val="20"/>
          <w:szCs w:val="21"/>
        </w:rPr>
        <w:t>）的关系。</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4</w:t>
      </w:r>
      <w:r>
        <w:rPr>
          <w:rFonts w:ascii="宋体" w:hAnsi="宋体" w:cs="宋体"/>
          <w:sz w:val="20"/>
          <w:szCs w:val="21"/>
        </w:rPr>
        <w:t>）甲、乙两组实验分别是利用</w:t>
      </w:r>
      <w:r>
        <w:rPr>
          <w:sz w:val="20"/>
          <w:szCs w:val="21"/>
        </w:rPr>
        <w:t>________</w:t>
      </w:r>
      <w:r>
        <w:rPr>
          <w:rFonts w:ascii="宋体" w:hAnsi="宋体" w:cs="宋体"/>
          <w:sz w:val="20"/>
          <w:szCs w:val="21"/>
        </w:rPr>
        <w:t>能和</w:t>
      </w:r>
      <w:r>
        <w:rPr>
          <w:sz w:val="20"/>
          <w:szCs w:val="21"/>
        </w:rPr>
        <w:t>________</w:t>
      </w:r>
      <w:r>
        <w:rPr>
          <w:rFonts w:ascii="宋体" w:hAnsi="宋体" w:cs="宋体"/>
          <w:sz w:val="20"/>
          <w:szCs w:val="21"/>
        </w:rPr>
        <w:t>能来转化成动能的。</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5</w:t>
      </w:r>
      <w:r>
        <w:rPr>
          <w:rFonts w:ascii="宋体" w:hAnsi="宋体" w:cs="宋体"/>
          <w:sz w:val="20"/>
          <w:szCs w:val="21"/>
        </w:rPr>
        <w:t>）该同学还想用质量不同的铁球将同一弹簧压缩相同程度静止释放，撞击同一木块，探究铁球的动能大小与质量的关系，这个设计方案是</w:t>
      </w:r>
      <w:r>
        <w:rPr>
          <w:sz w:val="20"/>
          <w:szCs w:val="21"/>
        </w:rPr>
        <w:t>________</w:t>
      </w:r>
      <w:r>
        <w:rPr>
          <w:rFonts w:ascii="宋体" w:hAnsi="宋体" w:cs="宋体"/>
          <w:sz w:val="20"/>
          <w:szCs w:val="21"/>
        </w:rPr>
        <w:t>（选填</w:t>
      </w:r>
      <w:r>
        <w:rPr>
          <w:rFonts w:ascii="宋体" w:hAnsi="宋体" w:cs="宋体"/>
          <w:sz w:val="20"/>
          <w:szCs w:val="21"/>
        </w:rPr>
        <w:t>“</w:t>
      </w:r>
      <w:r>
        <w:rPr>
          <w:rFonts w:ascii="宋体" w:hAnsi="宋体" w:cs="宋体"/>
          <w:sz w:val="20"/>
          <w:szCs w:val="21"/>
        </w:rPr>
        <w:t>正确</w:t>
      </w:r>
      <w:r>
        <w:rPr>
          <w:rFonts w:ascii="宋体" w:hAnsi="宋体" w:cs="宋体"/>
          <w:sz w:val="20"/>
          <w:szCs w:val="21"/>
        </w:rPr>
        <w:t>”</w:t>
      </w:r>
      <w:r>
        <w:rPr>
          <w:rFonts w:ascii="宋体" w:hAnsi="宋体" w:cs="宋体"/>
          <w:sz w:val="20"/>
          <w:szCs w:val="21"/>
        </w:rPr>
        <w:t>或</w:t>
      </w:r>
      <w:r>
        <w:rPr>
          <w:rFonts w:ascii="宋体" w:hAnsi="宋体" w:cs="宋体"/>
          <w:sz w:val="20"/>
          <w:szCs w:val="21"/>
        </w:rPr>
        <w:t>“</w:t>
      </w:r>
      <w:r>
        <w:rPr>
          <w:rFonts w:ascii="宋体" w:hAnsi="宋体" w:cs="宋体"/>
          <w:sz w:val="20"/>
          <w:szCs w:val="21"/>
        </w:rPr>
        <w:t>错误</w:t>
      </w:r>
      <w:r>
        <w:rPr>
          <w:rFonts w:ascii="宋体" w:hAnsi="宋体" w:cs="宋体"/>
          <w:sz w:val="20"/>
          <w:szCs w:val="21"/>
        </w:rPr>
        <w:t>”</w:t>
      </w:r>
      <w:r>
        <w:rPr>
          <w:rFonts w:ascii="宋体" w:hAnsi="宋体" w:cs="宋体"/>
          <w:sz w:val="20"/>
          <w:szCs w:val="21"/>
        </w:rPr>
        <w:t>）的，原因是</w:t>
      </w:r>
      <w:r>
        <w:rPr>
          <w:sz w:val="20"/>
          <w:szCs w:val="21"/>
        </w:rPr>
        <w:t>________</w:t>
      </w:r>
      <w:r>
        <w:rPr>
          <w:rFonts w:ascii="宋体" w:hAnsi="宋体" w:cs="宋体"/>
          <w:sz w:val="20"/>
          <w:szCs w:val="21"/>
        </w:rPr>
        <w:t>。</w:t>
      </w:r>
    </w:p>
    <w:p w:rsidR="0062750D">
      <w:pPr>
        <w:spacing w:line="360" w:lineRule="auto"/>
        <w:jc w:val="left"/>
        <w:textAlignment w:val="center"/>
        <w:rPr>
          <w:sz w:val="20"/>
          <w:szCs w:val="21"/>
        </w:rPr>
      </w:pPr>
      <w:r>
        <w:rPr>
          <w:sz w:val="20"/>
          <w:szCs w:val="21"/>
        </w:rPr>
        <w:t>23</w:t>
      </w:r>
      <w:r>
        <w:rPr>
          <w:sz w:val="20"/>
          <w:szCs w:val="21"/>
        </w:rPr>
        <w:t>．某小组同学研究吊车做功快慢与哪些因素有关，发现甲吊车做功最快，乙其次，丙最慢。该组同学将三辆吊车每次吊运货物的拉力和速度记录在三个表格中：</w:t>
      </w:r>
    </w:p>
    <w:p w:rsidR="0062750D">
      <w:pPr>
        <w:spacing w:line="360" w:lineRule="auto"/>
        <w:jc w:val="left"/>
        <w:textAlignment w:val="center"/>
        <w:rPr>
          <w:sz w:val="20"/>
          <w:szCs w:val="21"/>
        </w:rPr>
      </w:pPr>
      <w:r>
        <w:rPr>
          <w:sz w:val="20"/>
          <w:szCs w:val="21"/>
        </w:rPr>
        <w:t>表一甲吊车</w:t>
      </w:r>
    </w:p>
    <w:tbl>
      <w:tblPr>
        <w:tblW w:w="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85"/>
        <w:gridCol w:w="1785"/>
        <w:gridCol w:w="2025"/>
      </w:tblGrid>
      <w:tr>
        <w:tblPrEx>
          <w:tblW w:w="5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480"/>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观察序号</w:t>
            </w:r>
          </w:p>
        </w:tc>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拉力</w:t>
            </w:r>
            <w:r>
              <w:rPr>
                <w:sz w:val="20"/>
                <w:szCs w:val="21"/>
              </w:rPr>
              <w:t>(N)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速度</w:t>
            </w:r>
            <w:r>
              <w:rPr>
                <w:sz w:val="20"/>
                <w:szCs w:val="21"/>
              </w:rPr>
              <w:t>(m/s)</w:t>
            </w:r>
          </w:p>
        </w:tc>
      </w:tr>
      <w:tr>
        <w:tblPrEx>
          <w:tblW w:w="5595" w:type="dxa"/>
          <w:tblCellMar>
            <w:top w:w="120" w:type="dxa"/>
            <w:left w:w="120" w:type="dxa"/>
            <w:bottom w:w="120" w:type="dxa"/>
            <w:right w:w="120" w:type="dxa"/>
          </w:tblCellMar>
          <w:tblLook w:val="04A0"/>
        </w:tblPrEx>
        <w:trPr>
          <w:trHeight w:val="315"/>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1</w:t>
            </w:r>
          </w:p>
        </w:tc>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2000</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12.5</w:t>
            </w:r>
          </w:p>
        </w:tc>
      </w:tr>
      <w:tr>
        <w:tblPrEx>
          <w:tblW w:w="5595" w:type="dxa"/>
          <w:tblCellMar>
            <w:top w:w="120" w:type="dxa"/>
            <w:left w:w="120" w:type="dxa"/>
            <w:bottom w:w="120" w:type="dxa"/>
            <w:right w:w="120" w:type="dxa"/>
          </w:tblCellMar>
          <w:tblLook w:val="04A0"/>
        </w:tblPrEx>
        <w:trPr>
          <w:trHeight w:val="300"/>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w:t>
            </w:r>
          </w:p>
        </w:tc>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2500</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10.0</w:t>
            </w:r>
          </w:p>
        </w:tc>
      </w:tr>
      <w:tr>
        <w:tblPrEx>
          <w:tblW w:w="5595" w:type="dxa"/>
          <w:tblCellMar>
            <w:top w:w="120" w:type="dxa"/>
            <w:left w:w="120" w:type="dxa"/>
            <w:bottom w:w="120" w:type="dxa"/>
            <w:right w:w="120" w:type="dxa"/>
          </w:tblCellMar>
          <w:tblLook w:val="04A0"/>
        </w:tblPrEx>
        <w:trPr>
          <w:trHeight w:val="300"/>
        </w:trPr>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3</w:t>
            </w:r>
          </w:p>
        </w:tc>
        <w:tc>
          <w:tcPr>
            <w:tcW w:w="1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5000</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5.0</w:t>
            </w:r>
          </w:p>
        </w:tc>
      </w:tr>
    </w:tbl>
    <w:p w:rsidR="0062750D">
      <w:pPr>
        <w:spacing w:line="360" w:lineRule="auto"/>
        <w:jc w:val="left"/>
        <w:textAlignment w:val="center"/>
        <w:rPr>
          <w:sz w:val="20"/>
          <w:szCs w:val="21"/>
        </w:rPr>
      </w:pPr>
      <w:r>
        <w:rPr>
          <w:sz w:val="20"/>
          <w:szCs w:val="21"/>
        </w:rPr>
        <w:t>表二乙吊车</w:t>
      </w:r>
    </w:p>
    <w:tbl>
      <w:tblPr>
        <w:tblW w:w="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15"/>
        <w:gridCol w:w="1815"/>
        <w:gridCol w:w="2055"/>
      </w:tblGrid>
      <w:tr>
        <w:tblPrEx>
          <w:tblW w:w="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48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观察序号</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拉力</w:t>
            </w:r>
            <w:r>
              <w:rPr>
                <w:sz w:val="20"/>
                <w:szCs w:val="21"/>
              </w:rPr>
              <w:t>(N)</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速度</w:t>
            </w:r>
            <w:r>
              <w:rPr>
                <w:sz w:val="20"/>
                <w:szCs w:val="21"/>
              </w:rPr>
              <w:t>(m/s)</w:t>
            </w:r>
          </w:p>
        </w:tc>
      </w:tr>
      <w:tr>
        <w:tblPrEx>
          <w:tblW w:w="5685" w:type="dxa"/>
          <w:tblCellMar>
            <w:top w:w="120" w:type="dxa"/>
            <w:left w:w="120" w:type="dxa"/>
            <w:bottom w:w="120" w:type="dxa"/>
            <w:right w:w="120" w:type="dxa"/>
          </w:tblCellMar>
          <w:tblLook w:val="04A0"/>
        </w:tblPrEx>
        <w:trPr>
          <w:trHeight w:val="315"/>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4</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2000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10.0</w:t>
            </w:r>
          </w:p>
        </w:tc>
      </w:tr>
      <w:tr>
        <w:tblPrEx>
          <w:tblW w:w="5685" w:type="dxa"/>
          <w:tblCellMar>
            <w:top w:w="120" w:type="dxa"/>
            <w:left w:w="120" w:type="dxa"/>
            <w:bottom w:w="120" w:type="dxa"/>
            <w:right w:w="120" w:type="dxa"/>
          </w:tblCellMar>
          <w:tblLook w:val="04A0"/>
        </w:tblPrEx>
        <w:trPr>
          <w:trHeight w:val="30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5</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2500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8.0</w:t>
            </w:r>
          </w:p>
        </w:tc>
      </w:tr>
      <w:tr>
        <w:tblPrEx>
          <w:tblW w:w="5685" w:type="dxa"/>
          <w:tblCellMar>
            <w:top w:w="120" w:type="dxa"/>
            <w:left w:w="120" w:type="dxa"/>
            <w:bottom w:w="120" w:type="dxa"/>
            <w:right w:w="120" w:type="dxa"/>
          </w:tblCellMar>
          <w:tblLook w:val="04A0"/>
        </w:tblPrEx>
        <w:trPr>
          <w:trHeight w:val="30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6</w:t>
            </w:r>
          </w:p>
        </w:tc>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5000</w:t>
            </w:r>
          </w:p>
        </w:tc>
        <w:tc>
          <w:tcPr>
            <w:tcW w:w="20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4.0</w:t>
            </w:r>
          </w:p>
        </w:tc>
      </w:tr>
    </w:tbl>
    <w:p w:rsidR="0062750D">
      <w:pPr>
        <w:spacing w:line="360" w:lineRule="auto"/>
        <w:jc w:val="left"/>
        <w:textAlignment w:val="center"/>
        <w:rPr>
          <w:sz w:val="20"/>
          <w:szCs w:val="21"/>
        </w:rPr>
      </w:pPr>
      <w:r>
        <w:rPr>
          <w:sz w:val="20"/>
          <w:szCs w:val="21"/>
        </w:rPr>
        <w:t>表三丙吊车</w:t>
      </w:r>
    </w:p>
    <w:tbl>
      <w:tblPr>
        <w:tblW w:w="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860"/>
        <w:gridCol w:w="1920"/>
        <w:gridCol w:w="1920"/>
      </w:tblGrid>
      <w:tr>
        <w:tblPrEx>
          <w:tblW w:w="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480"/>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观察序号</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拉力</w:t>
            </w:r>
            <w:r>
              <w:rPr>
                <w:sz w:val="20"/>
                <w:szCs w:val="21"/>
              </w:rPr>
              <w:t>(N)</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速度</w:t>
            </w:r>
            <w:r>
              <w:rPr>
                <w:sz w:val="20"/>
                <w:szCs w:val="21"/>
              </w:rPr>
              <w:t>(m/s)</w:t>
            </w:r>
          </w:p>
        </w:tc>
      </w:tr>
      <w:tr>
        <w:tblPrEx>
          <w:tblW w:w="5700" w:type="dxa"/>
          <w:tblCellMar>
            <w:top w:w="120" w:type="dxa"/>
            <w:left w:w="120" w:type="dxa"/>
            <w:bottom w:w="120" w:type="dxa"/>
            <w:right w:w="120" w:type="dxa"/>
          </w:tblCellMar>
          <w:tblLook w:val="04A0"/>
        </w:tblPrEx>
        <w:trPr>
          <w:trHeight w:val="315"/>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7</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2000</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7.5</w:t>
            </w:r>
          </w:p>
        </w:tc>
      </w:tr>
      <w:tr>
        <w:tblPrEx>
          <w:tblW w:w="5700" w:type="dxa"/>
          <w:tblCellMar>
            <w:top w:w="120" w:type="dxa"/>
            <w:left w:w="120" w:type="dxa"/>
            <w:bottom w:w="120" w:type="dxa"/>
            <w:right w:w="120" w:type="dxa"/>
          </w:tblCellMar>
          <w:tblLook w:val="04A0"/>
        </w:tblPrEx>
        <w:trPr>
          <w:trHeight w:val="300"/>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8</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2500</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6.0</w:t>
            </w:r>
          </w:p>
        </w:tc>
      </w:tr>
      <w:tr>
        <w:tblPrEx>
          <w:tblW w:w="5700" w:type="dxa"/>
          <w:tblCellMar>
            <w:top w:w="120" w:type="dxa"/>
            <w:left w:w="120" w:type="dxa"/>
            <w:bottom w:w="120" w:type="dxa"/>
            <w:right w:w="120" w:type="dxa"/>
          </w:tblCellMar>
          <w:tblLook w:val="04A0"/>
        </w:tblPrEx>
        <w:trPr>
          <w:trHeight w:val="300"/>
        </w:trPr>
        <w:tc>
          <w:tcPr>
            <w:tcW w:w="18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9</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3750</w:t>
            </w:r>
          </w:p>
        </w:tc>
        <w:tc>
          <w:tcPr>
            <w:tcW w:w="19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2750D">
            <w:pPr>
              <w:spacing w:line="360" w:lineRule="auto"/>
              <w:jc w:val="left"/>
              <w:textAlignment w:val="center"/>
              <w:rPr>
                <w:sz w:val="20"/>
                <w:szCs w:val="21"/>
              </w:rPr>
            </w:pPr>
            <w:r>
              <w:rPr>
                <w:sz w:val="20"/>
                <w:szCs w:val="21"/>
              </w:rPr>
              <w:t>4.0</w:t>
            </w:r>
          </w:p>
        </w:tc>
      </w:tr>
    </w:tbl>
    <w:p w:rsidR="0062750D">
      <w:pPr>
        <w:spacing w:line="360" w:lineRule="auto"/>
        <w:jc w:val="left"/>
        <w:textAlignment w:val="center"/>
        <w:rPr>
          <w:sz w:val="20"/>
          <w:szCs w:val="21"/>
        </w:rPr>
      </w:pPr>
      <w:r>
        <w:rPr>
          <w:sz w:val="20"/>
          <w:szCs w:val="21"/>
        </w:rPr>
        <w:t>(1)</w:t>
      </w:r>
      <w:r>
        <w:rPr>
          <w:sz w:val="20"/>
          <w:szCs w:val="21"/>
        </w:rPr>
        <w:t>分析比较实验序号</w:t>
      </w:r>
      <w:r>
        <w:rPr>
          <w:sz w:val="20"/>
          <w:szCs w:val="21"/>
        </w:rPr>
        <w:t>1</w:t>
      </w:r>
      <w:r>
        <w:rPr>
          <w:sz w:val="20"/>
          <w:szCs w:val="21"/>
        </w:rPr>
        <w:t>、</w:t>
      </w:r>
      <w:r>
        <w:rPr>
          <w:sz w:val="20"/>
          <w:szCs w:val="21"/>
        </w:rPr>
        <w:t>4</w:t>
      </w:r>
      <w:r>
        <w:rPr>
          <w:sz w:val="20"/>
          <w:szCs w:val="21"/>
        </w:rPr>
        <w:t>、</w:t>
      </w:r>
      <w:r>
        <w:rPr>
          <w:sz w:val="20"/>
          <w:szCs w:val="21"/>
        </w:rPr>
        <w:t>7</w:t>
      </w:r>
      <w:r>
        <w:rPr>
          <w:sz w:val="20"/>
          <w:szCs w:val="21"/>
        </w:rPr>
        <w:t>（或</w:t>
      </w:r>
      <w:r>
        <w:rPr>
          <w:sz w:val="20"/>
          <w:szCs w:val="21"/>
        </w:rPr>
        <w:t>2</w:t>
      </w:r>
      <w:r>
        <w:rPr>
          <w:sz w:val="20"/>
          <w:szCs w:val="21"/>
        </w:rPr>
        <w:t>、</w:t>
      </w:r>
      <w:r>
        <w:rPr>
          <w:sz w:val="20"/>
          <w:szCs w:val="21"/>
        </w:rPr>
        <w:t>5</w:t>
      </w:r>
      <w:r>
        <w:rPr>
          <w:sz w:val="20"/>
          <w:szCs w:val="21"/>
        </w:rPr>
        <w:t>、</w:t>
      </w:r>
      <w:r>
        <w:rPr>
          <w:sz w:val="20"/>
          <w:szCs w:val="21"/>
        </w:rPr>
        <w:t>8</w:t>
      </w:r>
      <w:r>
        <w:rPr>
          <w:sz w:val="20"/>
          <w:szCs w:val="21"/>
        </w:rPr>
        <w:t>或</w:t>
      </w:r>
      <w:r>
        <w:rPr>
          <w:sz w:val="20"/>
          <w:szCs w:val="21"/>
        </w:rPr>
        <w:t>3</w:t>
      </w:r>
      <w:r>
        <w:rPr>
          <w:sz w:val="20"/>
          <w:szCs w:val="21"/>
        </w:rPr>
        <w:t>、</w:t>
      </w:r>
      <w:r>
        <w:rPr>
          <w:sz w:val="20"/>
          <w:szCs w:val="21"/>
        </w:rPr>
        <w:t>6</w:t>
      </w:r>
      <w:r>
        <w:rPr>
          <w:sz w:val="20"/>
          <w:szCs w:val="21"/>
        </w:rPr>
        <w:t>）的数据及观察到的现象，可以得出的初步结论是：</w:t>
      </w:r>
      <w:r>
        <w:rPr>
          <w:sz w:val="20"/>
          <w:szCs w:val="21"/>
        </w:rPr>
        <w:t>_____</w:t>
      </w:r>
      <w:r>
        <w:rPr>
          <w:sz w:val="20"/>
          <w:szCs w:val="21"/>
        </w:rPr>
        <w:t>。</w:t>
      </w:r>
    </w:p>
    <w:p w:rsidR="0062750D">
      <w:pPr>
        <w:spacing w:line="360" w:lineRule="auto"/>
        <w:jc w:val="left"/>
        <w:textAlignment w:val="center"/>
        <w:rPr>
          <w:sz w:val="20"/>
          <w:szCs w:val="21"/>
        </w:rPr>
      </w:pPr>
      <w:r>
        <w:rPr>
          <w:sz w:val="20"/>
          <w:szCs w:val="21"/>
        </w:rPr>
        <w:t>(2)</w:t>
      </w:r>
      <w:r>
        <w:rPr>
          <w:sz w:val="20"/>
          <w:szCs w:val="21"/>
        </w:rPr>
        <w:t>分析比较实验序号</w:t>
      </w:r>
      <w:r>
        <w:rPr>
          <w:sz w:val="20"/>
          <w:szCs w:val="21"/>
        </w:rPr>
        <w:t>_____</w:t>
      </w:r>
      <w:r>
        <w:rPr>
          <w:sz w:val="20"/>
          <w:szCs w:val="21"/>
        </w:rPr>
        <w:t>的数据及观察到的现象，可以得出的初步结论是：当吊车速度相同时，拉力越大，吊车做功越快。</w:t>
      </w:r>
    </w:p>
    <w:p w:rsidR="0062750D">
      <w:pPr>
        <w:spacing w:line="360" w:lineRule="auto"/>
        <w:jc w:val="left"/>
        <w:textAlignment w:val="center"/>
        <w:rPr>
          <w:sz w:val="20"/>
          <w:szCs w:val="21"/>
        </w:rPr>
      </w:pPr>
      <w:r>
        <w:rPr>
          <w:sz w:val="20"/>
          <w:szCs w:val="21"/>
        </w:rPr>
        <w:t>(3)</w:t>
      </w:r>
      <w:r>
        <w:rPr>
          <w:sz w:val="20"/>
          <w:szCs w:val="21"/>
        </w:rPr>
        <w:t>小明、小王两位同学进一步综合分析了表一或表二或表三中数据及相关条件。小明得出结论：吊车做功快慢相同时，拉力和速度的乘积是一个定值；小王得出结论：吊车拉力和速度的乘积相同时，做功快慢相同；请判断，小明同学的分析</w:t>
      </w:r>
      <w:r>
        <w:rPr>
          <w:sz w:val="20"/>
          <w:szCs w:val="21"/>
        </w:rPr>
        <w:t>_____</w:t>
      </w:r>
      <w:r>
        <w:rPr>
          <w:sz w:val="20"/>
          <w:szCs w:val="21"/>
        </w:rPr>
        <w:t>，小王同学的分析</w:t>
      </w:r>
      <w:r>
        <w:rPr>
          <w:sz w:val="20"/>
          <w:szCs w:val="21"/>
        </w:rPr>
        <w:t>_____</w:t>
      </w:r>
      <w:r>
        <w:rPr>
          <w:sz w:val="20"/>
          <w:szCs w:val="21"/>
        </w:rPr>
        <w:t>。（均选填</w:t>
      </w:r>
      <w:r>
        <w:rPr>
          <w:sz w:val="20"/>
          <w:szCs w:val="21"/>
        </w:rPr>
        <w:t>“</w:t>
      </w:r>
      <w:r>
        <w:rPr>
          <w:sz w:val="20"/>
          <w:szCs w:val="21"/>
        </w:rPr>
        <w:t>错误</w:t>
      </w:r>
      <w:r>
        <w:rPr>
          <w:sz w:val="20"/>
          <w:szCs w:val="21"/>
        </w:rPr>
        <w:t>”</w:t>
      </w:r>
      <w:r>
        <w:rPr>
          <w:sz w:val="20"/>
          <w:szCs w:val="21"/>
        </w:rPr>
        <w:t>、</w:t>
      </w:r>
      <w:r>
        <w:rPr>
          <w:sz w:val="20"/>
          <w:szCs w:val="21"/>
        </w:rPr>
        <w:t>“</w:t>
      </w:r>
      <w:r>
        <w:rPr>
          <w:sz w:val="20"/>
          <w:szCs w:val="21"/>
        </w:rPr>
        <w:t>合理但结论不完整</w:t>
      </w:r>
      <w:r>
        <w:rPr>
          <w:sz w:val="20"/>
          <w:szCs w:val="21"/>
        </w:rPr>
        <w:t>”</w:t>
      </w:r>
      <w:r>
        <w:rPr>
          <w:sz w:val="20"/>
          <w:szCs w:val="21"/>
        </w:rPr>
        <w:t>或</w:t>
      </w:r>
      <w:r>
        <w:rPr>
          <w:sz w:val="20"/>
          <w:szCs w:val="21"/>
        </w:rPr>
        <w:t>“</w:t>
      </w:r>
      <w:r>
        <w:rPr>
          <w:sz w:val="20"/>
          <w:szCs w:val="21"/>
        </w:rPr>
        <w:t>合理且结论完整</w:t>
      </w:r>
      <w:r>
        <w:rPr>
          <w:sz w:val="20"/>
          <w:szCs w:val="21"/>
        </w:rPr>
        <w:t>”</w:t>
      </w:r>
      <w:r>
        <w:rPr>
          <w:sz w:val="20"/>
          <w:szCs w:val="21"/>
        </w:rPr>
        <w:t>）</w:t>
      </w:r>
    </w:p>
    <w:p w:rsidR="0062750D">
      <w:pPr>
        <w:rPr>
          <w:sz w:val="20"/>
          <w:szCs w:val="21"/>
        </w:rPr>
      </w:pPr>
    </w:p>
    <w:p w:rsidR="0062750D">
      <w:pPr>
        <w:rPr>
          <w:b/>
          <w:sz w:val="20"/>
          <w:szCs w:val="21"/>
        </w:rPr>
      </w:pPr>
      <w:r>
        <w:rPr>
          <w:rFonts w:hint="eastAsia"/>
          <w:b/>
          <w:sz w:val="20"/>
          <w:szCs w:val="21"/>
        </w:rPr>
        <w:t>四、计算题</w:t>
      </w:r>
    </w:p>
    <w:p w:rsidR="0062750D">
      <w:pPr>
        <w:spacing w:line="360" w:lineRule="auto"/>
        <w:jc w:val="left"/>
        <w:textAlignment w:val="center"/>
        <w:rPr>
          <w:rFonts w:ascii="宋体" w:hAnsi="宋体" w:cs="宋体"/>
          <w:sz w:val="20"/>
          <w:szCs w:val="21"/>
        </w:rPr>
      </w:pPr>
      <w:r>
        <w:rPr>
          <w:sz w:val="20"/>
          <w:szCs w:val="21"/>
        </w:rPr>
        <w:t>24</w:t>
      </w:r>
      <w:r>
        <w:rPr>
          <w:sz w:val="20"/>
          <w:szCs w:val="21"/>
        </w:rPr>
        <w:t>．</w:t>
      </w:r>
      <w:r>
        <w:rPr>
          <w:rFonts w:ascii="宋体" w:hAnsi="宋体" w:cs="宋体"/>
          <w:sz w:val="20"/>
          <w:szCs w:val="21"/>
        </w:rPr>
        <w:t>体育测试中，小伟质量为</w:t>
      </w:r>
      <w:r>
        <w:rPr>
          <w:rFonts w:eastAsia="Times New Roman"/>
          <w:sz w:val="20"/>
          <w:szCs w:val="21"/>
        </w:rPr>
        <w:t>50kg</w:t>
      </w:r>
      <w:r>
        <w:rPr>
          <w:rFonts w:ascii="宋体" w:hAnsi="宋体" w:cs="宋体"/>
          <w:sz w:val="20"/>
          <w:szCs w:val="21"/>
        </w:rPr>
        <w:t>，他跳绳时</w:t>
      </w:r>
      <w:r>
        <w:rPr>
          <w:rFonts w:eastAsia="Times New Roman"/>
          <w:sz w:val="20"/>
          <w:szCs w:val="21"/>
        </w:rPr>
        <w:t>1min</w:t>
      </w:r>
      <w:r>
        <w:rPr>
          <w:rFonts w:ascii="宋体" w:hAnsi="宋体" w:cs="宋体"/>
          <w:sz w:val="20"/>
          <w:szCs w:val="21"/>
        </w:rPr>
        <w:t>跳绳</w:t>
      </w:r>
      <w:r>
        <w:rPr>
          <w:rFonts w:eastAsia="Times New Roman"/>
          <w:sz w:val="20"/>
          <w:szCs w:val="21"/>
        </w:rPr>
        <w:t>90</w:t>
      </w:r>
      <w:r>
        <w:rPr>
          <w:rFonts w:ascii="宋体" w:hAnsi="宋体" w:cs="宋体"/>
          <w:sz w:val="20"/>
          <w:szCs w:val="21"/>
        </w:rPr>
        <w:t>次，每次所跳的高度约为</w:t>
      </w:r>
      <w:r>
        <w:rPr>
          <w:rFonts w:eastAsia="Times New Roman"/>
          <w:sz w:val="20"/>
          <w:szCs w:val="21"/>
        </w:rPr>
        <w:t>10cm</w:t>
      </w:r>
      <w:r>
        <w:rPr>
          <w:rFonts w:ascii="宋体" w:hAnsi="宋体" w:cs="宋体"/>
          <w:sz w:val="20"/>
          <w:szCs w:val="21"/>
        </w:rPr>
        <w:t>。（</w:t>
      </w:r>
      <w:r>
        <w:rPr>
          <w:rFonts w:eastAsia="Times New Roman"/>
          <w:i/>
          <w:sz w:val="20"/>
          <w:szCs w:val="21"/>
        </w:rPr>
        <w:t>g</w:t>
      </w:r>
      <w:r>
        <w:rPr>
          <w:rFonts w:ascii="宋体" w:hAnsi="宋体" w:cs="宋体"/>
          <w:sz w:val="20"/>
          <w:szCs w:val="21"/>
        </w:rPr>
        <w:t>取</w:t>
      </w:r>
      <w:r>
        <w:rPr>
          <w:rFonts w:eastAsia="Times New Roman"/>
          <w:sz w:val="20"/>
          <w:szCs w:val="21"/>
        </w:rPr>
        <w:t>10N/kg</w:t>
      </w:r>
      <w:r>
        <w:rPr>
          <w:rFonts w:ascii="宋体" w:hAnsi="宋体" w:cs="宋体"/>
          <w:sz w:val="20"/>
          <w:szCs w:val="21"/>
        </w:rPr>
        <w:t>）求：</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1</w:t>
      </w:r>
      <w:r>
        <w:rPr>
          <w:rFonts w:ascii="宋体" w:hAnsi="宋体" w:cs="宋体"/>
          <w:sz w:val="20"/>
          <w:szCs w:val="21"/>
        </w:rPr>
        <w:t>）如果小伟双脚与地面的接触面积为</w:t>
      </w:r>
      <w:r>
        <w:rPr>
          <w:rFonts w:eastAsia="Times New Roman"/>
          <w:sz w:val="20"/>
          <w:szCs w:val="21"/>
        </w:rPr>
        <w:t>400cm</w:t>
      </w:r>
      <w:r>
        <w:rPr>
          <w:rFonts w:eastAsia="Times New Roman"/>
          <w:sz w:val="20"/>
          <w:szCs w:val="21"/>
          <w:vertAlign w:val="superscript"/>
        </w:rPr>
        <w:t>2</w:t>
      </w:r>
      <w:r>
        <w:rPr>
          <w:rFonts w:ascii="宋体" w:hAnsi="宋体" w:cs="宋体"/>
          <w:sz w:val="20"/>
          <w:szCs w:val="21"/>
        </w:rPr>
        <w:t>，那么他双脚站立时对水平地面的压强是多少？</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2</w:t>
      </w:r>
      <w:r>
        <w:rPr>
          <w:rFonts w:ascii="宋体" w:hAnsi="宋体" w:cs="宋体"/>
          <w:sz w:val="20"/>
          <w:szCs w:val="21"/>
        </w:rPr>
        <w:t>）小伟跳一次时所做的功。</w:t>
      </w:r>
    </w:p>
    <w:p w:rsidR="0062750D">
      <w:pPr>
        <w:spacing w:line="360" w:lineRule="auto"/>
        <w:jc w:val="left"/>
        <w:textAlignment w:val="center"/>
        <w:rPr>
          <w:rFonts w:ascii="宋体" w:hAnsi="宋体" w:cs="宋体"/>
          <w:sz w:val="20"/>
          <w:szCs w:val="21"/>
        </w:rPr>
      </w:pPr>
      <w:r>
        <w:rPr>
          <w:rFonts w:ascii="宋体" w:hAnsi="宋体" w:cs="宋体"/>
          <w:sz w:val="20"/>
          <w:szCs w:val="21"/>
        </w:rPr>
        <w:t>（</w:t>
      </w:r>
      <w:r>
        <w:rPr>
          <w:rFonts w:eastAsia="Times New Roman"/>
          <w:sz w:val="20"/>
          <w:szCs w:val="21"/>
        </w:rPr>
        <w:t>3</w:t>
      </w:r>
      <w:r>
        <w:rPr>
          <w:rFonts w:ascii="宋体" w:hAnsi="宋体" w:cs="宋体"/>
          <w:sz w:val="20"/>
          <w:szCs w:val="21"/>
        </w:rPr>
        <w:t>）小伟跳绳时的功率。</w:t>
      </w:r>
    </w:p>
    <w:p w:rsidR="0062750D">
      <w:pPr>
        <w:spacing w:line="360" w:lineRule="auto"/>
        <w:jc w:val="left"/>
        <w:textAlignment w:val="center"/>
        <w:rPr>
          <w:rFonts w:ascii="宋体" w:hAnsi="宋体" w:cs="宋体"/>
          <w:sz w:val="20"/>
          <w:szCs w:val="21"/>
        </w:rPr>
      </w:pPr>
      <w:r>
        <w:rPr>
          <w:sz w:val="20"/>
          <w:szCs w:val="21"/>
        </w:rPr>
        <w:t>25</w:t>
      </w:r>
      <w:r>
        <w:rPr>
          <w:sz w:val="20"/>
          <w:szCs w:val="21"/>
        </w:rPr>
        <w:t>．</w:t>
      </w:r>
      <w:r>
        <w:rPr>
          <w:rFonts w:ascii="宋体" w:hAnsi="宋体" w:cs="宋体"/>
          <w:sz w:val="20"/>
          <w:szCs w:val="21"/>
        </w:rPr>
        <w:t>电动汽车因其节能、环保而受到人们的青睐，如图所示为某品牌电动汽车，驾驶员与车的总质量为</w:t>
      </w:r>
      <w:r>
        <w:rPr>
          <w:rFonts w:eastAsia="Times New Roman"/>
          <w:sz w:val="20"/>
          <w:szCs w:val="21"/>
        </w:rPr>
        <w:t>1.4t</w:t>
      </w:r>
      <w:r>
        <w:rPr>
          <w:rFonts w:ascii="宋体" w:hAnsi="宋体" w:cs="宋体"/>
          <w:sz w:val="20"/>
          <w:szCs w:val="21"/>
        </w:rPr>
        <w:t>，汽车在平直公路上以</w:t>
      </w:r>
      <w:r>
        <w:rPr>
          <w:rFonts w:eastAsia="Times New Roman"/>
          <w:sz w:val="20"/>
          <w:szCs w:val="21"/>
        </w:rPr>
        <w:t>10m/s</w:t>
      </w:r>
      <w:r>
        <w:rPr>
          <w:rFonts w:ascii="宋体" w:hAnsi="宋体" w:cs="宋体"/>
          <w:sz w:val="20"/>
          <w:szCs w:val="21"/>
        </w:rPr>
        <w:t>的速度匀速行驶</w:t>
      </w:r>
      <w:r>
        <w:rPr>
          <w:rFonts w:eastAsia="Times New Roman"/>
          <w:sz w:val="20"/>
          <w:szCs w:val="21"/>
        </w:rPr>
        <w:t>10min</w:t>
      </w:r>
      <w:r>
        <w:rPr>
          <w:rFonts w:ascii="宋体" w:hAnsi="宋体" w:cs="宋体"/>
          <w:sz w:val="20"/>
          <w:szCs w:val="21"/>
        </w:rPr>
        <w:t>，汽车行驶过程中所受的阻力为驾驶员与车总重力的</w:t>
      </w:r>
      <w:r>
        <w:rPr>
          <w:rFonts w:eastAsia="Times New Roman"/>
          <w:sz w:val="20"/>
          <w:szCs w:val="21"/>
        </w:rPr>
        <w:t>0.1</w:t>
      </w:r>
      <w:r>
        <w:rPr>
          <w:rFonts w:ascii="宋体" w:hAnsi="宋体" w:cs="宋体"/>
          <w:sz w:val="20"/>
          <w:szCs w:val="21"/>
        </w:rPr>
        <w:t>倍。求在此过程中，电动汽车</w:t>
      </w:r>
    </w:p>
    <w:p w:rsidR="0062750D">
      <w:pPr>
        <w:spacing w:line="360" w:lineRule="auto"/>
        <w:jc w:val="left"/>
        <w:textAlignment w:val="center"/>
        <w:rPr>
          <w:rFonts w:ascii="宋体" w:hAnsi="宋体" w:cs="宋体"/>
          <w:sz w:val="20"/>
          <w:szCs w:val="21"/>
        </w:rPr>
      </w:pPr>
      <w:r>
        <w:rPr>
          <w:rFonts w:eastAsia="Times New Roman"/>
          <w:sz w:val="20"/>
          <w:szCs w:val="21"/>
        </w:rPr>
        <w:t>(1)</w:t>
      </w:r>
      <w:r>
        <w:rPr>
          <w:rFonts w:ascii="宋体" w:hAnsi="宋体" w:cs="宋体"/>
          <w:sz w:val="20"/>
          <w:szCs w:val="21"/>
        </w:rPr>
        <w:t>牵引力的大小；</w:t>
      </w:r>
    </w:p>
    <w:p w:rsidR="0062750D">
      <w:pPr>
        <w:spacing w:line="360" w:lineRule="auto"/>
        <w:jc w:val="left"/>
        <w:textAlignment w:val="center"/>
        <w:rPr>
          <w:rFonts w:eastAsia="Times New Roman"/>
          <w:sz w:val="20"/>
          <w:szCs w:val="21"/>
        </w:rPr>
      </w:pPr>
      <w:r>
        <w:rPr>
          <w:rFonts w:eastAsia="Times New Roman"/>
          <w:sz w:val="20"/>
          <w:szCs w:val="21"/>
        </w:rPr>
        <w:t>(2)</w:t>
      </w:r>
      <w:r>
        <w:rPr>
          <w:rFonts w:ascii="宋体" w:hAnsi="宋体" w:cs="宋体"/>
          <w:sz w:val="20"/>
          <w:szCs w:val="21"/>
        </w:rPr>
        <w:t>牵引力所做的功；</w:t>
      </w:r>
      <w:r>
        <w:rPr>
          <w:rFonts w:eastAsia="Times New Roman"/>
          <w:sz w:val="20"/>
          <w:szCs w:val="21"/>
        </w:rPr>
        <w:t xml:space="preserve"> </w:t>
      </w:r>
    </w:p>
    <w:p w:rsidR="0062750D">
      <w:pPr>
        <w:spacing w:line="360" w:lineRule="auto"/>
        <w:jc w:val="left"/>
        <w:textAlignment w:val="center"/>
        <w:rPr>
          <w:rFonts w:ascii="宋体" w:hAnsi="宋体" w:cs="宋体"/>
          <w:sz w:val="20"/>
          <w:szCs w:val="21"/>
        </w:rPr>
      </w:pPr>
      <w:r>
        <w:rPr>
          <w:rFonts w:eastAsia="Times New Roman"/>
          <w:sz w:val="20"/>
          <w:szCs w:val="21"/>
        </w:rPr>
        <w:t>(3)</w:t>
      </w:r>
      <w:r>
        <w:rPr>
          <w:rFonts w:ascii="宋体" w:hAnsi="宋体" w:cs="宋体"/>
          <w:sz w:val="20"/>
          <w:szCs w:val="21"/>
        </w:rPr>
        <w:t>牵引力的功率。</w:t>
      </w:r>
    </w:p>
    <w:p w:rsidR="0062750D">
      <w:pPr>
        <w:spacing w:line="360" w:lineRule="auto"/>
        <w:jc w:val="left"/>
        <w:textAlignment w:val="center"/>
        <w:rPr>
          <w:sz w:val="20"/>
          <w:szCs w:val="21"/>
        </w:rPr>
      </w:pPr>
      <w:r>
        <w:rPr>
          <w:noProof/>
          <w:sz w:val="20"/>
          <w:szCs w:val="21"/>
        </w:rPr>
        <w:drawing>
          <wp:inline distT="0" distB="0" distL="114300" distR="114300">
            <wp:extent cx="1152525" cy="819150"/>
            <wp:effectExtent l="0" t="0" r="9525" b="0"/>
            <wp:docPr id="100027" name="图片 1000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764841" name="图片 100027" descr=" "/>
                    <pic:cNvPicPr>
                      <a:picLocks noChangeAspect="1"/>
                    </pic:cNvPicPr>
                  </pic:nvPicPr>
                  <pic:blipFill>
                    <a:blip xmlns:r="http://schemas.openxmlformats.org/officeDocument/2006/relationships" r:embed="rId22"/>
                    <a:stretch>
                      <a:fillRect/>
                    </a:stretch>
                  </pic:blipFill>
                  <pic:spPr>
                    <a:xfrm>
                      <a:off x="0" y="0"/>
                      <a:ext cx="1152525" cy="819150"/>
                    </a:xfrm>
                    <a:prstGeom prst="rect">
                      <a:avLst/>
                    </a:prstGeom>
                  </pic:spPr>
                </pic:pic>
              </a:graphicData>
            </a:graphic>
          </wp:inline>
        </w:drawing>
      </w:r>
    </w:p>
    <w:p w:rsidR="0062750D">
      <w:pPr>
        <w:spacing w:line="360" w:lineRule="auto"/>
        <w:jc w:val="left"/>
        <w:textAlignment w:val="center"/>
        <w:rPr>
          <w:rFonts w:ascii="宋体" w:hAnsi="宋体" w:cs="宋体"/>
          <w:sz w:val="20"/>
          <w:szCs w:val="21"/>
        </w:rPr>
      </w:pPr>
      <w:r>
        <w:rPr>
          <w:sz w:val="20"/>
          <w:szCs w:val="21"/>
        </w:rPr>
        <w:t>26</w:t>
      </w:r>
      <w:r>
        <w:rPr>
          <w:sz w:val="20"/>
          <w:szCs w:val="21"/>
        </w:rPr>
        <w:t>．</w:t>
      </w:r>
      <w:r>
        <w:rPr>
          <w:rFonts w:ascii="宋体" w:hAnsi="宋体" w:cs="宋体"/>
          <w:sz w:val="20"/>
          <w:szCs w:val="21"/>
        </w:rPr>
        <w:t>如图甲所示的地面清洁机器人，重为</w:t>
      </w:r>
      <w:r>
        <w:rPr>
          <w:rFonts w:eastAsia="Times New Roman"/>
          <w:sz w:val="20"/>
          <w:szCs w:val="21"/>
        </w:rPr>
        <w:t>30N</w:t>
      </w:r>
      <w:r>
        <w:rPr>
          <w:rFonts w:ascii="宋体" w:hAnsi="宋体" w:cs="宋体"/>
          <w:sz w:val="20"/>
          <w:szCs w:val="21"/>
        </w:rPr>
        <w:t>，与水平地面的接触面积是</w:t>
      </w:r>
      <w:r>
        <w:rPr>
          <w:rFonts w:eastAsia="Times New Roman"/>
          <w:sz w:val="20"/>
          <w:szCs w:val="21"/>
        </w:rPr>
        <w:t>100cm</w:t>
      </w:r>
      <w:r>
        <w:rPr>
          <w:rFonts w:eastAsia="Times New Roman"/>
          <w:sz w:val="20"/>
          <w:szCs w:val="21"/>
          <w:vertAlign w:val="superscript"/>
        </w:rPr>
        <w:t>2</w:t>
      </w:r>
      <w:r>
        <w:rPr>
          <w:rFonts w:ascii="宋体" w:hAnsi="宋体" w:cs="宋体"/>
          <w:sz w:val="20"/>
          <w:szCs w:val="21"/>
        </w:rPr>
        <w:t>，机器人在水平地面上运动时，所受推力与速度关系如图乙所示。求：</w:t>
      </w:r>
    </w:p>
    <w:p w:rsidR="0062750D">
      <w:pPr>
        <w:spacing w:line="360" w:lineRule="auto"/>
        <w:jc w:val="left"/>
        <w:textAlignment w:val="center"/>
        <w:rPr>
          <w:rFonts w:ascii="宋体" w:hAnsi="宋体" w:cs="宋体"/>
          <w:sz w:val="20"/>
          <w:szCs w:val="21"/>
        </w:rPr>
      </w:pPr>
      <w:r>
        <w:rPr>
          <w:rFonts w:eastAsia="Times New Roman"/>
          <w:sz w:val="20"/>
          <w:szCs w:val="21"/>
        </w:rPr>
        <w:t>(1)</w:t>
      </w:r>
      <w:r>
        <w:rPr>
          <w:rFonts w:ascii="宋体" w:hAnsi="宋体" w:cs="宋体"/>
          <w:sz w:val="20"/>
          <w:szCs w:val="21"/>
        </w:rPr>
        <w:t>该机器人对水平地面的压强；</w:t>
      </w:r>
    </w:p>
    <w:p w:rsidR="0062750D">
      <w:pPr>
        <w:spacing w:line="360" w:lineRule="auto"/>
        <w:jc w:val="left"/>
        <w:textAlignment w:val="center"/>
        <w:rPr>
          <w:rFonts w:ascii="宋体" w:hAnsi="宋体" w:cs="宋体"/>
          <w:sz w:val="20"/>
          <w:szCs w:val="21"/>
        </w:rPr>
      </w:pPr>
      <w:r>
        <w:rPr>
          <w:rFonts w:eastAsia="Times New Roman"/>
          <w:sz w:val="20"/>
          <w:szCs w:val="21"/>
        </w:rPr>
        <w:t>(2)</w:t>
      </w:r>
      <w:r>
        <w:rPr>
          <w:rFonts w:ascii="宋体" w:hAnsi="宋体" w:cs="宋体"/>
          <w:sz w:val="20"/>
          <w:szCs w:val="21"/>
        </w:rPr>
        <w:t>该机器人所提供的水平推力为</w:t>
      </w:r>
      <w:r>
        <w:rPr>
          <w:rFonts w:eastAsia="Times New Roman"/>
          <w:sz w:val="20"/>
          <w:szCs w:val="21"/>
        </w:rPr>
        <w:t>50N</w:t>
      </w:r>
      <w:r>
        <w:rPr>
          <w:rFonts w:ascii="宋体" w:hAnsi="宋体" w:cs="宋体"/>
          <w:sz w:val="20"/>
          <w:szCs w:val="21"/>
        </w:rPr>
        <w:t>时，匀速直线运动</w:t>
      </w:r>
      <w:r>
        <w:rPr>
          <w:rFonts w:eastAsia="Times New Roman"/>
          <w:sz w:val="20"/>
          <w:szCs w:val="21"/>
        </w:rPr>
        <w:t>2s</w:t>
      </w:r>
      <w:r>
        <w:rPr>
          <w:rFonts w:ascii="宋体" w:hAnsi="宋体" w:cs="宋体"/>
          <w:sz w:val="20"/>
          <w:szCs w:val="21"/>
        </w:rPr>
        <w:t>，此时水平推力做了多少功？</w:t>
      </w:r>
    </w:p>
    <w:p w:rsidR="0062750D">
      <w:pPr>
        <w:spacing w:line="360" w:lineRule="auto"/>
        <w:jc w:val="left"/>
        <w:textAlignment w:val="center"/>
        <w:rPr>
          <w:rFonts w:ascii="宋体" w:hAnsi="宋体" w:cs="宋体"/>
          <w:sz w:val="20"/>
          <w:szCs w:val="21"/>
        </w:rPr>
      </w:pPr>
      <w:r>
        <w:rPr>
          <w:rFonts w:eastAsia="Times New Roman"/>
          <w:sz w:val="20"/>
          <w:szCs w:val="21"/>
        </w:rPr>
        <w:t>(3)</w:t>
      </w:r>
      <w:r>
        <w:rPr>
          <w:rFonts w:ascii="宋体" w:hAnsi="宋体" w:cs="宋体"/>
          <w:sz w:val="20"/>
          <w:szCs w:val="21"/>
        </w:rPr>
        <w:t>该机器人在水平地面上以</w:t>
      </w:r>
      <w:r>
        <w:rPr>
          <w:rFonts w:eastAsia="Times New Roman"/>
          <w:sz w:val="20"/>
          <w:szCs w:val="21"/>
        </w:rPr>
        <w:t>0.5m/s</w:t>
      </w:r>
      <w:r>
        <w:rPr>
          <w:rFonts w:ascii="宋体" w:hAnsi="宋体" w:cs="宋体"/>
          <w:sz w:val="20"/>
          <w:szCs w:val="21"/>
        </w:rPr>
        <w:t>速度匀速直线运动时，水平推力的功率是多大？</w:t>
      </w:r>
    </w:p>
    <w:p w:rsidR="0062750D">
      <w:pPr>
        <w:spacing w:line="360" w:lineRule="auto"/>
        <w:jc w:val="left"/>
        <w:textAlignment w:val="center"/>
        <w:rPr>
          <w:sz w:val="20"/>
          <w:szCs w:val="21"/>
        </w:rPr>
      </w:pPr>
      <w:r>
        <w:rPr>
          <w:noProof/>
          <w:sz w:val="20"/>
          <w:szCs w:val="21"/>
        </w:rPr>
        <w:drawing>
          <wp:inline distT="0" distB="0" distL="114300" distR="114300">
            <wp:extent cx="2705100" cy="1438275"/>
            <wp:effectExtent l="0" t="0" r="0" b="9525"/>
            <wp:docPr id="397877148" name="图片 1000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668370" name="图片 100023" descr=" "/>
                    <pic:cNvPicPr>
                      <a:picLocks noChangeAspect="1"/>
                    </pic:cNvPicPr>
                  </pic:nvPicPr>
                  <pic:blipFill>
                    <a:blip xmlns:r="http://schemas.openxmlformats.org/officeDocument/2006/relationships" r:embed="rId23"/>
                    <a:stretch>
                      <a:fillRect/>
                    </a:stretch>
                  </pic:blipFill>
                  <pic:spPr>
                    <a:xfrm>
                      <a:off x="0" y="0"/>
                      <a:ext cx="2705100" cy="1438275"/>
                    </a:xfrm>
                    <a:prstGeom prst="rect">
                      <a:avLst/>
                    </a:prstGeom>
                  </pic:spPr>
                </pic:pic>
              </a:graphicData>
            </a:graphic>
          </wp:inline>
        </w:drawing>
      </w:r>
    </w:p>
    <w:p w:rsidR="0062750D">
      <w:pPr>
        <w:rPr>
          <w:sz w:val="20"/>
          <w:szCs w:val="21"/>
        </w:rPr>
        <w:sectPr>
          <w:pgSz w:w="11907" w:h="16839"/>
          <w:pgMar w:top="900" w:right="1997" w:bottom="900" w:left="1997" w:header="500" w:footer="500" w:gutter="0"/>
          <w:cols w:sep="1" w:space="425"/>
          <w:docGrid w:type="lines" w:linePitch="312"/>
        </w:sectPr>
      </w:pPr>
    </w:p>
    <w:p w:rsidR="0062750D">
      <w:pPr>
        <w:jc w:val="left"/>
        <w:rPr>
          <w:b/>
          <w:sz w:val="20"/>
          <w:szCs w:val="21"/>
        </w:rPr>
      </w:pPr>
      <w:r>
        <w:rPr>
          <w:rFonts w:hint="eastAsia"/>
          <w:b/>
          <w:sz w:val="22"/>
          <w:szCs w:val="24"/>
        </w:rPr>
        <w:t>参考答案</w:t>
      </w:r>
    </w:p>
    <w:p w:rsidR="0062750D">
      <w:pPr>
        <w:spacing w:line="360" w:lineRule="auto"/>
        <w:jc w:val="left"/>
        <w:textAlignment w:val="center"/>
        <w:rPr>
          <w:sz w:val="20"/>
          <w:szCs w:val="21"/>
        </w:rPr>
      </w:pPr>
      <w:r>
        <w:rPr>
          <w:sz w:val="20"/>
          <w:szCs w:val="21"/>
        </w:rPr>
        <w:t>1</w:t>
      </w:r>
      <w:r>
        <w:rPr>
          <w:sz w:val="20"/>
          <w:szCs w:val="21"/>
        </w:rPr>
        <w:t>．</w:t>
      </w:r>
      <w:r>
        <w:rPr>
          <w:sz w:val="20"/>
          <w:szCs w:val="21"/>
        </w:rPr>
        <w:t>C</w:t>
      </w:r>
    </w:p>
    <w:p w:rsidR="0062750D">
      <w:pPr>
        <w:spacing w:line="360" w:lineRule="auto"/>
        <w:jc w:val="left"/>
        <w:textAlignment w:val="center"/>
        <w:rPr>
          <w:sz w:val="20"/>
          <w:szCs w:val="21"/>
        </w:rPr>
      </w:pPr>
      <w:r>
        <w:rPr>
          <w:sz w:val="20"/>
          <w:szCs w:val="21"/>
        </w:rPr>
        <w:t>2</w:t>
      </w:r>
      <w:r>
        <w:rPr>
          <w:sz w:val="20"/>
          <w:szCs w:val="21"/>
        </w:rPr>
        <w:t>．</w:t>
      </w:r>
      <w:r>
        <w:rPr>
          <w:sz w:val="20"/>
          <w:szCs w:val="21"/>
        </w:rPr>
        <w:t>C</w:t>
      </w:r>
    </w:p>
    <w:p w:rsidR="0062750D">
      <w:pPr>
        <w:spacing w:line="360" w:lineRule="auto"/>
        <w:jc w:val="left"/>
        <w:textAlignment w:val="center"/>
        <w:rPr>
          <w:sz w:val="20"/>
          <w:szCs w:val="21"/>
        </w:rPr>
      </w:pPr>
      <w:r>
        <w:rPr>
          <w:sz w:val="20"/>
          <w:szCs w:val="21"/>
        </w:rPr>
        <w:t>3</w:t>
      </w:r>
      <w:r>
        <w:rPr>
          <w:sz w:val="20"/>
          <w:szCs w:val="21"/>
        </w:rPr>
        <w:t>．</w:t>
      </w:r>
      <w:r>
        <w:rPr>
          <w:sz w:val="20"/>
          <w:szCs w:val="21"/>
        </w:rPr>
        <w:t>A</w:t>
      </w:r>
    </w:p>
    <w:p w:rsidR="0062750D">
      <w:pPr>
        <w:spacing w:line="360" w:lineRule="auto"/>
        <w:jc w:val="left"/>
        <w:textAlignment w:val="center"/>
        <w:rPr>
          <w:sz w:val="20"/>
          <w:szCs w:val="21"/>
        </w:rPr>
      </w:pPr>
      <w:r>
        <w:rPr>
          <w:sz w:val="20"/>
          <w:szCs w:val="21"/>
        </w:rPr>
        <w:t>4</w:t>
      </w:r>
      <w:r>
        <w:rPr>
          <w:sz w:val="20"/>
          <w:szCs w:val="21"/>
        </w:rPr>
        <w:t>．</w:t>
      </w:r>
      <w:r>
        <w:rPr>
          <w:sz w:val="20"/>
          <w:szCs w:val="21"/>
        </w:rPr>
        <w:t>D</w:t>
      </w:r>
    </w:p>
    <w:p w:rsidR="0062750D">
      <w:pPr>
        <w:spacing w:line="360" w:lineRule="auto"/>
        <w:jc w:val="left"/>
        <w:textAlignment w:val="center"/>
        <w:rPr>
          <w:sz w:val="20"/>
          <w:szCs w:val="21"/>
        </w:rPr>
      </w:pPr>
      <w:r>
        <w:rPr>
          <w:sz w:val="20"/>
          <w:szCs w:val="21"/>
        </w:rPr>
        <w:t>5</w:t>
      </w:r>
      <w:r>
        <w:rPr>
          <w:sz w:val="20"/>
          <w:szCs w:val="21"/>
        </w:rPr>
        <w:t>．</w:t>
      </w:r>
      <w:r>
        <w:rPr>
          <w:sz w:val="20"/>
          <w:szCs w:val="21"/>
        </w:rPr>
        <w:t>B</w:t>
      </w:r>
    </w:p>
    <w:p w:rsidR="0062750D">
      <w:pPr>
        <w:spacing w:line="360" w:lineRule="auto"/>
        <w:jc w:val="left"/>
        <w:textAlignment w:val="center"/>
        <w:rPr>
          <w:sz w:val="20"/>
          <w:szCs w:val="21"/>
        </w:rPr>
      </w:pPr>
      <w:r>
        <w:rPr>
          <w:sz w:val="20"/>
          <w:szCs w:val="21"/>
        </w:rPr>
        <w:t>6</w:t>
      </w:r>
      <w:r>
        <w:rPr>
          <w:sz w:val="20"/>
          <w:szCs w:val="21"/>
        </w:rPr>
        <w:t>．</w:t>
      </w:r>
      <w:r>
        <w:rPr>
          <w:sz w:val="20"/>
          <w:szCs w:val="21"/>
        </w:rPr>
        <w:t>B</w:t>
      </w:r>
    </w:p>
    <w:p w:rsidR="0062750D">
      <w:pPr>
        <w:spacing w:line="360" w:lineRule="auto"/>
        <w:jc w:val="left"/>
        <w:textAlignment w:val="center"/>
        <w:rPr>
          <w:sz w:val="20"/>
          <w:szCs w:val="21"/>
        </w:rPr>
      </w:pPr>
      <w:r>
        <w:rPr>
          <w:sz w:val="20"/>
          <w:szCs w:val="21"/>
        </w:rPr>
        <w:t>7</w:t>
      </w:r>
      <w:r>
        <w:rPr>
          <w:sz w:val="20"/>
          <w:szCs w:val="21"/>
        </w:rPr>
        <w:t>．</w:t>
      </w:r>
      <w:r>
        <w:rPr>
          <w:sz w:val="20"/>
          <w:szCs w:val="21"/>
        </w:rPr>
        <w:t>B</w:t>
      </w:r>
    </w:p>
    <w:p w:rsidR="0062750D">
      <w:pPr>
        <w:spacing w:line="360" w:lineRule="auto"/>
        <w:jc w:val="left"/>
        <w:textAlignment w:val="center"/>
        <w:rPr>
          <w:sz w:val="20"/>
          <w:szCs w:val="21"/>
        </w:rPr>
      </w:pPr>
      <w:r>
        <w:rPr>
          <w:sz w:val="20"/>
          <w:szCs w:val="21"/>
        </w:rPr>
        <w:t>8</w:t>
      </w:r>
      <w:r>
        <w:rPr>
          <w:sz w:val="20"/>
          <w:szCs w:val="21"/>
        </w:rPr>
        <w:t>．</w:t>
      </w:r>
      <w:r>
        <w:rPr>
          <w:sz w:val="20"/>
          <w:szCs w:val="21"/>
        </w:rPr>
        <w:t>A</w:t>
      </w:r>
    </w:p>
    <w:p w:rsidR="0062750D">
      <w:pPr>
        <w:spacing w:line="360" w:lineRule="auto"/>
        <w:jc w:val="left"/>
        <w:textAlignment w:val="center"/>
        <w:rPr>
          <w:sz w:val="20"/>
          <w:szCs w:val="21"/>
        </w:rPr>
      </w:pPr>
      <w:r>
        <w:rPr>
          <w:sz w:val="20"/>
          <w:szCs w:val="21"/>
        </w:rPr>
        <w:t>9</w:t>
      </w:r>
      <w:r>
        <w:rPr>
          <w:sz w:val="20"/>
          <w:szCs w:val="21"/>
        </w:rPr>
        <w:t>．</w:t>
      </w:r>
      <w:r>
        <w:rPr>
          <w:sz w:val="20"/>
          <w:szCs w:val="21"/>
        </w:rPr>
        <w:t>B</w:t>
      </w:r>
    </w:p>
    <w:p w:rsidR="0062750D">
      <w:pPr>
        <w:spacing w:line="360" w:lineRule="auto"/>
        <w:jc w:val="left"/>
        <w:textAlignment w:val="center"/>
        <w:rPr>
          <w:sz w:val="20"/>
          <w:szCs w:val="21"/>
        </w:rPr>
      </w:pPr>
      <w:r>
        <w:rPr>
          <w:sz w:val="20"/>
          <w:szCs w:val="21"/>
        </w:rPr>
        <w:t>10</w:t>
      </w:r>
      <w:r>
        <w:rPr>
          <w:sz w:val="20"/>
          <w:szCs w:val="21"/>
        </w:rPr>
        <w:t>．</w:t>
      </w:r>
      <w:r>
        <w:rPr>
          <w:sz w:val="20"/>
          <w:szCs w:val="21"/>
        </w:rPr>
        <w:t>D</w:t>
      </w:r>
    </w:p>
    <w:p w:rsidR="0062750D">
      <w:pPr>
        <w:spacing w:line="360" w:lineRule="auto"/>
        <w:jc w:val="left"/>
        <w:textAlignment w:val="center"/>
        <w:rPr>
          <w:rFonts w:eastAsia="Times New Roman"/>
          <w:sz w:val="20"/>
          <w:szCs w:val="21"/>
        </w:rPr>
      </w:pPr>
      <w:r>
        <w:rPr>
          <w:sz w:val="20"/>
          <w:szCs w:val="21"/>
        </w:rPr>
        <w:t>11</w:t>
      </w:r>
      <w:r>
        <w:rPr>
          <w:sz w:val="20"/>
          <w:szCs w:val="21"/>
        </w:rPr>
        <w:t>．</w:t>
      </w:r>
      <w:r>
        <w:rPr>
          <w:rFonts w:ascii="宋体" w:hAnsi="宋体" w:cs="宋体"/>
          <w:sz w:val="20"/>
          <w:szCs w:val="21"/>
        </w:rPr>
        <w:t>没有做功</w:t>
      </w:r>
      <w:r>
        <w:rPr>
          <w:sz w:val="20"/>
          <w:szCs w:val="21"/>
        </w:rPr>
        <w:t xml:space="preserve">    </w:t>
      </w:r>
      <w:r>
        <w:rPr>
          <w:rFonts w:eastAsia="Times New Roman"/>
          <w:sz w:val="20"/>
          <w:szCs w:val="21"/>
        </w:rPr>
        <w:t>12</w:t>
      </w:r>
      <w:r>
        <w:rPr>
          <w:sz w:val="20"/>
          <w:szCs w:val="21"/>
        </w:rPr>
        <w:t xml:space="preserve">    </w:t>
      </w:r>
    </w:p>
    <w:p w:rsidR="0062750D">
      <w:pPr>
        <w:spacing w:line="360" w:lineRule="auto"/>
        <w:jc w:val="left"/>
        <w:textAlignment w:val="center"/>
        <w:rPr>
          <w:rFonts w:eastAsia="Times New Roman"/>
          <w:sz w:val="20"/>
          <w:szCs w:val="21"/>
        </w:rPr>
      </w:pPr>
      <w:r>
        <w:rPr>
          <w:sz w:val="20"/>
          <w:szCs w:val="21"/>
        </w:rPr>
        <w:t>12</w:t>
      </w:r>
      <w:r>
        <w:rPr>
          <w:sz w:val="20"/>
          <w:szCs w:val="21"/>
        </w:rPr>
        <w:t>．</w:t>
      </w:r>
      <w:r>
        <w:rPr>
          <w:rFonts w:eastAsia="Times New Roman"/>
          <w:sz w:val="20"/>
          <w:szCs w:val="21"/>
        </w:rPr>
        <w:t>1000</w:t>
      </w:r>
    </w:p>
    <w:p w:rsidR="0062750D">
      <w:pPr>
        <w:spacing w:line="360" w:lineRule="auto"/>
        <w:jc w:val="left"/>
        <w:textAlignment w:val="center"/>
        <w:rPr>
          <w:sz w:val="20"/>
          <w:szCs w:val="21"/>
        </w:rPr>
      </w:pPr>
      <w:r>
        <w:rPr>
          <w:sz w:val="20"/>
          <w:szCs w:val="21"/>
        </w:rPr>
        <w:t>13</w:t>
      </w:r>
      <w:r>
        <w:rPr>
          <w:sz w:val="20"/>
          <w:szCs w:val="21"/>
        </w:rPr>
        <w:t>．不一定</w:t>
      </w:r>
    </w:p>
    <w:p w:rsidR="0062750D">
      <w:pPr>
        <w:spacing w:line="360" w:lineRule="auto"/>
        <w:jc w:val="left"/>
        <w:textAlignment w:val="center"/>
        <w:rPr>
          <w:rFonts w:ascii="宋体" w:hAnsi="宋体" w:cs="宋体"/>
          <w:sz w:val="20"/>
          <w:szCs w:val="21"/>
        </w:rPr>
      </w:pPr>
      <w:r>
        <w:rPr>
          <w:sz w:val="20"/>
          <w:szCs w:val="21"/>
        </w:rPr>
        <w:t>14</w:t>
      </w:r>
      <w:r>
        <w:rPr>
          <w:sz w:val="20"/>
          <w:szCs w:val="21"/>
        </w:rPr>
        <w:t>．</w:t>
      </w:r>
      <w:r>
        <w:rPr>
          <w:rFonts w:ascii="宋体" w:hAnsi="宋体" w:cs="宋体"/>
          <w:sz w:val="20"/>
          <w:szCs w:val="21"/>
        </w:rPr>
        <w:t>不变</w:t>
      </w:r>
      <w:r>
        <w:rPr>
          <w:sz w:val="20"/>
          <w:szCs w:val="21"/>
        </w:rPr>
        <w:t xml:space="preserve">    </w:t>
      </w:r>
      <w:r>
        <w:rPr>
          <w:rFonts w:ascii="宋体" w:hAnsi="宋体" w:cs="宋体"/>
          <w:sz w:val="20"/>
          <w:szCs w:val="21"/>
        </w:rPr>
        <w:t>增大</w:t>
      </w:r>
      <w:r>
        <w:rPr>
          <w:sz w:val="20"/>
          <w:szCs w:val="21"/>
        </w:rPr>
        <w:t xml:space="preserve">    </w:t>
      </w:r>
    </w:p>
    <w:p w:rsidR="0062750D">
      <w:pPr>
        <w:spacing w:line="360" w:lineRule="auto"/>
        <w:jc w:val="left"/>
        <w:textAlignment w:val="center"/>
        <w:rPr>
          <w:sz w:val="20"/>
          <w:szCs w:val="21"/>
        </w:rPr>
      </w:pPr>
      <w:r>
        <w:rPr>
          <w:sz w:val="20"/>
          <w:szCs w:val="21"/>
        </w:rPr>
        <w:t>15</w:t>
      </w:r>
      <w:r>
        <w:rPr>
          <w:sz w:val="20"/>
          <w:szCs w:val="21"/>
        </w:rPr>
        <w:t>．不变</w:t>
      </w:r>
      <w:r>
        <w:rPr>
          <w:sz w:val="20"/>
          <w:szCs w:val="21"/>
        </w:rPr>
        <w:t xml:space="preserve">    </w:t>
      </w:r>
      <w:r>
        <w:rPr>
          <w:sz w:val="20"/>
          <w:szCs w:val="21"/>
        </w:rPr>
        <w:t>变大</w:t>
      </w:r>
      <w:r>
        <w:rPr>
          <w:sz w:val="20"/>
          <w:szCs w:val="21"/>
        </w:rPr>
        <w:t xml:space="preserve">    </w:t>
      </w:r>
    </w:p>
    <w:p w:rsidR="0062750D">
      <w:pPr>
        <w:spacing w:line="360" w:lineRule="auto"/>
        <w:jc w:val="left"/>
        <w:textAlignment w:val="center"/>
        <w:rPr>
          <w:rFonts w:ascii="宋体" w:hAnsi="宋体" w:cs="宋体"/>
          <w:sz w:val="20"/>
          <w:szCs w:val="21"/>
        </w:rPr>
      </w:pPr>
      <w:r>
        <w:rPr>
          <w:sz w:val="20"/>
          <w:szCs w:val="21"/>
        </w:rPr>
        <w:t>16</w:t>
      </w:r>
      <w:r>
        <w:rPr>
          <w:sz w:val="20"/>
          <w:szCs w:val="21"/>
        </w:rPr>
        <w:t>．</w:t>
      </w:r>
      <w:r>
        <w:rPr>
          <w:rFonts w:ascii="宋体" w:hAnsi="宋体" w:cs="宋体"/>
          <w:sz w:val="20"/>
          <w:szCs w:val="21"/>
        </w:rPr>
        <w:t>重力</w:t>
      </w:r>
      <w:r>
        <w:rPr>
          <w:sz w:val="20"/>
          <w:szCs w:val="21"/>
        </w:rPr>
        <w:t xml:space="preserve">    </w:t>
      </w:r>
      <w:r>
        <w:rPr>
          <w:rFonts w:ascii="宋体" w:hAnsi="宋体" w:cs="宋体"/>
          <w:sz w:val="20"/>
          <w:szCs w:val="21"/>
        </w:rPr>
        <w:t>动</w:t>
      </w:r>
      <w:r>
        <w:rPr>
          <w:sz w:val="20"/>
          <w:szCs w:val="21"/>
        </w:rPr>
        <w:t xml:space="preserve">    </w:t>
      </w:r>
    </w:p>
    <w:p w:rsidR="0062750D">
      <w:pPr>
        <w:spacing w:line="360" w:lineRule="auto"/>
        <w:jc w:val="left"/>
        <w:textAlignment w:val="center"/>
        <w:rPr>
          <w:sz w:val="20"/>
          <w:szCs w:val="21"/>
        </w:rPr>
      </w:pPr>
      <w:r>
        <w:rPr>
          <w:sz w:val="20"/>
          <w:szCs w:val="21"/>
        </w:rPr>
        <w:t>17</w:t>
      </w:r>
      <w:r>
        <w:rPr>
          <w:sz w:val="20"/>
          <w:szCs w:val="21"/>
        </w:rPr>
        <w:t>．</w:t>
      </w:r>
      <w:r>
        <w:rPr>
          <w:sz w:val="20"/>
          <w:szCs w:val="21"/>
        </w:rPr>
        <w:object>
          <v:shape id="_x0000_i1027" type="#_x0000_t75" alt=" " style="width:21.75pt;height:14.25pt" o:oleicon="f" o:ole="">
            <v:imagedata r:id="rId15" o:title="eqId848d2b9bc9b24de88bb82a738b76d3e6"/>
          </v:shape>
          <o:OLEObject Type="Embed" ProgID="Equation.DSMT4" ShapeID="_x0000_i1027" DrawAspect="Content" ObjectID="_1680888104" r:id="rId24"/>
        </w:object>
      </w:r>
      <w:r>
        <w:rPr>
          <w:sz w:val="20"/>
          <w:szCs w:val="21"/>
        </w:rPr>
        <w:t xml:space="preserve">    </w:t>
      </w:r>
      <w:r>
        <w:rPr>
          <w:sz w:val="20"/>
          <w:szCs w:val="21"/>
        </w:rPr>
        <w:object>
          <v:shape id="_x0000_i1028" type="#_x0000_t75" alt=" " style="width:18pt;height:14.25pt" o:oleicon="f" o:ole="">
            <v:imagedata r:id="rId13" o:title="eqIdd141936f97f64a92b3f4c8cf306acf0c"/>
          </v:shape>
          <o:OLEObject Type="Embed" ProgID="Equation.DSMT4" ShapeID="_x0000_i1028" DrawAspect="Content" ObjectID="_1680888105" r:id="rId25"/>
        </w:object>
      </w:r>
      <w:r>
        <w:rPr>
          <w:sz w:val="20"/>
          <w:szCs w:val="21"/>
        </w:rPr>
        <w:t xml:space="preserve">    </w:t>
      </w:r>
      <w:r>
        <w:rPr>
          <w:sz w:val="20"/>
          <w:szCs w:val="21"/>
        </w:rPr>
        <w:object>
          <v:shape id="_x0000_i1029" type="#_x0000_t75" alt=" " style="width:18.75pt;height:12pt" o:oleicon="f" o:ole="">
            <v:imagedata r:id="rId26" o:title="eqIdb1abbea974bb4596ac01fdc4ad7274b1"/>
          </v:shape>
          <o:OLEObject Type="Embed" ProgID="Equation.DSMT4" ShapeID="_x0000_i1029" DrawAspect="Content" ObjectID="_1680888106" r:id="rId27"/>
        </w:object>
      </w:r>
      <w:r>
        <w:rPr>
          <w:sz w:val="20"/>
          <w:szCs w:val="21"/>
        </w:rPr>
        <w:t xml:space="preserve">    </w:t>
      </w:r>
    </w:p>
    <w:p w:rsidR="0062750D">
      <w:pPr>
        <w:spacing w:line="360" w:lineRule="auto"/>
        <w:jc w:val="left"/>
        <w:textAlignment w:val="center"/>
        <w:rPr>
          <w:rFonts w:eastAsia="Times New Roman"/>
          <w:sz w:val="20"/>
          <w:szCs w:val="21"/>
        </w:rPr>
      </w:pPr>
      <w:r>
        <w:rPr>
          <w:sz w:val="20"/>
          <w:szCs w:val="21"/>
        </w:rPr>
        <w:t>18</w:t>
      </w:r>
      <w:r>
        <w:rPr>
          <w:sz w:val="20"/>
          <w:szCs w:val="21"/>
        </w:rPr>
        <w:t>．</w:t>
      </w:r>
      <w:r>
        <w:rPr>
          <w:rFonts w:eastAsia="Times New Roman"/>
          <w:sz w:val="20"/>
          <w:szCs w:val="21"/>
        </w:rPr>
        <w:t>=</w:t>
      </w:r>
      <w:r>
        <w:rPr>
          <w:sz w:val="20"/>
          <w:szCs w:val="21"/>
        </w:rPr>
        <w:t xml:space="preserve">    </w:t>
      </w:r>
      <w:r>
        <w:rPr>
          <w:rFonts w:eastAsia="Times New Roman"/>
          <w:sz w:val="20"/>
          <w:szCs w:val="21"/>
        </w:rPr>
        <w:t>&gt;</w:t>
      </w:r>
      <w:r>
        <w:rPr>
          <w:sz w:val="20"/>
          <w:szCs w:val="21"/>
        </w:rPr>
        <w:t xml:space="preserve">    </w:t>
      </w:r>
    </w:p>
    <w:p w:rsidR="0062750D">
      <w:pPr>
        <w:spacing w:line="360" w:lineRule="auto"/>
        <w:jc w:val="left"/>
        <w:textAlignment w:val="center"/>
        <w:rPr>
          <w:rFonts w:eastAsia="Times New Roman"/>
          <w:sz w:val="20"/>
          <w:szCs w:val="21"/>
        </w:rPr>
      </w:pPr>
      <w:r>
        <w:rPr>
          <w:sz w:val="20"/>
          <w:szCs w:val="21"/>
        </w:rPr>
        <w:t>19</w:t>
      </w:r>
      <w:r>
        <w:rPr>
          <w:sz w:val="20"/>
          <w:szCs w:val="21"/>
        </w:rPr>
        <w:t>．</w:t>
      </w:r>
      <w:r>
        <w:rPr>
          <w:sz w:val="20"/>
          <w:szCs w:val="21"/>
        </w:rPr>
        <w:object>
          <v:shape id="_x0000_i1030" type="#_x0000_t75" alt=" " style="width:48pt;height:35.25pt" o:oleicon="f" o:ole="">
            <v:imagedata r:id="rId28" o:title="eqIdafc26a3e12e94fd186dc1f59fd3ee957"/>
          </v:shape>
          <o:OLEObject Type="Embed" ProgID="Equation.DSMT4" ShapeID="_x0000_i1030" DrawAspect="Content" ObjectID="_1680888107" r:id="rId29"/>
        </w:object>
      </w:r>
      <w:r>
        <w:rPr>
          <w:sz w:val="20"/>
          <w:szCs w:val="21"/>
        </w:rPr>
        <w:t xml:space="preserve">    </w:t>
      </w:r>
      <w:r>
        <w:rPr>
          <w:rFonts w:eastAsia="Times New Roman"/>
          <w:sz w:val="20"/>
          <w:szCs w:val="21"/>
        </w:rPr>
        <w:t>62.5</w:t>
      </w:r>
      <w:r>
        <w:rPr>
          <w:sz w:val="20"/>
          <w:szCs w:val="21"/>
        </w:rPr>
        <w:t xml:space="preserve">    </w:t>
      </w:r>
    </w:p>
    <w:p w:rsidR="0062750D">
      <w:pPr>
        <w:spacing w:line="360" w:lineRule="auto"/>
        <w:jc w:val="left"/>
        <w:textAlignment w:val="center"/>
        <w:rPr>
          <w:sz w:val="20"/>
          <w:szCs w:val="21"/>
        </w:rPr>
      </w:pPr>
      <w:r>
        <w:rPr>
          <w:sz w:val="20"/>
          <w:szCs w:val="21"/>
        </w:rPr>
        <w:t>20</w:t>
      </w:r>
      <w:r>
        <w:rPr>
          <w:sz w:val="20"/>
          <w:szCs w:val="21"/>
        </w:rPr>
        <w:t>．</w:t>
      </w:r>
      <w:r>
        <w:rPr>
          <w:sz w:val="20"/>
          <w:szCs w:val="21"/>
        </w:rPr>
        <w:t xml:space="preserve">300    </w:t>
      </w:r>
      <w:r>
        <w:rPr>
          <w:sz w:val="20"/>
          <w:szCs w:val="21"/>
        </w:rPr>
        <w:object>
          <v:shape id="_x0000_i1031" type="#_x0000_t75" alt=" " style="width:33pt;height:15.75pt" o:oleicon="f" o:ole="">
            <v:imagedata r:id="rId30" o:title="eqId5bca07893791415f8e358637812ff6a5"/>
          </v:shape>
          <o:OLEObject Type="Embed" ProgID="Equation.DSMT4" ShapeID="_x0000_i1031" DrawAspect="Content" ObjectID="_1680888108" r:id="rId31"/>
        </w:object>
      </w:r>
      <w:r>
        <w:rPr>
          <w:sz w:val="20"/>
          <w:szCs w:val="21"/>
        </w:rPr>
        <w:t xml:space="preserve">    3000    </w:t>
      </w:r>
    </w:p>
    <w:p w:rsidR="0062750D">
      <w:pPr>
        <w:spacing w:line="360" w:lineRule="auto"/>
        <w:jc w:val="left"/>
        <w:textAlignment w:val="center"/>
        <w:rPr>
          <w:rFonts w:ascii="宋体" w:hAnsi="宋体" w:cs="宋体"/>
          <w:sz w:val="20"/>
          <w:szCs w:val="21"/>
        </w:rPr>
      </w:pPr>
      <w:r>
        <w:rPr>
          <w:sz w:val="20"/>
          <w:szCs w:val="21"/>
        </w:rPr>
        <w:t>21</w:t>
      </w:r>
      <w:r>
        <w:rPr>
          <w:sz w:val="20"/>
          <w:szCs w:val="21"/>
        </w:rPr>
        <w:t>．</w:t>
      </w:r>
      <w:r>
        <w:rPr>
          <w:rFonts w:ascii="宋体" w:hAnsi="宋体" w:cs="宋体"/>
          <w:sz w:val="20"/>
          <w:szCs w:val="21"/>
        </w:rPr>
        <w:t>动能</w:t>
      </w:r>
      <w:r>
        <w:rPr>
          <w:sz w:val="20"/>
          <w:szCs w:val="21"/>
        </w:rPr>
        <w:t xml:space="preserve">    </w:t>
      </w:r>
      <w:r>
        <w:rPr>
          <w:rFonts w:ascii="宋体" w:hAnsi="宋体" w:cs="宋体"/>
          <w:sz w:val="20"/>
          <w:szCs w:val="21"/>
        </w:rPr>
        <w:t>动能和势能之间可以相互转化</w:t>
      </w:r>
      <w:r>
        <w:rPr>
          <w:sz w:val="20"/>
          <w:szCs w:val="21"/>
        </w:rPr>
        <w:t xml:space="preserve">    </w:t>
      </w:r>
    </w:p>
    <w:p w:rsidR="0062750D">
      <w:pPr>
        <w:spacing w:line="360" w:lineRule="auto"/>
        <w:jc w:val="left"/>
        <w:textAlignment w:val="center"/>
        <w:rPr>
          <w:rFonts w:ascii="宋体" w:hAnsi="宋体" w:cs="宋体"/>
          <w:sz w:val="20"/>
          <w:szCs w:val="21"/>
        </w:rPr>
      </w:pPr>
      <w:r>
        <w:rPr>
          <w:sz w:val="20"/>
          <w:szCs w:val="21"/>
        </w:rPr>
        <w:t>22</w:t>
      </w:r>
      <w:r>
        <w:rPr>
          <w:sz w:val="20"/>
          <w:szCs w:val="21"/>
        </w:rPr>
        <w:t>．</w:t>
      </w:r>
      <w:r>
        <w:rPr>
          <w:rFonts w:ascii="宋体" w:hAnsi="宋体" w:cs="宋体"/>
          <w:sz w:val="20"/>
          <w:szCs w:val="21"/>
        </w:rPr>
        <w:t>速度</w:t>
      </w:r>
      <w:r>
        <w:rPr>
          <w:sz w:val="20"/>
          <w:szCs w:val="21"/>
        </w:rPr>
        <w:t xml:space="preserve">    </w:t>
      </w:r>
      <w:r>
        <w:rPr>
          <w:rFonts w:ascii="宋体" w:hAnsi="宋体" w:cs="宋体"/>
          <w:sz w:val="20"/>
          <w:szCs w:val="21"/>
        </w:rPr>
        <w:t>质量</w:t>
      </w:r>
      <w:r>
        <w:rPr>
          <w:sz w:val="20"/>
          <w:szCs w:val="21"/>
        </w:rPr>
        <w:t xml:space="preserve">    </w:t>
      </w:r>
      <w:r>
        <w:rPr>
          <w:rFonts w:ascii="宋体" w:hAnsi="宋体" w:cs="宋体"/>
          <w:sz w:val="20"/>
          <w:szCs w:val="21"/>
        </w:rPr>
        <w:t>木块移动的距离</w:t>
      </w:r>
      <w:r>
        <w:rPr>
          <w:sz w:val="20"/>
          <w:szCs w:val="21"/>
        </w:rPr>
        <w:t xml:space="preserve">    </w:t>
      </w:r>
      <w:r>
        <w:rPr>
          <w:rFonts w:ascii="宋体" w:hAnsi="宋体" w:cs="宋体"/>
          <w:sz w:val="20"/>
          <w:szCs w:val="21"/>
        </w:rPr>
        <w:t>速度</w:t>
      </w:r>
      <w:r>
        <w:rPr>
          <w:sz w:val="20"/>
          <w:szCs w:val="21"/>
        </w:rPr>
        <w:t xml:space="preserve">    </w:t>
      </w:r>
      <w:r>
        <w:rPr>
          <w:rFonts w:ascii="宋体" w:hAnsi="宋体" w:cs="宋体"/>
          <w:sz w:val="20"/>
          <w:szCs w:val="21"/>
        </w:rPr>
        <w:t>重力势能</w:t>
      </w:r>
      <w:r>
        <w:rPr>
          <w:sz w:val="20"/>
          <w:szCs w:val="21"/>
        </w:rPr>
        <w:t xml:space="preserve">    </w:t>
      </w:r>
      <w:r>
        <w:rPr>
          <w:rFonts w:ascii="宋体" w:hAnsi="宋体" w:cs="宋体"/>
          <w:sz w:val="20"/>
          <w:szCs w:val="21"/>
        </w:rPr>
        <w:t>弹性势能</w:t>
      </w:r>
      <w:r>
        <w:rPr>
          <w:sz w:val="20"/>
          <w:szCs w:val="21"/>
        </w:rPr>
        <w:t xml:space="preserve">    </w:t>
      </w:r>
      <w:r>
        <w:rPr>
          <w:rFonts w:ascii="宋体" w:hAnsi="宋体" w:cs="宋体"/>
          <w:sz w:val="20"/>
          <w:szCs w:val="21"/>
        </w:rPr>
        <w:t>错误</w:t>
      </w:r>
      <w:r>
        <w:rPr>
          <w:sz w:val="20"/>
          <w:szCs w:val="21"/>
        </w:rPr>
        <w:t xml:space="preserve">    </w:t>
      </w:r>
      <w:r>
        <w:rPr>
          <w:rFonts w:ascii="宋体" w:hAnsi="宋体" w:cs="宋体"/>
          <w:sz w:val="20"/>
          <w:szCs w:val="21"/>
        </w:rPr>
        <w:t>不能控制铁球的速度相同</w:t>
      </w:r>
      <w:r>
        <w:rPr>
          <w:sz w:val="20"/>
          <w:szCs w:val="21"/>
        </w:rPr>
        <w:t xml:space="preserve">    </w:t>
      </w:r>
    </w:p>
    <w:p w:rsidR="0062750D">
      <w:pPr>
        <w:spacing w:line="360" w:lineRule="auto"/>
        <w:jc w:val="left"/>
        <w:textAlignment w:val="center"/>
        <w:rPr>
          <w:sz w:val="20"/>
          <w:szCs w:val="21"/>
        </w:rPr>
      </w:pPr>
      <w:r>
        <w:rPr>
          <w:sz w:val="20"/>
          <w:szCs w:val="21"/>
        </w:rPr>
        <w:t>23</w:t>
      </w:r>
      <w:r>
        <w:rPr>
          <w:sz w:val="20"/>
          <w:szCs w:val="21"/>
        </w:rPr>
        <w:t>．牵引力相同时，吊车速度越大，吊车做功越快</w:t>
      </w:r>
      <w:r>
        <w:rPr>
          <w:sz w:val="20"/>
          <w:szCs w:val="21"/>
        </w:rPr>
        <w:t xml:space="preserve">    2</w:t>
      </w:r>
      <w:r>
        <w:rPr>
          <w:sz w:val="20"/>
          <w:szCs w:val="21"/>
        </w:rPr>
        <w:t>、</w:t>
      </w:r>
      <w:r>
        <w:rPr>
          <w:sz w:val="20"/>
          <w:szCs w:val="21"/>
        </w:rPr>
        <w:t>4</w:t>
      </w:r>
      <w:r>
        <w:rPr>
          <w:sz w:val="20"/>
          <w:szCs w:val="21"/>
        </w:rPr>
        <w:t>或</w:t>
      </w:r>
      <w:r>
        <w:rPr>
          <w:sz w:val="20"/>
          <w:szCs w:val="21"/>
        </w:rPr>
        <w:t>6</w:t>
      </w:r>
      <w:r>
        <w:rPr>
          <w:sz w:val="20"/>
          <w:szCs w:val="21"/>
        </w:rPr>
        <w:t>、</w:t>
      </w:r>
      <w:r>
        <w:rPr>
          <w:sz w:val="20"/>
          <w:szCs w:val="21"/>
        </w:rPr>
        <w:t xml:space="preserve">9    </w:t>
      </w:r>
      <w:r>
        <w:rPr>
          <w:sz w:val="20"/>
          <w:szCs w:val="21"/>
        </w:rPr>
        <w:t>错误</w:t>
      </w:r>
      <w:r>
        <w:rPr>
          <w:sz w:val="20"/>
          <w:szCs w:val="21"/>
        </w:rPr>
        <w:t xml:space="preserve">    </w:t>
      </w:r>
      <w:r>
        <w:rPr>
          <w:sz w:val="20"/>
          <w:szCs w:val="21"/>
        </w:rPr>
        <w:t>合理且结论完整</w:t>
      </w:r>
      <w:r>
        <w:rPr>
          <w:sz w:val="20"/>
          <w:szCs w:val="21"/>
        </w:rPr>
        <w:t xml:space="preserve">    </w:t>
      </w:r>
    </w:p>
    <w:p w:rsidR="0062750D">
      <w:pPr>
        <w:spacing w:line="360" w:lineRule="auto"/>
        <w:jc w:val="left"/>
        <w:textAlignment w:val="center"/>
        <w:rPr>
          <w:rFonts w:eastAsia="Times New Roman"/>
          <w:sz w:val="20"/>
          <w:szCs w:val="21"/>
        </w:rPr>
      </w:pPr>
      <w:r>
        <w:rPr>
          <w:sz w:val="20"/>
          <w:szCs w:val="21"/>
        </w:rPr>
        <w:t>24</w:t>
      </w:r>
      <w:r>
        <w:rPr>
          <w:sz w:val="20"/>
          <w:szCs w:val="21"/>
        </w:rPr>
        <w:t>．</w:t>
      </w:r>
      <w:r>
        <w:rPr>
          <w:rFonts w:eastAsia="Times New Roman"/>
          <w:sz w:val="20"/>
          <w:szCs w:val="21"/>
        </w:rPr>
        <w:t>(1)1.25×10</w:t>
      </w:r>
      <w:r>
        <w:rPr>
          <w:rFonts w:eastAsia="Times New Roman"/>
          <w:sz w:val="20"/>
          <w:szCs w:val="21"/>
          <w:vertAlign w:val="superscript"/>
        </w:rPr>
        <w:t>4</w:t>
      </w:r>
      <w:r>
        <w:rPr>
          <w:rFonts w:eastAsia="Times New Roman"/>
          <w:sz w:val="20"/>
          <w:szCs w:val="21"/>
        </w:rPr>
        <w:t>Pa</w:t>
      </w:r>
      <w:r>
        <w:rPr>
          <w:rFonts w:ascii="宋体" w:hAnsi="宋体" w:cs="宋体"/>
          <w:sz w:val="20"/>
          <w:szCs w:val="21"/>
        </w:rPr>
        <w:t>；</w:t>
      </w:r>
      <w:r>
        <w:rPr>
          <w:rFonts w:eastAsia="Times New Roman"/>
          <w:sz w:val="20"/>
          <w:szCs w:val="21"/>
        </w:rPr>
        <w:t>(2)50J</w:t>
      </w:r>
      <w:r>
        <w:rPr>
          <w:rFonts w:ascii="宋体" w:hAnsi="宋体" w:cs="宋体"/>
          <w:sz w:val="20"/>
          <w:szCs w:val="21"/>
        </w:rPr>
        <w:t>；</w:t>
      </w:r>
      <w:r>
        <w:rPr>
          <w:rFonts w:eastAsia="Times New Roman"/>
          <w:sz w:val="20"/>
          <w:szCs w:val="21"/>
        </w:rPr>
        <w:t>(3)75W</w:t>
      </w:r>
    </w:p>
    <w:p w:rsidR="0062750D">
      <w:pPr>
        <w:spacing w:line="360" w:lineRule="auto"/>
        <w:jc w:val="left"/>
        <w:textAlignment w:val="center"/>
        <w:rPr>
          <w:rFonts w:eastAsia="Times New Roman"/>
          <w:sz w:val="20"/>
          <w:szCs w:val="21"/>
        </w:rPr>
      </w:pPr>
      <w:r>
        <w:rPr>
          <w:sz w:val="20"/>
          <w:szCs w:val="21"/>
        </w:rPr>
        <w:t>25</w:t>
      </w:r>
      <w:r>
        <w:rPr>
          <w:sz w:val="20"/>
          <w:szCs w:val="21"/>
        </w:rPr>
        <w:t>．</w:t>
      </w:r>
      <w:r>
        <w:rPr>
          <w:rFonts w:eastAsia="Times New Roman"/>
          <w:sz w:val="20"/>
          <w:szCs w:val="21"/>
        </w:rPr>
        <w:t>(1)1.4×10</w:t>
      </w:r>
      <w:r>
        <w:rPr>
          <w:rFonts w:eastAsia="Times New Roman"/>
          <w:sz w:val="20"/>
          <w:szCs w:val="21"/>
          <w:vertAlign w:val="superscript"/>
        </w:rPr>
        <w:t>3</w:t>
      </w:r>
      <w:r>
        <w:rPr>
          <w:rFonts w:eastAsia="Times New Roman"/>
          <w:sz w:val="20"/>
          <w:szCs w:val="21"/>
        </w:rPr>
        <w:t>N</w:t>
      </w:r>
      <w:r>
        <w:rPr>
          <w:rFonts w:ascii="宋体" w:hAnsi="宋体" w:cs="宋体"/>
          <w:sz w:val="20"/>
          <w:szCs w:val="21"/>
        </w:rPr>
        <w:t>；</w:t>
      </w:r>
      <w:r>
        <w:rPr>
          <w:rFonts w:eastAsia="Times New Roman"/>
          <w:sz w:val="20"/>
          <w:szCs w:val="21"/>
        </w:rPr>
        <w:t>(2)8.4×10</w:t>
      </w:r>
      <w:r>
        <w:rPr>
          <w:rFonts w:eastAsia="Times New Roman"/>
          <w:sz w:val="20"/>
          <w:szCs w:val="21"/>
          <w:vertAlign w:val="superscript"/>
        </w:rPr>
        <w:t>6</w:t>
      </w:r>
      <w:r>
        <w:rPr>
          <w:rFonts w:eastAsia="Times New Roman"/>
          <w:sz w:val="20"/>
          <w:szCs w:val="21"/>
        </w:rPr>
        <w:t>J</w:t>
      </w:r>
      <w:r>
        <w:rPr>
          <w:rFonts w:ascii="宋体" w:hAnsi="宋体" w:cs="宋体"/>
          <w:sz w:val="20"/>
          <w:szCs w:val="21"/>
        </w:rPr>
        <w:t>；</w:t>
      </w:r>
      <w:r>
        <w:rPr>
          <w:rFonts w:eastAsia="Times New Roman"/>
          <w:sz w:val="20"/>
          <w:szCs w:val="21"/>
        </w:rPr>
        <w:t>(3)1.4×10</w:t>
      </w:r>
      <w:r>
        <w:rPr>
          <w:rFonts w:eastAsia="Times New Roman"/>
          <w:sz w:val="20"/>
          <w:szCs w:val="21"/>
          <w:vertAlign w:val="superscript"/>
        </w:rPr>
        <w:t>4</w:t>
      </w:r>
      <w:r>
        <w:rPr>
          <w:rFonts w:eastAsia="Times New Roman"/>
          <w:sz w:val="20"/>
          <w:szCs w:val="21"/>
        </w:rPr>
        <w:t>W</w:t>
      </w:r>
    </w:p>
    <w:p w:rsidR="0062750D">
      <w:r>
        <w:rPr>
          <w:sz w:val="20"/>
          <w:szCs w:val="21"/>
        </w:rPr>
        <w:t>26</w:t>
      </w:r>
      <w:r>
        <w:rPr>
          <w:sz w:val="20"/>
          <w:szCs w:val="21"/>
        </w:rPr>
        <w:t>．</w:t>
      </w:r>
      <w:r>
        <w:rPr>
          <w:rFonts w:eastAsia="Times New Roman"/>
          <w:sz w:val="20"/>
          <w:szCs w:val="21"/>
        </w:rPr>
        <w:t>(1)3000Pa</w:t>
      </w:r>
      <w:r>
        <w:rPr>
          <w:rFonts w:ascii="宋体" w:hAnsi="宋体" w:cs="宋体"/>
          <w:sz w:val="20"/>
          <w:szCs w:val="21"/>
        </w:rPr>
        <w:t>；</w:t>
      </w:r>
      <w:r>
        <w:rPr>
          <w:rFonts w:eastAsia="Times New Roman"/>
          <w:sz w:val="20"/>
          <w:szCs w:val="21"/>
        </w:rPr>
        <w:t>(2)30J</w:t>
      </w:r>
      <w:r>
        <w:rPr>
          <w:rFonts w:ascii="宋体" w:hAnsi="宋体" w:cs="宋体"/>
          <w:sz w:val="20"/>
          <w:szCs w:val="21"/>
        </w:rPr>
        <w:t>；</w:t>
      </w:r>
      <w:r>
        <w:rPr>
          <w:rFonts w:eastAsia="Times New Roman"/>
          <w:sz w:val="20"/>
          <w:szCs w:val="21"/>
        </w:rPr>
        <w:t>(3)75W</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50D"/>
    <w:rsid w:val="0052344E"/>
    <w:rsid w:val="0062750D"/>
    <w:rsid w:val="40CF791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DBC6CBD7-521B-40B9-8B94-CAECDD57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cs="Times New Roman"/>
      <w:kern w:val="2"/>
      <w:sz w:val="21"/>
      <w:szCs w:val="22"/>
    </w:rPr>
  </w:style>
  <w:style w:type="paragraph" w:styleId="Heading3">
    <w:name w:val="heading 3"/>
    <w:basedOn w:val="Normal"/>
    <w:next w:val="Normal"/>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234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52344E"/>
    <w:rPr>
      <w:rFonts w:ascii="Times New Roman" w:eastAsia="宋体" w:hAnsi="Times New Roman" w:cs="Times New Roman"/>
      <w:kern w:val="2"/>
      <w:sz w:val="18"/>
      <w:szCs w:val="18"/>
    </w:rPr>
  </w:style>
  <w:style w:type="paragraph" w:styleId="Footer">
    <w:name w:val="footer"/>
    <w:basedOn w:val="Normal"/>
    <w:link w:val="Char0"/>
    <w:rsid w:val="0052344E"/>
    <w:pPr>
      <w:tabs>
        <w:tab w:val="center" w:pos="4153"/>
        <w:tab w:val="right" w:pos="8306"/>
      </w:tabs>
      <w:snapToGrid w:val="0"/>
      <w:jc w:val="left"/>
    </w:pPr>
    <w:rPr>
      <w:sz w:val="18"/>
      <w:szCs w:val="18"/>
    </w:rPr>
  </w:style>
  <w:style w:type="character" w:customStyle="1" w:styleId="Char0">
    <w:name w:val="页脚 Char"/>
    <w:basedOn w:val="DefaultParagraphFont"/>
    <w:link w:val="Footer"/>
    <w:rsid w:val="0052344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wmf" /><Relationship Id="rId14" Type="http://schemas.openxmlformats.org/officeDocument/2006/relationships/oleObject" Target="embeddings/oleObject1.bin" /><Relationship Id="rId15" Type="http://schemas.openxmlformats.org/officeDocument/2006/relationships/image" Target="media/image10.wmf" /><Relationship Id="rId16" Type="http://schemas.openxmlformats.org/officeDocument/2006/relationships/oleObject" Target="embeddings/oleObject2.bin" /><Relationship Id="rId17" Type="http://schemas.openxmlformats.org/officeDocument/2006/relationships/image" Target="media/image11.png" /><Relationship Id="rId18" Type="http://schemas.openxmlformats.org/officeDocument/2006/relationships/image" Target="media/image12.png" /><Relationship Id="rId19" Type="http://schemas.openxmlformats.org/officeDocument/2006/relationships/image" Target="media/image13.png" /><Relationship Id="rId2" Type="http://schemas.openxmlformats.org/officeDocument/2006/relationships/webSettings" Target="webSettings.xml" /><Relationship Id="rId20" Type="http://schemas.openxmlformats.org/officeDocument/2006/relationships/image" Target="media/image14.png" /><Relationship Id="rId21" Type="http://schemas.openxmlformats.org/officeDocument/2006/relationships/image" Target="media/image15.png" /><Relationship Id="rId22" Type="http://schemas.openxmlformats.org/officeDocument/2006/relationships/image" Target="media/image16.png" /><Relationship Id="rId23" Type="http://schemas.openxmlformats.org/officeDocument/2006/relationships/image" Target="media/image17.png" /><Relationship Id="rId24" Type="http://schemas.openxmlformats.org/officeDocument/2006/relationships/oleObject" Target="embeddings/oleObject3.bin" /><Relationship Id="rId25" Type="http://schemas.openxmlformats.org/officeDocument/2006/relationships/oleObject" Target="embeddings/oleObject4.bin" /><Relationship Id="rId26" Type="http://schemas.openxmlformats.org/officeDocument/2006/relationships/image" Target="media/image18.wmf" /><Relationship Id="rId27" Type="http://schemas.openxmlformats.org/officeDocument/2006/relationships/oleObject" Target="embeddings/oleObject5.bin" /><Relationship Id="rId28" Type="http://schemas.openxmlformats.org/officeDocument/2006/relationships/image" Target="media/image19.wmf" /><Relationship Id="rId29" Type="http://schemas.openxmlformats.org/officeDocument/2006/relationships/oleObject" Target="embeddings/oleObject6.bin" /><Relationship Id="rId3" Type="http://schemas.openxmlformats.org/officeDocument/2006/relationships/fontTable" Target="fontTable.xml" /><Relationship Id="rId30" Type="http://schemas.openxmlformats.org/officeDocument/2006/relationships/image" Target="media/image20.wmf" /><Relationship Id="rId31" Type="http://schemas.openxmlformats.org/officeDocument/2006/relationships/oleObject" Target="embeddings/oleObject7.bin" /><Relationship Id="rId32" Type="http://schemas.openxmlformats.org/officeDocument/2006/relationships/theme" Target="theme/theme1.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3802</Characters>
  <Application>Microsoft Office Word</Application>
  <DocSecurity>0</DocSecurity>
  <Lines>31</Lines>
  <Paragraphs>8</Paragraphs>
  <ScaleCrop>false</ScaleCrop>
  <Company>Aliyun</Company>
  <LinksUpToDate>false</LinksUpToDate>
  <CharactersWithSpaces>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眼睛突然一亮</dc:creator>
  <cp:lastModifiedBy>学科网(Zxxk.com)</cp:lastModifiedBy>
  <cp:revision>2</cp:revision>
  <dcterms:created xsi:type="dcterms:W3CDTF">2021-04-25T12:35:00Z</dcterms:created>
  <dcterms:modified xsi:type="dcterms:W3CDTF">2021-04-25T12:35:00Z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