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</w:pPr>
      <w:r>
        <w:rPr>
          <w:rStyle w:val="6"/>
        </w:rPr>
        <w:t>冀教版三年级下册数学第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5695950"/>
            <wp:effectExtent l="0" t="0" r="762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629400"/>
            <wp:effectExtent l="0" t="0" r="190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581400" cy="1943100"/>
            <wp:effectExtent l="0" t="0" r="0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C6A05"/>
    <w:rsid w:val="5C0C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2021-04-30T14:37:00Z</dcterms:created>
  <dc:creator>勇往直前</dc:creator>
  <cp:lastModifiedBy>勇往直前</cp:lastModifiedBy>
  <dcterms:modified xsi:type="dcterms:W3CDTF">2021-04-30T14:37:33Z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01D4C7D4A0474298986593496089C869</vt:lpwstr>
  </property>
</Properties>
</file>