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color w:val="000000" w:themeColor="text1"/>
          <w:sz w:val="36"/>
          <w:szCs w:val="3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6"/>
          <w:szCs w:val="34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黑体" w:hAnsi="黑体" w:eastAsia="黑体"/>
          <w:b/>
          <w:bCs/>
          <w:color w:val="000000" w:themeColor="text1"/>
          <w:sz w:val="36"/>
          <w:szCs w:val="34"/>
          <w:lang w:eastAsia="zh-CN"/>
          <w14:textFill>
            <w14:solidFill>
              <w14:schemeClr w14:val="tx1"/>
            </w14:solidFill>
          </w14:textFill>
        </w:rPr>
        <w:t>020—2021</w:t>
      </w:r>
      <w:r>
        <w:rPr>
          <w:rFonts w:hint="eastAsia" w:ascii="黑体" w:hAnsi="黑体" w:eastAsia="黑体"/>
          <w:b/>
          <w:bCs/>
          <w:color w:val="000000" w:themeColor="text1"/>
          <w:sz w:val="36"/>
          <w:szCs w:val="34"/>
          <w:lang w:eastAsia="zh-CN"/>
          <w14:textFill>
            <w14:solidFill>
              <w14:schemeClr w14:val="tx1"/>
            </w14:solidFill>
          </w14:textFill>
        </w:rPr>
        <w:t>学年六</w:t>
      </w:r>
      <w:r>
        <w:rPr>
          <w:rFonts w:ascii="黑体" w:hAnsi="黑体" w:eastAsia="黑体"/>
          <w:b/>
          <w:bCs/>
          <w:color w:val="000000" w:themeColor="text1"/>
          <w:sz w:val="36"/>
          <w:szCs w:val="34"/>
          <w:lang w:eastAsia="zh-CN"/>
          <w14:textFill>
            <w14:solidFill>
              <w14:schemeClr w14:val="tx1"/>
            </w14:solidFill>
          </w14:textFill>
        </w:rPr>
        <w:t>年级下册</w:t>
      </w:r>
      <w:r>
        <w:rPr>
          <w:rFonts w:hint="eastAsia" w:ascii="黑体" w:hAnsi="黑体" w:eastAsia="黑体"/>
          <w:b/>
          <w:bCs/>
          <w:color w:val="000000" w:themeColor="text1"/>
          <w:sz w:val="36"/>
          <w:szCs w:val="34"/>
          <w:lang w:eastAsia="zh-CN"/>
          <w14:textFill>
            <w14:solidFill>
              <w14:schemeClr w14:val="tx1"/>
            </w14:solidFill>
          </w14:textFill>
        </w:rPr>
        <w:t>数学期中考试模拟试题（四）</w:t>
      </w:r>
    </w:p>
    <w:p>
      <w:pPr>
        <w:spacing w:after="0" w:line="240" w:lineRule="auto"/>
        <w:rPr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姓名：__________ 班级：__________考号：__________</w:t>
      </w:r>
    </w:p>
    <w:p>
      <w:pPr>
        <w:spacing w:after="0" w:line="240" w:lineRule="auto"/>
        <w:rPr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521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60"/>
        <w:gridCol w:w="1360"/>
        <w:gridCol w:w="1360"/>
        <w:gridCol w:w="1360"/>
        <w:gridCol w:w="1360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准圆_GBK"/>
                <w:b/>
                <w:color w:val="000000" w:themeColor="text1"/>
                <w:sz w:val="24"/>
                <w:szCs w:val="26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20955" cy="20955"/>
                  <wp:effectExtent l="0" t="0" r="0" b="0"/>
                  <wp:docPr id="37" name="图片 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9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" cy="2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361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  <w:shd w:val="clear" w:color="auto" w:fill="auto"/>
          </w:tcPr>
          <w:p>
            <w:pPr>
              <w:widowControl w:val="0"/>
              <w:adjustRightInd w:val="0"/>
              <w:jc w:val="center"/>
              <w:rPr>
                <w:rFonts w:eastAsia="方正准圆_GBK"/>
                <w:b/>
                <w:color w:val="000000" w:themeColor="text1"/>
                <w:sz w:val="24"/>
                <w:szCs w:val="2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一、选择题</w:t>
      </w:r>
      <w:r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1.在-3、-2.7、9、+9.5、0、 </w:t>
      </w:r>
      <m:oMath>
        <m:r>
          <m:rPr/>
          <w:rPr>
            <w:rFonts w:hint="eastAsia" w:ascii="Cambria Math"/>
            <w:color w:val="000000" w:themeColor="text1"/>
            <w:lang w:eastAsia="zh-CN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中，负数有（    ）个。            </w:t>
      </w:r>
      <w:bookmarkStart w:id="0" w:name="_GoBack"/>
      <w:bookmarkEnd w:id="0"/>
    </w:p>
    <w:p>
      <w:pPr>
        <w:spacing w:after="0"/>
        <w:ind w:left="15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 1    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B. 2               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30" cy="2159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 3    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D. 4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2.北京出游人数比去年增加两成，就是说北京出游人数(   )。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是去年的20%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是去年的80%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是去年的102%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 是去年的120%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3.如图，把一个底面半径5厘米、高10厘米的圆柱体，切拼成一个近似的长方体，表面积比原来增加了（    ）平方厘米。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55725" cy="56324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 25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B. 50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 100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D. 150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4.有一个长方形ABCD（如图），以AD所在直线为轴旋转一周，其中涂色部分所形成的旋转体的体积是（   ）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88390" cy="13271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132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96πcm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64πcm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48πcm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 32πcm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3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5.一个圆锥和一个圆柱的高相等，若要使体积一样，圆锥底面积应是圆柱底面积的(    )。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3倍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B.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2875" cy="3911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C.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2875" cy="142875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倍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D.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1925" cy="3911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6.光明鞋厂三月份生产25000双鞋，四月份生产28000双鞋。四月份比三月份增产（   ）。            </w:t>
      </w:r>
    </w:p>
    <w:p>
      <w:pPr>
        <w:spacing w:after="0"/>
        <w:ind w:left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A. 一成六                                      B. 一成二                                      C. 一成四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7.某种商品的进价为800元，出售时标价1200元，后来由于该商品积压，商店准备打折出售，但是需要保持利润率不低于5%，则最多可以打（    ）折。            </w:t>
      </w:r>
    </w:p>
    <w:p>
      <w:pPr>
        <w:spacing w:after="0"/>
        <w:ind w:left="15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 五  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B. 六  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 七      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D. 八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8.一条裙子原价300元，信誉楼六折促销，人民商场七折促销，（   ）的促销价更便宜一些．            </w:t>
      </w:r>
    </w:p>
    <w:p>
      <w:pPr>
        <w:spacing w:after="0"/>
        <w:ind w:left="15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 信誉楼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B. 人民商场        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 无法确定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9.某商品按定价的80%(八折)出售，仍能获得20%的利润，定价时期望的利润百分数是（    ）。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spacing w:after="0"/>
        <w:ind w:left="15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 40%                                     B. 60%                                     C. 72%                                     D. 50%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10.服装店老板买进500双袜子，每双进价3元，原定零售价是4元．因为太贵，没人买，老板决定按零售价八折出售，卖了60%，剩下的又按原零售价的七折售完．请你算一下，卖完着500双袜子时（　　）</w:t>
      </w:r>
    </w:p>
    <w:p>
      <w:pPr>
        <w:spacing w:after="0"/>
        <w:ind w:left="15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A. 盈利20元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B. 亏本20元  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C. 盈利25元                       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D. 亏本25元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二、判断题</w:t>
      </w:r>
      <w:r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11.一袋食盐的包装袋上写着“净重100g±5g”，净重可能达到105g．（  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12.长方体和正方体的体积都可以用底面积×高来计算。（   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13.原价100元，打九折出售可便宜10元。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14.存入银行的钱叫本金，取款时银行多支付的钱叫做利息。（    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15.长方体和正方体的体积都可以用底面积乘高来计算。（   ）    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三、填空题</w:t>
      </w:r>
      <w:r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16.如果某栋大楼地上5层记作+5层，那么-3层表示________；如果赢6场球记作+6分，那么-4分表示________。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17.6：40=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（</m:t>
            </m:r>
            <m:r>
              <m:rPr>
                <m:sty m:val="p"/>
              </m:rPr>
              <w:rPr>
                <w:rFonts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 xml:space="preserve">     </m:t>
            </m:r>
            <m:r>
              <m:rPr>
                <m:sty m:val="p"/>
              </m:rPr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）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100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________=18÷________=________（填小数）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18.________：24=7÷________ =25%=________：40=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（</m:t>
            </m:r>
            <m:r>
              <m:rPr>
                <m:sty m:val="p"/>
              </m:rPr>
              <w:rPr>
                <w:rFonts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 xml:space="preserve">    </m:t>
            </m:r>
            <m:r>
              <m:rPr>
                <m:sty m:val="p"/>
              </m:rPr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）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20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________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19.下图是张师傅用铝皮制作一个油桶的取材示意图，这个油桶的表面积是________dm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， 体积是________dm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.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23060" cy="1174115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20.一个棱长为 </w:t>
      </w:r>
      <m:oMath>
        <m:r>
          <m:rPr>
            <m:nor/>
            <m:sty m:val="p"/>
          </m:rPr>
          <w:rPr>
            <w:rFonts w:hint="eastAsia" w:ascii="Cambria Math"/>
            <w:b w:val="0"/>
            <w:i w:val="0"/>
            <w:color w:val="000000" w:themeColor="text1"/>
            <w:lang w:eastAsia="zh-CN"/>
            <w14:textFill>
              <w14:solidFill>
                <w14:schemeClr w14:val="tx1"/>
              </w14:solidFill>
            </w14:textFill>
          </w:rPr>
          <m:t>4 dm</m:t>
        </m:r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的正方体，削成一个最大的圆柱体，体积减少________ </w:t>
      </w:r>
      <m:oMath>
        <m:sSup>
          <m:sSup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dm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.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21.一个圆柱的底面半径是6分米，高是3分米，它的侧面积是________平方分米，表面积是________平方分米，体积是________立方分米．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22.压路机滚筒是一个圆柱，长1</w:t>
      </w:r>
      <w:r>
        <w:rPr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8米，底面直径1</w:t>
      </w:r>
      <w:r>
        <w:rPr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2米．滚筒滚动一周能压路面________平方米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23.一家服装店的服装一律打八折销售，张老师买一套原价400 元的服装，实际要付________元。一件羽绒服现在售价680元，比原来降价15%，这件羽绒服原来售价________元。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24.王大伯把2000元人民币存入银行，定期二年，年利率是3</w:t>
      </w:r>
      <w:r>
        <w:rPr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06％．到期时实得税后利息________元？(利息税的税率是20％)    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四、计算题</w:t>
      </w:r>
      <w:r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b/>
          <w:bCs/>
          <w:color w:val="FFFFFF"/>
          <w:sz w:val="4"/>
          <w:szCs w:val="24"/>
          <w:lang w:eastAsia="zh-CN"/>
        </w:rPr>
        <w:t>[来源:Zxxk.Com]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25.如图是一种钢制的配件（图中数据单位：cm）请计算它的表面积和体积．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46200" cy="88773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五、解答题</w:t>
      </w:r>
      <w:r>
        <w:rPr>
          <w:rFonts w:hint="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26.小明的爸爸购买年利率是4.5%的国库券3000元，三年后可得本息共多少元？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27.一批商品若进货价降低8%而售价不变，那么利润率（按照进货价而定）可以由原来的p%增加到（p+10）%，则原来的利润率是多少？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28.一种商品按进价提高二成五后出售，由于销路不畅，又打八五折销售，这样每件可以赚37.5元。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（1）这种商品的进价是多少元？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（2）如果想保本销售，最多还可以降价百分之几?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29.一个圆柱形容器（厚度不计），测得底面半径为8厘米，高25厘米，往容器中倒入一定量的饮料，测得饮料高15厘米。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37360" cy="1450975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145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（1）容器与饮料接触部分的面积是多少平方厘米？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（2）现有一只与圆柱形容器中液面等高的锥形酒杯（厚度不计），杯托与杯脚的高度比是2：3，酒杯口与容器口的直径比是1：2，如果要将容器中的饮料全部倒入这样的酒杯中，共能倒满多少杯？    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jc w:val="center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参考</w:t>
      </w:r>
      <w:r>
        <w:rPr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答案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一、选择题</w:t>
      </w:r>
      <w:r>
        <w:rPr>
          <w:rFonts w:hint="eastAsia"/>
          <w:color w:val="FFFFFF"/>
          <w:sz w:val="4"/>
          <w:lang w:eastAsia="zh-CN"/>
        </w:rPr>
        <w:t>[来源:Z_xx_k.Com]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1.【答案】 C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【考点】正、负数的认识与读写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【解析】【解答】解：在这些数中，负数有-3、-3.7、</w:t>
      </w:r>
      <m:oMath>
        <m:r>
          <m:rPr/>
          <w:rPr>
            <w:rFonts w:hint="eastAsia" w:ascii="Cambria Math"/>
            <w:color w:val="000000" w:themeColor="text1"/>
            <w:lang w:eastAsia="zh-CN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， 一共3个。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故答案为：C。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【分析】负数是小于0的数，负数的前面带有“-”。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2.【答案】 D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【考点】百分数的应用--成数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【解析】【解答】解：比去年增加两成，意思就是比去年增加20%，那么北京出游人数是去年的：1+20%=120%.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故答案为：D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【分析】以去年人数为单位“1”，今年比去年增加20%，用1加上20%即可求出今年出游人数是去年的百分之几.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3.【答案】 C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【考点】圆柱的侧面积、表面积，立方体的切拼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【解析】【解答】解：10×5×2=100（平方厘米）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故答案为：C。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【分析】看图可知，表面积增加的是左右两个长方形的面积，长方形的长是10厘米、宽是5厘米，根据长方形面积公式计算表面积增加的部分即可。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4.【答案】 B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【考点】圆柱的体积（容积），圆锥的体积（容积），圆柱与圆锥体积的关系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×4×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780" cy="1778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4×6-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×4×4×6÷3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=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×16×6-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×16×2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=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×96-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×32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=64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（立方厘米）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故答案为：B。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【分析】以AD所在直线为轴旋转一周，形成了一个圆柱；涂色部分所形成的旋转体的体积=圆柱体积-与它等底等高的圆锥的体积。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5.【答案】 A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【考点】圆柱的体积（容积），圆锥的体积（容积）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【解析】【解答】解：一个圆锥和一个圆柱的高相等，若要使体积一样，圆锥底面积应是圆柱底面积的3倍。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故答案为：A。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【分析】等底等高的圆柱体积是圆锥体积的3倍，圆柱和圆锥的高相等，体积也相等，那么圆锥的底面积一定是圆柱底面积的3倍。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6.【答案】 B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【考点】百分数的应用--成数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【解析】【解答】（28000-25000）÷25000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=3000÷25000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=0.12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=12%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12%就是一成二。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故答案为：B。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【分析】成数表示一个数是另一个数的十分之几，俗称“几成”；“几成”就是十分之几，也就是百分之几十。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7.【答案】 C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【考点】百分数的应用--折扣，百分数的应用--利率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【解析】【解答】解：800×5%=40元，（800+40）÷1200×100%=70%=七折，所以最多可以打七折。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故答案为：C。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【分析】当利润率是5%时，商品的利润=商品的进价×5%，所以售价是原来标价的百分之几=（进价+利润）÷原来的标价×100%；百分之几十也就是几折。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8.【答案】 A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【考点】百分数的应用--折扣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【解析】【解答】六折=60%，七折=70%，60%＜70%，原价相同的裙子，打的折扣越低，现价越便宜，信誉楼的促销价更便宜一些。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故答案为：A。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【分析】此题主要考查了折扣的应用，原价×折扣=现价，原价相同的物品，打的折扣越低，现价越便宜，据此比较。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9.【答案】 D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【考点】百分数的应用--折扣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【解析】【解答】设定价为1，则成本价为：80%÷(1+20%)；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故定价时期望的利润为：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[1-80%÷(1+20%)]÷[80%÷(1+20%)]×100%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=(1-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)÷(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)×100%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÷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×100%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=0.5×100%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=50%.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故答案为：D.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【分析】根据题意可知，设定价是“1”，售价是定价的80%，因为按定价的80%出售仍能获得20%的利润，则成本=售价÷(1+利润率)，定价的期望利润为：(定价-成本)÷成本×100%=利润率，据此列式解答.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10.【答案】 A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【考点】百分数的应用--利率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【解析】【解答】解：4×80%×（500×60%）+4×70%×（500﹣300）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=960+560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=1520（元）；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500×3=1500（元）；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1520﹣1500=20（元）．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答：全部卖出后是赢利，获得20元．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故选：A．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计划零售价4元，则打八折后的价格是4×80%元，所以买了500×60%=300双，可卖4×80%×300元，同理可知，剩下的500﹣200双可卖4×70%×（500﹣300）元，将所卖钱数相加后与成本价比较即得全部卖出后是赢利还是亏本．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二、判断题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11.【答案】 正确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【考点】正、负数的意义与应用    </w:t>
      </w:r>
      <w:r>
        <w:rPr>
          <w:rFonts w:hint="eastAsia"/>
          <w:color w:val="FFFFFF"/>
          <w:sz w:val="4"/>
          <w:lang w:eastAsia="zh-CN"/>
        </w:rPr>
        <w:t>[来源:学科网ZXXK]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【解析】【解答】解：“净重100g±5g”，是表示食盐的重量在100﹣5和100+5之间，所以一袋食盐的包装袋上写着“净重100g±5g”，净重可能达到105g的说法</w:t>
      </w: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860" cy="1651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是正确的。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故答案为：正确。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【分析】“净重100g±5g”，是表示食盐的重量在100﹣5和100+5之间，据此分析解答．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12.【答案】 正确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【考点】长方体的体积，正方体的体积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【解析】【解答】长方体体积=长×宽×高，正方体的面积=棱长×棱长×棱长，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因为：长方体的底面积=长×宽，正方体的底面积=边长×边长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所以：长方体（或正方体）的体积=底面积×高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</w:t>
      </w: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510" cy="1778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：正确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【分析】根据长方体、正方体的体积公式和长方体、正方体的底面积公式，解答即可。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13.【答案】 正确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【考点】百分数的应用--折扣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【解析】【解答】100×（1－90%）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30" cy="1778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[来源:Zxxk.Com]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＝100×10%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＝10（元）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所以，打九折出售可便宜10元。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【分析】原价100元，打九折出售即按原价的90%出售，则比原价便宜了1-90%，根据分数乘法的意义计算，求出便宜的钱数。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14.【答案】 正确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【考点】百分数的应用--利率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</w:t>
      </w:r>
      <w:r>
        <w:rPr>
          <w:rFonts w:ascii="Arial"/>
          <w:color w:val="000000" w:themeColor="text1"/>
          <w:highlight w:val="white"/>
          <w:lang w:eastAsia="zh-CN"/>
          <w14:textFill>
            <w14:solidFill>
              <w14:schemeClr w14:val="tx1"/>
            </w14:solidFill>
          </w14:textFill>
        </w:rPr>
        <w:t>存入银行的钱叫本金，取款时银行多支付的钱叫做利息。原题说法正确。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Arial"/>
          <w:color w:val="000000" w:themeColor="text1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故答案为：正确。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【分析】本金就是存入银行的钱数，取钱时银行多支付的钱数叫做利息。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利息=本金×利率×存期。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15.【答案】 正确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【考点】长方体的体积，正方体的体积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</w:t>
      </w:r>
      <w:r>
        <w:rPr>
          <w:rFonts w:ascii="Arial"/>
          <w:color w:val="000000" w:themeColor="text1"/>
          <w:highlight w:val="white"/>
          <w:lang w:eastAsia="zh-CN"/>
          <w14:textFill>
            <w14:solidFill>
              <w14:schemeClr w14:val="tx1"/>
            </w14:solidFill>
          </w14:textFill>
        </w:rPr>
        <w:t>长方体和正方体的体积都可以用底面积乘高来计算。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Arial"/>
          <w:color w:val="000000" w:themeColor="text1"/>
          <w:highlight w:val="white"/>
          <w:lang w:eastAsia="zh-CN"/>
          <w14:textFill>
            <w14:solidFill>
              <w14:schemeClr w14:val="tx1"/>
            </w14:solidFill>
          </w14:textFill>
        </w:rPr>
        <w:t xml:space="preserve"> 故答案为：正确</w:t>
      </w:r>
      <w:r>
        <w:rPr>
          <w:rFonts w:ascii="Arial"/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510" cy="2032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color w:val="000000" w:themeColor="text1"/>
          <w:highlight w:val="whit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 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【分析】长方体的体积=长×宽×高=底面积×高；正方体的体积=棱长×棱长×棱长=底面积×棱长=底面积×高。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三、填空题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16.【答案】 地下3层；输4场球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【考点】正、负数的意义与应用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【解析】【解答】解：如果某栋大楼地上5层记作+5层，那么-3层表示地下3层； 如果赢6场球记作+6分，那么-4分表示输4场球。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故答案为：地下3层；输4场球。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【分析】比0大的数是正数，比0小的数是负数。正数和负数代表意义相反的两个量，本题中地上用正数表示，那么负数则表示地下；赢了几场球用正数表示，那么负数就表示输了几场球。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17.【答案】 15；120；0.15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【考点】分数的基本性质，比与分数、除法的关系，商的变化规律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【解析】【解答】解：6：40=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20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3×5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20×5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100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20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=3÷20=（3×6）÷（20×6）=18÷120；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20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=0.15。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故答案为：15；120；0.15。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【分析】分数与比的关系：分数的分子相当于比的前项、分数线相当于比号、分数的分母相当于比的后项。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分数的基本性质：分数的分子、分母分别乘以或除以一个不为0的数，分数的大小不变。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分数与除法的关系：分数的分子相当于被除数；分数线相当于除号；分母相当于除数。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商不变规律：被除数和除数同时乘以或除以一个不为0的数，商不变。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18.【答案】 6</w:t>
      </w: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1270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；28；10；5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【考点】百分数与分数的互化，比与分数、除法的关系    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【解析】【解答】解：25%=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， 24×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=6；7÷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=28；40×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=10；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×20=5.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所以6：24=7÷28=10：40=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20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故答案为：6；28；10；5。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【分析】把百分数化成分数，然后根据分数、比、除法之间的关系确定前项、除数和分子即可。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19.【答案】 244.92；282.6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【考点】圆柱的侧面积、表面积，圆柱的体积（容积）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【解析】【解答】解：这个油桶的表面积是（6÷2） 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×3.14×2+18.84×（16-6）=244.92dm 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；体积是（6÷2） 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×3.14×（16-6）=282.6dm 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。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故答案为：244.92；282.6。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【分析】油桶的表面积=油桶的底面积×2+油桶的侧面积，油桶的体积=油桶的底面积×油桶的高，油桶的高=16-油桶的底面周长，油桶的底面积=油桶的半径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，油桶的侧面积=18.84×（16-6），据此代入数据作答即可。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20.【答案】 13.76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【考点】正方体的体积，圆柱的体积（容积）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【解析】【解答】解：底面半径：4÷2=2（分米）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4×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320" cy="13970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4×4-3.14×2×2×4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=64-50.24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=13.76（立方分米）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故答案为：13.76.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【分析】最大圆柱体的直径是4分米，半径是2分米；正方体体积=棱长×棱长×棱长，圆柱体积=底面积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970" cy="1397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×高，正方体体积-圆柱体积=减少的体积。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21.【答案】 113.04；339.12；339.12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【考点】圆柱的侧面积、表面积，圆柱的体积（容积）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【解析】【解答】解：这个圆柱的侧面积是6×2×3.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" cy="1397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14×3=113.04平方分米，表面积是6×2×3.14×3+6×6×3.14×2=339.12平方分米，体积是6×6×3.14×3=339.12立方分米。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故答案为：113.04；339.12；339.12。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【分析】圆柱的侧面积=2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rh；圆柱的表面积=圆柱的侧面积+2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；圆柱的体积=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h。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22.【答案】6.7824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【考点】圆柱的侧面积、表面积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【解析】【解答】3.14×1.2×1.8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=3.768×1.8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=6.7824（平方米）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故答案为：6.7824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【分析】根据题意可知，压路机滚筒滚动一周压路的痕迹是一个长方形，要求滚动一周的压路面积，用长方形的面积公式解答，长方形的长等于圆柱的底面周长，宽等于圆柱的高，用公式：S=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dh，据此列式解答.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23.【答案】 320；800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【考点】百分数的应用--增加或减少百分之几，百分数的应用--折扣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【解析】【解答】解：400×80%=320元，所以实际要付320元；680÷（1-15%）=800元，所以这件羽绒服原来售价800元。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故答案为：320；800。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【分析】张老师实际要付的钱数=服装的原价×打的折扣；羽绒服的原价=羽绒服现在的售价÷（1-现在比原来降价百分之几）。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24.【答案】 97.92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【考点】百分数的应用--利率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【解析】【解答】2000×3.06%×2×(1-20%)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=61.2×2×0.8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=97.92(元)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故答案为：97.92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【分析】利息=本金×利率×时间，由此列式求出税前利息，用税前利息乘(1-20%)即可求出税后利息是多少.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四、计算题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25.【答案】解：表面积：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3.14×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00" cy="2032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4×4+3.14×8×4+3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320" cy="1905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.14×（8÷2）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=50.24+100.48+3.14×16×2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=150.72+100.48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=251.2（平方厘米）；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体积：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3.14×（4÷2）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×4+3.14×（8÷2）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×4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=3.14×4×4+3.14×16×4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=50.24+200.96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=251.2（立方厘米）；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答：它的表面积是251.2平方厘米，体积是251.2立方厘米。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【考点】圆柱的侧面积、表面积，组合体的体积的巧算  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30" cy="1651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分析】（1）计算零件的表面积，由于上面小圆柱体与下面的大圆柱体的结合面不外露，因此上面的小圆柱体只计算侧面积，下面的大圆柱体计算它的表面积，然后合并起来即可．（2）计算零件的体积就是计算两个圆柱体的体积之和．因此列式解答．</w:t>
      </w:r>
    </w:p>
    <w:p>
      <w:pP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五、解答题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26.【答案】 解：3000+3000×4.5%×3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=3000+405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=3405(元)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答：三年后可得本息共3405元.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【考点】百分数的应用--利率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【解析】【分析】利息=本金×利率×时间，由此先计算利息再加上本金即可.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27.【答案】 解：1+p%=（1-8%）×（1+p%+10%）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                    1+p%= 0.92×（1.1+p%）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                    1+p%=1.012+0.92p%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                    0.8p%=0.012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                             p=15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答：原来的利润率是15%。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【考点】百分数的应用--利率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【解析】【分析】本题可以将进货价看成单位“1”，因为售价不变，所以1×（1+原来的利润率）=1×（1-进货价降低百分之几）×（1+提高后的利润率），据此解出p的值即可。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28.【答案】 （1）解：设这种商品的进价是x元，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x×（1+25%）×85%-x=37.5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            x×1.25×85%-x=37.5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                    1.0625x-x=37.5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                       0.0625x=37.5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          0.0625x÷0.0625=37.5÷0.0625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                                  x=600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答： 这种商品的进价是600元。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（2）解：600×（1+25%）×85%=637.5（元）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37.5÷637.5≈5.88%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答： 如果想保本销售，最多还可以降价5.88%。   </w:t>
      </w:r>
      <w:r>
        <w:rPr>
          <w:rFonts w:hint="eastAsia"/>
          <w:color w:val="FFFFFF"/>
          <w:sz w:val="4"/>
          <w:lang w:eastAsia="zh-CN"/>
        </w:rPr>
        <w:t>[来源:Z*xx*k.Com]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【考点】百分数的应用--折扣，百分数的应用--成数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【解析】【分析】（1）此题主要考查了成数和折扣的应用，设这种商品的进价是x元，进价×（1-25%）×85%=-进价=赚的钱数，据此列方程解答；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（2） 如果想保本销售，要求最多还可以降价百分之几? 每件赚的钱数÷定价=最多可以降价的百分比，定价=进价×（1-25%）×85%，据此列式解答。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29.【答案】 （1）解： 3.14×8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+2×3.14×8×15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=3.14×64+6.28×8×15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=200.96+753.6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=954.56（平方厘米）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答：容器与饮料接触部分的面积是954.56平方厘米。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（2）解：方法一： 8÷2=4（厘米）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15×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=6（厘米）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（3.14×8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×15）÷（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×3.14×4</w:t>
      </w:r>
      <w:r>
        <w:rPr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×6）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=（3.14×64×15）÷（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eastAsia" w:ascii="Cambria Math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14:textFill>
            <w14:solidFill>
              <w14:schemeClr w14:val="tx1"/>
            </w14:solidFill>
          </w14:textFill>
        </w:rPr>
        <w:t>×3.14×16×6）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=3014.4÷100.48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=30（杯）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方法二：酒杯口与容器口底面积比是1：4</w:t>
      </w:r>
    </w:p>
    <w:p>
      <w:pPr>
        <w:spacing w:after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杯托与液面高度比是2：5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饮料体积：4×5=20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酒杯容积：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×1×2=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20÷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=30（杯）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方法三：圆锥体积：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r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圆柱的体积：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π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（2r）</w:t>
      </w:r>
      <w:r>
        <w:rPr>
          <w:color w:val="000000" w:themeColor="text1"/>
          <w:vertAlign w:val="superscript"/>
          <w:lang w:eastAsia="zh-CN"/>
          <w14:textFill>
            <w14:solidFill>
              <w14:schemeClr w14:val="tx1"/>
            </w14:solidFill>
          </w14:textFill>
        </w:rPr>
        <w:t>2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等高的圆柱和圆锥，圆柱体积是圆锥的12倍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12÷ </w:t>
      </w:r>
      <m:oMath>
        <m:f>
          <m:fP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=30（杯）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答：共能倒满30杯。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【考点】圆柱的侧面积、表面积，圆柱的体积（容积），圆锥的体积（容积）    </w:t>
      </w:r>
    </w:p>
    <w:p>
      <w:pPr>
        <w:spacing w:after="0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【解析】【分析】（1）根据题意可知，要求容器与饮料接触部分的面积是多少平方厘米，就是求无盖圆柱的表面积，用公式：无盖圆柱的表面积=底面积+侧面积，据此列式解答；</w:t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（2）根据题意，分别求出圆锥形酒杯的容积和圆柱形容器里装的饮</w:t>
      </w: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320" cy="1524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料的体积，然后用圆柱形容器里装的饮料体积÷每个酒杯装的酒的体积=可</w:t>
      </w:r>
      <w:r>
        <w:rPr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" cy="2159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以装的杯数，据此列式解答。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准圆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inline distT="0" distB="0" distL="0" distR="0">
          <wp:extent cx="6120765" cy="355600"/>
          <wp:effectExtent l="0" t="0" r="0" b="6350"/>
          <wp:docPr id="38" name="图片 38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图片 38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01F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066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389B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4C76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5FC2C24"/>
    <w:rsid w:val="36016353"/>
    <w:rsid w:val="3A7F5F3E"/>
    <w:rsid w:val="3AFD626E"/>
    <w:rsid w:val="42A42A2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spacing w:after="200" w:line="276" w:lineRule="auto"/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76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pPr>
      <w:spacing w:after="200" w:line="276" w:lineRule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pPr>
      <w:spacing w:after="200" w:line="276" w:lineRule="auto"/>
    </w:pPr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pPr>
      <w:spacing w:after="200" w:line="276" w:lineRule="auto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4.png"/><Relationship Id="rId23" Type="http://schemas.openxmlformats.org/officeDocument/2006/relationships/image" Target="media/image13.jpe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jpe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11</Pages>
  <Words>4242</Words>
  <Characters>5600</Characters>
  <Lines>266</Lines>
  <Paragraphs>240</Paragraphs>
  <TotalTime>3</TotalTime>
  <ScaleCrop>false</ScaleCrop>
  <LinksUpToDate>false</LinksUpToDate>
  <CharactersWithSpaces>9602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2021-04-19T06:02:00Z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2021-05-03T13:52:39Z</dcterms:modified>
  <dc:subject>人教版六年级下册数学期中考试模拟试题（四）.docx</dc:subject>
  <dc:title>人教版六年级下册数学期中考试模拟试题（四）.docx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1D7101D0B4564B84AD3E8254B57D9EB0</vt:lpwstr>
  </property>
</Properties>
</file>