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紫石中学2020～2021学年第二学期第一次阶段检测试卷</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黑体" w:eastAsia="黑体" w:hAnsi="黑体"/>
          <w:b/>
          <w:sz w:val="40"/>
          <w:szCs w:val="52"/>
        </w:rPr>
      </w:pPr>
      <w:r>
        <w:rPr>
          <w:rFonts w:ascii="黑体" w:eastAsia="黑体" w:hAnsi="黑体" w:hint="eastAsia"/>
          <w:b/>
          <w:sz w:val="32"/>
          <w:szCs w:val="44"/>
          <w:lang w:eastAsia="zh-CN"/>
        </w:rPr>
        <w:t>七</w:t>
      </w:r>
      <w:r>
        <w:rPr>
          <w:rFonts w:ascii="黑体" w:eastAsia="黑体" w:hAnsi="黑体" w:hint="eastAsia"/>
          <w:b/>
          <w:sz w:val="32"/>
          <w:szCs w:val="44"/>
          <w:lang w:val="en-US" w:eastAsia="zh-CN"/>
        </w:rPr>
        <w:t xml:space="preserve"> </w:t>
      </w:r>
      <w:r>
        <w:rPr>
          <w:rFonts w:ascii="黑体" w:eastAsia="黑体" w:hAnsi="黑体" w:hint="eastAsia"/>
          <w:b/>
          <w:sz w:val="32"/>
          <w:szCs w:val="44"/>
        </w:rPr>
        <w:t>年</w:t>
      </w:r>
      <w:r>
        <w:rPr>
          <w:rFonts w:ascii="黑体" w:eastAsia="黑体" w:hAnsi="黑体" w:hint="eastAsia"/>
          <w:b/>
          <w:sz w:val="32"/>
          <w:szCs w:val="44"/>
          <w:lang w:val="en-US" w:eastAsia="zh-CN"/>
        </w:rPr>
        <w:t xml:space="preserve"> </w:t>
      </w:r>
      <w:r>
        <w:rPr>
          <w:rFonts w:ascii="黑体" w:eastAsia="黑体" w:hAnsi="黑体" w:hint="eastAsia"/>
          <w:b/>
          <w:sz w:val="32"/>
          <w:szCs w:val="44"/>
        </w:rPr>
        <w:t>级</w:t>
      </w:r>
      <w:r>
        <w:rPr>
          <w:rFonts w:ascii="黑体" w:eastAsia="黑体" w:hAnsi="黑体" w:hint="eastAsia"/>
          <w:b/>
          <w:sz w:val="32"/>
          <w:szCs w:val="44"/>
          <w:lang w:val="en-US" w:eastAsia="zh-CN"/>
        </w:rPr>
        <w:t xml:space="preserve">    </w:t>
      </w:r>
      <w:r>
        <w:rPr>
          <w:rFonts w:ascii="黑体" w:eastAsia="黑体" w:hAnsi="黑体" w:hint="eastAsia"/>
          <w:b/>
          <w:sz w:val="32"/>
          <w:szCs w:val="44"/>
        </w:rPr>
        <w:t xml:space="preserve"> 语 文</w:t>
      </w:r>
    </w:p>
    <w:p>
      <w:pPr>
        <w:jc w:val="center"/>
        <w:rPr>
          <w:rFonts w:asciiTheme="majorEastAsia" w:eastAsiaTheme="majorEastAsia" w:hAnsiTheme="majorEastAsia"/>
        </w:rPr>
      </w:pPr>
      <w:r>
        <w:rPr>
          <w:rFonts w:asciiTheme="majorEastAsia" w:eastAsiaTheme="majorEastAsia" w:hAnsiTheme="majorEastAsia" w:hint="eastAsia"/>
        </w:rPr>
        <w:t>考试时间：150分钟   满分：150分</w:t>
      </w:r>
    </w:p>
    <w:p>
      <w:pPr>
        <w:jc w:val="center"/>
        <w:rPr>
          <w:rFonts w:asciiTheme="minorEastAsia" w:hAnsiTheme="minorEastAsia"/>
          <w:b/>
          <w:sz w:val="24"/>
          <w:szCs w:val="24"/>
        </w:rPr>
      </w:pPr>
      <w:r>
        <w:rPr>
          <w:rFonts w:asciiTheme="minorEastAsia" w:hAnsiTheme="minorEastAsia" w:hint="eastAsia"/>
          <w:b/>
          <w:sz w:val="24"/>
          <w:szCs w:val="24"/>
        </w:rPr>
        <w:t>一（31分）</w:t>
      </w:r>
    </w:p>
    <w:p>
      <w:pPr>
        <w:pStyle w:val="ListParagraph"/>
        <w:keepNext w:val="0"/>
        <w:keepLines w:val="0"/>
        <w:pageBreakBefore w:val="0"/>
        <w:widowControl w:val="0"/>
        <w:kinsoku/>
        <w:wordWrap/>
        <w:overflowPunct/>
        <w:topLinePunct w:val="0"/>
        <w:autoSpaceDE/>
        <w:autoSpaceDN/>
        <w:bidi w:val="0"/>
        <w:adjustRightInd/>
        <w:snapToGrid/>
        <w:spacing w:line="270" w:lineRule="exact"/>
        <w:ind w:firstLine="0" w:firstLineChars="0"/>
        <w:textAlignment w:val="auto"/>
        <w:rPr>
          <w:b w:val="0"/>
          <w:bCs/>
        </w:rPr>
      </w:pPr>
      <w:r>
        <w:rPr>
          <w:rFonts w:asciiTheme="minorEastAsia" w:hAnsiTheme="minorEastAsia" w:hint="eastAsia"/>
          <w:b w:val="0"/>
          <w:bCs/>
          <w:sz w:val="24"/>
          <w:szCs w:val="24"/>
        </w:rPr>
        <w:t>阅读下面的一段文字，完成1-3题。</w:t>
      </w:r>
      <w:r>
        <w:rPr>
          <w:rFonts w:ascii="宋体" w:eastAsia="宋体" w:hAnsi="宋体" w:cs="宋体" w:hint="eastAsia"/>
          <w:b w:val="0"/>
          <w:bCs/>
        </w:rPr>
        <w:t>（6分）</w:t>
      </w:r>
    </w:p>
    <w:p>
      <w:pPr>
        <w:keepNext w:val="0"/>
        <w:keepLines w:val="0"/>
        <w:pageBreakBefore w:val="0"/>
        <w:widowControl w:val="0"/>
        <w:kinsoku/>
        <w:wordWrap/>
        <w:overflowPunct/>
        <w:topLinePunct w:val="0"/>
        <w:autoSpaceDE/>
        <w:autoSpaceDN/>
        <w:bidi w:val="0"/>
        <w:adjustRightInd/>
        <w:snapToGrid/>
        <w:spacing w:line="270" w:lineRule="exact"/>
        <w:ind w:firstLine="420" w:firstLineChars="200"/>
        <w:textAlignment w:val="auto"/>
        <w:rPr>
          <w:rFonts w:ascii="楷体" w:eastAsia="楷体" w:hAnsi="楷体"/>
          <w:b w:val="0"/>
          <w:bCs/>
        </w:rPr>
      </w:pPr>
      <w:r>
        <w:rPr>
          <w:rFonts w:ascii="楷体" w:eastAsia="楷体" w:hAnsi="楷体" w:hint="eastAsia"/>
          <w:b w:val="0"/>
          <w:bCs/>
        </w:rPr>
        <w:t>毛主席说过：世界是你们的，也是我们的，但归根结底是你们的，你们年轻人朝气péng bó，好像早晨八、九点钟的太阳，期望就寄托在你们身上!每当忆起这番话，不禁心潮péng pài。</w:t>
      </w:r>
      <w:r>
        <w:rPr>
          <w:rFonts w:ascii="楷体" w:eastAsia="楷体" w:hAnsi="楷体" w:hint="eastAsia"/>
          <w:b w:val="0"/>
          <w:bCs/>
          <w:u w:val="single"/>
        </w:rPr>
        <w:t>心中也暗下决心，决不能辜负了一代领袖对我们后辈的要求。</w:t>
      </w:r>
      <w:r>
        <w:rPr>
          <w:rFonts w:ascii="楷体" w:eastAsia="楷体" w:hAnsi="楷体" w:hint="eastAsia"/>
          <w:b w:val="0"/>
          <w:bCs/>
        </w:rPr>
        <w:t>我们正属于风华正茂</w:t>
      </w:r>
      <w:r>
        <w:rPr>
          <w:rFonts w:ascii="楷体" w:eastAsia="楷体" w:hAnsi="楷体" w:hint="eastAsia"/>
          <w:b w:val="0"/>
          <w:bCs/>
          <w:u w:val="single"/>
        </w:rPr>
        <w:t xml:space="preserve">  A  </w:t>
      </w:r>
      <w:r>
        <w:rPr>
          <w:rFonts w:ascii="楷体" w:eastAsia="楷体" w:hAnsi="楷体" w:hint="eastAsia"/>
          <w:b w:val="0"/>
          <w:bCs/>
        </w:rPr>
        <w:t>意气风发的阶段，为何不去kāi tuò一片属于自己的天空？为了祖国、为了自己的未来，同学们，从此刻开始就努力吧!</w:t>
      </w:r>
    </w:p>
    <w:p>
      <w:pPr>
        <w:pStyle w:val="ListParagraph"/>
        <w:keepNext w:val="0"/>
        <w:keepLines w:val="0"/>
        <w:pageBreakBefore w:val="0"/>
        <w:widowControl w:val="0"/>
        <w:kinsoku/>
        <w:wordWrap/>
        <w:overflowPunct/>
        <w:topLinePunct w:val="0"/>
        <w:autoSpaceDE/>
        <w:autoSpaceDN/>
        <w:bidi w:val="0"/>
        <w:adjustRightInd/>
        <w:snapToGrid/>
        <w:spacing w:line="270" w:lineRule="exact"/>
        <w:ind w:firstLine="0" w:firstLineChars="0"/>
        <w:textAlignment w:val="auto"/>
        <w:rPr>
          <w:b w:val="0"/>
          <w:bCs/>
        </w:rPr>
      </w:pPr>
      <w:r>
        <w:rPr>
          <w:rFonts w:ascii="宋体" w:eastAsia="宋体" w:hAnsi="宋体" w:cs="宋体" w:hint="eastAsia"/>
          <w:b w:val="0"/>
          <w:bCs/>
          <w:sz w:val="24"/>
          <w:szCs w:val="24"/>
        </w:rPr>
        <w:t>1.根据拼音在田字格内用正楷写出相应的汉字。</w:t>
      </w:r>
      <w:r>
        <w:rPr>
          <w:rFonts w:ascii="宋体" w:eastAsia="宋体" w:hAnsi="宋体" w:cs="宋体" w:hint="eastAsia"/>
          <w:b w:val="0"/>
          <w:bCs/>
        </w:rPr>
        <w:t>（3分）</w:t>
      </w:r>
    </w:p>
    <w:p>
      <w:pPr>
        <w:pStyle w:val="ListParagraph"/>
        <w:ind w:firstLine="482"/>
        <w:rPr>
          <w:b w:val="0"/>
          <w:bCs/>
        </w:rPr>
      </w:pPr>
      <w:r>
        <w:rPr>
          <w:rFonts w:ascii="楷体" w:eastAsia="楷体" w:hAnsi="楷体" w:hint="eastAsia"/>
          <w:b w:val="0"/>
          <w:bCs/>
          <w:sz w:val="24"/>
          <w:szCs w:val="28"/>
        </w:rPr>
        <w:t>péng   bó      péng  pài       kāi  tuò</w:t>
      </w:r>
    </w:p>
    <w:tbl>
      <w:tblPr>
        <w:tblStyle w:val="TableNormal"/>
        <w:tblW w:w="0" w:type="auto"/>
        <w:tblInd w:w="46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412"/>
        <w:gridCol w:w="412"/>
        <w:gridCol w:w="412"/>
        <w:gridCol w:w="412"/>
        <w:gridCol w:w="412"/>
        <w:gridCol w:w="412"/>
        <w:gridCol w:w="412"/>
        <w:gridCol w:w="412"/>
        <w:gridCol w:w="412"/>
        <w:gridCol w:w="412"/>
        <w:gridCol w:w="412"/>
        <w:gridCol w:w="412"/>
        <w:gridCol w:w="412"/>
        <w:gridCol w:w="412"/>
      </w:tblGrid>
      <w:tr>
        <w:tblPrEx>
          <w:tblW w:w="0" w:type="auto"/>
          <w:tblInd w:w="46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Ex>
        <w:trPr>
          <w:cantSplit/>
          <w:trHeight w:val="384"/>
        </w:trPr>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vMerge w:val="restart"/>
            <w:tcBorders>
              <w:top w:val="nil"/>
              <w:left w:val="single" w:sz="4" w:space="0" w:color="auto"/>
              <w:bottom w:val="nil"/>
              <w:right w:val="single"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vMerge w:val="restart"/>
            <w:tcBorders>
              <w:top w:val="nil"/>
              <w:left w:val="single" w:sz="4" w:space="0" w:color="auto"/>
              <w:bottom w:val="nil"/>
              <w:right w:val="single"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dotDash" w:sz="4" w:space="0" w:color="auto"/>
              <w:right w:val="dotDash"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r>
      <w:tr>
        <w:tblPrEx>
          <w:tblW w:w="0" w:type="auto"/>
          <w:tblInd w:w="468" w:type="dxa"/>
          <w:tblLayout w:type="fixed"/>
          <w:tblCellMar>
            <w:top w:w="0" w:type="dxa"/>
            <w:left w:w="108" w:type="dxa"/>
            <w:bottom w:w="0" w:type="dxa"/>
            <w:right w:w="108" w:type="dxa"/>
          </w:tblCellMar>
        </w:tblPrEx>
        <w:trPr>
          <w:cantSplit/>
          <w:trHeight w:val="384"/>
        </w:trPr>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vMerge/>
            <w:tcBorders>
              <w:top w:val="nil"/>
              <w:left w:val="single" w:sz="4" w:space="0" w:color="auto"/>
              <w:bottom w:val="nil"/>
              <w:right w:val="single" w:sz="4" w:space="0" w:color="auto"/>
            </w:tcBorders>
            <w:vAlign w:val="center"/>
          </w:tcPr>
          <w:p>
            <w:pPr>
              <w:widowControl/>
              <w:spacing w:line="320" w:lineRule="exact"/>
              <w:jc w:val="left"/>
              <w:rPr>
                <w:b w:val="0"/>
                <w:bCs/>
                <w:sz w:val="24"/>
              </w:rPr>
            </w:pP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vMerge/>
            <w:tcBorders>
              <w:top w:val="nil"/>
              <w:left w:val="single" w:sz="4" w:space="0" w:color="auto"/>
              <w:bottom w:val="nil"/>
              <w:right w:val="single" w:sz="4" w:space="0" w:color="auto"/>
            </w:tcBorders>
            <w:vAlign w:val="center"/>
          </w:tcPr>
          <w:p>
            <w:pPr>
              <w:widowControl/>
              <w:spacing w:line="320" w:lineRule="exact"/>
              <w:jc w:val="left"/>
              <w:rPr>
                <w:b w:val="0"/>
                <w:bCs/>
                <w:sz w:val="24"/>
              </w:rPr>
            </w:pP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single" w:sz="4" w:space="0" w:color="auto"/>
              <w:left w:val="single" w:sz="4" w:space="0" w:color="auto"/>
              <w:bottom w:val="single" w:sz="4" w:space="0" w:color="auto"/>
              <w:right w:val="single" w:sz="4" w:space="0" w:color="auto"/>
              <w:tr2bl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c>
          <w:tcPr>
            <w:tcW w:w="412" w:type="dxa"/>
            <w:tcBorders>
              <w:top w:val="dotDash" w:sz="4" w:space="0" w:color="auto"/>
              <w:left w:val="single" w:sz="4" w:space="0" w:color="auto"/>
              <w:bottom w:val="single" w:sz="4" w:space="0" w:color="auto"/>
              <w:right w:val="single" w:sz="4" w:space="0" w:color="auto"/>
              <w:tl2br w:val="dotDash" w:sz="4" w:space="0" w:color="auto"/>
            </w:tcBorders>
          </w:tcPr>
          <w:p>
            <w:pPr>
              <w:adjustRightInd w:val="0"/>
              <w:snapToGrid w:val="0"/>
              <w:spacing w:line="320" w:lineRule="exact"/>
              <w:ind w:left="359" w:firstLine="200" w:leftChars="171"/>
              <w:jc w:val="left"/>
              <w:textAlignment w:val="baseline"/>
              <w:rPr>
                <w:b w:val="0"/>
                <w:bCs/>
                <w:sz w:val="24"/>
              </w:rPr>
            </w:pPr>
            <w:r>
              <w:rPr>
                <w:rFonts w:hint="eastAsia"/>
                <w:b w:val="0"/>
                <w:bCs/>
                <w:sz w:val="24"/>
              </w:rPr>
              <w:t> </w:t>
            </w:r>
          </w:p>
        </w:tc>
      </w:tr>
    </w:tbl>
    <w:p>
      <w:pPr>
        <w:pStyle w:val="ListParagraph"/>
        <w:keepNext w:val="0"/>
        <w:keepLines w:val="0"/>
        <w:pageBreakBefore w:val="0"/>
        <w:kinsoku/>
        <w:wordWrap/>
        <w:overflowPunct/>
        <w:topLinePunct w:val="0"/>
        <w:autoSpaceDE/>
        <w:autoSpaceDN/>
        <w:bidi w:val="0"/>
        <w:adjustRightInd/>
        <w:snapToGrid/>
        <w:spacing w:line="280" w:lineRule="exact"/>
        <w:ind w:firstLine="0" w:firstLineChars="0"/>
        <w:textAlignment w:val="auto"/>
        <w:rPr>
          <w:rFonts w:ascii="宋体" w:eastAsia="宋体" w:hAnsi="宋体" w:cs="宋体" w:hint="eastAsia"/>
          <w:b w:val="0"/>
          <w:bCs/>
          <w:sz w:val="24"/>
          <w:szCs w:val="24"/>
        </w:rPr>
      </w:pPr>
    </w:p>
    <w:p>
      <w:pPr>
        <w:pStyle w:val="ListParagraph"/>
        <w:keepNext w:val="0"/>
        <w:keepLines w:val="0"/>
        <w:pageBreakBefore w:val="0"/>
        <w:kinsoku/>
        <w:wordWrap/>
        <w:overflowPunct/>
        <w:topLinePunct w:val="0"/>
        <w:autoSpaceDE/>
        <w:autoSpaceDN/>
        <w:bidi w:val="0"/>
        <w:adjustRightInd/>
        <w:snapToGrid/>
        <w:spacing w:line="280" w:lineRule="exact"/>
        <w:ind w:firstLine="0" w:firstLineChars="0"/>
        <w:textAlignment w:val="auto"/>
        <w:rPr>
          <w:rFonts w:ascii="宋体" w:eastAsia="宋体" w:hAnsi="宋体" w:cs="宋体"/>
          <w:b w:val="0"/>
          <w:bCs/>
        </w:rPr>
      </w:pPr>
      <w:r>
        <w:rPr>
          <w:rFonts w:ascii="宋体" w:eastAsia="宋体" w:hAnsi="宋体" w:cs="宋体" w:hint="eastAsia"/>
          <w:b w:val="0"/>
          <w:bCs/>
          <w:sz w:val="24"/>
          <w:szCs w:val="24"/>
        </w:rPr>
        <w:t>2.请在A处填上恰当的标点符号。</w:t>
      </w:r>
      <w:r>
        <w:rPr>
          <w:rFonts w:ascii="宋体" w:eastAsia="宋体" w:hAnsi="宋体" w:cs="宋体" w:hint="eastAsia"/>
          <w:b w:val="0"/>
          <w:bCs/>
        </w:rPr>
        <w:t>（1分）</w:t>
      </w:r>
    </w:p>
    <w:p>
      <w:pPr>
        <w:pStyle w:val="ListParagraph"/>
        <w:keepNext w:val="0"/>
        <w:keepLines w:val="0"/>
        <w:pageBreakBefore w:val="0"/>
        <w:kinsoku/>
        <w:wordWrap/>
        <w:overflowPunct/>
        <w:topLinePunct w:val="0"/>
        <w:autoSpaceDE/>
        <w:autoSpaceDN/>
        <w:bidi w:val="0"/>
        <w:adjustRightInd/>
        <w:snapToGrid/>
        <w:spacing w:line="280" w:lineRule="exact"/>
        <w:ind w:left="360" w:firstLine="0" w:firstLineChars="0"/>
        <w:textAlignment w:val="auto"/>
        <w:rPr>
          <w:b w:val="0"/>
          <w:bCs/>
        </w:rPr>
      </w:pPr>
      <w:r>
        <w:rPr>
          <w:rFonts w:hint="eastAsia"/>
          <w:b w:val="0"/>
          <w:bCs/>
        </w:rPr>
        <w:t>A处的标点符号是</w:t>
      </w:r>
      <w:r>
        <w:rPr>
          <w:rFonts w:hint="eastAsia"/>
          <w:b w:val="0"/>
          <w:bCs/>
          <w:u w:val="single"/>
        </w:rPr>
        <w:t xml:space="preserve">              </w:t>
      </w:r>
      <w:r>
        <w:rPr>
          <w:rFonts w:hint="eastAsia"/>
          <w:b w:val="0"/>
          <w:bCs/>
        </w:rPr>
        <w:t>。</w:t>
      </w:r>
    </w:p>
    <w:p>
      <w:pPr>
        <w:pStyle w:val="ListParagraph"/>
        <w:keepNext w:val="0"/>
        <w:keepLines w:val="0"/>
        <w:pageBreakBefore w:val="0"/>
        <w:kinsoku/>
        <w:wordWrap/>
        <w:overflowPunct/>
        <w:topLinePunct w:val="0"/>
        <w:autoSpaceDE/>
        <w:autoSpaceDN/>
        <w:bidi w:val="0"/>
        <w:adjustRightInd/>
        <w:snapToGrid/>
        <w:spacing w:line="280" w:lineRule="exact"/>
        <w:ind w:firstLine="0" w:firstLineChars="0"/>
        <w:textAlignment w:val="auto"/>
        <w:rPr>
          <w:b w:val="0"/>
          <w:bCs/>
        </w:rPr>
      </w:pPr>
      <w:r>
        <w:rPr>
          <w:rFonts w:ascii="宋体" w:eastAsia="宋体" w:hAnsi="宋体" w:cs="宋体" w:hint="eastAsia"/>
          <w:b w:val="0"/>
          <w:bCs/>
          <w:sz w:val="24"/>
          <w:szCs w:val="24"/>
        </w:rPr>
        <w:t>3.文中划横线句有语病，请将</w:t>
      </w:r>
      <w:r>
        <w:rPr>
          <w:rFonts w:ascii="宋体" w:eastAsia="宋体" w:hAnsi="宋体" w:cs="宋体" w:hint="eastAsia"/>
          <w:b w:val="0"/>
          <w:bCs/>
          <w:sz w:val="24"/>
          <w:szCs w:val="24"/>
          <w:em w:val="dot"/>
        </w:rPr>
        <w:t>修改意见</w:t>
      </w:r>
      <w:r>
        <w:rPr>
          <w:rFonts w:ascii="宋体" w:eastAsia="宋体" w:hAnsi="宋体" w:cs="宋体" w:hint="eastAsia"/>
          <w:b w:val="0"/>
          <w:bCs/>
          <w:sz w:val="24"/>
          <w:szCs w:val="24"/>
        </w:rPr>
        <w:t>写在下面的横线上。</w:t>
      </w:r>
      <w:r>
        <w:rPr>
          <w:rFonts w:ascii="宋体" w:eastAsia="宋体" w:hAnsi="宋体" w:cs="宋体" w:hint="eastAsia"/>
          <w:b w:val="0"/>
          <w:bCs/>
        </w:rPr>
        <w:t>（2分）</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numPr>
          <w:ilvl w:val="0"/>
          <w:numId w:val="1"/>
        </w:numPr>
        <w:kinsoku/>
        <w:wordWrap/>
        <w:overflowPunct/>
        <w:topLinePunct w:val="0"/>
        <w:autoSpaceDE/>
        <w:autoSpaceDN/>
        <w:bidi w:val="0"/>
        <w:adjustRightInd/>
        <w:snapToGrid/>
        <w:spacing w:line="280" w:lineRule="exact"/>
        <w:textAlignment w:val="auto"/>
        <w:rPr>
          <w:rFonts w:ascii="宋体" w:eastAsia="宋体" w:hAnsi="宋体" w:cs="宋体"/>
          <w:b w:val="0"/>
          <w:bCs/>
        </w:rPr>
      </w:pPr>
      <w:r>
        <w:rPr>
          <w:rFonts w:ascii="宋体" w:eastAsia="宋体" w:hAnsi="宋体" w:cs="宋体" w:hint="eastAsia"/>
          <w:b w:val="0"/>
          <w:bCs/>
          <w:sz w:val="24"/>
          <w:szCs w:val="24"/>
        </w:rPr>
        <w:t>周恩来“为中华之崛起而读书”，现代文学奠基人鲁迅“我以我血荐轩辕”，中印边境冲突中19岁的陈祥榕“清澈的爱，只为中国”┅┅爱国是人之本能，在中华文明悠久的历史中，爱国主义一直是中华民族得以凝聚、生存和发展的强大动力。七(1)班将要开展以“爱国主义教育”为主题的综合性实践活动，请你完成下列任务。</w:t>
      </w:r>
      <w:r>
        <w:rPr>
          <w:rFonts w:ascii="宋体" w:eastAsia="宋体" w:hAnsi="宋体" w:cs="宋体" w:hint="eastAsia"/>
          <w:b w:val="0"/>
          <w:bCs/>
        </w:rPr>
        <w:t>（8分）</w:t>
      </w:r>
      <w:r>
        <w:rPr>
          <w:rFonts w:ascii="宋体" w:eastAsia="宋体" w:hAnsi="宋体" w:cs="宋体" w:hint="eastAsia"/>
          <w:b w:val="0"/>
          <w:bCs/>
          <w:sz w:val="24"/>
          <w:szCs w:val="24"/>
        </w:rPr>
        <w:cr/>
      </w:r>
      <w:r>
        <w:rPr>
          <w:rFonts w:ascii="宋体" w:eastAsia="宋体" w:hAnsi="宋体" w:cs="宋体" w:hint="eastAsia"/>
          <w:b w:val="0"/>
          <w:bCs/>
          <w:sz w:val="24"/>
          <w:szCs w:val="24"/>
        </w:rPr>
        <w:t>(1)为营造气氛，请你用心为该活动拟一条宣传标语。</w:t>
      </w:r>
      <w:r>
        <w:rPr>
          <w:rFonts w:ascii="宋体" w:eastAsia="宋体" w:hAnsi="宋体" w:cs="宋体" w:hint="eastAsia"/>
          <w:b w:val="0"/>
          <w:bCs/>
        </w:rPr>
        <w:t>（2分）</w:t>
      </w:r>
    </w:p>
    <w:p>
      <w:pPr>
        <w:keepNext w:val="0"/>
        <w:keepLines w:val="0"/>
        <w:pageBreakBefore w:val="0"/>
        <w:kinsoku/>
        <w:wordWrap/>
        <w:overflowPunct/>
        <w:topLinePunct w:val="0"/>
        <w:autoSpaceDE/>
        <w:autoSpaceDN/>
        <w:bidi w:val="0"/>
        <w:adjustRightInd/>
        <w:snapToGrid/>
        <w:spacing w:line="280" w:lineRule="exact"/>
        <w:textAlignment w:val="auto"/>
        <w:rPr>
          <w:rFonts w:ascii="宋体" w:eastAsia="宋体" w:hAnsi="宋体" w:cs="宋体"/>
          <w:b w:val="0"/>
          <w:bCs/>
          <w:u w:val="single"/>
        </w:rPr>
      </w:pPr>
      <w:r>
        <w:rPr>
          <w:rFonts w:hint="eastAsia"/>
          <w:b w:val="0"/>
          <w:bCs/>
          <w:u w:val="single"/>
        </w:rPr>
        <w:t xml:space="preserve">                                                                                         </w:t>
      </w:r>
      <w:r>
        <w:rPr>
          <w:rFonts w:ascii="宋体" w:eastAsia="宋体" w:hAnsi="宋体" w:cs="宋体" w:hint="eastAsia"/>
          <w:b w:val="0"/>
          <w:bCs/>
          <w:u w:val="single"/>
        </w:rPr>
        <w:t xml:space="preserve">    </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ascii="宋体" w:eastAsia="宋体" w:hAnsi="宋体" w:cs="宋体" w:hint="eastAsia"/>
          <w:b w:val="0"/>
          <w:bCs/>
          <w:sz w:val="24"/>
          <w:szCs w:val="24"/>
        </w:rPr>
        <w:t>(2)你们班参加歌咏比赛的曲目是《歌唱祖国》，请根据歌词说说选择这首歌曲的理由。</w:t>
      </w:r>
      <w:r>
        <w:rPr>
          <w:rFonts w:ascii="宋体" w:eastAsia="宋体" w:hAnsi="宋体" w:cs="宋体" w:hint="eastAsia"/>
          <w:b w:val="0"/>
          <w:bCs/>
        </w:rPr>
        <w:t>（3分）</w:t>
      </w:r>
      <w:r>
        <w:rPr>
          <w:rFonts w:ascii="宋体" w:eastAsia="宋体" w:hAnsi="宋体" w:cs="宋体" w:hint="eastAsia"/>
          <w:b w:val="0"/>
          <w:bCs/>
        </w:rPr>
        <w:cr/>
      </w:r>
      <w:r>
        <w:rPr>
          <w:rFonts w:ascii="楷体" w:eastAsia="楷体" w:hAnsi="楷体" w:cs="楷体" w:hint="eastAsia"/>
          <w:b w:val="0"/>
          <w:bCs/>
        </w:rPr>
        <w:t>《歌唱祖国》(歌词)：五星红旗迎风飘扬，胜利歌声多么响亮，歌唱我们亲爱的祖国，从今走向繁荣富强。越过高山，越过平原，跨过奔腾的黄河长江，宽广美丽的土地，是我们亲爱的家乡。英雄的人民，站起来了！我们团结友爱坚强如钢……</w:t>
      </w:r>
      <w:r>
        <w:rPr>
          <w:rFonts w:ascii="楷体" w:eastAsia="楷体" w:hAnsi="楷体" w:cs="楷体" w:hint="eastAsia"/>
          <w:b w:val="0"/>
          <w:bCs/>
        </w:rPr>
        <w:cr/>
      </w:r>
      <w:r>
        <w:rPr>
          <w:rFonts w:hint="eastAsia"/>
          <w:b w:val="0"/>
          <w:bCs/>
        </w:rPr>
        <w:t xml:space="preserve"> </w:t>
      </w: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hint="eastAsia"/>
          <w:b w:val="0"/>
          <w:bCs/>
        </w:rPr>
        <w:t xml:space="preserve"> </w:t>
      </w: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line="280" w:lineRule="exact"/>
        <w:textAlignment w:val="auto"/>
        <w:rPr>
          <w:rFonts w:eastAsia="宋体"/>
          <w:b w:val="0"/>
          <w:bCs/>
          <w:u w:val="single"/>
        </w:rPr>
      </w:pPr>
      <w:r>
        <w:rPr>
          <w:rFonts w:ascii="宋体" w:eastAsia="宋体" w:hAnsi="宋体" w:cs="宋体" w:hint="eastAsia"/>
          <w:b w:val="0"/>
          <w:bCs/>
          <w:sz w:val="24"/>
          <w:szCs w:val="24"/>
        </w:rPr>
        <w:t>（3）2月20号以来，“清澈的爱”被一些企业和自然人当做商标向国家知识产权局商标局提交了注册申请，国家知识产权局在3月15号发布通告，快速果断驳回了“清澈的爱”等17件商标注册的申请，并予以公布。请问你赞同吗？说说理由。</w:t>
      </w:r>
      <w:r>
        <w:rPr>
          <w:rFonts w:ascii="宋体" w:eastAsia="宋体" w:hAnsi="宋体" w:cs="宋体" w:hint="eastAsia"/>
          <w:b w:val="0"/>
          <w:bCs/>
        </w:rPr>
        <w:t>（3分）</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before="156" w:beforeLines="50" w:line="280" w:lineRule="exact"/>
        <w:textAlignment w:val="auto"/>
        <w:rPr>
          <w:rFonts w:ascii="宋体" w:eastAsia="宋体" w:hAnsi="宋体" w:cs="宋体"/>
          <w:b w:val="0"/>
          <w:bCs/>
        </w:rPr>
      </w:pPr>
      <w:r>
        <w:rPr>
          <w:rFonts w:asciiTheme="minorEastAsia" w:hAnsiTheme="minorEastAsia" w:hint="eastAsia"/>
          <w:b w:val="0"/>
          <w:bCs/>
          <w:sz w:val="24"/>
          <w:szCs w:val="24"/>
        </w:rPr>
        <w:t>5.阅读《骆驼祥子》节选内容，完成题目。</w:t>
      </w:r>
      <w:r>
        <w:rPr>
          <w:rFonts w:ascii="宋体" w:eastAsia="宋体" w:hAnsi="宋体" w:cs="宋体" w:hint="eastAsia"/>
          <w:b w:val="0"/>
          <w:bCs/>
        </w:rPr>
        <w:t>（8分）</w:t>
      </w:r>
    </w:p>
    <w:p>
      <w:pPr>
        <w:pStyle w:val="ListParagraph"/>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楷体" w:eastAsia="楷体" w:hAnsi="楷体"/>
          <w:b w:val="0"/>
          <w:bCs/>
          <w:szCs w:val="21"/>
        </w:rPr>
      </w:pPr>
      <w:r>
        <w:rPr>
          <w:rFonts w:ascii="楷体" w:eastAsia="楷体" w:hAnsi="楷体" w:hint="eastAsia"/>
          <w:b w:val="0"/>
          <w:bCs/>
          <w:szCs w:val="21"/>
        </w:rPr>
        <w:t>越不肯努力便越自怜。以前他什么也不怕，现在他会找安闲自在：刮风下雨，他都不出车；身上有点酸痛，也一歇就是两三天。自怜便自私，他那点钱不肯借给别人一块，专为留着风天雨天自己垫着用。烟酒可以让人，钱不能借出去，自己比一切人都娇贵可怜。越闲越懒，无事可做又闷得慌，所以时时需要些娱乐，或吃口好东西。及至想到不该这样浪费光阴与金钱，他心里永远有句现成的话，由多少经验给他铸成的一句话：</w:t>
      </w:r>
      <w:r>
        <w:rPr>
          <w:rFonts w:ascii="楷体" w:eastAsia="楷体" w:hAnsi="楷体" w:hint="eastAsia"/>
          <w:b w:val="0"/>
          <w:bCs/>
          <w:szCs w:val="21"/>
          <w:u w:val="single"/>
        </w:rPr>
        <w:t>“当初咱倒是要强过呢，有一丁点好处没有？”</w:t>
      </w:r>
      <w:r>
        <w:rPr>
          <w:rFonts w:ascii="楷体" w:eastAsia="楷体" w:hAnsi="楷体" w:hint="eastAsia"/>
          <w:b w:val="0"/>
          <w:bCs/>
          <w:szCs w:val="21"/>
        </w:rPr>
        <w:t xml:space="preserve">这句话没人能驳倒，没人能把它解释开；那么，谁能拦着祥子不往低处去呢？                </w:t>
      </w:r>
    </w:p>
    <w:p>
      <w:pPr>
        <w:keepNext w:val="0"/>
        <w:keepLines w:val="0"/>
        <w:pageBreakBefore w:val="0"/>
        <w:kinsoku/>
        <w:wordWrap/>
        <w:overflowPunct/>
        <w:topLinePunct w:val="0"/>
        <w:autoSpaceDE/>
        <w:autoSpaceDN/>
        <w:bidi w:val="0"/>
        <w:adjustRightInd/>
        <w:snapToGrid/>
        <w:spacing w:line="280" w:lineRule="exact"/>
        <w:textAlignment w:val="auto"/>
        <w:rPr>
          <w:rFonts w:ascii="宋体" w:eastAsia="宋体" w:hAnsi="宋体" w:cs="宋体"/>
          <w:b w:val="0"/>
          <w:bCs/>
        </w:rPr>
      </w:pPr>
      <w:r>
        <w:rPr>
          <w:rFonts w:asciiTheme="minorEastAsia" w:hAnsiTheme="minorEastAsia" w:hint="eastAsia"/>
          <w:b w:val="0"/>
          <w:bCs/>
          <w:sz w:val="24"/>
          <w:szCs w:val="24"/>
        </w:rPr>
        <w:t>1.画线句是什么描写方法？表现了祥子什么样的心态？</w:t>
      </w:r>
      <w:r>
        <w:rPr>
          <w:rFonts w:ascii="宋体" w:eastAsia="宋体" w:hAnsi="宋体" w:cs="宋体" w:hint="eastAsia"/>
          <w:b w:val="0"/>
          <w:bCs/>
        </w:rPr>
        <w:t>（3分）</w:t>
      </w:r>
    </w:p>
    <w:p>
      <w:pPr>
        <w:keepNext w:val="0"/>
        <w:keepLines w:val="0"/>
        <w:pageBreakBefore w:val="0"/>
        <w:kinsoku/>
        <w:wordWrap/>
        <w:overflowPunct/>
        <w:topLinePunct w:val="0"/>
        <w:autoSpaceDE/>
        <w:autoSpaceDN/>
        <w:bidi w:val="0"/>
        <w:adjustRightInd/>
        <w:snapToGrid/>
        <w:spacing w:line="280" w:lineRule="exact"/>
        <w:textAlignment w:val="auto"/>
        <w:rPr>
          <w:rFonts w:ascii="新宋体" w:eastAsia="新宋体" w:hAnsi="新宋体"/>
          <w:b w:val="0"/>
          <w:bCs/>
          <w:sz w:val="20"/>
          <w:szCs w:val="20"/>
          <w:u w:val="single"/>
        </w:rPr>
      </w:pPr>
      <w:r>
        <w:rPr>
          <w:rFonts w:ascii="新宋体" w:eastAsia="新宋体" w:hAnsi="新宋体" w:hint="eastAsia"/>
          <w:b w:val="0"/>
          <w:bCs/>
          <w:sz w:val="20"/>
          <w:szCs w:val="20"/>
        </w:rPr>
        <w:t xml:space="preserve">  </w:t>
      </w:r>
      <w:r>
        <w:rPr>
          <w:rFonts w:hint="eastAsia"/>
          <w:b w:val="0"/>
          <w:bCs/>
          <w:u w:val="single"/>
        </w:rPr>
        <w:t xml:space="preserve">                                                                                           </w:t>
      </w:r>
      <w:r>
        <w:rPr>
          <w:rFonts w:ascii="新宋体" w:eastAsia="新宋体" w:hAnsi="新宋体" w:hint="eastAsia"/>
          <w:b w:val="0"/>
          <w:bCs/>
          <w:sz w:val="20"/>
          <w:szCs w:val="20"/>
          <w:u w:val="single"/>
        </w:rPr>
        <w:t xml:space="preserve"> </w:t>
      </w:r>
    </w:p>
    <w:p>
      <w:pPr>
        <w:pStyle w:val="ListParagraph"/>
        <w:keepNext w:val="0"/>
        <w:keepLines w:val="0"/>
        <w:pageBreakBefore w:val="0"/>
        <w:kinsoku/>
        <w:wordWrap/>
        <w:overflowPunct/>
        <w:topLinePunct w:val="0"/>
        <w:autoSpaceDE/>
        <w:autoSpaceDN/>
        <w:bidi w:val="0"/>
        <w:adjustRightInd/>
        <w:snapToGrid/>
        <w:spacing w:line="280" w:lineRule="exact"/>
        <w:ind w:left="3360" w:hanging="3360" w:hangingChars="1400"/>
        <w:jc w:val="left"/>
        <w:textAlignment w:val="auto"/>
        <w:rPr>
          <w:rFonts w:ascii="宋体" w:eastAsia="宋体" w:hAnsi="宋体" w:cs="宋体" w:hint="eastAsia"/>
          <w:b w:val="0"/>
          <w:bCs/>
          <w:lang w:eastAsia="zh-CN"/>
        </w:rPr>
      </w:pPr>
      <w:r>
        <w:rPr>
          <w:rFonts w:asciiTheme="majorEastAsia" w:eastAsiaTheme="majorEastAsia" w:hAnsiTheme="majorEastAsia" w:hint="eastAsia"/>
          <w:b w:val="0"/>
          <w:bCs/>
          <w:sz w:val="24"/>
          <w:szCs w:val="24"/>
        </w:rPr>
        <w:t>2.根据你对小说全文的了解，请向没有读过本书的小亮简要介绍一下祥子的故事。</w:t>
      </w:r>
      <w:r>
        <w:rPr>
          <w:rFonts w:ascii="宋体" w:eastAsia="宋体" w:hAnsi="宋体" w:cs="宋体" w:hint="eastAsia"/>
          <w:b w:val="0"/>
          <w:bCs/>
        </w:rPr>
        <w:t>（5分</w:t>
      </w:r>
      <w:r>
        <w:rPr>
          <w:rFonts w:ascii="宋体" w:eastAsia="宋体" w:hAnsi="宋体" w:cs="宋体" w:hint="eastAsia"/>
          <w:b w:val="0"/>
          <w:bCs/>
          <w:lang w:eastAsia="zh-CN"/>
        </w:rPr>
        <w:t>）</w:t>
      </w:r>
    </w:p>
    <w:p>
      <w:pPr>
        <w:pStyle w:val="ListParagraph"/>
        <w:keepNext w:val="0"/>
        <w:keepLines w:val="0"/>
        <w:pageBreakBefore w:val="0"/>
        <w:kinsoku/>
        <w:wordWrap/>
        <w:overflowPunct/>
        <w:topLinePunct w:val="0"/>
        <w:autoSpaceDE/>
        <w:autoSpaceDN/>
        <w:bidi w:val="0"/>
        <w:adjustRightInd/>
        <w:snapToGrid/>
        <w:spacing w:line="280" w:lineRule="exact"/>
        <w:ind w:left="2800" w:hanging="2800" w:hangingChars="1400"/>
        <w:jc w:val="left"/>
        <w:textAlignment w:val="auto"/>
        <w:rPr>
          <w:rFonts w:ascii="宋体" w:eastAsia="宋体" w:hAnsi="宋体" w:cs="宋体" w:hint="eastAsia"/>
          <w:b w:val="0"/>
          <w:bCs/>
          <w:kern w:val="2"/>
          <w:sz w:val="20"/>
          <w:szCs w:val="18"/>
          <w:lang w:val="en-US" w:eastAsia="zh-CN" w:bidi="ar-SA"/>
        </w:rPr>
      </w:pPr>
      <w:r>
        <w:rPr>
          <w:rFonts w:ascii="宋体" w:eastAsia="宋体" w:hAnsi="宋体" w:cs="宋体" w:hint="eastAsia"/>
          <w:b w:val="0"/>
          <w:bCs/>
          <w:kern w:val="2"/>
          <w:sz w:val="20"/>
          <w:szCs w:val="18"/>
          <w:lang w:val="en-US" w:eastAsia="zh-CN" w:bidi="ar-SA"/>
        </w:rPr>
        <w:t>【此题为原题】</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line="280"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Theme="majorEastAsia" w:eastAsiaTheme="majorEastAsia" w:hAnsiTheme="majorEastAsia" w:hint="eastAsia"/>
          <w:b w:val="0"/>
          <w:bCs/>
          <w:sz w:val="24"/>
          <w:szCs w:val="24"/>
        </w:rPr>
      </w:pPr>
    </w:p>
    <w:p>
      <w:pPr>
        <w:keepNext w:val="0"/>
        <w:keepLines w:val="0"/>
        <w:pageBreakBefore w:val="0"/>
        <w:kinsoku/>
        <w:wordWrap/>
        <w:overflowPunct/>
        <w:topLinePunct w:val="0"/>
        <w:autoSpaceDE/>
        <w:autoSpaceDN/>
        <w:bidi w:val="0"/>
        <w:adjustRightInd/>
        <w:snapToGrid/>
        <w:spacing w:line="286" w:lineRule="exact"/>
        <w:textAlignment w:val="auto"/>
        <w:rPr>
          <w:rFonts w:ascii="新宋体" w:eastAsia="新宋体" w:hAnsi="新宋体"/>
          <w:b w:val="0"/>
          <w:bCs/>
          <w:sz w:val="20"/>
          <w:szCs w:val="20"/>
        </w:rPr>
      </w:pPr>
      <w:r>
        <w:rPr>
          <w:rFonts w:asciiTheme="majorEastAsia" w:eastAsiaTheme="majorEastAsia" w:hAnsiTheme="majorEastAsia" w:hint="eastAsia"/>
          <w:b w:val="0"/>
          <w:bCs/>
          <w:sz w:val="24"/>
          <w:szCs w:val="24"/>
        </w:rPr>
        <w:t>6．用课文原句填空。</w:t>
      </w:r>
      <w:r>
        <w:rPr>
          <w:rFonts w:ascii="宋体" w:eastAsia="宋体" w:hAnsi="宋体" w:cs="宋体" w:hint="eastAsia"/>
          <w:b w:val="0"/>
          <w:bCs/>
        </w:rPr>
        <w:t>（9分）</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楷体" w:eastAsia="楷体" w:hAnsi="楷体" w:cs="楷体" w:hint="eastAsia"/>
          <w:b w:val="0"/>
          <w:bCs/>
          <w:szCs w:val="21"/>
        </w:rPr>
        <w:t>1.万里赴戎机，</w:t>
      </w:r>
      <w:r>
        <w:rPr>
          <w:rFonts w:ascii="楷体" w:eastAsia="楷体" w:hAnsi="楷体" w:cs="楷体" w:hint="eastAsia"/>
          <w:b w:val="0"/>
          <w:bCs/>
          <w:szCs w:val="21"/>
          <w:u w:val="single"/>
        </w:rPr>
        <w:t xml:space="preserve">                   </w:t>
      </w:r>
      <w:r>
        <w:rPr>
          <w:rFonts w:ascii="楷体" w:eastAsia="楷体" w:hAnsi="楷体" w:cs="楷体" w:hint="eastAsia"/>
          <w:b w:val="0"/>
          <w:bCs/>
          <w:szCs w:val="21"/>
        </w:rPr>
        <w:t>。（《木兰诗》）</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楷体" w:eastAsia="楷体" w:hAnsi="楷体" w:cs="楷体" w:hint="eastAsia"/>
          <w:b w:val="0"/>
          <w:bCs/>
          <w:szCs w:val="21"/>
        </w:rPr>
        <w:t>2.独坐幽篁里，</w:t>
      </w:r>
      <w:r>
        <w:rPr>
          <w:rFonts w:ascii="楷体" w:eastAsia="楷体" w:hAnsi="楷体" w:cs="楷体" w:hint="eastAsia"/>
          <w:b w:val="0"/>
          <w:bCs/>
          <w:szCs w:val="21"/>
          <w:u w:val="single"/>
        </w:rPr>
        <w:t xml:space="preserve">                   </w:t>
      </w:r>
      <w:r>
        <w:rPr>
          <w:rFonts w:ascii="楷体" w:eastAsia="楷体" w:hAnsi="楷体" w:cs="楷体" w:hint="eastAsia"/>
          <w:b w:val="0"/>
          <w:bCs/>
          <w:szCs w:val="21"/>
        </w:rPr>
        <w:t>（王维《竹里馆》）</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楷体" w:eastAsia="楷体" w:hAnsi="楷体" w:cs="楷体" w:hint="eastAsia"/>
          <w:b w:val="0"/>
          <w:bCs/>
          <w:szCs w:val="21"/>
        </w:rPr>
        <w:t>3.此夜曲中闻折柳，</w:t>
      </w:r>
      <w:r>
        <w:rPr>
          <w:rFonts w:ascii="楷体" w:eastAsia="楷体" w:hAnsi="楷体" w:cs="楷体" w:hint="eastAsia"/>
          <w:b w:val="0"/>
          <w:bCs/>
          <w:szCs w:val="21"/>
          <w:u w:val="single"/>
        </w:rPr>
        <w:t xml:space="preserve">                       </w:t>
      </w:r>
      <w:r>
        <w:rPr>
          <w:rFonts w:ascii="楷体" w:eastAsia="楷体" w:hAnsi="楷体" w:cs="楷体" w:hint="eastAsia"/>
          <w:b w:val="0"/>
          <w:bCs/>
          <w:szCs w:val="21"/>
        </w:rPr>
        <w:t>。（李白《春夜洛城闻笛》）</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楷体" w:eastAsia="楷体" w:hAnsi="楷体" w:cs="楷体" w:hint="eastAsia"/>
          <w:b w:val="0"/>
          <w:bCs/>
          <w:szCs w:val="21"/>
        </w:rPr>
        <w:t>4.马上相逢无纸笔，</w:t>
      </w:r>
      <w:r>
        <w:rPr>
          <w:rFonts w:ascii="楷体" w:eastAsia="楷体" w:hAnsi="楷体" w:cs="楷体" w:hint="eastAsia"/>
          <w:b w:val="0"/>
          <w:bCs/>
          <w:szCs w:val="21"/>
          <w:u w:val="single"/>
        </w:rPr>
        <w:t xml:space="preserve">                       </w:t>
      </w:r>
      <w:r>
        <w:rPr>
          <w:rFonts w:ascii="楷体" w:eastAsia="楷体" w:hAnsi="楷体" w:cs="楷体" w:hint="eastAsia"/>
          <w:b w:val="0"/>
          <w:bCs/>
          <w:szCs w:val="21"/>
        </w:rPr>
        <w:t>。（岑参《逢入京使》）</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楷体" w:eastAsia="楷体" w:hAnsi="楷体" w:cs="楷体" w:hint="eastAsia"/>
          <w:b w:val="0"/>
          <w:bCs/>
          <w:szCs w:val="21"/>
        </w:rPr>
        <w:t>5.</w:t>
      </w:r>
      <w:r>
        <w:rPr>
          <w:rFonts w:ascii="楷体" w:eastAsia="楷体" w:hAnsi="楷体" w:cs="楷体" w:hint="eastAsia"/>
          <w:b w:val="0"/>
          <w:bCs/>
          <w:szCs w:val="21"/>
          <w:u w:val="single"/>
        </w:rPr>
        <w:t xml:space="preserve">                     </w:t>
      </w:r>
      <w:r>
        <w:rPr>
          <w:rFonts w:ascii="楷体" w:eastAsia="楷体" w:hAnsi="楷体" w:cs="楷体" w:hint="eastAsia"/>
          <w:b w:val="0"/>
          <w:bCs/>
          <w:szCs w:val="21"/>
        </w:rPr>
        <w:t>，惟解漫天作雪飞。（韩愈《晚春》）</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u w:val="single"/>
        </w:rPr>
      </w:pPr>
      <w:r>
        <w:rPr>
          <w:rFonts w:ascii="楷体" w:eastAsia="楷体" w:hAnsi="楷体" w:cs="楷体" w:hint="eastAsia"/>
          <w:b w:val="0"/>
          <w:bCs/>
          <w:szCs w:val="21"/>
        </w:rPr>
        <w:t>6.描摹暮春万物争妍、尽情舒展生命本色的语句</w:t>
      </w:r>
      <w:r>
        <w:rPr>
          <w:rFonts w:ascii="楷体" w:eastAsia="楷体" w:hAnsi="楷体" w:cs="楷体" w:hint="eastAsia"/>
          <w:b w:val="0"/>
          <w:bCs/>
          <w:szCs w:val="21"/>
          <w:u w:val="single"/>
        </w:rPr>
        <w:t xml:space="preserve">                  </w:t>
      </w:r>
      <w:r>
        <w:rPr>
          <w:rFonts w:ascii="楷体" w:eastAsia="楷体" w:hAnsi="楷体" w:cs="楷体" w:hint="eastAsia"/>
          <w:b w:val="0"/>
          <w:bCs/>
          <w:szCs w:val="21"/>
        </w:rPr>
        <w:t>，</w:t>
      </w:r>
      <w:r>
        <w:rPr>
          <w:rFonts w:ascii="楷体" w:eastAsia="楷体" w:hAnsi="楷体" w:cs="楷体" w:hint="eastAsia"/>
          <w:b w:val="0"/>
          <w:bCs/>
          <w:szCs w:val="21"/>
          <w:u w:val="single"/>
        </w:rPr>
        <w:t xml:space="preserve">               </w:t>
      </w:r>
      <w:r>
        <w:rPr>
          <w:rFonts w:ascii="楷体" w:eastAsia="楷体" w:hAnsi="楷体" w:cs="楷体" w:hint="eastAsia"/>
          <w:b w:val="0"/>
          <w:bCs/>
          <w:szCs w:val="21"/>
        </w:rPr>
        <w:t>（韩愈《晚春》）</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楷体" w:eastAsia="楷体" w:hAnsi="楷体" w:cs="楷体" w:hint="eastAsia"/>
          <w:b w:val="0"/>
          <w:bCs/>
          <w:szCs w:val="21"/>
        </w:rPr>
        <w:t>7.成语“扑朔迷离”源于木兰诗中的“</w:t>
      </w:r>
      <w:r>
        <w:rPr>
          <w:rFonts w:ascii="楷体" w:eastAsia="楷体" w:hAnsi="楷体" w:cs="楷体" w:hint="eastAsia"/>
          <w:b w:val="0"/>
          <w:bCs/>
          <w:szCs w:val="21"/>
          <w:u w:val="single"/>
        </w:rPr>
        <w:t xml:space="preserve">                     </w:t>
      </w:r>
      <w:r>
        <w:rPr>
          <w:rFonts w:ascii="楷体" w:eastAsia="楷体" w:hAnsi="楷体" w:cs="楷体" w:hint="eastAsia"/>
          <w:b w:val="0"/>
          <w:bCs/>
          <w:szCs w:val="21"/>
        </w:rPr>
        <w:t>，</w:t>
      </w:r>
      <w:r>
        <w:rPr>
          <w:rFonts w:ascii="楷体" w:eastAsia="楷体" w:hAnsi="楷体" w:cs="楷体" w:hint="eastAsia"/>
          <w:b w:val="0"/>
          <w:bCs/>
          <w:szCs w:val="21"/>
          <w:u w:val="single"/>
        </w:rPr>
        <w:t xml:space="preserve">                  </w:t>
      </w:r>
      <w:r>
        <w:rPr>
          <w:rFonts w:ascii="楷体" w:eastAsia="楷体" w:hAnsi="楷体" w:cs="楷体" w:hint="eastAsia"/>
          <w:b w:val="0"/>
          <w:bCs/>
          <w:szCs w:val="21"/>
        </w:rPr>
        <w:t>”。（《木兰诗》）</w:t>
      </w:r>
    </w:p>
    <w:p>
      <w:pPr>
        <w:pStyle w:val="NormalWeb"/>
        <w:keepNext w:val="0"/>
        <w:keepLines w:val="0"/>
        <w:pageBreakBefore w:val="0"/>
        <w:widowControl/>
        <w:shd w:val="clear" w:color="auto" w:fill="FFFFFF"/>
        <w:kinsoku/>
        <w:wordWrap/>
        <w:overflowPunct/>
        <w:topLinePunct w:val="0"/>
        <w:autoSpaceDE/>
        <w:autoSpaceDN/>
        <w:bidi w:val="0"/>
        <w:adjustRightInd/>
        <w:snapToGrid/>
        <w:spacing w:before="0" w:beforeAutospacing="0" w:line="286" w:lineRule="exact"/>
        <w:ind w:firstLine="420"/>
        <w:jc w:val="center"/>
        <w:textAlignment w:val="auto"/>
        <w:rPr>
          <w:rFonts w:ascii="新宋体" w:eastAsia="新宋体" w:hAnsi="新宋体" w:cs="新宋体"/>
          <w:b/>
          <w:bCs w:val="0"/>
          <w:color w:val="000000"/>
          <w:sz w:val="21"/>
          <w:szCs w:val="21"/>
          <w:shd w:val="clear" w:color="auto" w:fill="FFFFFF"/>
        </w:rPr>
      </w:pPr>
      <w:r>
        <w:rPr>
          <w:rFonts w:ascii="新宋体" w:eastAsia="新宋体" w:hAnsi="新宋体" w:cs="新宋体" w:hint="eastAsia"/>
          <w:b/>
          <w:bCs w:val="0"/>
          <w:color w:val="000000"/>
          <w:sz w:val="21"/>
          <w:szCs w:val="21"/>
          <w:shd w:val="clear" w:color="auto" w:fill="FFFFFF"/>
        </w:rPr>
        <w:t xml:space="preserve">  </w:t>
      </w:r>
      <w:r>
        <w:rPr>
          <w:rFonts w:asciiTheme="minorEastAsia" w:hAnsiTheme="minorEastAsia" w:cstheme="minorBidi" w:hint="eastAsia"/>
          <w:b/>
          <w:bCs w:val="0"/>
          <w:kern w:val="2"/>
          <w:szCs w:val="24"/>
        </w:rPr>
        <w:t>二（54分）</w:t>
      </w:r>
    </w:p>
    <w:p>
      <w:pPr>
        <w:pStyle w:val="NormalWeb"/>
        <w:keepNext w:val="0"/>
        <w:keepLines w:val="0"/>
        <w:pageBreakBefore w:val="0"/>
        <w:widowControl/>
        <w:shd w:val="clear" w:color="auto" w:fill="FFFFFF"/>
        <w:kinsoku/>
        <w:wordWrap/>
        <w:overflowPunct/>
        <w:topLinePunct w:val="0"/>
        <w:autoSpaceDE/>
        <w:autoSpaceDN/>
        <w:bidi w:val="0"/>
        <w:adjustRightInd/>
        <w:snapToGrid/>
        <w:spacing w:before="0" w:beforeAutospacing="0" w:line="286" w:lineRule="exact"/>
        <w:textAlignment w:val="auto"/>
        <w:rPr>
          <w:rFonts w:asciiTheme="minorEastAsia" w:hAnsiTheme="minorEastAsia" w:cs="新宋体"/>
          <w:b w:val="0"/>
          <w:bCs/>
          <w:color w:val="000000"/>
          <w:szCs w:val="24"/>
          <w:shd w:val="clear" w:color="auto" w:fill="FFFFFF"/>
        </w:rPr>
      </w:pPr>
      <w:r>
        <w:rPr>
          <w:rFonts w:asciiTheme="minorEastAsia" w:hAnsiTheme="minorEastAsia" w:cs="新宋体" w:hint="eastAsia"/>
          <w:b w:val="0"/>
          <w:bCs/>
          <w:color w:val="000000"/>
          <w:szCs w:val="24"/>
          <w:shd w:val="clear" w:color="auto" w:fill="FFFFFF"/>
        </w:rPr>
        <w:t>（一）阅读下面这首诗，完成7-8题。</w:t>
      </w:r>
      <w:r>
        <w:rPr>
          <w:rFonts w:ascii="宋体" w:eastAsia="宋体" w:hAnsi="宋体" w:cs="宋体" w:hint="eastAsia"/>
          <w:b w:val="0"/>
          <w:bCs/>
          <w:szCs w:val="24"/>
        </w:rPr>
        <w:t>（6分）</w:t>
      </w:r>
    </w:p>
    <w:p>
      <w:pPr>
        <w:keepNext w:val="0"/>
        <w:keepLines w:val="0"/>
        <w:pageBreakBefore w:val="0"/>
        <w:kinsoku/>
        <w:wordWrap/>
        <w:overflowPunct/>
        <w:topLinePunct w:val="0"/>
        <w:autoSpaceDE/>
        <w:autoSpaceDN/>
        <w:bidi w:val="0"/>
        <w:adjustRightInd/>
        <w:snapToGrid/>
        <w:spacing w:line="286" w:lineRule="exact"/>
        <w:jc w:val="center"/>
        <w:textAlignment w:val="auto"/>
        <w:rPr>
          <w:rFonts w:ascii="宋体" w:eastAsia="宋体" w:hAnsi="宋体" w:cs="宋体"/>
          <w:b w:val="0"/>
          <w:bCs/>
          <w:sz w:val="24"/>
          <w:szCs w:val="24"/>
        </w:rPr>
      </w:pPr>
      <w:r>
        <w:rPr>
          <w:rFonts w:ascii="宋体" w:eastAsia="宋体" w:hAnsi="宋体" w:cs="宋体" w:hint="eastAsia"/>
          <w:b w:val="0"/>
          <w:bCs/>
          <w:sz w:val="24"/>
          <w:szCs w:val="24"/>
        </w:rPr>
        <w:t xml:space="preserve">   从军行      </w:t>
      </w:r>
    </w:p>
    <w:p>
      <w:pPr>
        <w:keepNext w:val="0"/>
        <w:keepLines w:val="0"/>
        <w:pageBreakBefore w:val="0"/>
        <w:kinsoku/>
        <w:wordWrap/>
        <w:overflowPunct/>
        <w:topLinePunct w:val="0"/>
        <w:autoSpaceDE/>
        <w:autoSpaceDN/>
        <w:bidi w:val="0"/>
        <w:adjustRightInd/>
        <w:snapToGrid/>
        <w:spacing w:line="286" w:lineRule="exact"/>
        <w:jc w:val="center"/>
        <w:textAlignment w:val="auto"/>
        <w:rPr>
          <w:rFonts w:ascii="楷体" w:eastAsia="楷体" w:hAnsi="楷体" w:cs="宋体"/>
          <w:b w:val="0"/>
          <w:bCs/>
          <w:sz w:val="24"/>
          <w:szCs w:val="24"/>
        </w:rPr>
      </w:pPr>
      <w:r>
        <w:rPr>
          <w:rFonts w:ascii="楷体" w:eastAsia="楷体" w:hAnsi="楷体" w:cs="宋体" w:hint="eastAsia"/>
          <w:b w:val="0"/>
          <w:bCs/>
          <w:sz w:val="24"/>
          <w:szCs w:val="24"/>
        </w:rPr>
        <w:t>李白</w:t>
      </w:r>
    </w:p>
    <w:p>
      <w:pPr>
        <w:keepNext w:val="0"/>
        <w:keepLines w:val="0"/>
        <w:pageBreakBefore w:val="0"/>
        <w:kinsoku/>
        <w:wordWrap/>
        <w:overflowPunct/>
        <w:topLinePunct w:val="0"/>
        <w:autoSpaceDE/>
        <w:autoSpaceDN/>
        <w:bidi w:val="0"/>
        <w:adjustRightInd/>
        <w:snapToGrid/>
        <w:spacing w:line="286" w:lineRule="exact"/>
        <w:jc w:val="center"/>
        <w:textAlignment w:val="auto"/>
        <w:rPr>
          <w:rFonts w:ascii="楷体" w:eastAsia="楷体" w:hAnsi="楷体" w:cs="楷体"/>
          <w:b w:val="0"/>
          <w:bCs/>
          <w:szCs w:val="21"/>
        </w:rPr>
      </w:pPr>
      <w:r>
        <w:rPr>
          <w:rFonts w:ascii="楷体" w:eastAsia="楷体" w:hAnsi="楷体" w:cs="楷体" w:hint="eastAsia"/>
          <w:b w:val="0"/>
          <w:bCs/>
          <w:szCs w:val="21"/>
        </w:rPr>
        <w:t>百战沙场碎铁衣，城南已合数重围。</w:t>
      </w:r>
    </w:p>
    <w:p>
      <w:pPr>
        <w:keepNext w:val="0"/>
        <w:keepLines w:val="0"/>
        <w:pageBreakBefore w:val="0"/>
        <w:kinsoku/>
        <w:wordWrap/>
        <w:overflowPunct/>
        <w:topLinePunct w:val="0"/>
        <w:autoSpaceDE/>
        <w:autoSpaceDN/>
        <w:bidi w:val="0"/>
        <w:adjustRightInd/>
        <w:snapToGrid/>
        <w:spacing w:line="286" w:lineRule="exact"/>
        <w:jc w:val="center"/>
        <w:textAlignment w:val="auto"/>
        <w:rPr>
          <w:rFonts w:ascii="楷体" w:eastAsia="楷体" w:hAnsi="楷体" w:cs="楷体"/>
          <w:b w:val="0"/>
          <w:bCs/>
          <w:szCs w:val="21"/>
        </w:rPr>
      </w:pPr>
      <w:r>
        <w:rPr>
          <w:rFonts w:ascii="楷体" w:eastAsia="楷体" w:hAnsi="楷体" w:cs="楷体" w:hint="eastAsia"/>
          <w:b w:val="0"/>
          <w:bCs/>
          <w:szCs w:val="21"/>
        </w:rPr>
        <w:t>突营射杀呼延将，独领残兵千骑归。</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cs="楷体"/>
          <w:b w:val="0"/>
          <w:bCs/>
          <w:szCs w:val="21"/>
        </w:rPr>
      </w:pPr>
      <w:r>
        <w:rPr>
          <w:rFonts w:asciiTheme="minorEastAsia" w:hAnsiTheme="minorEastAsia" w:cs="新宋体" w:hint="eastAsia"/>
          <w:b w:val="0"/>
          <w:bCs/>
          <w:color w:val="000000"/>
          <w:kern w:val="0"/>
          <w:sz w:val="24"/>
          <w:szCs w:val="24"/>
          <w:shd w:val="clear" w:color="auto" w:fill="FFFFFF"/>
        </w:rPr>
        <w:t>【注】</w:t>
      </w:r>
      <w:r>
        <w:rPr>
          <w:rFonts w:ascii="楷体" w:eastAsia="楷体" w:hAnsi="楷体" w:cs="楷体" w:hint="eastAsia"/>
          <w:b w:val="0"/>
          <w:bCs/>
          <w:szCs w:val="21"/>
        </w:rPr>
        <w:t>呼延：匈奴贵族，这里是敌军的一员悍将。</w:t>
      </w:r>
    </w:p>
    <w:p>
      <w:pPr>
        <w:keepNext w:val="0"/>
        <w:keepLines w:val="0"/>
        <w:pageBreakBefore w:val="0"/>
        <w:kinsoku/>
        <w:wordWrap/>
        <w:overflowPunct/>
        <w:topLinePunct w:val="0"/>
        <w:autoSpaceDE/>
        <w:autoSpaceDN/>
        <w:bidi w:val="0"/>
        <w:adjustRightInd/>
        <w:snapToGrid/>
        <w:spacing w:line="286" w:lineRule="exact"/>
        <w:textAlignment w:val="auto"/>
        <w:rPr>
          <w:rFonts w:ascii="宋体" w:eastAsia="宋体" w:hAnsi="宋体" w:cs="宋体"/>
          <w:b w:val="0"/>
          <w:bCs/>
          <w:sz w:val="24"/>
          <w:szCs w:val="24"/>
        </w:rPr>
      </w:pPr>
      <w:r>
        <w:rPr>
          <w:rFonts w:asciiTheme="minorEastAsia" w:hAnsiTheme="minorEastAsia" w:cs="新宋体" w:hint="eastAsia"/>
          <w:b w:val="0"/>
          <w:bCs/>
          <w:color w:val="000000"/>
          <w:kern w:val="0"/>
          <w:sz w:val="24"/>
          <w:szCs w:val="24"/>
          <w:shd w:val="clear" w:color="auto" w:fill="FFFFFF"/>
        </w:rPr>
        <w:t>7.诗中一二两句写出了这场战争有哪些特点？</w:t>
      </w:r>
      <w:r>
        <w:rPr>
          <w:rFonts w:ascii="宋体" w:eastAsia="宋体" w:hAnsi="宋体" w:cs="宋体" w:hint="eastAsia"/>
          <w:b w:val="0"/>
          <w:bCs/>
          <w:sz w:val="24"/>
          <w:szCs w:val="24"/>
        </w:rPr>
        <w:t>（3分）</w:t>
      </w:r>
    </w:p>
    <w:p>
      <w:pPr>
        <w:keepNext w:val="0"/>
        <w:keepLines w:val="0"/>
        <w:pageBreakBefore w:val="0"/>
        <w:kinsoku/>
        <w:wordWrap/>
        <w:overflowPunct/>
        <w:topLinePunct w:val="0"/>
        <w:autoSpaceDE/>
        <w:autoSpaceDN/>
        <w:bidi w:val="0"/>
        <w:adjustRightInd/>
        <w:snapToGrid/>
        <w:spacing w:line="286"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eastAsia="宋体" w:hAnsi="宋体" w:cs="宋体"/>
          <w:b w:val="0"/>
          <w:bCs/>
          <w:sz w:val="24"/>
          <w:szCs w:val="24"/>
        </w:rPr>
      </w:pPr>
      <w:r>
        <w:rPr>
          <w:rFonts w:asciiTheme="minorEastAsia" w:hAnsiTheme="minorEastAsia" w:cs="新宋体" w:hint="eastAsia"/>
          <w:b w:val="0"/>
          <w:bCs/>
          <w:color w:val="000000"/>
          <w:kern w:val="0"/>
          <w:sz w:val="24"/>
          <w:szCs w:val="24"/>
          <w:shd w:val="clear" w:color="auto" w:fill="FFFFFF"/>
        </w:rPr>
        <w:t>8.“碎”、“独”二字刻画了一位怎样的将军形象？</w:t>
      </w:r>
      <w:r>
        <w:rPr>
          <w:rFonts w:ascii="宋体" w:eastAsia="宋体" w:hAnsi="宋体" w:cs="宋体" w:hint="eastAsia"/>
          <w:b w:val="0"/>
          <w:bCs/>
          <w:sz w:val="24"/>
          <w:szCs w:val="24"/>
        </w:rPr>
        <w:t>（3分）</w:t>
      </w:r>
    </w:p>
    <w:p>
      <w:pPr>
        <w:keepNext w:val="0"/>
        <w:keepLines w:val="0"/>
        <w:pageBreakBefore w:val="0"/>
        <w:kinsoku/>
        <w:wordWrap/>
        <w:overflowPunct/>
        <w:topLinePunct w:val="0"/>
        <w:autoSpaceDE/>
        <w:autoSpaceDN/>
        <w:bidi w:val="0"/>
        <w:adjustRightInd/>
        <w:snapToGrid/>
        <w:spacing w:line="286"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pStyle w:val="ListParagraph"/>
        <w:keepNext w:val="0"/>
        <w:keepLines w:val="0"/>
        <w:pageBreakBefore w:val="0"/>
        <w:kinsoku/>
        <w:wordWrap/>
        <w:overflowPunct/>
        <w:topLinePunct w:val="0"/>
        <w:autoSpaceDE/>
        <w:autoSpaceDN/>
        <w:bidi w:val="0"/>
        <w:adjustRightInd/>
        <w:snapToGrid/>
        <w:spacing w:line="286" w:lineRule="exact"/>
        <w:ind w:firstLine="0" w:firstLineChars="0"/>
        <w:textAlignment w:val="auto"/>
        <w:rPr>
          <w:rFonts w:ascii="宋体" w:eastAsia="宋体" w:hAnsi="宋体" w:cs="宋体"/>
          <w:b w:val="0"/>
          <w:bCs/>
          <w:sz w:val="24"/>
          <w:szCs w:val="24"/>
        </w:rPr>
      </w:pPr>
      <w:r>
        <w:rPr>
          <w:rFonts w:asciiTheme="minorEastAsia" w:hAnsiTheme="minorEastAsia" w:cs="新宋体" w:hint="eastAsia"/>
          <w:b w:val="0"/>
          <w:bCs/>
          <w:color w:val="000000"/>
          <w:kern w:val="0"/>
          <w:sz w:val="24"/>
          <w:szCs w:val="24"/>
          <w:shd w:val="clear" w:color="auto" w:fill="FFFFFF"/>
        </w:rPr>
        <w:t>（二）阅读下面这篇文言文，完成9-13题。</w:t>
      </w:r>
      <w:r>
        <w:rPr>
          <w:rFonts w:ascii="宋体" w:eastAsia="宋体" w:hAnsi="宋体" w:cs="宋体" w:hint="eastAsia"/>
          <w:b w:val="0"/>
          <w:bCs/>
          <w:sz w:val="24"/>
          <w:szCs w:val="24"/>
        </w:rPr>
        <w:t>（共17分）</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宋体" w:hAnsi="宋体" w:hint="eastAsia"/>
          <w:b w:val="0"/>
          <w:bCs/>
          <w:sz w:val="24"/>
        </w:rPr>
        <w:t>【甲】</w:t>
      </w:r>
      <w:r>
        <w:rPr>
          <w:rFonts w:ascii="楷体" w:eastAsia="楷体" w:hAnsi="楷体" w:hint="eastAsia"/>
          <w:b w:val="0"/>
          <w:bCs/>
          <w:szCs w:val="21"/>
        </w:rPr>
        <w:t>初，权谓吕蒙曰：“卿今当涂掌事，不可不学！”蒙辞以军中多务。权曰：“孤岂欲卿治经为博士邪？但当涉猎，见往事耳。卿言多务，孰若孤？孤常读书，自以为大有所益。”蒙乃始就学。及鲁肃过寻阳，与蒙论议，大惊曰：“卿今者才略，非复吴下阿蒙！”蒙曰：“士别三日，即更刮目相待，大兄何见事之晚乎！”肃遂拜蒙母，结友而别。</w:t>
      </w:r>
      <w:r>
        <w:rPr>
          <w:rFonts w:ascii="宋体" w:hAnsi="宋体" w:hint="eastAsia"/>
          <w:b w:val="0"/>
          <w:bCs/>
          <w:szCs w:val="21"/>
        </w:rPr>
        <w:t xml:space="preserve">           </w:t>
      </w:r>
      <w:r>
        <w:rPr>
          <w:rFonts w:ascii="楷体" w:eastAsia="楷体" w:hAnsi="楷体" w:hint="eastAsia"/>
          <w:b w:val="0"/>
          <w:bCs/>
          <w:szCs w:val="21"/>
        </w:rPr>
        <w:t xml:space="preserve"> （选自《孙权劝学》）      </w:t>
      </w:r>
      <w:r>
        <w:rPr>
          <w:rFonts w:ascii="宋体" w:hAnsi="宋体" w:hint="eastAsia"/>
          <w:b w:val="0"/>
          <w:bCs/>
          <w:szCs w:val="21"/>
        </w:rPr>
        <w:t xml:space="preserve"> </w:t>
      </w:r>
      <w:r>
        <w:rPr>
          <w:rFonts w:ascii="宋体" w:hAnsi="宋体" w:hint="eastAsia"/>
          <w:b w:val="0"/>
          <w:bCs/>
          <w:sz w:val="24"/>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b w:val="0"/>
          <w:bCs/>
          <w:szCs w:val="21"/>
        </w:rPr>
      </w:pPr>
      <w:r>
        <w:rPr>
          <w:rFonts w:ascii="宋体" w:hAnsi="宋体" w:hint="eastAsia"/>
          <w:b w:val="0"/>
          <w:bCs/>
          <w:sz w:val="24"/>
        </w:rPr>
        <w:t>【乙】</w:t>
      </w:r>
      <w:r>
        <w:rPr>
          <w:rFonts w:ascii="楷体" w:eastAsia="楷体" w:hAnsi="楷体" w:hint="eastAsia"/>
          <w:b w:val="0"/>
          <w:bCs/>
          <w:szCs w:val="21"/>
        </w:rPr>
        <w:t>晋平公</w:t>
      </w:r>
      <w:r>
        <w:rPr>
          <w:rFonts w:ascii="楷体" w:eastAsia="楷体" w:hAnsi="楷体" w:hint="eastAsia"/>
          <w:b w:val="0"/>
          <w:bCs/>
          <w:szCs w:val="21"/>
          <w:vertAlign w:val="superscript"/>
        </w:rPr>
        <w:t>①</w:t>
      </w:r>
      <w:r>
        <w:rPr>
          <w:rFonts w:ascii="楷体" w:eastAsia="楷体" w:hAnsi="楷体" w:hint="eastAsia"/>
          <w:b w:val="0"/>
          <w:bCs/>
          <w:szCs w:val="21"/>
        </w:rPr>
        <w:t>问于师旷</w:t>
      </w:r>
      <w:r>
        <w:rPr>
          <w:rFonts w:ascii="楷体" w:eastAsia="楷体" w:hAnsi="楷体" w:hint="eastAsia"/>
          <w:b w:val="0"/>
          <w:bCs/>
          <w:szCs w:val="21"/>
          <w:vertAlign w:val="superscript"/>
        </w:rPr>
        <w:t>②</w:t>
      </w:r>
      <w:r>
        <w:rPr>
          <w:rFonts w:ascii="楷体" w:eastAsia="楷体" w:hAnsi="楷体" w:hint="eastAsia"/>
          <w:b w:val="0"/>
          <w:bCs/>
          <w:szCs w:val="21"/>
        </w:rPr>
        <w:t>曰：“吾年七十，欲学，恐已暮矣！”</w:t>
      </w:r>
    </w:p>
    <w:p>
      <w:pPr>
        <w:keepNext w:val="0"/>
        <w:keepLines w:val="0"/>
        <w:pageBreakBefore w:val="0"/>
        <w:kinsoku/>
        <w:wordWrap/>
        <w:overflowPunct/>
        <w:topLinePunct w:val="0"/>
        <w:autoSpaceDE/>
        <w:autoSpaceDN/>
        <w:bidi w:val="0"/>
        <w:adjustRightInd/>
        <w:snapToGrid/>
        <w:spacing w:line="286" w:lineRule="exact"/>
        <w:ind w:left="630" w:hanging="210" w:leftChars="200" w:hangingChars="100"/>
        <w:textAlignment w:val="auto"/>
        <w:rPr>
          <w:rFonts w:ascii="楷体" w:eastAsia="楷体" w:hAnsi="楷体" w:hint="eastAsia"/>
          <w:b w:val="0"/>
          <w:bCs/>
          <w:szCs w:val="21"/>
        </w:rPr>
      </w:pPr>
      <w:r>
        <w:rPr>
          <w:rFonts w:ascii="楷体" w:eastAsia="楷体" w:hAnsi="楷体" w:hint="eastAsia"/>
          <w:b w:val="0"/>
          <w:bCs/>
          <w:szCs w:val="21"/>
        </w:rPr>
        <w:t>师旷曰：“暮，何不炳烛</w:t>
      </w:r>
      <w:r>
        <w:rPr>
          <w:rFonts w:ascii="楷体" w:eastAsia="楷体" w:hAnsi="楷体" w:hint="eastAsia"/>
          <w:b w:val="0"/>
          <w:bCs/>
          <w:szCs w:val="21"/>
          <w:vertAlign w:val="superscript"/>
        </w:rPr>
        <w:t>③</w:t>
      </w:r>
      <w:r>
        <w:rPr>
          <w:rFonts w:ascii="楷体" w:eastAsia="楷体" w:hAnsi="楷体" w:hint="eastAsia"/>
          <w:b w:val="0"/>
          <w:bCs/>
          <w:szCs w:val="21"/>
        </w:rPr>
        <w:t>乎？”</w:t>
      </w:r>
    </w:p>
    <w:p>
      <w:pPr>
        <w:keepNext w:val="0"/>
        <w:keepLines w:val="0"/>
        <w:pageBreakBefore w:val="0"/>
        <w:kinsoku/>
        <w:wordWrap/>
        <w:overflowPunct/>
        <w:topLinePunct w:val="0"/>
        <w:autoSpaceDE/>
        <w:autoSpaceDN/>
        <w:bidi w:val="0"/>
        <w:adjustRightInd/>
        <w:snapToGrid/>
        <w:spacing w:line="286" w:lineRule="exact"/>
        <w:ind w:left="630" w:hanging="210" w:leftChars="200" w:hangingChars="100"/>
        <w:textAlignment w:val="auto"/>
        <w:rPr>
          <w:rFonts w:ascii="楷体" w:eastAsia="楷体" w:hAnsi="楷体"/>
          <w:b w:val="0"/>
          <w:bCs/>
          <w:szCs w:val="21"/>
        </w:rPr>
      </w:pPr>
      <w:r>
        <w:rPr>
          <w:rFonts w:ascii="楷体" w:eastAsia="楷体" w:hAnsi="楷体" w:hint="eastAsia"/>
          <w:b w:val="0"/>
          <w:bCs/>
          <w:szCs w:val="21"/>
        </w:rPr>
        <w:t>平公曰：“安有为人臣而戏其君乎？”</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rFonts w:ascii="楷体" w:eastAsia="楷体" w:hAnsi="楷体"/>
          <w:b w:val="0"/>
          <w:bCs/>
          <w:szCs w:val="21"/>
        </w:rPr>
      </w:pPr>
      <w:r>
        <w:rPr>
          <w:rFonts w:ascii="楷体" w:eastAsia="楷体" w:hAnsi="楷体" w:hint="eastAsia"/>
          <w:b w:val="0"/>
          <w:bCs/>
          <w:szCs w:val="21"/>
        </w:rPr>
        <w:t>师旷曰：“盲臣安敢戏其君乎？臣闻之：少而好学，如日出之阳；壮而好学，如日中之光；老而好学，如炳烛之明。炳烛之明，孰与昧行</w:t>
      </w:r>
      <w:r>
        <w:rPr>
          <w:rFonts w:ascii="楷体" w:eastAsia="楷体" w:hAnsi="楷体" w:hint="eastAsia"/>
          <w:b w:val="0"/>
          <w:bCs/>
          <w:szCs w:val="21"/>
          <w:vertAlign w:val="superscript"/>
        </w:rPr>
        <w:t>④</w:t>
      </w:r>
      <w:r>
        <w:rPr>
          <w:rFonts w:ascii="楷体" w:eastAsia="楷体" w:hAnsi="楷体" w:hint="eastAsia"/>
          <w:b w:val="0"/>
          <w:bCs/>
          <w:szCs w:val="21"/>
        </w:rPr>
        <w:t>乎？”</w:t>
      </w:r>
    </w:p>
    <w:p>
      <w:pPr>
        <w:keepNext w:val="0"/>
        <w:keepLines w:val="0"/>
        <w:pageBreakBefore w:val="0"/>
        <w:kinsoku/>
        <w:wordWrap/>
        <w:overflowPunct/>
        <w:topLinePunct w:val="0"/>
        <w:autoSpaceDE/>
        <w:autoSpaceDN/>
        <w:bidi w:val="0"/>
        <w:adjustRightInd/>
        <w:snapToGrid/>
        <w:spacing w:line="286" w:lineRule="exact"/>
        <w:ind w:left="630" w:hanging="210" w:leftChars="200" w:hangingChars="100"/>
        <w:textAlignment w:val="auto"/>
        <w:rPr>
          <w:rFonts w:ascii="楷体" w:eastAsia="楷体" w:hAnsi="楷体"/>
          <w:b w:val="0"/>
          <w:bCs/>
          <w:szCs w:val="21"/>
        </w:rPr>
      </w:pPr>
      <w:r>
        <w:rPr>
          <w:rFonts w:ascii="楷体" w:eastAsia="楷体" w:hAnsi="楷体" w:hint="eastAsia"/>
          <w:b w:val="0"/>
          <w:bCs/>
          <w:szCs w:val="21"/>
        </w:rPr>
        <w:t>平公曰：“善哉！”                   （选自《说苑》）</w:t>
      </w:r>
    </w:p>
    <w:p>
      <w:pPr>
        <w:keepNext w:val="0"/>
        <w:keepLines w:val="0"/>
        <w:pageBreakBefore w:val="0"/>
        <w:kinsoku/>
        <w:wordWrap/>
        <w:overflowPunct/>
        <w:topLinePunct w:val="0"/>
        <w:autoSpaceDE/>
        <w:autoSpaceDN/>
        <w:bidi w:val="0"/>
        <w:adjustRightInd/>
        <w:snapToGrid/>
        <w:spacing w:line="286" w:lineRule="exact"/>
        <w:jc w:val="left"/>
        <w:textAlignment w:val="auto"/>
        <w:rPr>
          <w:rFonts w:ascii="楷体" w:eastAsia="楷体" w:hAnsi="楷体" w:cs="楷体"/>
          <w:b w:val="0"/>
          <w:bCs/>
          <w:sz w:val="24"/>
        </w:rPr>
      </w:pPr>
      <w:r>
        <w:rPr>
          <w:rFonts w:asciiTheme="minorEastAsia" w:hAnsiTheme="minorEastAsia" w:cs="新宋体" w:hint="eastAsia"/>
          <w:b w:val="0"/>
          <w:bCs/>
          <w:color w:val="000000"/>
          <w:kern w:val="0"/>
          <w:sz w:val="24"/>
          <w:szCs w:val="24"/>
          <w:shd w:val="clear" w:color="auto" w:fill="FFFFFF"/>
        </w:rPr>
        <w:t>【注】</w:t>
      </w:r>
      <w:r>
        <w:rPr>
          <w:rFonts w:ascii="楷体" w:eastAsia="楷体" w:hAnsi="楷体" w:cs="楷体" w:hint="eastAsia"/>
          <w:b w:val="0"/>
          <w:bCs/>
          <w:sz w:val="24"/>
        </w:rPr>
        <w:t>①晋平公：春秋时期晋国国君。②师旷：春秋时期晋国乐师。他双目失明，热爱学习，在音乐方面造诣很深。③炳烛：点燃蜡烛。④昧行：在黑暗中走路。昧：暗。</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9.请用斜线（/）标出下面句子的朗读停顿</w:t>
      </w:r>
      <w:r>
        <w:rPr>
          <w:rFonts w:hint="eastAsia"/>
          <w:b w:val="0"/>
          <w:bCs/>
          <w:sz w:val="24"/>
          <w:szCs w:val="24"/>
        </w:rPr>
        <w:t>（</w:t>
      </w:r>
      <w:r>
        <w:rPr>
          <w:rFonts w:eastAsiaTheme="minorEastAsia" w:hint="eastAsia"/>
          <w:b/>
          <w:bCs w:val="0"/>
          <w:sz w:val="24"/>
          <w:szCs w:val="24"/>
          <w:em w:val="dot"/>
        </w:rPr>
        <w:t>共两处</w:t>
      </w:r>
      <w:r>
        <w:rPr>
          <w:rFonts w:hint="eastAsia"/>
          <w:b w:val="0"/>
          <w:bCs/>
          <w:sz w:val="24"/>
          <w:szCs w:val="24"/>
        </w:rPr>
        <w:t>）</w:t>
      </w:r>
      <w:r>
        <w:rPr>
          <w:rFonts w:ascii="宋体" w:hAnsi="宋体" w:hint="eastAsia"/>
          <w:b w:val="0"/>
          <w:bCs/>
          <w:sz w:val="24"/>
        </w:rPr>
        <w:t>（2分）</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安 有 为 人 臣 而 戏 其 君 乎？</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10.请写出下列句子中加点词的意思。</w:t>
      </w:r>
      <w:r>
        <w:rPr>
          <w:rFonts w:ascii="宋体" w:hAnsi="宋体" w:hint="eastAsia"/>
          <w:b w:val="0"/>
          <w:bCs/>
          <w:sz w:val="24"/>
        </w:rPr>
        <w:t>（4分）</w:t>
      </w:r>
      <w:r>
        <w:rPr>
          <w:rFonts w:ascii="宋体" w:eastAsia="宋体" w:hAnsi="宋体" w:cs="宋体" w:hint="eastAsia"/>
          <w:b w:val="0"/>
          <w:bCs/>
          <w:sz w:val="20"/>
          <w:szCs w:val="18"/>
        </w:rPr>
        <w:t>【（1）（2）为作业原题】</w:t>
      </w:r>
    </w:p>
    <w:p>
      <w:pPr>
        <w:keepNext w:val="0"/>
        <w:keepLines w:val="0"/>
        <w:pageBreakBefore w:val="0"/>
        <w:kinsoku/>
        <w:wordWrap/>
        <w:overflowPunct/>
        <w:topLinePunct w:val="0"/>
        <w:autoSpaceDE/>
        <w:autoSpaceDN/>
        <w:bidi w:val="0"/>
        <w:adjustRightInd/>
        <w:snapToGrid/>
        <w:spacing w:line="286" w:lineRule="exact"/>
        <w:ind w:firstLine="210" w:firstLineChars="100"/>
        <w:textAlignment w:val="auto"/>
        <w:rPr>
          <w:rFonts w:ascii="楷体" w:eastAsia="楷体" w:hAnsi="楷体" w:cs="楷体" w:hint="eastAsia"/>
          <w:b w:val="0"/>
          <w:bCs/>
          <w:sz w:val="21"/>
          <w:szCs w:val="21"/>
          <w:u w:val="single"/>
        </w:rPr>
      </w:pPr>
      <w:r>
        <w:rPr>
          <w:rFonts w:ascii="楷体" w:eastAsia="楷体" w:hAnsi="楷体" w:cs="楷体" w:hint="eastAsia"/>
          <w:b w:val="0"/>
          <w:bCs/>
          <w:sz w:val="21"/>
          <w:szCs w:val="21"/>
        </w:rPr>
        <w:t>（1）</w:t>
      </w:r>
      <w:r>
        <w:rPr>
          <w:rFonts w:ascii="楷体" w:eastAsia="楷体" w:hAnsi="楷体" w:cs="楷体" w:hint="eastAsia"/>
          <w:b/>
          <w:bCs w:val="0"/>
          <w:sz w:val="21"/>
          <w:szCs w:val="21"/>
          <w:em w:val="dot"/>
        </w:rPr>
        <w:t>及</w:t>
      </w:r>
      <w:r>
        <w:rPr>
          <w:rFonts w:ascii="楷体" w:eastAsia="楷体" w:hAnsi="楷体" w:cs="楷体" w:hint="eastAsia"/>
          <w:b w:val="0"/>
          <w:bCs/>
          <w:sz w:val="21"/>
          <w:szCs w:val="21"/>
        </w:rPr>
        <w:t xml:space="preserve">鲁肃过寻阳  </w:t>
      </w:r>
      <w:r>
        <w:rPr>
          <w:rFonts w:ascii="楷体" w:eastAsia="楷体" w:hAnsi="楷体" w:cs="楷体" w:hint="eastAsia"/>
          <w:b w:val="0"/>
          <w:bCs/>
          <w:sz w:val="21"/>
          <w:szCs w:val="21"/>
          <w:u w:val="single"/>
        </w:rPr>
        <w:t xml:space="preserve">             </w:t>
      </w:r>
      <w:r>
        <w:rPr>
          <w:rFonts w:ascii="楷体" w:eastAsia="楷体" w:hAnsi="楷体" w:cs="楷体" w:hint="eastAsia"/>
          <w:b w:val="0"/>
          <w:bCs/>
          <w:sz w:val="21"/>
          <w:szCs w:val="21"/>
        </w:rPr>
        <w:t xml:space="preserve">    </w:t>
      </w:r>
      <w:r>
        <w:rPr>
          <w:rFonts w:ascii="楷体" w:eastAsia="楷体" w:hAnsi="楷体" w:cs="楷体" w:hint="eastAsia"/>
          <w:b w:val="0"/>
          <w:bCs/>
          <w:sz w:val="21"/>
          <w:szCs w:val="21"/>
          <w:lang w:val="en-US" w:eastAsia="zh-CN"/>
        </w:rPr>
        <w:t xml:space="preserve">  </w:t>
      </w:r>
      <w:bookmarkStart w:id="0" w:name="_GoBack"/>
      <w:bookmarkEnd w:id="0"/>
      <w:r>
        <w:rPr>
          <w:rFonts w:ascii="楷体" w:eastAsia="楷体" w:hAnsi="楷体" w:cs="楷体" w:hint="eastAsia"/>
          <w:b w:val="0"/>
          <w:bCs/>
          <w:sz w:val="21"/>
          <w:szCs w:val="21"/>
        </w:rPr>
        <w:t>（2）孰</w:t>
      </w:r>
      <w:r>
        <w:rPr>
          <w:rFonts w:ascii="楷体" w:eastAsia="楷体" w:hAnsi="楷体" w:cs="楷体" w:hint="eastAsia"/>
          <w:b/>
          <w:bCs w:val="0"/>
          <w:sz w:val="21"/>
          <w:szCs w:val="21"/>
          <w:em w:val="dot"/>
        </w:rPr>
        <w:t>若</w:t>
      </w:r>
      <w:r>
        <w:rPr>
          <w:rFonts w:ascii="楷体" w:eastAsia="楷体" w:hAnsi="楷体" w:cs="楷体" w:hint="eastAsia"/>
          <w:b w:val="0"/>
          <w:bCs/>
          <w:sz w:val="21"/>
          <w:szCs w:val="21"/>
        </w:rPr>
        <w:t xml:space="preserve">孤 </w:t>
      </w:r>
      <w:r>
        <w:rPr>
          <w:rFonts w:ascii="楷体" w:eastAsia="楷体" w:hAnsi="楷体" w:cs="楷体" w:hint="eastAsia"/>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286" w:lineRule="exact"/>
        <w:ind w:firstLine="210" w:firstLineChars="100"/>
        <w:textAlignment w:val="auto"/>
        <w:rPr>
          <w:rFonts w:ascii="楷体" w:eastAsia="楷体" w:hAnsi="楷体"/>
          <w:b w:val="0"/>
          <w:bCs/>
          <w:sz w:val="24"/>
          <w:u w:val="single"/>
        </w:rPr>
      </w:pPr>
      <w:r>
        <w:rPr>
          <w:rFonts w:ascii="楷体" w:eastAsia="楷体" w:hAnsi="楷体" w:cs="楷体" w:hint="eastAsia"/>
          <w:b w:val="0"/>
          <w:bCs/>
          <w:sz w:val="21"/>
          <w:szCs w:val="21"/>
        </w:rPr>
        <w:t>（3）盲臣</w:t>
      </w:r>
      <w:r>
        <w:rPr>
          <w:rFonts w:ascii="楷体" w:eastAsia="楷体" w:hAnsi="楷体" w:cs="楷体" w:hint="eastAsia"/>
          <w:b/>
          <w:bCs w:val="0"/>
          <w:sz w:val="21"/>
          <w:szCs w:val="21"/>
          <w:em w:val="dot"/>
        </w:rPr>
        <w:t>安</w:t>
      </w:r>
      <w:r>
        <w:rPr>
          <w:rFonts w:ascii="楷体" w:eastAsia="楷体" w:hAnsi="楷体" w:cs="楷体" w:hint="eastAsia"/>
          <w:b w:val="0"/>
          <w:bCs/>
          <w:sz w:val="21"/>
          <w:szCs w:val="21"/>
        </w:rPr>
        <w:t xml:space="preserve">敢戏其君  </w:t>
      </w:r>
      <w:r>
        <w:rPr>
          <w:rFonts w:ascii="楷体" w:eastAsia="楷体" w:hAnsi="楷体" w:cs="楷体" w:hint="eastAsia"/>
          <w:b w:val="0"/>
          <w:bCs/>
          <w:sz w:val="21"/>
          <w:szCs w:val="21"/>
          <w:u w:val="single"/>
        </w:rPr>
        <w:t xml:space="preserve">             </w:t>
      </w:r>
      <w:r>
        <w:rPr>
          <w:rFonts w:ascii="楷体" w:eastAsia="楷体" w:hAnsi="楷体" w:cs="楷体" w:hint="eastAsia"/>
          <w:b w:val="0"/>
          <w:bCs/>
          <w:sz w:val="21"/>
          <w:szCs w:val="21"/>
        </w:rPr>
        <w:t xml:space="preserve">    （4）</w:t>
      </w:r>
      <w:r>
        <w:rPr>
          <w:rFonts w:ascii="楷体" w:eastAsia="楷体" w:hAnsi="楷体" w:cs="楷体" w:hint="eastAsia"/>
          <w:b/>
          <w:bCs w:val="0"/>
          <w:sz w:val="21"/>
          <w:szCs w:val="21"/>
          <w:em w:val="dot"/>
        </w:rPr>
        <w:t>善</w:t>
      </w:r>
      <w:r>
        <w:rPr>
          <w:rFonts w:ascii="楷体" w:eastAsia="楷体" w:hAnsi="楷体" w:cs="楷体" w:hint="eastAsia"/>
          <w:b w:val="0"/>
          <w:bCs/>
          <w:sz w:val="21"/>
          <w:szCs w:val="21"/>
        </w:rPr>
        <w:t xml:space="preserve">哉 </w:t>
      </w:r>
      <w:r>
        <w:rPr>
          <w:rFonts w:ascii="楷体" w:eastAsia="楷体" w:hAnsi="楷体" w:cs="楷体" w:hint="eastAsia"/>
          <w:b w:val="0"/>
          <w:bCs/>
          <w:sz w:val="21"/>
          <w:szCs w:val="21"/>
          <w:u w:val="single"/>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11.请用现代汉语翻译下列语句。</w:t>
      </w:r>
      <w:r>
        <w:rPr>
          <w:rFonts w:ascii="宋体" w:hAnsi="宋体" w:hint="eastAsia"/>
          <w:b w:val="0"/>
          <w:bCs/>
          <w:sz w:val="24"/>
        </w:rPr>
        <w:t>（4分）</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b w:val="0"/>
          <w:bCs/>
          <w:sz w:val="24"/>
        </w:rPr>
      </w:pPr>
      <w:r>
        <w:rPr>
          <w:rFonts w:ascii="宋体" w:hAnsi="宋体" w:hint="eastAsia"/>
          <w:b w:val="0"/>
          <w:bCs/>
          <w:sz w:val="24"/>
        </w:rPr>
        <w:t>（1）</w:t>
      </w:r>
      <w:r>
        <w:rPr>
          <w:rFonts w:ascii="楷体" w:eastAsia="楷体" w:hAnsi="楷体" w:hint="eastAsia"/>
          <w:b w:val="0"/>
          <w:bCs/>
          <w:sz w:val="24"/>
        </w:rPr>
        <w:t xml:space="preserve">但当涉猎，见往事耳。 </w:t>
      </w:r>
      <w:r>
        <w:rPr>
          <w:rFonts w:ascii="宋体" w:eastAsia="宋体" w:hAnsi="宋体" w:cs="宋体" w:hint="eastAsia"/>
          <w:b w:val="0"/>
          <w:bCs/>
          <w:sz w:val="20"/>
          <w:szCs w:val="18"/>
        </w:rPr>
        <w:t>【此题为作业原题】</w:t>
      </w:r>
    </w:p>
    <w:p>
      <w:pPr>
        <w:keepNext w:val="0"/>
        <w:keepLines w:val="0"/>
        <w:pageBreakBefore w:val="0"/>
        <w:kinsoku/>
        <w:wordWrap/>
        <w:overflowPunct/>
        <w:topLinePunct w:val="0"/>
        <w:autoSpaceDE/>
        <w:autoSpaceDN/>
        <w:bidi w:val="0"/>
        <w:adjustRightInd/>
        <w:snapToGrid/>
        <w:spacing w:line="286" w:lineRule="exact"/>
        <w:ind w:firstLine="240" w:firstLineChars="100"/>
        <w:textAlignment w:val="auto"/>
        <w:rPr>
          <w:rFonts w:ascii="楷体" w:eastAsia="楷体" w:hAnsi="楷体"/>
          <w:b w:val="0"/>
          <w:bCs/>
          <w:sz w:val="24"/>
          <w:u w:val="single"/>
        </w:rPr>
      </w:pPr>
      <w:r>
        <w:rPr>
          <w:rFonts w:ascii="楷体" w:eastAsia="楷体" w:hAnsi="楷体" w:hint="eastAsia"/>
          <w:b w:val="0"/>
          <w:bCs/>
          <w:sz w:val="24"/>
          <w:u w:val="single"/>
        </w:rPr>
        <w:t xml:space="preserve">                                                                         </w:t>
      </w:r>
      <w:r>
        <w:rPr>
          <w:rFonts w:ascii="楷体" w:eastAsia="楷体" w:hAnsi="楷体" w:hint="eastAsia"/>
          <w:b w:val="0"/>
          <w:bCs/>
          <w:sz w:val="24"/>
          <w:u w:val="single"/>
          <w:lang w:val="en-US" w:eastAsia="zh-CN"/>
        </w:rPr>
        <w:t xml:space="preserve"> </w:t>
      </w:r>
      <w:r>
        <w:rPr>
          <w:rFonts w:ascii="楷体" w:eastAsia="楷体" w:hAnsi="楷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楷体" w:eastAsia="楷体" w:hAnsi="楷体"/>
          <w:b w:val="0"/>
          <w:bCs/>
          <w:sz w:val="24"/>
        </w:rPr>
      </w:pPr>
      <w:r>
        <w:rPr>
          <w:rFonts w:ascii="宋体" w:hAnsi="宋体" w:hint="eastAsia"/>
          <w:b w:val="0"/>
          <w:bCs/>
          <w:sz w:val="24"/>
        </w:rPr>
        <w:t>（</w:t>
      </w:r>
      <w:r>
        <w:rPr>
          <w:rFonts w:ascii="宋体" w:hAnsi="宋体"/>
          <w:b w:val="0"/>
          <w:bCs/>
          <w:sz w:val="24"/>
        </w:rPr>
        <w:t>2</w:t>
      </w:r>
      <w:r>
        <w:rPr>
          <w:rFonts w:ascii="宋体" w:hAnsi="宋体" w:hint="eastAsia"/>
          <w:b w:val="0"/>
          <w:bCs/>
          <w:sz w:val="24"/>
        </w:rPr>
        <w:t>）</w:t>
      </w:r>
      <w:r>
        <w:rPr>
          <w:rFonts w:ascii="楷体" w:eastAsia="楷体" w:hAnsi="楷体" w:hint="eastAsia"/>
          <w:b w:val="0"/>
          <w:bCs/>
          <w:sz w:val="24"/>
        </w:rPr>
        <w:t>少而好学，如日出之阳；壮而好学，如日中之光。</w:t>
      </w:r>
    </w:p>
    <w:p>
      <w:pPr>
        <w:keepNext w:val="0"/>
        <w:keepLines w:val="0"/>
        <w:pageBreakBefore w:val="0"/>
        <w:kinsoku/>
        <w:wordWrap/>
        <w:overflowPunct/>
        <w:topLinePunct w:val="0"/>
        <w:autoSpaceDE/>
        <w:autoSpaceDN/>
        <w:bidi w:val="0"/>
        <w:adjustRightInd/>
        <w:snapToGrid/>
        <w:spacing w:line="286" w:lineRule="exact"/>
        <w:ind w:firstLine="240" w:firstLineChars="100"/>
        <w:textAlignment w:val="auto"/>
        <w:rPr>
          <w:rFonts w:ascii="楷体" w:eastAsia="楷体" w:hAnsi="楷体"/>
          <w:b w:val="0"/>
          <w:bCs/>
          <w:sz w:val="24"/>
          <w:u w:val="single"/>
        </w:rPr>
      </w:pPr>
      <w:r>
        <w:rPr>
          <w:rFonts w:ascii="楷体" w:eastAsia="楷体" w:hAnsi="楷体" w:hint="eastAsia"/>
          <w:b w:val="0"/>
          <w:bCs/>
          <w:sz w:val="24"/>
          <w:u w:val="single"/>
        </w:rPr>
        <w:t xml:space="preserve">                                                                           </w:t>
      </w:r>
      <w:r>
        <w:rPr>
          <w:rFonts w:ascii="楷体" w:eastAsia="楷体" w:hAnsi="楷体" w:hint="eastAsia"/>
          <w:b w:val="0"/>
          <w:bCs/>
          <w:sz w:val="24"/>
          <w:u w:val="single"/>
          <w:lang w:val="en-US" w:eastAsia="zh-CN"/>
        </w:rPr>
        <w:t xml:space="preserve">   </w:t>
      </w:r>
      <w:r>
        <w:rPr>
          <w:rFonts w:ascii="楷体" w:eastAsia="楷体" w:hAnsi="楷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Theme="minorEastAsia" w:hAnsiTheme="minorEastAsia" w:cs="新宋体"/>
          <w:b w:val="0"/>
          <w:bCs/>
          <w:color w:val="000000"/>
          <w:kern w:val="0"/>
          <w:sz w:val="24"/>
          <w:szCs w:val="24"/>
          <w:shd w:val="clear" w:color="auto" w:fill="FFFFFF"/>
        </w:rPr>
      </w:pPr>
      <w:r>
        <w:rPr>
          <w:rFonts w:asciiTheme="minorEastAsia" w:hAnsiTheme="minorEastAsia" w:cs="新宋体" w:hint="eastAsia"/>
          <w:b w:val="0"/>
          <w:bCs/>
          <w:color w:val="000000"/>
          <w:kern w:val="0"/>
          <w:sz w:val="24"/>
          <w:szCs w:val="24"/>
          <w:shd w:val="clear" w:color="auto" w:fill="FFFFFF"/>
        </w:rPr>
        <w:t>12.</w:t>
      </w:r>
      <w:r>
        <w:rPr>
          <w:rFonts w:ascii="宋体" w:hAnsi="宋体" w:hint="eastAsia"/>
          <w:b w:val="0"/>
          <w:bCs/>
          <w:sz w:val="24"/>
        </w:rPr>
        <w:t>【甲】</w:t>
      </w:r>
      <w:r>
        <w:rPr>
          <w:rFonts w:asciiTheme="minorEastAsia" w:hAnsiTheme="minorEastAsia" w:cs="新宋体" w:hint="eastAsia"/>
          <w:b w:val="0"/>
          <w:bCs/>
          <w:color w:val="000000"/>
          <w:kern w:val="0"/>
          <w:sz w:val="24"/>
          <w:szCs w:val="24"/>
          <w:shd w:val="clear" w:color="auto" w:fill="FFFFFF"/>
        </w:rPr>
        <w:t>文结尾写“</w:t>
      </w:r>
      <w:r>
        <w:rPr>
          <w:rFonts w:ascii="楷体" w:eastAsia="楷体" w:hAnsi="楷体" w:hint="eastAsia"/>
          <w:b w:val="0"/>
          <w:bCs/>
          <w:szCs w:val="21"/>
        </w:rPr>
        <w:t>肃遂拜蒙母，结友而别。</w:t>
      </w:r>
      <w:r>
        <w:rPr>
          <w:rFonts w:asciiTheme="minorEastAsia" w:hAnsiTheme="minorEastAsia" w:cs="新宋体" w:hint="eastAsia"/>
          <w:b w:val="0"/>
          <w:bCs/>
          <w:color w:val="000000"/>
          <w:kern w:val="0"/>
          <w:sz w:val="24"/>
          <w:szCs w:val="24"/>
          <w:shd w:val="clear" w:color="auto" w:fill="FFFFFF"/>
        </w:rPr>
        <w:t>”有何作用？</w:t>
      </w:r>
      <w:r>
        <w:rPr>
          <w:rFonts w:ascii="宋体" w:hAnsi="宋体" w:hint="eastAsia"/>
          <w:b w:val="0"/>
          <w:bCs/>
          <w:sz w:val="24"/>
        </w:rPr>
        <w:t>（3分）</w:t>
      </w:r>
      <w:r>
        <w:rPr>
          <w:rFonts w:ascii="宋体" w:eastAsia="宋体" w:hAnsi="宋体" w:cs="宋体" w:hint="eastAsia"/>
          <w:b w:val="0"/>
          <w:bCs/>
          <w:sz w:val="20"/>
          <w:szCs w:val="18"/>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36921"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宋体" w:eastAsia="宋体" w:hAnsi="宋体" w:cs="宋体" w:hint="eastAsia"/>
          <w:b w:val="0"/>
          <w:bCs/>
          <w:sz w:val="20"/>
          <w:szCs w:val="18"/>
        </w:rPr>
        <w:t>【此题为作业原题】</w:t>
      </w:r>
    </w:p>
    <w:p>
      <w:pPr>
        <w:keepNext w:val="0"/>
        <w:keepLines w:val="0"/>
        <w:pageBreakBefore w:val="0"/>
        <w:kinsoku/>
        <w:wordWrap/>
        <w:overflowPunct/>
        <w:topLinePunct w:val="0"/>
        <w:autoSpaceDE/>
        <w:autoSpaceDN/>
        <w:bidi w:val="0"/>
        <w:adjustRightInd/>
        <w:snapToGrid/>
        <w:spacing w:line="286" w:lineRule="exact"/>
        <w:textAlignment w:val="auto"/>
        <w:rPr>
          <w:rFonts w:asciiTheme="minorEastAsia" w:hAnsiTheme="minorEastAsia" w:cs="新宋体"/>
          <w:b w:val="0"/>
          <w:bCs/>
          <w:color w:val="000000"/>
          <w:kern w:val="0"/>
          <w:sz w:val="24"/>
          <w:szCs w:val="24"/>
          <w:u w:val="single"/>
          <w:shd w:val="clear" w:color="auto" w:fill="FFFFFF"/>
        </w:rPr>
      </w:pPr>
      <w:r>
        <w:rPr>
          <w:rFonts w:asciiTheme="minorEastAsia" w:hAnsiTheme="minorEastAsia" w:cs="新宋体" w:hint="eastAsia"/>
          <w:b w:val="0"/>
          <w:bCs/>
          <w:color w:val="000000"/>
          <w:kern w:val="0"/>
          <w:sz w:val="24"/>
          <w:szCs w:val="24"/>
          <w:u w:val="single"/>
          <w:shd w:val="clear" w:color="auto" w:fill="FFFFFF"/>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13.结合【甲】【乙】两文的内容，请写出你在学习上得到的两点启示。</w:t>
      </w:r>
      <w:r>
        <w:rPr>
          <w:rFonts w:ascii="宋体" w:hAnsi="宋体" w:hint="eastAsia"/>
          <w:b w:val="0"/>
          <w:bCs/>
          <w:sz w:val="24"/>
        </w:rPr>
        <w:t>（4分）</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（三）阅读《回忆鲁迅先生》选文，回答14-17题。</w:t>
      </w:r>
      <w:r>
        <w:rPr>
          <w:rFonts w:ascii="宋体" w:hAnsi="宋体" w:hint="eastAsia"/>
          <w:b w:val="0"/>
          <w:bCs/>
          <w:sz w:val="24"/>
        </w:rPr>
        <w:t>（14分）</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鲁迅先生的休息，不听留声机，不出去散步，也不倒在床上睡觉，鲁迅先生自己说：</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 xml:space="preserve">“坐在椅子上翻一翻书就是休息了。”  </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鲁迅先生从下午两三点钟起就陪客人，陪到五点钟，陪到六点钟，客人若在家吃饭，吃过饭又必要在一起喝茶，或者刚刚喝完茶走了，或者还没走就又来了客人，于是又陪下去，陪到八点钟，十点钟，常常陪到十二点钟。从下午两三点钟起，陪到夜里十二点，这么长的时间，鲁迅先生都是坐在藤躺椅上，不断地吸着烟。</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 xml:space="preserve">客人一走，已经是下半夜了，本来已经是睡觉的时候了，可是鲁迅先生正要开始工作。在工作之前，他稍微阖一阖眼睛，燃起一支烟来，躺在床边上，这一支烟还没有吸完，许先生差不多就在床里边睡着了。(许先生为什么睡得这样快?因为第二天早晨六七点钟就要起来管理家务。)海婴这时也在三楼和保姆一道睡着了。  </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全楼都寂静下去，窗外也是一点声音没有了，鲁迅先生站起来，坐到书桌边，在那绿色的台灯下开始写文章了。</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 xml:space="preserve">许先生说鸡鸣的时候，鲁迅先生还是坐着，街上的汽车嘟嘟地叫起来了，鲁迅先生还是坐着。  </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有时许先生醒了，看着玻璃窗白萨萨的了，灯光也不显得怎样亮了，鲁迅先生的背影不像夜里那样黑大。</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鲁迅先生背影是灰黑色的，仍旧坐在那里。</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人家都起来了，鲁迅先生才睡下。</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海婴从三楼下来了，背着书包，保姆送他到学校去，经过鲁迅先生的门前，保姆总是吩咐他说：“轻一点走，轻一点走。”</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鲁迅先生刚一睡下，太阳就高起来了。太阳照着隔院子的人家，明亮亮的，照着鲁迅先生花园的夹竹桃，明亮亮的。</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 xml:space="preserve">鲁迅先生的书桌整整齐齐的，写好的文章压在书下边，毛笔在烧瓷的小龟背上站着。  </w:t>
      </w:r>
    </w:p>
    <w:p>
      <w:pPr>
        <w:keepNext w:val="0"/>
        <w:keepLines w:val="0"/>
        <w:pageBreakBefore w:val="0"/>
        <w:kinsoku/>
        <w:wordWrap/>
        <w:overflowPunct/>
        <w:topLinePunct w:val="0"/>
        <w:autoSpaceDE/>
        <w:autoSpaceDN/>
        <w:bidi w:val="0"/>
        <w:adjustRightInd/>
        <w:snapToGrid/>
        <w:spacing w:line="286" w:lineRule="exact"/>
        <w:ind w:firstLine="420" w:firstLineChars="200"/>
        <w:textAlignment w:val="auto"/>
        <w:rPr>
          <w:rFonts w:ascii="楷体" w:eastAsia="楷体" w:hAnsi="楷体"/>
          <w:b w:val="0"/>
          <w:bCs/>
          <w:szCs w:val="21"/>
        </w:rPr>
      </w:pPr>
      <w:r>
        <w:rPr>
          <w:rFonts w:ascii="楷体" w:eastAsia="楷体" w:hAnsi="楷体" w:hint="eastAsia"/>
          <w:b w:val="0"/>
          <w:bCs/>
          <w:szCs w:val="21"/>
        </w:rPr>
        <w:t>一双拖鞋停在床下，鲁迅先生在枕头上边睡着了。</w:t>
      </w:r>
    </w:p>
    <w:p>
      <w:pPr>
        <w:keepNext w:val="0"/>
        <w:keepLines w:val="0"/>
        <w:pageBreakBefore w:val="0"/>
        <w:kinsoku/>
        <w:wordWrap/>
        <w:overflowPunct/>
        <w:topLinePunct w:val="0"/>
        <w:autoSpaceDE/>
        <w:autoSpaceDN/>
        <w:bidi w:val="0"/>
        <w:adjustRightInd/>
        <w:snapToGrid/>
        <w:spacing w:line="286" w:lineRule="exact"/>
        <w:textAlignment w:val="auto"/>
        <w:rPr>
          <w:rFonts w:ascii="宋体" w:eastAsia="宋体" w:hAnsi="宋体" w:cs="宋体" w:hint="eastAsia"/>
          <w:b w:val="0"/>
          <w:bCs/>
          <w:sz w:val="20"/>
          <w:szCs w:val="18"/>
        </w:rPr>
      </w:pPr>
      <w:r>
        <w:rPr>
          <w:rFonts w:asciiTheme="minorEastAsia" w:hAnsiTheme="minorEastAsia" w:cs="新宋体" w:hint="eastAsia"/>
          <w:b w:val="0"/>
          <w:bCs/>
          <w:color w:val="000000"/>
          <w:kern w:val="0"/>
          <w:sz w:val="24"/>
          <w:szCs w:val="24"/>
          <w:shd w:val="clear" w:color="auto" w:fill="FFFFFF"/>
        </w:rPr>
        <w:t>14</w:t>
      </w:r>
      <w:r>
        <w:rPr>
          <w:rFonts w:asciiTheme="minorEastAsia" w:hAnsiTheme="minorEastAsia" w:cs="新宋体" w:hint="eastAsia"/>
          <w:b w:val="0"/>
          <w:bCs/>
          <w:color w:val="000000"/>
          <w:kern w:val="0"/>
          <w:sz w:val="24"/>
          <w:szCs w:val="24"/>
          <w:shd w:val="clear" w:color="auto" w:fill="FFFFFF"/>
          <w:lang w:val="en-US" w:eastAsia="zh-CN"/>
        </w:rPr>
        <w:t>.</w:t>
      </w:r>
      <w:r>
        <w:rPr>
          <w:rFonts w:asciiTheme="minorEastAsia" w:hAnsiTheme="minorEastAsia" w:cs="新宋体" w:hint="eastAsia"/>
          <w:b w:val="0"/>
          <w:bCs/>
          <w:color w:val="000000"/>
          <w:kern w:val="0"/>
          <w:sz w:val="24"/>
          <w:szCs w:val="24"/>
          <w:shd w:val="clear" w:color="auto" w:fill="FFFFFF"/>
        </w:rPr>
        <w:t>从鲁迅先生陪客人一事中，你能体会出鲁迅怎样的精神品质？</w:t>
      </w:r>
      <w:r>
        <w:rPr>
          <w:rFonts w:ascii="宋体" w:hAnsi="宋体" w:hint="eastAsia"/>
          <w:b w:val="0"/>
          <w:bCs/>
          <w:sz w:val="24"/>
        </w:rPr>
        <w:t>（3分）</w:t>
      </w:r>
      <w:r>
        <w:rPr>
          <w:rFonts w:ascii="宋体" w:eastAsia="宋体" w:hAnsi="宋体" w:cs="宋体" w:hint="eastAsia"/>
          <w:b w:val="0"/>
          <w:bCs/>
          <w:sz w:val="20"/>
          <w:szCs w:val="18"/>
        </w:rPr>
        <w:t>【此题为作业原题】</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eastAsia="宋体" w:hAnsi="宋体" w:cs="宋体" w:hint="eastAsia"/>
          <w:b w:val="0"/>
          <w:bCs/>
          <w:sz w:val="20"/>
          <w:szCs w:val="18"/>
        </w:rPr>
      </w:pPr>
      <w:r>
        <w:rPr>
          <w:rFonts w:asciiTheme="minorEastAsia" w:hAnsiTheme="minorEastAsia" w:cs="新宋体" w:hint="eastAsia"/>
          <w:b w:val="0"/>
          <w:bCs/>
          <w:color w:val="000000"/>
          <w:kern w:val="0"/>
          <w:sz w:val="24"/>
          <w:szCs w:val="24"/>
          <w:shd w:val="clear" w:color="auto" w:fill="FFFFFF"/>
        </w:rPr>
        <w:t>15.选文除了写鲁迅之外，还写了其他什么人？有什么不同的作用？</w:t>
      </w:r>
      <w:r>
        <w:rPr>
          <w:rFonts w:ascii="宋体" w:hAnsi="宋体" w:hint="eastAsia"/>
          <w:b w:val="0"/>
          <w:bCs/>
          <w:sz w:val="24"/>
        </w:rPr>
        <w:t>（3分）</w:t>
      </w:r>
      <w:r>
        <w:rPr>
          <w:rFonts w:ascii="宋体" w:eastAsia="宋体" w:hAnsi="宋体" w:cs="宋体" w:hint="eastAsia"/>
          <w:b w:val="0"/>
          <w:bCs/>
          <w:sz w:val="20"/>
          <w:szCs w:val="18"/>
        </w:rPr>
        <w:t>【此题为作业原题】</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16.</w:t>
      </w:r>
      <w:r>
        <w:rPr>
          <w:rFonts w:ascii="宋体" w:hAnsi="宋体" w:hint="eastAsia"/>
          <w:b w:val="0"/>
          <w:bCs/>
          <w:sz w:val="24"/>
        </w:rPr>
        <w:t>“</w:t>
      </w:r>
      <w:r>
        <w:rPr>
          <w:rFonts w:ascii="楷体" w:eastAsia="楷体" w:hAnsi="楷体" w:hint="eastAsia"/>
          <w:b w:val="0"/>
          <w:bCs/>
          <w:szCs w:val="21"/>
        </w:rPr>
        <w:t>鲁迅先生刚一睡下，太阳就高起来了。太阳照着隔院子的人家，明亮亮的，照着鲁迅先生花园的夹竹桃，明亮亮的。</w:t>
      </w:r>
      <w:r>
        <w:rPr>
          <w:rFonts w:ascii="宋体" w:hAnsi="宋体" w:hint="eastAsia"/>
          <w:b w:val="0"/>
          <w:bCs/>
          <w:sz w:val="24"/>
        </w:rPr>
        <w:t>”</w:t>
      </w:r>
      <w:r>
        <w:rPr>
          <w:rFonts w:asciiTheme="minorEastAsia" w:hAnsiTheme="minorEastAsia" w:cs="新宋体" w:hint="eastAsia"/>
          <w:b w:val="0"/>
          <w:bCs/>
          <w:color w:val="000000"/>
          <w:kern w:val="0"/>
          <w:sz w:val="24"/>
          <w:szCs w:val="24"/>
          <w:shd w:val="clear" w:color="auto" w:fill="FFFFFF"/>
        </w:rPr>
        <w:t>这段文字对表现鲁迅形象有什么作用？</w:t>
      </w:r>
      <w:r>
        <w:rPr>
          <w:rFonts w:ascii="宋体" w:hAnsi="宋体" w:hint="eastAsia"/>
          <w:b w:val="0"/>
          <w:bCs/>
          <w:sz w:val="24"/>
        </w:rPr>
        <w:t>（4分）</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r>
        <w:rPr>
          <w:rFonts w:ascii="宋体" w:hAnsi="宋体" w:hint="eastAsia"/>
          <w:b w:val="0"/>
          <w:bCs/>
          <w:sz w:val="24"/>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宋体" w:eastAsia="宋体" w:hAnsi="宋体" w:cs="宋体" w:hint="eastAsia"/>
          <w:b w:val="0"/>
          <w:bCs/>
          <w:sz w:val="20"/>
          <w:szCs w:val="18"/>
        </w:rPr>
      </w:pPr>
      <w:r>
        <w:rPr>
          <w:rFonts w:asciiTheme="minorEastAsia" w:hAnsiTheme="minorEastAsia" w:cs="新宋体" w:hint="eastAsia"/>
          <w:b w:val="0"/>
          <w:bCs/>
          <w:color w:val="000000"/>
          <w:kern w:val="0"/>
          <w:sz w:val="24"/>
          <w:szCs w:val="24"/>
          <w:shd w:val="clear" w:color="auto" w:fill="FFFFFF"/>
        </w:rPr>
        <w:t>17.对于作者萧红强调鲁迅先生的背影是“灰黑色”的，你是怎么理解的？</w:t>
      </w:r>
      <w:r>
        <w:rPr>
          <w:rFonts w:ascii="宋体" w:hAnsi="宋体" w:hint="eastAsia"/>
          <w:b w:val="0"/>
          <w:bCs/>
          <w:sz w:val="24"/>
        </w:rPr>
        <w:t>（4分）</w:t>
      </w:r>
      <w:r>
        <w:rPr>
          <w:rFonts w:ascii="宋体" w:eastAsia="宋体" w:hAnsi="宋体" w:cs="宋体" w:hint="eastAsia"/>
          <w:b w:val="0"/>
          <w:bCs/>
          <w:sz w:val="20"/>
          <w:szCs w:val="18"/>
        </w:rPr>
        <w:t>【此题为学案原题】</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p>
    <w:p>
      <w:pPr>
        <w:pStyle w:val="ListParagraph"/>
        <w:keepNext w:val="0"/>
        <w:keepLines w:val="0"/>
        <w:pageBreakBefore w:val="0"/>
        <w:kinsoku/>
        <w:wordWrap/>
        <w:overflowPunct/>
        <w:topLinePunct w:val="0"/>
        <w:autoSpaceDE/>
        <w:autoSpaceDN/>
        <w:bidi w:val="0"/>
        <w:adjustRightInd/>
        <w:snapToGrid/>
        <w:spacing w:line="286" w:lineRule="exact"/>
        <w:ind w:firstLine="0" w:firstLineChars="0"/>
        <w:textAlignment w:val="auto"/>
        <w:rPr>
          <w:b w:val="0"/>
          <w:bCs/>
          <w:u w:val="single"/>
        </w:rPr>
      </w:pP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r>
        <w:rPr>
          <w:rFonts w:ascii="宋体" w:hAnsi="宋体" w:hint="eastAsia"/>
          <w:b w:val="0"/>
          <w:bCs/>
          <w:sz w:val="24"/>
          <w:u w:val="single"/>
          <w:lang w:val="en-US" w:eastAsia="zh-CN"/>
        </w:rPr>
        <w:t xml:space="preserve"> </w:t>
      </w:r>
      <w:r>
        <w:rPr>
          <w:rFonts w:ascii="宋体" w:hAnsi="宋体" w:hint="eastAsia"/>
          <w:b w:val="0"/>
          <w:bCs/>
          <w:sz w:val="24"/>
          <w:u w:val="single"/>
        </w:rPr>
        <w:t xml:space="preserve">     </w:t>
      </w:r>
    </w:p>
    <w:p>
      <w:pPr>
        <w:keepNext w:val="0"/>
        <w:keepLines w:val="0"/>
        <w:pageBreakBefore w:val="0"/>
        <w:kinsoku/>
        <w:wordWrap/>
        <w:overflowPunct/>
        <w:topLinePunct w:val="0"/>
        <w:autoSpaceDE/>
        <w:autoSpaceDN/>
        <w:bidi w:val="0"/>
        <w:adjustRightInd/>
        <w:snapToGrid/>
        <w:spacing w:line="286" w:lineRule="exact"/>
        <w:textAlignment w:val="auto"/>
        <w:rPr>
          <w:rFonts w:asciiTheme="minorEastAsia" w:eastAsiaTheme="minorEastAsia" w:hAnsiTheme="minorEastAsia" w:cs="新宋体" w:hint="eastAsia"/>
          <w:b w:val="0"/>
          <w:bCs/>
          <w:color w:val="000000"/>
          <w:kern w:val="0"/>
          <w:sz w:val="24"/>
          <w:szCs w:val="24"/>
          <w:shd w:val="clear" w:color="auto" w:fill="FFFFFF"/>
          <w:lang w:val="en-US" w:eastAsia="zh-CN"/>
        </w:rPr>
      </w:pPr>
      <w:r>
        <w:rPr>
          <w:rFonts w:asciiTheme="minorEastAsia" w:hAnsiTheme="minorEastAsia" w:cs="新宋体" w:hint="eastAsia"/>
          <w:b w:val="0"/>
          <w:bCs/>
          <w:color w:val="000000"/>
          <w:kern w:val="0"/>
          <w:sz w:val="24"/>
          <w:szCs w:val="24"/>
          <w:shd w:val="clear" w:color="auto" w:fill="FFFFFF"/>
        </w:rPr>
        <w:t>（四）阅读下面的文字，完成18-21题。</w:t>
      </w:r>
      <w:r>
        <w:rPr>
          <w:rFonts w:ascii="宋体" w:hAnsi="宋体" w:hint="eastAsia"/>
          <w:b w:val="0"/>
          <w:bCs/>
          <w:sz w:val="24"/>
        </w:rPr>
        <w:t>（17分）</w:t>
      </w:r>
      <w:r>
        <w:rPr>
          <w:rFonts w:ascii="宋体" w:hAnsi="宋体" w:hint="eastAsia"/>
          <w:b w:val="0"/>
          <w:bCs/>
          <w:sz w:val="24"/>
          <w:lang w:val="en-US" w:eastAsia="zh-CN"/>
        </w:rPr>
        <w:t xml:space="preserve"> </w:t>
      </w:r>
    </w:p>
    <w:p>
      <w:pPr>
        <w:keepNext w:val="0"/>
        <w:keepLines w:val="0"/>
        <w:pageBreakBefore w:val="0"/>
        <w:kinsoku/>
        <w:wordWrap/>
        <w:overflowPunct/>
        <w:topLinePunct w:val="0"/>
        <w:autoSpaceDE/>
        <w:autoSpaceDN/>
        <w:bidi w:val="0"/>
        <w:adjustRightInd/>
        <w:snapToGrid/>
        <w:spacing w:line="286" w:lineRule="exact"/>
        <w:jc w:val="center"/>
        <w:textAlignment w:val="auto"/>
        <w:rPr>
          <w:b w:val="0"/>
          <w:bCs/>
          <w:sz w:val="24"/>
          <w:szCs w:val="24"/>
        </w:rPr>
      </w:pPr>
      <w:r>
        <w:rPr>
          <w:rFonts w:ascii="宋体" w:hAnsi="宋体" w:cs="宋体"/>
          <w:b w:val="0"/>
          <w:bCs/>
          <w:sz w:val="24"/>
          <w:szCs w:val="24"/>
        </w:rPr>
        <w:t>眷恋那棵老柿树</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我临窗而坐，旁边坐着一位年轻的少尉。他腋下夹着一个浅灰色公文包，神色庄重。自从踏上列车，他就一直坐在我的旁边，没有言语。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列车经过十几个小时的行驶，这会儿，已从南国秀丽的山川进入了一片丘陵地带。窗外古朴的山峦，在旭阳的铺盖下，呈现出一片醒目的土黄。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突然，那少尉说话了：“请你跟我换换座位好吗?列车就要经过我的家乡了，我想好好看看。”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我一听，忙说：“行。”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换过座位，我问他：“路过家乡不停停？”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他说：“不行啊，任务太紧。”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“看样子，你很久没回过家乡了吧？”我又问。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他点点头，说：“三年了。”言语中流露出满腔的思乡情。又说：“本来部队这几天要安排我探家的，我把电报都打回家了，可突然来了任务．．．．．．"他说着，把脸扭向窗外，深情的注视着窗外的世界。窗外起伏的黄色山峦，在眼前一一闪过。我想，他的家乡就要到了。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不一会儿，他扭过头来满脸兴奋的样子：“你看到那道山峦了吗？最高处的那道</w:t>
      </w:r>
      <w:r>
        <w:rPr>
          <w:rFonts w:ascii="楷体" w:eastAsia="楷体" w:hAnsi="楷体" w:cs="楷体" w:hint="eastAsia"/>
          <w:b w:val="0"/>
          <w:bCs/>
        </w:rPr>
        <w:t>！</w:t>
      </w:r>
      <w:r>
        <w:rPr>
          <w:rFonts w:ascii="楷体" w:eastAsia="楷体" w:hAnsi="楷体" w:cs="楷体"/>
          <w:b w:val="0"/>
          <w:bCs/>
        </w:rPr>
        <w:t xml:space="preserve">”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我点点头。我看到的是一道非常普通而贫瘠的黄色山峦，山脊上寥寥地生长着一些类似荆条的植物，远远望去，在秋阳里显得寂寥和淳朴。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“那就是我的家乡。”他又说，“我们的村子就在这道山的后边，从这儿看不到，不过，可以看到山脊上我们村子的那颗老柿树。”他的表情欣喜、自豪极了。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我被他的情绪感染了，指着窗外的一段山峦说：“这儿离你们村子很近了吧？”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“很近了，很近了。”他又指着窗外的黄土山，“我小时候割草，总跑到这儿来，这山上的草肥极了</w:t>
      </w:r>
      <w:r>
        <w:rPr>
          <w:rFonts w:ascii="楷体" w:eastAsia="楷体" w:hAnsi="楷体" w:cs="楷体" w:hint="eastAsia"/>
          <w:b w:val="0"/>
          <w:bCs/>
        </w:rPr>
        <w:t>，</w:t>
      </w:r>
      <w:r>
        <w:rPr>
          <w:rFonts w:ascii="楷体" w:eastAsia="楷体" w:hAnsi="楷体" w:cs="楷体"/>
          <w:b w:val="0"/>
          <w:bCs/>
        </w:rPr>
        <w:t xml:space="preserve">不一会儿就能割上一大篮子。”他兴致勃勃。我望着窗外绵延的黄色山峦，心想他村子的那颗老柿树就要出现了。这么快的列车，很可能在十秒钟之内就会把它闪过去。于是，我眼睛一眨不眨地望着那道山脊。此刻，我非常想看一看那棵老柿树。因为这道长长的山脊上，几乎没有什么高大的树，远远望去光秃秃的。如果有棵高大的树，我想，这山脊一定会显得非常生动。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此刻，少尉一直沉默着，凝望着窗外。窗外最高的那道山峦，在不断的延伸中，出现了一棵孤独的老柿树。那柿树倔强着筋骨挺立着，蓬着繁茂的霜红的树冠。远远的柿树下站着一位老人，隐约还能看到她拄着的拐杖和那花白的头发。她一动不动地站在那里，秋阳里宛如雕塑一般。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“就那颗老柿树吗？”我望着窗外头也没扭地问那少尉。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少尉没有说话。这时候，我发现他哭了。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 xml:space="preserve">“你怎么哭了？”我不知道怎么安慰他。 </w:t>
      </w:r>
    </w:p>
    <w:p>
      <w:pPr>
        <w:keepNext w:val="0"/>
        <w:keepLines w:val="0"/>
        <w:pageBreakBefore w:val="0"/>
        <w:kinsoku/>
        <w:wordWrap/>
        <w:overflowPunct/>
        <w:topLinePunct w:val="0"/>
        <w:autoSpaceDE/>
        <w:autoSpaceDN/>
        <w:bidi w:val="0"/>
        <w:adjustRightInd/>
        <w:snapToGrid/>
        <w:spacing w:line="286" w:lineRule="exact"/>
        <w:ind w:firstLine="420" w:firstLineChars="200"/>
        <w:jc w:val="left"/>
        <w:textAlignment w:val="auto"/>
        <w:rPr>
          <w:b w:val="0"/>
          <w:bCs/>
        </w:rPr>
      </w:pPr>
      <w:r>
        <w:rPr>
          <w:rFonts w:ascii="楷体" w:eastAsia="楷体" w:hAnsi="楷体" w:cs="楷体"/>
          <w:b w:val="0"/>
          <w:bCs/>
        </w:rPr>
        <w:t>他忙抹掉眼眶中的泪水，说：“你看到那棵老柿树下站的那位老人了吗？那是我母亲。”</w:t>
      </w:r>
    </w:p>
    <w:p>
      <w:pPr>
        <w:keepNext w:val="0"/>
        <w:keepLines w:val="0"/>
        <w:pageBreakBefore w:val="0"/>
        <w:kinsoku/>
        <w:wordWrap/>
        <w:overflowPunct/>
        <w:topLinePunct w:val="0"/>
        <w:autoSpaceDE/>
        <w:autoSpaceDN/>
        <w:bidi w:val="0"/>
        <w:adjustRightInd/>
        <w:snapToGrid/>
        <w:spacing w:line="286"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18.阅读全文，梳理情节，完善表格。</w:t>
      </w:r>
      <w:r>
        <w:rPr>
          <w:rFonts w:ascii="宋体" w:hAnsi="宋体" w:hint="eastAsia"/>
          <w:b w:val="0"/>
          <w:bCs/>
          <w:sz w:val="24"/>
        </w:rPr>
        <w:t>（3分）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518"/>
        <w:gridCol w:w="3260"/>
        <w:gridCol w:w="3551"/>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2"/>
        </w:trPr>
        <w:tc>
          <w:tcPr>
            <w:tcW w:w="2518" w:type="dxa"/>
          </w:tcPr>
          <w:p>
            <w:pPr>
              <w:spacing w:line="360" w:lineRule="auto"/>
              <w:jc w:val="center"/>
              <w:rPr>
                <w:b w:val="0"/>
                <w:bCs/>
              </w:rPr>
            </w:pPr>
            <w:r>
              <w:rPr>
                <w:rFonts w:hint="eastAsia"/>
                <w:b w:val="0"/>
                <w:bCs/>
              </w:rPr>
              <w:t>时段</w:t>
            </w:r>
          </w:p>
        </w:tc>
        <w:tc>
          <w:tcPr>
            <w:tcW w:w="3260" w:type="dxa"/>
          </w:tcPr>
          <w:p>
            <w:pPr>
              <w:spacing w:line="360" w:lineRule="auto"/>
              <w:jc w:val="center"/>
              <w:rPr>
                <w:b w:val="0"/>
                <w:bCs/>
              </w:rPr>
            </w:pPr>
            <w:r>
              <w:rPr>
                <w:rFonts w:hint="eastAsia"/>
                <w:b w:val="0"/>
                <w:bCs/>
              </w:rPr>
              <w:t>语言</w:t>
            </w:r>
          </w:p>
        </w:tc>
        <w:tc>
          <w:tcPr>
            <w:tcW w:w="3551" w:type="dxa"/>
          </w:tcPr>
          <w:p>
            <w:pPr>
              <w:spacing w:line="360" w:lineRule="auto"/>
              <w:jc w:val="center"/>
              <w:rPr>
                <w:b w:val="0"/>
                <w:bCs/>
              </w:rPr>
            </w:pPr>
            <w:r>
              <w:rPr>
                <w:rFonts w:hint="eastAsia"/>
                <w:b w:val="0"/>
                <w:bCs/>
              </w:rPr>
              <w:t>动作神态</w:t>
            </w:r>
          </w:p>
        </w:tc>
      </w:tr>
      <w:tr>
        <w:tblPrEx>
          <w:tblW w:w="0" w:type="auto"/>
          <w:tblInd w:w="0" w:type="dxa"/>
          <w:tblCellMar>
            <w:top w:w="0" w:type="dxa"/>
            <w:left w:w="108" w:type="dxa"/>
            <w:bottom w:w="0" w:type="dxa"/>
            <w:right w:w="108" w:type="dxa"/>
          </w:tblCellMar>
        </w:tblPrEx>
        <w:trPr>
          <w:trHeight w:val="232"/>
        </w:trPr>
        <w:tc>
          <w:tcPr>
            <w:tcW w:w="2518" w:type="dxa"/>
          </w:tcPr>
          <w:p>
            <w:pPr>
              <w:spacing w:line="360" w:lineRule="auto"/>
              <w:jc w:val="center"/>
              <w:rPr>
                <w:b w:val="0"/>
                <w:bCs/>
              </w:rPr>
            </w:pPr>
            <w:r>
              <w:rPr>
                <w:rFonts w:hint="eastAsia"/>
                <w:b w:val="0"/>
                <w:bCs/>
              </w:rPr>
              <w:t>踏上列车</w:t>
            </w:r>
          </w:p>
        </w:tc>
        <w:tc>
          <w:tcPr>
            <w:tcW w:w="3260" w:type="dxa"/>
          </w:tcPr>
          <w:p>
            <w:pPr>
              <w:spacing w:line="360" w:lineRule="auto"/>
              <w:jc w:val="center"/>
              <w:rPr>
                <w:b w:val="0"/>
                <w:bCs/>
              </w:rPr>
            </w:pPr>
            <w:r>
              <w:rPr>
                <w:rFonts w:hint="eastAsia"/>
                <w:b w:val="0"/>
                <w:bCs/>
              </w:rPr>
              <w:t>没有言语</w:t>
            </w:r>
          </w:p>
        </w:tc>
        <w:tc>
          <w:tcPr>
            <w:tcW w:w="3551" w:type="dxa"/>
          </w:tcPr>
          <w:p>
            <w:pPr>
              <w:spacing w:line="360" w:lineRule="auto"/>
              <w:jc w:val="center"/>
              <w:rPr>
                <w:b w:val="0"/>
                <w:bCs/>
              </w:rPr>
            </w:pPr>
            <w:r>
              <w:rPr>
                <w:rFonts w:hint="eastAsia"/>
                <w:b w:val="0"/>
                <w:bCs/>
              </w:rPr>
              <w:t>神色庄重</w:t>
            </w:r>
          </w:p>
        </w:tc>
      </w:tr>
      <w:tr>
        <w:tblPrEx>
          <w:tblW w:w="0" w:type="auto"/>
          <w:tblInd w:w="0" w:type="dxa"/>
          <w:tblCellMar>
            <w:top w:w="0" w:type="dxa"/>
            <w:left w:w="108" w:type="dxa"/>
            <w:bottom w:w="0" w:type="dxa"/>
            <w:right w:w="108" w:type="dxa"/>
          </w:tblCellMar>
        </w:tblPrEx>
        <w:trPr>
          <w:trHeight w:val="232"/>
        </w:trPr>
        <w:tc>
          <w:tcPr>
            <w:tcW w:w="2518" w:type="dxa"/>
          </w:tcPr>
          <w:p>
            <w:pPr>
              <w:spacing w:line="360" w:lineRule="auto"/>
              <w:jc w:val="left"/>
              <w:rPr>
                <w:b w:val="0"/>
                <w:bCs/>
                <w:u w:val="single"/>
              </w:rPr>
            </w:pPr>
            <w:r>
              <w:rPr>
                <w:rFonts w:ascii="宋体" w:eastAsia="宋体" w:hAnsi="宋体" w:cs="宋体" w:hint="eastAsia"/>
                <w:b w:val="0"/>
                <w:bCs/>
              </w:rPr>
              <w:t>①</w:t>
            </w:r>
            <w:r>
              <w:rPr>
                <w:rFonts w:hint="eastAsia"/>
                <w:b w:val="0"/>
                <w:bCs/>
                <w:u w:val="single"/>
              </w:rPr>
              <w:t xml:space="preserve">                   </w:t>
            </w:r>
          </w:p>
        </w:tc>
        <w:tc>
          <w:tcPr>
            <w:tcW w:w="3260" w:type="dxa"/>
          </w:tcPr>
          <w:p>
            <w:pPr>
              <w:spacing w:line="360" w:lineRule="auto"/>
              <w:jc w:val="center"/>
              <w:rPr>
                <w:b w:val="0"/>
                <w:bCs/>
              </w:rPr>
            </w:pPr>
            <w:r>
              <w:rPr>
                <w:rFonts w:hint="eastAsia"/>
                <w:b w:val="0"/>
                <w:bCs/>
              </w:rPr>
              <w:t>“就要经过我的家乡”</w:t>
            </w:r>
          </w:p>
        </w:tc>
        <w:tc>
          <w:tcPr>
            <w:tcW w:w="3551" w:type="dxa"/>
          </w:tcPr>
          <w:p>
            <w:pPr>
              <w:spacing w:line="360" w:lineRule="auto"/>
              <w:jc w:val="center"/>
              <w:rPr>
                <w:b w:val="0"/>
                <w:bCs/>
              </w:rPr>
            </w:pPr>
            <w:r>
              <w:rPr>
                <w:rFonts w:hint="eastAsia"/>
                <w:b w:val="0"/>
                <w:bCs/>
              </w:rPr>
              <w:t>深情地注视</w:t>
            </w:r>
          </w:p>
        </w:tc>
      </w:tr>
      <w:tr>
        <w:tblPrEx>
          <w:tblW w:w="0" w:type="auto"/>
          <w:tblInd w:w="0" w:type="dxa"/>
          <w:tblCellMar>
            <w:top w:w="0" w:type="dxa"/>
            <w:left w:w="108" w:type="dxa"/>
            <w:bottom w:w="0" w:type="dxa"/>
            <w:right w:w="108" w:type="dxa"/>
          </w:tblCellMar>
        </w:tblPrEx>
        <w:trPr>
          <w:trHeight w:val="232"/>
        </w:trPr>
        <w:tc>
          <w:tcPr>
            <w:tcW w:w="2518" w:type="dxa"/>
          </w:tcPr>
          <w:p>
            <w:pPr>
              <w:spacing w:line="360" w:lineRule="auto"/>
              <w:jc w:val="center"/>
              <w:rPr>
                <w:b w:val="0"/>
                <w:bCs/>
              </w:rPr>
            </w:pPr>
            <w:r>
              <w:rPr>
                <w:rFonts w:hint="eastAsia"/>
                <w:b w:val="0"/>
                <w:bCs/>
              </w:rPr>
              <w:t>不一会儿</w:t>
            </w:r>
          </w:p>
        </w:tc>
        <w:tc>
          <w:tcPr>
            <w:tcW w:w="3260" w:type="dxa"/>
          </w:tcPr>
          <w:p>
            <w:pPr>
              <w:spacing w:line="360" w:lineRule="auto"/>
              <w:jc w:val="center"/>
              <w:rPr>
                <w:b w:val="0"/>
                <w:bCs/>
              </w:rPr>
            </w:pPr>
            <w:r>
              <w:rPr>
                <w:rFonts w:hint="eastAsia"/>
                <w:b w:val="0"/>
                <w:bCs/>
              </w:rPr>
              <w:t>“就是我的家乡”</w:t>
            </w:r>
          </w:p>
        </w:tc>
        <w:tc>
          <w:tcPr>
            <w:tcW w:w="3551" w:type="dxa"/>
          </w:tcPr>
          <w:p>
            <w:pPr>
              <w:spacing w:line="360" w:lineRule="auto"/>
              <w:rPr>
                <w:b w:val="0"/>
                <w:bCs/>
                <w:u w:val="single"/>
              </w:rPr>
            </w:pPr>
            <w:r>
              <w:rPr>
                <w:rFonts w:ascii="宋体" w:eastAsia="宋体" w:hAnsi="宋体" w:cs="宋体" w:hint="eastAsia"/>
                <w:b w:val="0"/>
                <w:bCs/>
              </w:rPr>
              <w:t>②</w:t>
            </w:r>
            <w:r>
              <w:rPr>
                <w:rFonts w:hint="eastAsia"/>
                <w:b w:val="0"/>
                <w:bCs/>
                <w:u w:val="single"/>
              </w:rPr>
              <w:t xml:space="preserve">                               </w:t>
            </w:r>
          </w:p>
        </w:tc>
      </w:tr>
      <w:tr>
        <w:tblPrEx>
          <w:tblW w:w="0" w:type="auto"/>
          <w:tblInd w:w="0" w:type="dxa"/>
          <w:tblCellMar>
            <w:top w:w="0" w:type="dxa"/>
            <w:left w:w="108" w:type="dxa"/>
            <w:bottom w:w="0" w:type="dxa"/>
            <w:right w:w="108" w:type="dxa"/>
          </w:tblCellMar>
        </w:tblPrEx>
        <w:trPr>
          <w:trHeight w:val="237"/>
        </w:trPr>
        <w:tc>
          <w:tcPr>
            <w:tcW w:w="2518" w:type="dxa"/>
          </w:tcPr>
          <w:p>
            <w:pPr>
              <w:spacing w:line="360" w:lineRule="auto"/>
              <w:jc w:val="center"/>
              <w:rPr>
                <w:b w:val="0"/>
                <w:bCs/>
              </w:rPr>
            </w:pPr>
            <w:r>
              <w:rPr>
                <w:rFonts w:hint="eastAsia"/>
                <w:b w:val="0"/>
                <w:bCs/>
              </w:rPr>
              <w:t>此刻</w:t>
            </w:r>
          </w:p>
        </w:tc>
        <w:tc>
          <w:tcPr>
            <w:tcW w:w="3260" w:type="dxa"/>
          </w:tcPr>
          <w:p>
            <w:pPr>
              <w:spacing w:line="360" w:lineRule="auto"/>
              <w:rPr>
                <w:b w:val="0"/>
                <w:bCs/>
                <w:u w:val="single"/>
              </w:rPr>
            </w:pPr>
            <w:r>
              <w:rPr>
                <w:rFonts w:ascii="宋体" w:eastAsia="宋体" w:hAnsi="宋体" w:cs="宋体" w:hint="eastAsia"/>
                <w:b w:val="0"/>
                <w:bCs/>
              </w:rPr>
              <w:t>③</w:t>
            </w:r>
            <w:r>
              <w:rPr>
                <w:rFonts w:hint="eastAsia"/>
                <w:b w:val="0"/>
                <w:bCs/>
                <w:u w:val="single"/>
              </w:rPr>
              <w:t xml:space="preserve">                          </w:t>
            </w:r>
          </w:p>
        </w:tc>
        <w:tc>
          <w:tcPr>
            <w:tcW w:w="3551" w:type="dxa"/>
          </w:tcPr>
          <w:p>
            <w:pPr>
              <w:spacing w:line="360" w:lineRule="auto"/>
              <w:jc w:val="center"/>
              <w:rPr>
                <w:b w:val="0"/>
                <w:bCs/>
              </w:rPr>
            </w:pPr>
            <w:r>
              <w:rPr>
                <w:rFonts w:hint="eastAsia"/>
                <w:b w:val="0"/>
                <w:bCs/>
              </w:rPr>
              <w:t>沉默  凝望  哭了</w:t>
            </w:r>
          </w:p>
        </w:tc>
      </w:tr>
    </w:tbl>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Theme="minorEastAsia" w:hAnsiTheme="minorEastAsia" w:cs="新宋体"/>
          <w:b w:val="0"/>
          <w:bCs/>
          <w:color w:val="000000"/>
          <w:kern w:val="0"/>
          <w:sz w:val="24"/>
          <w:szCs w:val="24"/>
          <w:shd w:val="clear" w:color="auto" w:fill="FFFFFF"/>
        </w:rPr>
      </w:pPr>
      <w:r>
        <w:rPr>
          <w:rFonts w:asciiTheme="minorEastAsia" w:hAnsiTheme="minorEastAsia" w:cs="新宋体" w:hint="eastAsia"/>
          <w:b w:val="0"/>
          <w:bCs/>
          <w:color w:val="000000"/>
          <w:kern w:val="0"/>
          <w:sz w:val="24"/>
          <w:szCs w:val="24"/>
          <w:shd w:val="clear" w:color="auto" w:fill="FFFFFF"/>
        </w:rPr>
        <w:t>19.请结合文章内容，分析标题“眷恋那颗老柿树”中“那颗老柿树”的含义。</w:t>
      </w:r>
      <w:r>
        <w:rPr>
          <w:rFonts w:ascii="宋体" w:hAnsi="宋体" w:hint="eastAsia"/>
          <w:b w:val="0"/>
          <w:bCs/>
          <w:sz w:val="24"/>
        </w:rPr>
        <w:t>（4分）</w:t>
      </w:r>
    </w:p>
    <w:p>
      <w:pPr>
        <w:keepNext w:val="0"/>
        <w:keepLines w:val="0"/>
        <w:pageBreakBefore w:val="0"/>
        <w:widowControl w:val="0"/>
        <w:kinsoku/>
        <w:wordWrap/>
        <w:overflowPunct/>
        <w:topLinePunct w:val="0"/>
        <w:autoSpaceDE/>
        <w:autoSpaceDN/>
        <w:bidi w:val="0"/>
        <w:adjustRightInd/>
        <w:snapToGrid/>
        <w:spacing w:line="284"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textAlignment w:val="auto"/>
        <w:rPr>
          <w:b w:val="0"/>
          <w:bCs/>
          <w:u w:val="single"/>
        </w:rPr>
      </w:pPr>
      <w:r>
        <w:rPr>
          <w:rFonts w:hint="eastAsia"/>
          <w:b w:val="0"/>
          <w:bCs/>
          <w:u w:val="single"/>
        </w:rPr>
        <w:t xml:space="preserve">                                                                                      </w:t>
      </w:r>
      <w:r>
        <w:rPr>
          <w:rFonts w:hint="eastAsia"/>
          <w:b w:val="0"/>
          <w:bCs/>
          <w:u w:val="single"/>
          <w:lang w:val="en-US" w:eastAsia="zh-CN"/>
        </w:rPr>
        <w:t xml:space="preserve">   </w:t>
      </w:r>
      <w:r>
        <w:rPr>
          <w:rFonts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Theme="minorEastAsia" w:hAnsiTheme="minorEastAsia" w:cs="新宋体"/>
          <w:b w:val="0"/>
          <w:bCs/>
          <w:color w:val="000000"/>
          <w:kern w:val="0"/>
          <w:sz w:val="24"/>
          <w:szCs w:val="24"/>
          <w:shd w:val="clear" w:color="auto" w:fill="FFFFFF"/>
        </w:rPr>
      </w:pPr>
      <w:r>
        <w:rPr>
          <w:rFonts w:asciiTheme="minorEastAsia" w:hAnsiTheme="minorEastAsia" w:cs="新宋体" w:hint="eastAsia"/>
          <w:b w:val="0"/>
          <w:bCs/>
          <w:color w:val="000000"/>
          <w:kern w:val="0"/>
          <w:sz w:val="24"/>
          <w:szCs w:val="24"/>
          <w:shd w:val="clear" w:color="auto" w:fill="FFFFFF"/>
        </w:rPr>
        <w:t>20.从下列加点词中任选一个加以赏析。</w:t>
      </w:r>
      <w:r>
        <w:rPr>
          <w:rFonts w:ascii="宋体" w:hAnsi="宋体" w:hint="eastAsia"/>
          <w:b w:val="0"/>
          <w:bCs/>
          <w:sz w:val="24"/>
        </w:rPr>
        <w:t>（4分）</w:t>
      </w:r>
    </w:p>
    <w:p>
      <w:pPr>
        <w:keepNext w:val="0"/>
        <w:keepLines w:val="0"/>
        <w:pageBreakBefore w:val="0"/>
        <w:widowControl w:val="0"/>
        <w:kinsoku/>
        <w:wordWrap/>
        <w:overflowPunct/>
        <w:topLinePunct w:val="0"/>
        <w:autoSpaceDE/>
        <w:autoSpaceDN/>
        <w:bidi w:val="0"/>
        <w:adjustRightInd/>
        <w:snapToGrid/>
        <w:spacing w:line="284" w:lineRule="exact"/>
        <w:ind w:firstLine="420" w:firstLineChars="200"/>
        <w:textAlignment w:val="auto"/>
        <w:rPr>
          <w:rFonts w:ascii="楷体" w:eastAsia="楷体" w:hAnsi="楷体" w:cs="楷体"/>
          <w:b w:val="0"/>
          <w:bCs/>
        </w:rPr>
      </w:pPr>
      <w:r>
        <w:rPr>
          <w:rFonts w:ascii="楷体" w:eastAsia="楷体" w:hAnsi="楷体" w:cs="楷体"/>
          <w:b w:val="0"/>
          <w:bCs/>
        </w:rPr>
        <w:t>窗外最高的那道山峦，在不断的延伸中，出现了一棵</w:t>
      </w:r>
      <w:r>
        <w:rPr>
          <w:rFonts w:ascii="楷体" w:eastAsia="楷体" w:hAnsi="楷体" w:cs="楷体"/>
          <w:b w:val="0"/>
          <w:bCs/>
          <w:em w:val="dot"/>
        </w:rPr>
        <w:t>孤独</w:t>
      </w:r>
      <w:r>
        <w:rPr>
          <w:rFonts w:ascii="楷体" w:eastAsia="楷体" w:hAnsi="楷体" w:cs="楷体"/>
          <w:b w:val="0"/>
          <w:bCs/>
        </w:rPr>
        <w:t>的老柿树。那柿树</w:t>
      </w:r>
      <w:r>
        <w:rPr>
          <w:rFonts w:ascii="楷体" w:eastAsia="楷体" w:hAnsi="楷体" w:cs="楷体"/>
          <w:b w:val="0"/>
          <w:bCs/>
          <w:em w:val="dot"/>
        </w:rPr>
        <w:t>倔强</w:t>
      </w:r>
      <w:r>
        <w:rPr>
          <w:rFonts w:ascii="楷体" w:eastAsia="楷体" w:hAnsi="楷体" w:cs="楷体"/>
          <w:b w:val="0"/>
          <w:bCs/>
        </w:rPr>
        <w:t>着筋骨挺立着，</w:t>
      </w:r>
      <w:r>
        <w:rPr>
          <w:rFonts w:ascii="楷体" w:eastAsia="楷体" w:hAnsi="楷体" w:cs="楷体"/>
          <w:b w:val="0"/>
          <w:bCs/>
          <w:em w:val="dot"/>
        </w:rPr>
        <w:t>蓬</w:t>
      </w:r>
      <w:r>
        <w:rPr>
          <w:rFonts w:ascii="楷体" w:eastAsia="楷体" w:hAnsi="楷体" w:cs="楷体"/>
          <w:b w:val="0"/>
          <w:bCs/>
        </w:rPr>
        <w:t>着繁茂的霜红的树冠。</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楷体" w:eastAsia="楷体" w:hAnsi="楷体" w:cs="楷体"/>
          <w:b w:val="0"/>
          <w:bCs/>
          <w:u w:val="single"/>
        </w:rPr>
      </w:pPr>
      <w:r>
        <w:rPr>
          <w:rFonts w:ascii="楷体" w:eastAsia="楷体" w:hAnsi="楷体" w:cs="楷体" w:hint="eastAsia"/>
          <w:b w:val="0"/>
          <w:bCs/>
          <w:u w:val="single"/>
        </w:rPr>
        <w:t xml:space="preserve">                                                                                       </w:t>
      </w:r>
      <w:r>
        <w:rPr>
          <w:rFonts w:ascii="楷体" w:eastAsia="楷体" w:hAnsi="楷体" w:cs="楷体" w:hint="eastAsia"/>
          <w:b w:val="0"/>
          <w:bCs/>
          <w:u w:val="single"/>
          <w:lang w:val="en-US" w:eastAsia="zh-CN"/>
        </w:rPr>
        <w:t xml:space="preserve">    </w:t>
      </w:r>
      <w:r>
        <w:rPr>
          <w:rFonts w:ascii="楷体" w:eastAsia="楷体" w:hAnsi="楷体" w:cs="楷体"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楷体" w:eastAsia="楷体" w:hAnsi="楷体" w:cs="楷体"/>
          <w:b w:val="0"/>
          <w:bCs/>
          <w:u w:val="single"/>
        </w:rPr>
      </w:pPr>
      <w:r>
        <w:rPr>
          <w:rFonts w:ascii="楷体" w:eastAsia="楷体" w:hAnsi="楷体" w:cs="楷体" w:hint="eastAsia"/>
          <w:b w:val="0"/>
          <w:bCs/>
          <w:u w:val="single"/>
        </w:rPr>
        <w:t xml:space="preserve">                                                                                        </w:t>
      </w:r>
      <w:r>
        <w:rPr>
          <w:rFonts w:ascii="楷体" w:eastAsia="楷体" w:hAnsi="楷体" w:cs="楷体" w:hint="eastAsia"/>
          <w:b w:val="0"/>
          <w:bCs/>
          <w:u w:val="single"/>
          <w:lang w:val="en-US" w:eastAsia="zh-CN"/>
        </w:rPr>
        <w:t xml:space="preserve">   </w:t>
      </w:r>
      <w:r>
        <w:rPr>
          <w:rFonts w:ascii="楷体" w:eastAsia="楷体" w:hAnsi="楷体" w:cs="楷体"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宋体" w:hAnsi="宋体"/>
          <w:b w:val="0"/>
          <w:bCs/>
          <w:sz w:val="24"/>
        </w:rPr>
      </w:pPr>
      <w:r>
        <w:rPr>
          <w:rFonts w:asciiTheme="minorEastAsia" w:hAnsiTheme="minorEastAsia" w:cs="新宋体" w:hint="eastAsia"/>
          <w:b w:val="0"/>
          <w:bCs/>
          <w:color w:val="000000"/>
          <w:kern w:val="0"/>
          <w:sz w:val="24"/>
          <w:szCs w:val="24"/>
          <w:shd w:val="clear" w:color="auto" w:fill="FFFFFF"/>
        </w:rPr>
        <w:t>21.朱德的母亲被毛泽东同志赞誉为“民族英雄贤母”，陈祥榕妈妈得知儿子牺牲的噩耗时说，我只想知道战斗的时候，榕儿勇不勇敢。相信文中这位平凡而伟大的母亲也同样深深打动了你。请结合文中母亲的形象，联系自身实际，给</w:t>
      </w:r>
      <w:r>
        <w:rPr>
          <w:rFonts w:asciiTheme="minorEastAsia" w:hAnsiTheme="minorEastAsia" w:cs="新宋体" w:hint="eastAsia"/>
          <w:b w:val="0"/>
          <w:bCs/>
          <w:color w:val="000000"/>
          <w:kern w:val="0"/>
          <w:sz w:val="24"/>
          <w:szCs w:val="24"/>
          <w:shd w:val="clear" w:color="auto" w:fill="FFFFFF"/>
          <w:lang w:eastAsia="zh-CN"/>
        </w:rPr>
        <w:t>文中的母亲</w:t>
      </w:r>
      <w:r>
        <w:rPr>
          <w:rFonts w:asciiTheme="minorEastAsia" w:hAnsiTheme="minorEastAsia" w:cs="新宋体" w:hint="eastAsia"/>
          <w:b w:val="0"/>
          <w:bCs/>
          <w:color w:val="000000"/>
          <w:kern w:val="0"/>
          <w:sz w:val="24"/>
          <w:szCs w:val="24"/>
          <w:shd w:val="clear" w:color="auto" w:fill="FFFFFF"/>
        </w:rPr>
        <w:t>送上一段话。</w:t>
      </w:r>
      <w:r>
        <w:rPr>
          <w:rFonts w:ascii="宋体" w:hAnsi="宋体" w:hint="eastAsia"/>
          <w:b w:val="0"/>
          <w:bCs/>
          <w:sz w:val="24"/>
        </w:rPr>
        <w:t>（6分）</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楷体" w:eastAsia="楷体" w:hAnsi="楷体" w:cs="楷体"/>
          <w:b w:val="0"/>
          <w:bCs/>
          <w:u w:val="single"/>
        </w:rPr>
      </w:pPr>
      <w:r>
        <w:rPr>
          <w:rFonts w:ascii="楷体" w:eastAsia="楷体" w:hAnsi="楷体" w:cs="楷体" w:hint="eastAsia"/>
          <w:b w:val="0"/>
          <w:bCs/>
          <w:u w:val="single"/>
        </w:rPr>
        <w:t xml:space="preserve">                                                                                       </w:t>
      </w:r>
      <w:r>
        <w:rPr>
          <w:rFonts w:ascii="楷体" w:eastAsia="楷体" w:hAnsi="楷体" w:cs="楷体" w:hint="eastAsia"/>
          <w:b w:val="0"/>
          <w:bCs/>
          <w:u w:val="single"/>
          <w:lang w:val="en-US" w:eastAsia="zh-CN"/>
        </w:rPr>
        <w:t xml:space="preserve">      </w:t>
      </w:r>
      <w:r>
        <w:rPr>
          <w:rFonts w:ascii="楷体" w:eastAsia="楷体" w:hAnsi="楷体" w:cs="楷体"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楷体" w:eastAsia="楷体" w:hAnsi="楷体" w:cs="楷体"/>
          <w:b w:val="0"/>
          <w:bCs/>
          <w:u w:val="single"/>
        </w:rPr>
      </w:pPr>
      <w:r>
        <w:rPr>
          <w:rFonts w:ascii="楷体" w:eastAsia="楷体" w:hAnsi="楷体" w:cs="楷体" w:hint="eastAsia"/>
          <w:b w:val="0"/>
          <w:bCs/>
          <w:u w:val="single"/>
        </w:rPr>
        <w:t xml:space="preserve">                                                                                      </w:t>
      </w:r>
      <w:r>
        <w:rPr>
          <w:rFonts w:ascii="楷体" w:eastAsia="楷体" w:hAnsi="楷体" w:cs="楷体" w:hint="eastAsia"/>
          <w:b w:val="0"/>
          <w:bCs/>
          <w:u w:val="single"/>
          <w:lang w:val="en-US" w:eastAsia="zh-CN"/>
        </w:rPr>
        <w:t xml:space="preserve">    </w:t>
      </w:r>
      <w:r>
        <w:rPr>
          <w:rFonts w:ascii="楷体" w:eastAsia="楷体" w:hAnsi="楷体" w:cs="楷体"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楷体" w:eastAsia="楷体" w:hAnsi="楷体" w:cs="楷体"/>
          <w:b w:val="0"/>
          <w:bCs/>
        </w:rPr>
      </w:pPr>
      <w:r>
        <w:rPr>
          <w:rFonts w:ascii="楷体" w:eastAsia="楷体" w:hAnsi="楷体" w:cs="楷体" w:hint="eastAsia"/>
          <w:b w:val="0"/>
          <w:bCs/>
          <w:u w:val="single"/>
        </w:rPr>
        <w:t xml:space="preserve">                                                                                     </w:t>
      </w:r>
      <w:r>
        <w:rPr>
          <w:rFonts w:ascii="楷体" w:eastAsia="楷体" w:hAnsi="楷体" w:cs="楷体" w:hint="eastAsia"/>
          <w:b w:val="0"/>
          <w:bCs/>
          <w:u w:val="single"/>
          <w:lang w:val="en-US" w:eastAsia="zh-CN"/>
        </w:rPr>
        <w:t xml:space="preserve">     </w:t>
      </w:r>
      <w:r>
        <w:rPr>
          <w:rFonts w:ascii="楷体" w:eastAsia="楷体" w:hAnsi="楷体" w:cs="楷体" w:hint="eastAsia"/>
          <w:b w:val="0"/>
          <w:bCs/>
          <w:u w:val="single"/>
        </w:rPr>
        <w:t xml:space="preserve">    </w:t>
      </w:r>
    </w:p>
    <w:p>
      <w:pPr>
        <w:keepNext w:val="0"/>
        <w:keepLines w:val="0"/>
        <w:pageBreakBefore w:val="0"/>
        <w:widowControl w:val="0"/>
        <w:kinsoku/>
        <w:wordWrap/>
        <w:overflowPunct/>
        <w:topLinePunct w:val="0"/>
        <w:autoSpaceDE/>
        <w:autoSpaceDN/>
        <w:bidi w:val="0"/>
        <w:adjustRightInd/>
        <w:snapToGrid/>
        <w:spacing w:line="284" w:lineRule="exact"/>
        <w:jc w:val="center"/>
        <w:textAlignment w:val="auto"/>
        <w:rPr>
          <w:rFonts w:asciiTheme="minorEastAsia" w:hAnsiTheme="minorEastAsia"/>
          <w:b/>
          <w:bCs w:val="0"/>
          <w:sz w:val="24"/>
          <w:szCs w:val="24"/>
        </w:rPr>
      </w:pPr>
      <w:r>
        <w:rPr>
          <w:rFonts w:asciiTheme="minorEastAsia" w:hAnsiTheme="minorEastAsia" w:hint="eastAsia"/>
          <w:b/>
          <w:bCs w:val="0"/>
          <w:sz w:val="24"/>
          <w:szCs w:val="24"/>
        </w:rPr>
        <w:t>三（65分，其中含写字5分）</w:t>
      </w:r>
    </w:p>
    <w:p>
      <w:pPr>
        <w:keepNext w:val="0"/>
        <w:keepLines w:val="0"/>
        <w:pageBreakBefore w:val="0"/>
        <w:widowControl w:val="0"/>
        <w:kinsoku/>
        <w:wordWrap/>
        <w:overflowPunct/>
        <w:topLinePunct w:val="0"/>
        <w:autoSpaceDE/>
        <w:autoSpaceDN/>
        <w:bidi w:val="0"/>
        <w:adjustRightInd/>
        <w:snapToGrid/>
        <w:spacing w:line="284" w:lineRule="exact"/>
        <w:textAlignment w:val="auto"/>
        <w:rPr>
          <w:rFonts w:asciiTheme="minorEastAsia" w:hAnsiTheme="minorEastAsia"/>
          <w:b w:val="0"/>
          <w:bCs/>
          <w:sz w:val="24"/>
          <w:szCs w:val="24"/>
        </w:rPr>
      </w:pPr>
      <w:r>
        <w:rPr>
          <w:rFonts w:asciiTheme="minorEastAsia" w:hAnsiTheme="minorEastAsia" w:hint="eastAsia"/>
          <w:b w:val="0"/>
          <w:bCs/>
          <w:sz w:val="24"/>
          <w:szCs w:val="24"/>
        </w:rPr>
        <w:t>22．作文。</w:t>
      </w:r>
      <w:r>
        <w:rPr>
          <w:rFonts w:ascii="宋体" w:hAnsi="宋体" w:hint="eastAsia"/>
          <w:b w:val="0"/>
          <w:bCs/>
          <w:sz w:val="24"/>
        </w:rPr>
        <w:t>（60分）</w:t>
      </w:r>
    </w:p>
    <w:p>
      <w:pPr>
        <w:keepNext w:val="0"/>
        <w:keepLines w:val="0"/>
        <w:pageBreakBefore w:val="0"/>
        <w:widowControl w:val="0"/>
        <w:kinsoku/>
        <w:wordWrap/>
        <w:overflowPunct/>
        <w:topLinePunct w:val="0"/>
        <w:autoSpaceDE/>
        <w:autoSpaceDN/>
        <w:bidi w:val="0"/>
        <w:adjustRightInd/>
        <w:snapToGrid/>
        <w:spacing w:line="284" w:lineRule="exact"/>
        <w:ind w:firstLine="420" w:firstLineChars="200"/>
        <w:textAlignment w:val="auto"/>
        <w:rPr>
          <w:rFonts w:ascii="楷体" w:eastAsia="楷体" w:hAnsi="楷体"/>
          <w:b w:val="0"/>
          <w:bCs/>
        </w:rPr>
      </w:pPr>
      <w:r>
        <w:rPr>
          <w:rFonts w:ascii="楷体" w:eastAsia="楷体" w:hAnsi="楷体" w:hint="eastAsia"/>
          <w:b w:val="0"/>
          <w:bCs/>
        </w:rPr>
        <w:t>生活中常有人抱怨，说社会浮躁人心冷漠，其实，我心即世界，只要你愿意付出爱，你也会得到爱的回馈。要知道，你不复杂，世界就简单；你不污浊，世界就纯</w:t>
      </w:r>
      <w:r>
        <w:rPr>
          <w:rFonts w:ascii="楷体" w:eastAsia="楷体" w:hAnsi="楷体" w:hint="eastAsia"/>
          <w:b w:val="0"/>
          <w:bCs/>
          <w:lang w:eastAsia="zh-CN"/>
        </w:rPr>
        <w:t>净</w:t>
      </w:r>
      <w:r>
        <w:rPr>
          <w:rFonts w:ascii="楷体" w:eastAsia="楷体" w:hAnsi="楷体" w:hint="eastAsia"/>
          <w:b w:val="0"/>
          <w:bCs/>
        </w:rPr>
        <w:t>；你不冷漠，世界就温暖。</w:t>
      </w:r>
    </w:p>
    <w:p>
      <w:pPr>
        <w:keepNext w:val="0"/>
        <w:keepLines w:val="0"/>
        <w:pageBreakBefore w:val="0"/>
        <w:widowControl w:val="0"/>
        <w:kinsoku/>
        <w:wordWrap/>
        <w:overflowPunct/>
        <w:topLinePunct w:val="0"/>
        <w:autoSpaceDE/>
        <w:autoSpaceDN/>
        <w:bidi w:val="0"/>
        <w:adjustRightInd/>
        <w:snapToGrid/>
        <w:spacing w:line="284" w:lineRule="exact"/>
        <w:ind w:firstLine="480" w:firstLineChars="200"/>
        <w:textAlignment w:val="auto"/>
        <w:rPr>
          <w:b w:val="0"/>
          <w:bCs/>
        </w:rPr>
      </w:pPr>
      <w:r>
        <w:rPr>
          <w:rFonts w:asciiTheme="minorEastAsia" w:hAnsiTheme="minorEastAsia" w:hint="eastAsia"/>
          <w:b w:val="0"/>
          <w:bCs/>
          <w:sz w:val="24"/>
          <w:szCs w:val="24"/>
        </w:rPr>
        <w:t>请以“温暖的世界”为题，写一篇文章。</w:t>
      </w:r>
    </w:p>
    <w:p>
      <w:pPr>
        <w:keepNext w:val="0"/>
        <w:keepLines w:val="0"/>
        <w:pageBreakBefore w:val="0"/>
        <w:widowControl w:val="0"/>
        <w:kinsoku/>
        <w:wordWrap/>
        <w:overflowPunct/>
        <w:topLinePunct w:val="0"/>
        <w:autoSpaceDE/>
        <w:autoSpaceDN/>
        <w:bidi w:val="0"/>
        <w:adjustRightInd/>
        <w:snapToGrid/>
        <w:spacing w:line="284" w:lineRule="exact"/>
        <w:textAlignment w:val="auto"/>
      </w:pPr>
      <w:r>
        <w:rPr>
          <w:rFonts w:asciiTheme="minorEastAsia" w:hAnsiTheme="minorEastAsia" w:hint="eastAsia"/>
          <w:b w:val="0"/>
          <w:bCs/>
          <w:sz w:val="24"/>
          <w:szCs w:val="24"/>
        </w:rPr>
        <w:t>要求：①除诗歌外，文体不限；②不少于600字；文中不得出现真实的地名、校名和人名；④书写要正确、规范、美观。</w:t>
      </w:r>
      <w:r>
        <w:tab/>
      </w:r>
    </w:p>
    <w:sectPr>
      <w:footerReference w:type="default" r:id="rId7"/>
      <w:pgSz w:w="11906" w:h="16838"/>
      <w:pgMar w:top="1134" w:right="1134" w:bottom="1134" w:left="1134" w:header="851" w:footer="624"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MS Mincho">
    <w:panose1 w:val="02020609040205080304"/>
    <w:charset w:val="80"/>
    <w:family w:val="auto"/>
    <w:pitch w:val="default"/>
    <w:sig w:usb0="E00002FF" w:usb1="6AC7FDFB" w:usb2="00000012" w:usb3="00000000" w:csb0="4002009F" w:csb1="DFD7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035071794"/>
      <w:richText/>
    </w:sdtPr>
    <w:sdtContent>
      <w:p>
        <w:pPr>
          <w:pStyle w:val="Footer"/>
          <w:jc w:val="center"/>
        </w:pPr>
        <w:r>
          <w:fldChar w:fldCharType="begin"/>
        </w:r>
        <w:r>
          <w:instrText>PAGE   \* MERGEFORMAT</w:instrText>
        </w:r>
        <w:r>
          <w:fldChar w:fldCharType="separate"/>
        </w:r>
        <w:r>
          <w:rPr>
            <w:lang w:val="zh-CN"/>
          </w:rPr>
          <w:t>6</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B14E2C2"/>
    <w:multiLevelType w:val="singleLevel"/>
    <w:tmpl w:val="6B14E2C2"/>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509"/>
    <w:rsid w:val="00010F58"/>
    <w:rsid w:val="00026FC9"/>
    <w:rsid w:val="00031F9A"/>
    <w:rsid w:val="00043157"/>
    <w:rsid w:val="00046369"/>
    <w:rsid w:val="00052A74"/>
    <w:rsid w:val="00066C9D"/>
    <w:rsid w:val="00090C61"/>
    <w:rsid w:val="000E3846"/>
    <w:rsid w:val="000E6F27"/>
    <w:rsid w:val="001413BD"/>
    <w:rsid w:val="00153830"/>
    <w:rsid w:val="00175304"/>
    <w:rsid w:val="0019017F"/>
    <w:rsid w:val="001B1D7D"/>
    <w:rsid w:val="001B2D36"/>
    <w:rsid w:val="001C30AB"/>
    <w:rsid w:val="001D6DA5"/>
    <w:rsid w:val="001E1E57"/>
    <w:rsid w:val="00227DA1"/>
    <w:rsid w:val="00256733"/>
    <w:rsid w:val="00281A97"/>
    <w:rsid w:val="002A4D96"/>
    <w:rsid w:val="003064B5"/>
    <w:rsid w:val="0031109A"/>
    <w:rsid w:val="00320E43"/>
    <w:rsid w:val="0033489A"/>
    <w:rsid w:val="00356F09"/>
    <w:rsid w:val="00364FA2"/>
    <w:rsid w:val="003979BC"/>
    <w:rsid w:val="003B2FCF"/>
    <w:rsid w:val="003E7509"/>
    <w:rsid w:val="003E7731"/>
    <w:rsid w:val="00400BF3"/>
    <w:rsid w:val="004120B3"/>
    <w:rsid w:val="004713EA"/>
    <w:rsid w:val="00490A73"/>
    <w:rsid w:val="004C4E6B"/>
    <w:rsid w:val="004C79A6"/>
    <w:rsid w:val="004D1D88"/>
    <w:rsid w:val="004E6E59"/>
    <w:rsid w:val="005034DB"/>
    <w:rsid w:val="00521169"/>
    <w:rsid w:val="005231A7"/>
    <w:rsid w:val="00563E4E"/>
    <w:rsid w:val="00582A01"/>
    <w:rsid w:val="005961B3"/>
    <w:rsid w:val="005D4C5F"/>
    <w:rsid w:val="00607FA6"/>
    <w:rsid w:val="006502AB"/>
    <w:rsid w:val="00650EA6"/>
    <w:rsid w:val="00665AD0"/>
    <w:rsid w:val="00695217"/>
    <w:rsid w:val="006B4CB8"/>
    <w:rsid w:val="006D3336"/>
    <w:rsid w:val="006E3066"/>
    <w:rsid w:val="006E7A93"/>
    <w:rsid w:val="00743858"/>
    <w:rsid w:val="00767CB5"/>
    <w:rsid w:val="007703EE"/>
    <w:rsid w:val="007A0A63"/>
    <w:rsid w:val="007A2979"/>
    <w:rsid w:val="007B1364"/>
    <w:rsid w:val="007C2527"/>
    <w:rsid w:val="007F282B"/>
    <w:rsid w:val="008816EF"/>
    <w:rsid w:val="008B5B1D"/>
    <w:rsid w:val="008C1E3D"/>
    <w:rsid w:val="008F7C0D"/>
    <w:rsid w:val="00917BC6"/>
    <w:rsid w:val="00937B7B"/>
    <w:rsid w:val="00950F1A"/>
    <w:rsid w:val="00954A1B"/>
    <w:rsid w:val="00983C8E"/>
    <w:rsid w:val="009B5857"/>
    <w:rsid w:val="009D28E9"/>
    <w:rsid w:val="009E2CBB"/>
    <w:rsid w:val="00A81F8D"/>
    <w:rsid w:val="00A840C4"/>
    <w:rsid w:val="00A87BA7"/>
    <w:rsid w:val="00AE2F62"/>
    <w:rsid w:val="00AF3677"/>
    <w:rsid w:val="00B13404"/>
    <w:rsid w:val="00B17254"/>
    <w:rsid w:val="00B45FB7"/>
    <w:rsid w:val="00B507F9"/>
    <w:rsid w:val="00B857BE"/>
    <w:rsid w:val="00B87462"/>
    <w:rsid w:val="00BE440D"/>
    <w:rsid w:val="00BE7B72"/>
    <w:rsid w:val="00BF79DF"/>
    <w:rsid w:val="00C4224E"/>
    <w:rsid w:val="00CF7A69"/>
    <w:rsid w:val="00D05F91"/>
    <w:rsid w:val="00D66A8F"/>
    <w:rsid w:val="00D9726B"/>
    <w:rsid w:val="00DB720A"/>
    <w:rsid w:val="00DE0348"/>
    <w:rsid w:val="00DF693B"/>
    <w:rsid w:val="00E1389C"/>
    <w:rsid w:val="00E13BD8"/>
    <w:rsid w:val="00E20482"/>
    <w:rsid w:val="00E23134"/>
    <w:rsid w:val="00E377C9"/>
    <w:rsid w:val="00E65715"/>
    <w:rsid w:val="00EE215D"/>
    <w:rsid w:val="00F11611"/>
    <w:rsid w:val="00F378B9"/>
    <w:rsid w:val="00FA7A59"/>
    <w:rsid w:val="00FD1C45"/>
    <w:rsid w:val="00FD266A"/>
    <w:rsid w:val="00FD775C"/>
    <w:rsid w:val="01544E79"/>
    <w:rsid w:val="017F1365"/>
    <w:rsid w:val="040C2FE0"/>
    <w:rsid w:val="04807F35"/>
    <w:rsid w:val="049A0AD5"/>
    <w:rsid w:val="064D187E"/>
    <w:rsid w:val="08A76F6B"/>
    <w:rsid w:val="08D5295F"/>
    <w:rsid w:val="0AC903C4"/>
    <w:rsid w:val="0C1C78C9"/>
    <w:rsid w:val="0C610F24"/>
    <w:rsid w:val="0C9559C7"/>
    <w:rsid w:val="0CAB675F"/>
    <w:rsid w:val="0CCE3999"/>
    <w:rsid w:val="0D2261E5"/>
    <w:rsid w:val="0EDE00E3"/>
    <w:rsid w:val="0F354C71"/>
    <w:rsid w:val="12BA57C4"/>
    <w:rsid w:val="13244D6B"/>
    <w:rsid w:val="13F55CC1"/>
    <w:rsid w:val="14355632"/>
    <w:rsid w:val="182F1385"/>
    <w:rsid w:val="18A43E1E"/>
    <w:rsid w:val="196C0E1A"/>
    <w:rsid w:val="1A0C16FF"/>
    <w:rsid w:val="1A565CE5"/>
    <w:rsid w:val="1B200FE4"/>
    <w:rsid w:val="1B48569D"/>
    <w:rsid w:val="1C102223"/>
    <w:rsid w:val="1C2673E6"/>
    <w:rsid w:val="1CDD5521"/>
    <w:rsid w:val="1CEF3E55"/>
    <w:rsid w:val="1D791EA4"/>
    <w:rsid w:val="1E604E52"/>
    <w:rsid w:val="1E8345B8"/>
    <w:rsid w:val="1E857CCD"/>
    <w:rsid w:val="1EF5475C"/>
    <w:rsid w:val="1FB676C5"/>
    <w:rsid w:val="20122B60"/>
    <w:rsid w:val="21742F7E"/>
    <w:rsid w:val="23096381"/>
    <w:rsid w:val="232303B1"/>
    <w:rsid w:val="23CE55A0"/>
    <w:rsid w:val="25806E2F"/>
    <w:rsid w:val="27A96165"/>
    <w:rsid w:val="28606FB7"/>
    <w:rsid w:val="293C4F8E"/>
    <w:rsid w:val="29CB3E59"/>
    <w:rsid w:val="2A8C5E6F"/>
    <w:rsid w:val="2B667E87"/>
    <w:rsid w:val="2CC53F58"/>
    <w:rsid w:val="2D625634"/>
    <w:rsid w:val="30D65267"/>
    <w:rsid w:val="31844576"/>
    <w:rsid w:val="31CC5708"/>
    <w:rsid w:val="328916CB"/>
    <w:rsid w:val="32AF01EE"/>
    <w:rsid w:val="339D7415"/>
    <w:rsid w:val="33C43280"/>
    <w:rsid w:val="35B061DC"/>
    <w:rsid w:val="362A39CE"/>
    <w:rsid w:val="36CB42AF"/>
    <w:rsid w:val="374A5DE2"/>
    <w:rsid w:val="383365CC"/>
    <w:rsid w:val="3B8A3671"/>
    <w:rsid w:val="3C2B4B00"/>
    <w:rsid w:val="3C9C58F9"/>
    <w:rsid w:val="3CC7357F"/>
    <w:rsid w:val="3CD34E8F"/>
    <w:rsid w:val="3D7C4178"/>
    <w:rsid w:val="3DAB5734"/>
    <w:rsid w:val="40482231"/>
    <w:rsid w:val="41025945"/>
    <w:rsid w:val="414500E6"/>
    <w:rsid w:val="42B92CE8"/>
    <w:rsid w:val="431C354A"/>
    <w:rsid w:val="457A51B5"/>
    <w:rsid w:val="46A937F2"/>
    <w:rsid w:val="474979B8"/>
    <w:rsid w:val="48151087"/>
    <w:rsid w:val="488C211B"/>
    <w:rsid w:val="498D2C1B"/>
    <w:rsid w:val="4A852BAF"/>
    <w:rsid w:val="4BDD7583"/>
    <w:rsid w:val="4E001A31"/>
    <w:rsid w:val="4FD13CE3"/>
    <w:rsid w:val="5073072F"/>
    <w:rsid w:val="50DD6F8D"/>
    <w:rsid w:val="51D93281"/>
    <w:rsid w:val="53A01091"/>
    <w:rsid w:val="53E962ED"/>
    <w:rsid w:val="53F95B49"/>
    <w:rsid w:val="54ED12F8"/>
    <w:rsid w:val="566455B8"/>
    <w:rsid w:val="581E1411"/>
    <w:rsid w:val="593F4EE9"/>
    <w:rsid w:val="59521EFB"/>
    <w:rsid w:val="597E3A81"/>
    <w:rsid w:val="5A853F3D"/>
    <w:rsid w:val="5A9640ED"/>
    <w:rsid w:val="5BC67D83"/>
    <w:rsid w:val="5C485573"/>
    <w:rsid w:val="5D4D6AE4"/>
    <w:rsid w:val="5D60648B"/>
    <w:rsid w:val="5DA829C1"/>
    <w:rsid w:val="60CD211B"/>
    <w:rsid w:val="61F12014"/>
    <w:rsid w:val="623901C1"/>
    <w:rsid w:val="635623A8"/>
    <w:rsid w:val="63730D15"/>
    <w:rsid w:val="64CF5A8B"/>
    <w:rsid w:val="656D6CC8"/>
    <w:rsid w:val="657A1420"/>
    <w:rsid w:val="659557C4"/>
    <w:rsid w:val="66316DA5"/>
    <w:rsid w:val="663A6B48"/>
    <w:rsid w:val="66693CCE"/>
    <w:rsid w:val="673C59D2"/>
    <w:rsid w:val="67EF17E1"/>
    <w:rsid w:val="693B71E7"/>
    <w:rsid w:val="6A5F2C21"/>
    <w:rsid w:val="6C9B15D3"/>
    <w:rsid w:val="6CCB407E"/>
    <w:rsid w:val="6EF05BEE"/>
    <w:rsid w:val="6F1F2F1D"/>
    <w:rsid w:val="70B054AB"/>
    <w:rsid w:val="70C06307"/>
    <w:rsid w:val="72633716"/>
    <w:rsid w:val="745204C3"/>
    <w:rsid w:val="745D5942"/>
    <w:rsid w:val="75681931"/>
    <w:rsid w:val="764256D7"/>
    <w:rsid w:val="769235BB"/>
    <w:rsid w:val="76D20DA9"/>
    <w:rsid w:val="778C7B12"/>
    <w:rsid w:val="77E30449"/>
    <w:rsid w:val="791C412D"/>
    <w:rsid w:val="7A911A49"/>
    <w:rsid w:val="7ABB23C2"/>
    <w:rsid w:val="7D614726"/>
    <w:rsid w:val="7E9B224F"/>
    <w:rsid w:val="7FE968E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iPriority="0" w:unhideWhenUsed="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qFormat/>
    <w:rPr>
      <w:rFonts w:ascii="宋体" w:hAnsi="Courier New"/>
      <w:szCs w:val="21"/>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100" w:beforeAutospacing="1" w:after="100" w:afterAutospacing="1"/>
      <w:jc w:val="left"/>
    </w:pPr>
    <w:rPr>
      <w:rFonts w:cs="Times New Roman"/>
      <w:kern w:val="0"/>
      <w:sz w:val="24"/>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Pr>
      <w:color w:val="0000FF"/>
      <w:u w:val="single"/>
    </w:rPr>
  </w:style>
  <w:style w:type="paragraph" w:styleId="ListParagraph">
    <w:name w:val="List Paragraph"/>
    <w:basedOn w:val="Normal"/>
    <w:uiPriority w:val="34"/>
    <w:qFormat/>
    <w:pPr>
      <w:ind w:firstLine="420" w:firstLineChars="200"/>
    </w:pPr>
  </w:style>
  <w:style w:type="character" w:customStyle="1" w:styleId="Char">
    <w:name w:val="页眉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Char0">
    <w:name w:val="页脚 Char"/>
    <w:basedOn w:val="DefaultParagraphFont"/>
    <w:link w:val="Footer"/>
    <w:uiPriority w:val="99"/>
    <w:qFormat/>
    <w:rPr>
      <w:rFonts w:asciiTheme="minorHAnsi" w:eastAsiaTheme="minorEastAsia" w:hAnsiTheme="minorHAnsi" w:cstheme="minorBidi"/>
      <w:kern w:val="2"/>
      <w:sz w:val="18"/>
      <w:szCs w:val="18"/>
    </w:rPr>
  </w:style>
  <w:style w:type="character" w:customStyle="1" w:styleId="Char1">
    <w:name w:val="批注框文本 Char"/>
    <w:basedOn w:val="DefaultParagraphFont"/>
    <w:link w:val="BalloonText"/>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E5BBC6-6CC2-497D-9FED-0515B7BDC4AF}">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1180</Words>
  <Characters>6727</Characters>
  <Application>Microsoft Office Word</Application>
  <DocSecurity>0</DocSecurity>
  <Lines>56</Lines>
  <Paragraphs>15</Paragraphs>
  <ScaleCrop>false</ScaleCrop>
  <Company/>
  <LinksUpToDate>false</LinksUpToDate>
  <CharactersWithSpaces>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qiuyao Ma</dc:creator>
  <cp:lastModifiedBy>流年花似锦</cp:lastModifiedBy>
  <cp:revision>98</cp:revision>
  <cp:lastPrinted>2021-03-29T07:14:24Z</cp:lastPrinted>
  <dcterms:created xsi:type="dcterms:W3CDTF">2021-03-26T00:39:00Z</dcterms:created>
  <dcterms:modified xsi:type="dcterms:W3CDTF">2021-03-29T07:15:51Z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