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ascii="宋体" w:hAnsi="宋体" w:eastAsia="宋体" w:cs="宋体"/>
          <w:sz w:val="24"/>
          <w:szCs w:val="24"/>
        </w:rPr>
        <w:t>人教版四年级上册数学第四单元测试</w:t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bookmarkStart w:id="0" w:name="_GoBack"/>
      <w:bookmarkEnd w:id="0"/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67225" cy="5905500"/>
            <wp:effectExtent l="0" t="0" r="13335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29125" cy="6200775"/>
            <wp:effectExtent l="0" t="0" r="571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52925" cy="6657975"/>
            <wp:effectExtent l="0" t="0" r="5715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91075" cy="3800475"/>
            <wp:effectExtent l="0" t="0" r="952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D13A4"/>
    <w:rsid w:val="7237706D"/>
    <w:rsid w:val="777D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2021-05-04T10:28:00Z</dcterms:created>
  <dc:creator>勇往直前</dc:creator>
  <cp:lastModifiedBy>勇往直前</cp:lastModifiedBy>
  <dcterms:modified xsi:type="dcterms:W3CDTF">2021-05-04T10:33:57Z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A62C33BB7BF44804BC1DB4D93DD489F5</vt:lpwstr>
  </property>
</Properties>
</file>