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河西区2020-2021学年度第二学期七年级期中质量调查</w:t>
      </w:r>
    </w:p>
    <w:p>
      <w:pPr>
        <w:adjustRightInd w:val="0"/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语文试卷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7"/>
        <w:gridCol w:w="1217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本试卷共8页，满分100分，答题时间120分钟。祝你取得成功！</w:t>
      </w:r>
    </w:p>
    <w:tbl>
      <w:tblPr>
        <w:tblStyle w:val="8"/>
        <w:tblW w:w="1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3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一、语言积累与运用（共14分）.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1.下面词语中加点字的读音完全正确的一项是（    ）（2分）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赫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然（hè）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恶（zēng）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殷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红（yīn）          一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泻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千里（xiè）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诘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问（jié）        震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悚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（sǒng）        默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契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（qì）   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鲜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为人知（xiǎn）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哺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育（pǔ）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嗥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鸣（háo） 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亘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古（gèn）          气冲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斗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牛（dǒu）</w:t>
      </w:r>
    </w:p>
    <w:p>
      <w:pPr>
        <w:adjustRightIn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D.田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垄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（lǒng）      污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秽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（huì）         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炽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热（zhì）           九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曲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连环（qū）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2.下列词语字形有误的一项是（    ）（2分）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A.宰割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尴尬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家喻户晓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妇儒皆知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B.筹划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惊骇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可歌可泣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当之无愧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C.油腻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粗拙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迥乎不同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大庭广众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D.澎湃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取缔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莫名其妙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锋芒毕露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3.下列文段中加点词语使用错误的一项是（    ）（2分）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大自然是伟大的，它创造了人间，还安排了无数美景。三峡群山万壑，江轮在</w:t>
      </w:r>
      <w:r>
        <w:rPr>
          <w:rFonts w:hint="eastAsia" w:ascii="楷体" w:hAnsi="楷体"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危岩绝壁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间穿行，眼看要撞在迎面横过来的陡壁上，却灵巧地一闪，辟出一片</w:t>
      </w:r>
      <w:r>
        <w:rPr>
          <w:rFonts w:hint="eastAsia" w:ascii="楷体" w:hAnsi="楷体"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别有洞天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的景象。“山塞疑无路，湾回别有天”，真是</w:t>
      </w:r>
      <w:r>
        <w:rPr>
          <w:rFonts w:hint="eastAsia" w:ascii="楷体" w:hAnsi="楷体"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巧夺天工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，令人</w:t>
      </w:r>
      <w:r>
        <w:rPr>
          <w:rFonts w:hint="eastAsia" w:ascii="楷体" w:hAnsi="楷体" w:eastAsia="楷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赞不绝口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A.危岩绝壁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B.别有洞天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C.巧夺天工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D.赞不绝口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4.依次填入下面文字横线处最恰当的一组是（    ）（2分）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语文是_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，展开我色彩缤纷的想象；语文是情节曲折的小说，牵动我亲临其境的目光；语文是_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，演绎我字正腔圆的对白；语文是优雅闲适的散文，教会我富情于物的感观；_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，抒发我热爱生活的情感。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①是跌宕起伏的戏剧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②是天真无邪的童话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③是意韵深远的诗歌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A.①②③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②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C.③②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5.下面句子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没有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语病的一项是（    ）（2分）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A.随着创建文明卫生城市活动的深入，使全市社区环境越来越整洁。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B.我市今年将进一步开展普法工作，推进平安天津、法治天津建设。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C.人类历史发展的过程，就是各种文明不断创新、融合、交流的过程。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D.为了优化育人环境，英才中学加快了校园环境改造的速度和规模。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6.下列各句中标点符号使用正确的一句是（    ）（2分）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A.如果你认为二、三十棵树可以成为林，那么这里正好有这样一个桃林。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B.只有古柏知道这昔日的野岭荒山、恶水险川，是怎样变成了今天的繁华世界？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C.种花，花的色彩、姿态可以欣赏；种菜，菜的叶子、果实可以食用。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D.在喧闹的生活中，人们自然向往“鸥鸟亦知人意静，故来相近不相惊。”的生活。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7.下面句子运用的修辞方法正确的一项是（    ）（2分）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A.东方渐明，天空万道霞光，美丽壮观，犹如一朵含苞欲放的鲜花。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B.秋天到了，大山中枯黄的落叶在空中飞舞，就像下了鹅毛大雪一样。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C.学校足球队的的队员们个个身强力壮，如狼似虎地奔跑在足球场上。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D.兴安岭是多么会打扮自己啊：青松作衫，白桦为裙，还穿着绣花鞋。</w:t>
      </w:r>
    </w:p>
    <w:tbl>
      <w:tblPr>
        <w:tblStyle w:val="8"/>
        <w:tblW w:w="1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3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二、课内阅读（共16分）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阅读《说和做——记闻一多先生言行片段》片段，完成8-9题。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为学者和诗人的闻一多先生，在30年代国立青岛大学的两年时间，我对他是有着深刻印象的。那时候，他已经诗兴不作而研究志趣正浓。他正向古代典籍钻探，有如向地壳寻求宝藏。仰之弥高，越高，攀得越起劲；钻之弥坚，越坚，钻得越锲而不舍。他想吃尽、消化尽我们中华民族几千年来的文化史，炯炯目光，一直远射到有史以前。他要给我们表微的民族开一剂救济的文化药方。1930年到1932年，“望闻问切”也还只是在“望”的初级阶段。他从唐诗下手，目不窥园，足不下楼，兀兀穷年，沥尽心血。杜甫晚年，疏懒得“一月不梳头”。闻先生也总是头发凌乱，他是无暇及此。闻先生的书来，零乱不堪，众物腾怨。闻先生心不在焉，抱歉地道一声：“秩序不在我的范围以内。”饭，几乎忘记了吃，他贪的是精神食粮；夜间睡得很少，为了研究，他惜寸阴、分阴。深宵灯火是他的伴侣，因它大开光明之路，“漂白了四壁”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不动不响，无声无闻。一个又一个大的四方竹纸本子，写满了密密麻麻的小楷，如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群蚁排衡。几年辛苦，凝结而成《唐诗杂论》的硕果。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他并没有先“说”，但他“做”了。做出了卓越的成绩。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8.最能概括选文中心意思的一项是（    ）（4分）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A.闻一多诗兴不作，而研究志趣正浓。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B.闻一多要给衰微的民族开一剂文化药方。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C.几年辛苦，完成《唐诗杂论》一书。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D.闻一多并没有先“说”，但他“做”了。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9.选文引用了杜甫的事例，对其作用分析正确的一项是（    ）（4分）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A.说明自古以来，诗人大多不注重仪表的修饰。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B.以杜甫的例子衬托了闻一多先生的刻苦勤奋精神。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C.说明当时社会黑暗，诗人满怀愁绪，无心料理自己的生活。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D.作者特别推崇、欣赏杜甫晚年勤奋学习的精神。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阅读《孙权劝学》，完成10-11题。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初，权谓吕蒙曰：“卿今当涂掌事，不可不学！”蒙辞以军中多务。权曰：“孤岂欲卿治经为博士邪！但当涉猎，见往事耳。卿言多务，孰若狐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10.下列加点词语解释有误的一项是（    ）（4分）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A.辞以军中多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务：事务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往事耳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见：了解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C.蒙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乃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始就学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乃：于是，就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D.即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刮目相待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更：更加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11.下面对选文分析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不正确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的一项是（    ）（4分）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A.本文记事简练，全文只写了孙权劝学和鲁肃“与蒙论议”两个片断。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B.鲁肃的“大惊”和“非复吴下阿蒙”的赞叹，从侧面表现了吕蒙的学有所成。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C.本文注重以对话和动作描写表现人物，生动传神，富于情味。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D.从孙权的话中，可以感到他对吕蒙的亲近、关心、期望。</w:t>
      </w:r>
    </w:p>
    <w:tbl>
      <w:tblPr>
        <w:tblStyle w:val="8"/>
        <w:tblW w:w="1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3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三、默写及课外文言文阅读（共12分）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12.将空缺的句子补充完整。（5分）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（1）万里赴戎机，_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。（《木兰诗》》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，寒光照铁衣。（《木兰诗》）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（3）阿姊闻妹来，_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。（《木兰诗》）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（4）此夜曲中闻折柳，_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。（《春夜洛城闻笛》李白）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，凭君传语报平安。（《逢入京使》岑参）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阅读《沉水作炭》，完成13-15题。</w:t>
      </w:r>
    </w:p>
    <w:p>
      <w:pPr>
        <w:adjustRightInd w:val="0"/>
        <w:spacing w:line="360" w:lineRule="auto"/>
        <w:ind w:firstLine="420" w:firstLineChars="200"/>
        <w:jc w:val="center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沉水作炭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昔有长者子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，入海取沉水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。积有年载，方得一车，持来归家。谐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市卖之，以其贵故，卒无买者。经历多日，不能得售。心生疲厌，以为苦恼。见人卖炭，时得速售。便生念言：不如烧之作炭，可得速售。即烧为炭，诸市卖之，不得半车炭之价直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。世间愚人亦复如是。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【注释】①长者子：年长有声望之人的儿子。②沉水：即沉香木，因木质坚硬，能沉于水。③诣：前往。④直：通“值”。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13.解释下列句子中加点的词。（2分）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方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得一车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方：_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____________   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卒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无买者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卒：_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14.用现代汉语写出下面句子的意思。（2分）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不如烧之作炭，可得速售。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译文：_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15.你从文中得到什么启示？（3分）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</w:p>
    <w:tbl>
      <w:tblPr>
        <w:tblStyle w:val="8"/>
        <w:tblW w:w="1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3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四、课外现代文阅读（共12分）</w:t>
      </w:r>
    </w:p>
    <w:p>
      <w:pPr>
        <w:adjustRightInd w:val="0"/>
        <w:spacing w:line="360" w:lineRule="auto"/>
        <w:jc w:val="center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广场上弹吉他的弟弟</w:t>
      </w:r>
    </w:p>
    <w:p>
      <w:pPr>
        <w:adjustRightInd w:val="0"/>
        <w:spacing w:line="360" w:lineRule="auto"/>
        <w:jc w:val="center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包利民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①太阳刚刚爬过对面楼房的顶上，弟弟便开始忙活起来，穿上那件浅灰色的长风衣，背着那把破吉他出门，去家附近的一个不大不小的广场上班了。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②弟弟所谓的工作，在我看来，和他周围那些面前摆着破碗或者竖着写满悲惨经历的牌子的人一样，是希望得到别人的施舍。但只有他称那是工作，而且他是很认真地说那是他的工作。</w:t>
      </w:r>
    </w:p>
    <w:p>
      <w:pPr>
        <w:adjustRightInd w:val="0"/>
        <w:spacing w:line="360" w:lineRule="auto"/>
        <w:ind w:firstLine="420" w:firstLineChars="200"/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他第一次去的时候，我笑着对他说：“你周围的那些人，不会让你抢他们的生意的！”他神秘地笑笑，说：“我自有办法！”只是那天中午回来，弟弟的长风衣上布满了脚印，饭也没吃就回到自己的房间，一会儿便传出了呻吟声。到了午后，他居然起来了，而且把风衣上的灰拌得很干净，背上琴又要出去。我叫住他：“你穿成这样去，不接打才怪！”他留给我一个倔强的背影，走起路来，腿有点微瘸，看来被教训得不轻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④晚上弟弟回来后神采飞扬，衣服也干干净净，看来他下午不但没有挨打，生意好像也不错。我打开他的琴盒，却是一个硬币也没倒出来，于是嘲笑说：“你连一毛钱都没挣到，还乐得像捡了金条一样！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他故作高深地一耸肩：“太俗，张口闭口都是钱！我这高雅的艺术岂是金线能衡量的？”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⑥我曾在一个网站上看到过弟弟的长篇玄幻小说，他同时开了两本书，都已经签约上架，也已经出版了第一本的第一部。我常批评他：“白天的时间用来在家写书多好，你知道那些读者对你的作品有多么期待？你对得起他们吗？”没想到，我的批评反而让弟弟更加来劲，他回应我的依然是背着琴盒有些酷酷的背影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⑥快冬天了，弟弟还是那身装束。我曾对他说：“你得多买几件风衣了，总穿一件，观众们会有视觉疲劳！”他却说：“没多长时间了，冬天我就不去了，太冷，旁边的那些人冬天也很少出来！”呵呵，他居然跟那些乞丐对比上了。在我看来，他似乎忘了第一天他们联手揍他的事了。他还一本正经地说："那些人并不像你想象的那样都是骗钱的！”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⑦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气逐渐冷起来了，从我们小区通往广场的柏油路被银杏树叶染成一片金黄。像我这种爬格子的人平时是很少出门的，这天却突发奇想，想去看看弟弟是怎样工作的。正是下班的时间，广场上人来人往，弟弟被那些下班的人里三层外三层地包裹着，吉他声、歌声硬是从人群中传了出来。呵呵，这小子，一首看似普普通通的流行歌曲，倒是被他整出了“绕梁三日”的感觉。我好不容易挤了进去，看见弟弟面前的琴盒里己悠闲地躺着不少的零钱和整钞，这些钞票和它们新的主人一样，流露出一脸的得意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⑧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从人群中退出来，躲在一边。望着落日那诱人的余晖，我点上了一支烟。渐渐地，围拢的人群散去了，弟弟艰难地站起来，把琴盒里的钱散发给周围的乞丐们。呵呵，原来整个秋天，他都是替那些曾经打过他的人讨过冬的钱啊！我想起弟弟在他的小说中说：“网上说今年冬天会更冷，这回你们冬天不用出来了！”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⑨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为了不让弟弟看到我，我先跑回家，站在一楼的窗口，看着弟弟慢悠悠地走回来，凉凉的风吹动他长长风衣的下摆，他脸上依然是满足的神情。</w:t>
      </w:r>
      <w:r>
        <w:rPr>
          <w:rFonts w:hint="eastAsia" w:ascii="楷体" w:hAnsi="楷体" w:eastAsia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一进门，他立刻换了一副神情，急急地甩了风衣，脱下裤子，把左腿的义肢摘下来，疼得呲牙咧嘴，腿根的断处，已经磨得不堪入目。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我忙为他抹药，再把他扶回房间。</w:t>
      </w:r>
    </w:p>
    <w:p>
      <w:pPr>
        <w:adjustRightInd w:val="0"/>
        <w:spacing w:line="360" w:lineRule="auto"/>
        <w:ind w:firstLine="420" w:firstLineChars="2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⑩那个夜里，我在弟弟更新的小说中，看到他借主人公的口说由的几句话：“现在才发现，最幸福的事其实是给别人以帮助。而且经历之后才知道，在那份帮助别人而得到的幸福面前，自己的痛苦微不足道。”弟弟在说着他自己的心声啊！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16.用简洁的语言概括本文的主要内容。（3分）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___________________________________________________________________________________________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17.赏析下面句子中加点词的表达效果。（3分）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一进门，他立刻换了一副神情，急急地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甩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了风衣，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脱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下裤子，把左腿的义肢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摘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下来，疼得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呲牙咧嘴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，腿根的断处，已经磨得不堪入目。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18.文中多次写到“我”一再阻拦弟弟，甚至嘲笑和批评，有什么作用？（4分）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19.下列对本文的分析，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不完全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正确的一项是（    ）（2分）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A.第④段中的“神采飞扬”一词，运用神态描写，生动形象地写出了“弟弟”将挣到的钱散发给周围乞丐后的得意与兴奋。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B.“弟弟”的“长风衣”是贯穿全文的一个线索，在文中多次出现，对推动情节、塑造人物、表现主题都起到了重要作用。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C.文章最后借“弟弟”所写小说中主人公的话，巧妙地点明文章中心，同时流露出作者对“弟弟”的由衷赞赏之情。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D.“快冬天了”“天气逐渐冷起来了”等句子提示季节的变换，表明了弟弟不惧严寒，急于挣钱致富的心理。</w:t>
      </w:r>
    </w:p>
    <w:tbl>
      <w:tblPr>
        <w:tblStyle w:val="8"/>
        <w:tblW w:w="1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34" w:type="dxa"/>
          </w:tcPr>
          <w:p>
            <w:pPr>
              <w:adjustRightInd w:val="0"/>
              <w:spacing w:line="360" w:lineRule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五、名著阅读（共6分，每空1分）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20.《骆驼祥子》是现代作家老舍的代表作。小说描写了一个来自农村的老实、健壮的小伙祥子，在北平城里以_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为生，最大的梦想不过是_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，但在当时的社会条件下，他的希望一次又一次地破灭了，他与命运的抗争最终以惨败告终。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小说还描写了样子周围的人物，如残忍霸道的车主_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，大胆泼辣又有点儿变态的_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，不堪屈辱、一步步走向毁灭的_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，雇祥子拉包月、待人样和的大学教授_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，离死亡只差一步的老马和小马祖孙俩，还有抢车的大兵、不给仆人饭吃的杨太太、诈骗样子的孙侦探等，展示了一幅具有老北京风情的世态图。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adjustRightInd w:val="0"/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参考答案</w:t>
      </w:r>
    </w:p>
    <w:p>
      <w:pPr>
        <w:adjustRightInd w:val="0"/>
        <w:spacing w:line="360" w:lineRule="auto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河西区2020-2021学年度第二学期七年级期中质量调查</w:t>
      </w:r>
    </w:p>
    <w:p>
      <w:pPr>
        <w:adjustRightInd w:val="0"/>
        <w:spacing w:line="360" w:lineRule="auto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语文试题参考答案及评分标准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一、语言的积累与运用（共14分，每题2分）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1.B【解析】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A项中“殷红”的“股”应该读“yān”；B项中“哺育”的“哺”应读“bǔ”；D项中“炽热”的“炽”应读“chì”。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2.A【解析】妇孺皆知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3.C【解析】巧夺天工：精巧的人工胜过天然形成的。形容技巧的高超（多指工艺美术）。这里用来形容自然景色不恰当。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4.D【解析】童话—想象；戏剧—对白；诗歌—抒发情感。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5.B【解析】A项缺少主语，C项语序不当，D项搭配不当。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6.C【解析】A项约数不用顿号间隔，B项无疑而问，D项引用部分做成分没有句末标点。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7.D【解析】A项、B项比喻不搭，C项贬义。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二、课内阅读（共16分，每题4分）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8.D【解析】闻一多先生的说和做。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9.B【解析】衬托作用。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10.D【解析】“更”应译为“另，另外”。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11.C【解析】C项中没有动作描写。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三、默写及课外文言文（共12分）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12.（1）关山度若飞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（2）朔气传金桥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（3）当户理红妆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（4）何人不起故园情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（5）马上相逢无纸笔（每句1分）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13.（1）方：才，刚刚。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（2）卒：最终。（共2分，每空1分）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14.不如把它烧了作炭，可以很快出售。（2分）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15.做事情不能急于求成，不能见异思迁，要有恒心和耐心。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（意思对即可给分）（共3分）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四、课外现代文阅读（12分）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16.腿有残疾的弟弟每天到广场上弹吉他，并把挣到的钱散发给周围乞丐。（3分）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17.运用一系列动词，通过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动作描写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（1分），生动形象地表现了弟弟因长时间依靠假肢站立，磨破断腿的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痛苦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（1分），表达了我对弟弟的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心疼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（1分）。（共3分）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对比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，用我的阻拦、嘲笑甚至批评对比弟弟的坚持，（1分）突出了弟弟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倔强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宽容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善良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的形象，（2分）</w:t>
      </w:r>
      <w:r>
        <w:rPr>
          <w:rFonts w:hint="eastAsia" w:ascii="宋体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推动故事情节发展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（1分）。（共4分）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19.D（2分）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五、名著阅读（共6分，每空1分）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20.拉车，拥有一辆自己的洋车，刘四，虎妞，小福子，曹先生</w:t>
      </w:r>
    </w:p>
    <w:p>
      <w:pPr>
        <w:adjustRightInd w:val="0"/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六、作文（40分）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21.作文等级参见天津市中考作文评分标准。</w:t>
      </w:r>
    </w:p>
    <w:p>
      <w:pPr>
        <w:adjustRightInd w:val="0"/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96462"/>
    <w:rsid w:val="002A0E5D"/>
    <w:rsid w:val="002A1A21"/>
    <w:rsid w:val="002F06B2"/>
    <w:rsid w:val="003102DB"/>
    <w:rsid w:val="003A24A2"/>
    <w:rsid w:val="003B1712"/>
    <w:rsid w:val="003B3D7B"/>
    <w:rsid w:val="003C4A95"/>
    <w:rsid w:val="003D0C09"/>
    <w:rsid w:val="003E3992"/>
    <w:rsid w:val="004062F6"/>
    <w:rsid w:val="00435F83"/>
    <w:rsid w:val="00444A46"/>
    <w:rsid w:val="0044521C"/>
    <w:rsid w:val="0046214C"/>
    <w:rsid w:val="0049183B"/>
    <w:rsid w:val="004B44B5"/>
    <w:rsid w:val="004D44FD"/>
    <w:rsid w:val="004D458A"/>
    <w:rsid w:val="0059145F"/>
    <w:rsid w:val="00596076"/>
    <w:rsid w:val="005B39DB"/>
    <w:rsid w:val="005C2124"/>
    <w:rsid w:val="005E23C8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05E7"/>
    <w:rsid w:val="00762E26"/>
    <w:rsid w:val="007D6B38"/>
    <w:rsid w:val="008028B5"/>
    <w:rsid w:val="008214BD"/>
    <w:rsid w:val="00832EC9"/>
    <w:rsid w:val="008634CD"/>
    <w:rsid w:val="008731FA"/>
    <w:rsid w:val="00880A38"/>
    <w:rsid w:val="00893DD6"/>
    <w:rsid w:val="008D2E94"/>
    <w:rsid w:val="00906284"/>
    <w:rsid w:val="00971192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72EAF"/>
    <w:rsid w:val="00A94B77"/>
    <w:rsid w:val="00AB3EE3"/>
    <w:rsid w:val="00AD4827"/>
    <w:rsid w:val="00AD6B6A"/>
    <w:rsid w:val="00B73FE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976AE"/>
    <w:rsid w:val="00DA0796"/>
    <w:rsid w:val="00DA5448"/>
    <w:rsid w:val="00DB6888"/>
    <w:rsid w:val="00DC061C"/>
    <w:rsid w:val="00DD20E1"/>
    <w:rsid w:val="00DF071B"/>
    <w:rsid w:val="00E22C2C"/>
    <w:rsid w:val="00E63075"/>
    <w:rsid w:val="00E74C61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4318C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字符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字符"/>
    <w:link w:val="2"/>
    <w:qFormat/>
    <w:uiPriority w:val="99"/>
    <w:rPr>
      <w:sz w:val="18"/>
      <w:szCs w:val="18"/>
    </w:rPr>
  </w:style>
  <w:style w:type="character" w:customStyle="1" w:styleId="14">
    <w:name w:val="批注框文本 Char1"/>
    <w:basedOn w:val="5"/>
    <w:uiPriority w:val="0"/>
    <w:rPr>
      <w:kern w:val="2"/>
      <w:sz w:val="18"/>
      <w:szCs w:val="18"/>
    </w:rPr>
  </w:style>
  <w:style w:type="paragraph" w:customStyle="1" w:styleId="15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B62722-BBC7-49F5-94A5-5DF7686EB0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1044</Words>
  <Characters>5952</Characters>
  <Lines>49</Lines>
  <Paragraphs>13</Paragraphs>
  <TotalTime>142</TotalTime>
  <ScaleCrop>false</ScaleCrop>
  <LinksUpToDate>false</LinksUpToDate>
  <CharactersWithSpaces>6983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2021-05-05T13:34:44Z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