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北京版四年级上册数学第三单元测试二</w:t>
      </w:r>
      <w:r>
        <w:rPr>
          <w:rFonts w:hint="eastAsia"/>
          <w:lang w:val="en-US" w:eastAsia="zh-CN"/>
        </w:rPr>
        <w:t>答案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3438525" cy="4610100"/>
            <wp:effectExtent l="0" t="0" r="5715" b="7620"/>
            <wp:docPr id="3" name="图片 3" descr="7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77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438525" cy="4610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638550" cy="6562725"/>
            <wp:effectExtent l="0" t="0" r="3810" b="5715"/>
            <wp:docPr id="2" name="图片 2" descr="8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88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638550" cy="6562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3800475" cy="6638925"/>
            <wp:effectExtent l="0" t="0" r="9525" b="5715"/>
            <wp:docPr id="1" name="图片 1" descr="9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999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3800475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DC17282"/>
    <w:rsid w:val="3DC172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customXml" Target="../customXml/item1.xml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Office_11.1.0.10495_F1E327BC-269C-435d-A152-05C5408002CA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2021-05-06T04:10:00Z</dcterms:created>
  <dc:creator>勇往直前</dc:creator>
  <cp:lastModifiedBy>勇往直前</cp:lastModifiedBy>
  <dcterms:modified xsi:type="dcterms:W3CDTF">2021-05-06T04:10:29Z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2052-11.1.0.10495</vt:lpwstr>
  </property>
  <property fmtid="{D5CDD505-2E9C-101B-9397-08002B2CF9AE}" pid="3" name="ICV">
    <vt:lpwstr>2665973896D44169A9072AFC65466B4B</vt:lpwstr>
  </property>
</Properties>
</file>