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等线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202</w:t>
      </w:r>
      <w:r>
        <w:rPr>
          <w:rFonts w:ascii="宋体" w:hint="eastAsia"/>
          <w:b/>
          <w:sz w:val="32"/>
          <w:szCs w:val="32"/>
          <w:lang w:val="en-US" w:eastAsia="zh-CN"/>
        </w:rPr>
        <w:t>1</w:t>
      </w:r>
      <w:r>
        <w:rPr>
          <w:rFonts w:ascii="宋体" w:hAnsi="等线"/>
          <w:b/>
          <w:sz w:val="32"/>
          <w:szCs w:val="32"/>
        </w:rPr>
        <w:t>年</w:t>
      </w:r>
      <w:r>
        <w:rPr>
          <w:rFonts w:ascii="宋体" w:hAnsi="等线" w:hint="eastAsia"/>
          <w:b/>
          <w:sz w:val="32"/>
          <w:szCs w:val="32"/>
        </w:rPr>
        <w:t>春</w:t>
      </w:r>
      <w:r>
        <w:rPr>
          <w:rFonts w:ascii="宋体" w:hAnsi="等线"/>
          <w:b/>
          <w:sz w:val="32"/>
          <w:szCs w:val="32"/>
        </w:rPr>
        <w:t>季学期期</w:t>
      </w:r>
      <w:r>
        <w:rPr>
          <w:rFonts w:ascii="宋体" w:hAnsi="等线" w:hint="eastAsia"/>
          <w:b/>
          <w:sz w:val="32"/>
          <w:szCs w:val="32"/>
        </w:rPr>
        <w:t>中教学质量</w:t>
      </w:r>
      <w:r>
        <w:rPr>
          <w:rFonts w:ascii="宋体" w:hAnsi="等线"/>
          <w:b/>
          <w:sz w:val="32"/>
          <w:szCs w:val="32"/>
        </w:rPr>
        <w:t>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七年级语文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楷体_GB2312" w:eastAsia="楷体_GB2312" w:hAnsi="楷体_GB2312" w:cs="楷体_GB2312" w:hint="eastAsia"/>
          <w:b w:val="0"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 w:val="0"/>
          <w:bCs/>
          <w:sz w:val="28"/>
          <w:szCs w:val="28"/>
        </w:rPr>
        <w:t>（考试时间：150分钟   满分：120分）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jc w:val="left"/>
        <w:textAlignment w:val="auto"/>
        <w:rPr>
          <w:rFonts w:ascii="楷体" w:eastAsia="楷体" w:hAnsi="楷体" w:cs="楷体" w:hint="eastAsia"/>
          <w:szCs w:val="21"/>
          <w:em w:val="dot"/>
        </w:rPr>
      </w:pPr>
      <w:r>
        <w:rPr>
          <w:rFonts w:ascii="楷体" w:eastAsia="楷体" w:hAnsi="楷体" w:cs="楷体" w:hint="eastAsia"/>
          <w:szCs w:val="21"/>
        </w:rPr>
        <w:t>1．试卷分为试题卷和答题卡两部分，</w:t>
      </w:r>
      <w:r>
        <w:rPr>
          <w:rFonts w:ascii="楷体" w:eastAsia="楷体" w:hAnsi="楷体" w:cs="楷体" w:hint="eastAsia"/>
          <w:szCs w:val="21"/>
          <w:em w:val="dot"/>
        </w:rPr>
        <w:t>在本试题卷上作答无效</w:t>
      </w:r>
      <w:r>
        <w:rPr>
          <w:rFonts w:ascii="楷体" w:eastAsia="楷体" w:hAnsi="楷体" w:cs="楷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jc w:val="left"/>
        <w:textAlignment w:val="auto"/>
        <w:rPr>
          <w:rFonts w:ascii="楷体" w:eastAsia="楷体" w:hAnsi="楷体" w:cs="楷体" w:hint="eastAsia"/>
          <w:szCs w:val="21"/>
        </w:rPr>
      </w:pPr>
      <w:r>
        <w:rPr>
          <w:rFonts w:ascii="楷体" w:eastAsia="楷体" w:hAnsi="楷体" w:cs="楷体" w:hint="eastAsia"/>
          <w:szCs w:val="21"/>
        </w:rPr>
        <w:t>2．答题前，请认真</w:t>
      </w:r>
      <w:r>
        <w:rPr>
          <w:rFonts w:ascii="楷体" w:eastAsia="楷体" w:hAnsi="楷体" w:cs="楷体" w:hint="eastAsia"/>
          <w:szCs w:val="21"/>
          <w:em w:val="dot"/>
        </w:rPr>
        <w:t>阅读答题卡上的注意事项</w:t>
      </w:r>
      <w:r>
        <w:rPr>
          <w:rFonts w:ascii="楷体" w:eastAsia="楷体" w:hAnsi="楷体" w:cs="楷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jc w:val="left"/>
        <w:textAlignment w:val="auto"/>
        <w:rPr>
          <w:rFonts w:ascii="楷体" w:eastAsia="楷体" w:hAnsi="楷体" w:cs="楷体" w:hint="eastAsia"/>
          <w:szCs w:val="21"/>
        </w:rPr>
      </w:pPr>
      <w:r>
        <w:rPr>
          <w:rFonts w:ascii="楷体" w:eastAsia="楷体" w:hAnsi="楷体" w:cs="楷体" w:hint="eastAsia"/>
          <w:szCs w:val="21"/>
        </w:rPr>
        <w:t>3．考试结束后，将</w:t>
      </w:r>
      <w:r>
        <w:rPr>
          <w:rFonts w:ascii="楷体" w:eastAsia="楷体" w:hAnsi="楷体" w:cs="楷体" w:hint="eastAsia"/>
          <w:szCs w:val="21"/>
          <w:em w:val="dot"/>
        </w:rPr>
        <w:t>本试卷和答题卡</w:t>
      </w:r>
      <w:r>
        <w:rPr>
          <w:rFonts w:ascii="楷体" w:eastAsia="楷体" w:hAnsi="楷体" w:cs="楷体" w:hint="eastAsia"/>
          <w:szCs w:val="21"/>
        </w:rPr>
        <w:t>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jc w:val="left"/>
        <w:textAlignment w:val="auto"/>
        <w:rPr>
          <w:rFonts w:ascii="楷体" w:eastAsia="楷体" w:hAnsi="楷体" w:cs="楷体"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" w:eastAsia="楷体" w:hAnsi="楷体" w:cs="楷体" w:hint="eastAsia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一、积累与运用</w:t>
      </w:r>
      <w:r>
        <w:rPr>
          <w:rFonts w:ascii="楷体" w:eastAsia="楷体" w:hAnsi="楷体" w:cs="楷体" w:hint="eastAsia"/>
          <w:szCs w:val="21"/>
        </w:rPr>
        <w:t>（每小题2分，共16分）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1．下列加点字的注音有误的一项是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殷</w:t>
      </w:r>
      <w:r>
        <w:rPr>
          <w:rFonts w:ascii="宋体" w:eastAsia="宋体" w:hAnsi="宋体" w:cs="宋体" w:hint="eastAsia"/>
          <w:lang w:val="en-US" w:eastAsia="zh-CN"/>
        </w:rPr>
        <w:t xml:space="preserve">红(yān)      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迭</w:t>
      </w:r>
      <w:r>
        <w:rPr>
          <w:rFonts w:ascii="宋体" w:eastAsia="宋体" w:hAnsi="宋体" w:cs="宋体" w:hint="eastAsia"/>
          <w:lang w:val="en-US" w:eastAsia="zh-CN"/>
        </w:rPr>
        <w:t xml:space="preserve">起(dié)      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 xml:space="preserve"> 鲜</w:t>
      </w:r>
      <w:r>
        <w:rPr>
          <w:rFonts w:ascii="宋体" w:eastAsia="宋体" w:hAnsi="宋体" w:cs="宋体" w:hint="eastAsia"/>
          <w:lang w:val="en-US" w:eastAsia="zh-CN"/>
        </w:rPr>
        <w:t xml:space="preserve">为人知(xiān)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哺</w:t>
      </w:r>
      <w:r>
        <w:rPr>
          <w:rFonts w:ascii="宋体" w:eastAsia="宋体" w:hAnsi="宋体" w:cs="宋体" w:hint="eastAsia"/>
          <w:lang w:val="en-US" w:eastAsia="zh-CN"/>
        </w:rPr>
        <w:t xml:space="preserve">育(bǔ)       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挚</w:t>
      </w:r>
      <w:r>
        <w:rPr>
          <w:rFonts w:ascii="宋体" w:eastAsia="宋体" w:hAnsi="宋体" w:cs="宋体" w:hint="eastAsia"/>
          <w:lang w:val="en-US" w:eastAsia="zh-CN"/>
        </w:rPr>
        <w:t xml:space="preserve">痛(zhì)      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 xml:space="preserve"> 酣</w:t>
      </w:r>
      <w:r>
        <w:rPr>
          <w:rFonts w:ascii="宋体" w:eastAsia="宋体" w:hAnsi="宋体" w:cs="宋体" w:hint="eastAsia"/>
          <w:lang w:val="en-US" w:eastAsia="zh-CN"/>
        </w:rPr>
        <w:t xml:space="preserve">然入梦(hān)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镐</w:t>
      </w:r>
      <w:r>
        <w:rPr>
          <w:rFonts w:ascii="宋体" w:eastAsia="宋体" w:hAnsi="宋体" w:cs="宋体" w:hint="eastAsia"/>
          <w:lang w:val="en-US" w:eastAsia="zh-CN"/>
        </w:rPr>
        <w:t xml:space="preserve">头(ɡǎo)      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鞍</w:t>
      </w:r>
      <w:r>
        <w:rPr>
          <w:rFonts w:ascii="宋体" w:eastAsia="宋体" w:hAnsi="宋体" w:cs="宋体" w:hint="eastAsia"/>
          <w:lang w:val="en-US" w:eastAsia="zh-CN"/>
        </w:rPr>
        <w:t>马(ān)         深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恶</w:t>
      </w:r>
      <w:r>
        <w:rPr>
          <w:rFonts w:ascii="宋体" w:eastAsia="宋体" w:hAnsi="宋体" w:cs="宋体" w:hint="eastAsia"/>
          <w:lang w:val="en-US" w:eastAsia="zh-CN"/>
        </w:rPr>
        <w:t xml:space="preserve">痛绝(wù)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．震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悚</w:t>
      </w:r>
      <w:r>
        <w:rPr>
          <w:rFonts w:ascii="宋体" w:eastAsia="宋体" w:hAnsi="宋体" w:cs="宋体" w:hint="eastAsia"/>
          <w:lang w:val="en-US" w:eastAsia="zh-CN"/>
        </w:rPr>
        <w:t>(sǒnɡ)      孤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孀</w:t>
      </w:r>
      <w:r>
        <w:rPr>
          <w:rFonts w:ascii="宋体" w:eastAsia="宋体" w:hAnsi="宋体" w:cs="宋体" w:hint="eastAsia"/>
          <w:lang w:val="en-US" w:eastAsia="zh-CN"/>
        </w:rPr>
        <w:t>(shuānɡ)     妇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>孺</w:t>
      </w:r>
      <w:r>
        <w:rPr>
          <w:rFonts w:ascii="宋体" w:eastAsia="宋体" w:hAnsi="宋体" w:cs="宋体" w:hint="eastAsia"/>
          <w:lang w:val="en-US" w:eastAsia="zh-CN"/>
        </w:rPr>
        <w:t xml:space="preserve">皆知(rú)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2．下列词语没有错别字的一项是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．疙瘩            缠绕             历尽心血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．悠然            红妆             微不足道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．狂澜            愧作             浩浩荡荡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．骨碌            取缔             苛捐杂锐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3．下列句子中加点成语的使用不正确的一项是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hint="eastAsia"/>
          <w:lang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t>随着气温</w:t>
      </w:r>
      <w:r>
        <w:rPr>
          <w:rFonts w:hint="eastAsia"/>
          <w:lang w:eastAsia="zh-CN"/>
        </w:rPr>
        <w:t>的</w:t>
      </w:r>
      <w:r>
        <w:t>回升，黄河壶口瀑布冰河解冻，</w:t>
      </w:r>
      <w:r>
        <w:rPr>
          <w:rFonts w:hint="eastAsia"/>
          <w:lang w:eastAsia="zh-CN"/>
        </w:rPr>
        <w:t>“壶口处”湍流急下，</w:t>
      </w:r>
      <w:r>
        <w:rPr>
          <w:rFonts w:hint="eastAsia"/>
          <w:em w:val="dot"/>
          <w:lang w:eastAsia="zh-CN"/>
        </w:rPr>
        <w:t>气冲斗牛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．在新征程上，我们要自觉发扬“三牛”精神，</w:t>
      </w:r>
      <w:r>
        <w:rPr>
          <w:rFonts w:ascii="宋体" w:eastAsia="宋体" w:hAnsi="宋体" w:cs="宋体" w:hint="eastAsia"/>
          <w:em w:val="dot"/>
          <w:lang w:val="en-US" w:eastAsia="zh-CN"/>
        </w:rPr>
        <w:t>鞠躬尽瘁</w:t>
      </w:r>
      <w:r>
        <w:rPr>
          <w:rFonts w:ascii="宋体" w:eastAsia="宋体" w:hAnsi="宋体" w:cs="宋体" w:hint="eastAsia"/>
          <w:lang w:val="en-US" w:eastAsia="zh-CN"/>
        </w:rPr>
        <w:t>为人民办实事、办好事。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．他的</w:t>
      </w:r>
      <w:r>
        <w:rPr>
          <w:rFonts w:eastAsiaTheme="minorEastAsia"/>
          <w:sz w:val="21"/>
          <w:em w:val="dot"/>
        </w:rPr>
        <w:t>言外之意</w:t>
      </w:r>
      <w:r>
        <w:rPr>
          <w:rFonts w:hint="eastAsia"/>
          <w:lang w:eastAsia="zh-CN"/>
        </w:rPr>
        <w:t>是</w:t>
      </w:r>
      <w:r>
        <w:t>以飞行汽车为载体的城市空中交通，将颠覆人们传统的出行方式。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．面对恶劣的高寒天气，戍边战士们</w:t>
      </w:r>
      <w:r>
        <w:rPr>
          <w:rFonts w:ascii="宋体" w:eastAsia="宋体" w:hAnsi="宋体" w:cs="宋体" w:hint="eastAsia"/>
          <w:em w:val="dot"/>
          <w:lang w:val="en-US" w:eastAsia="zh-CN"/>
        </w:rPr>
        <w:t>不以为然</w:t>
      </w:r>
      <w:r>
        <w:rPr>
          <w:rFonts w:ascii="宋体" w:eastAsia="宋体" w:hAnsi="宋体" w:cs="宋体" w:hint="eastAsia"/>
          <w:lang w:val="en-US" w:eastAsia="zh-CN"/>
        </w:rPr>
        <w:t>，坚定地执行自己卫国戍边的任务。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4．下列各项中分析不正确的一项是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420" w:leftChars="200" w:firstLineChars="200"/>
        <w:textAlignment w:val="auto"/>
        <w:rPr>
          <w:rFonts w:ascii="宋体" w:eastAsia="楷体_GB2312" w:hAnsi="宋体" w:cs="宋体" w:hint="eastAsia"/>
          <w:spacing w:val="0"/>
          <w:sz w:val="21"/>
          <w:lang w:eastAsia="zh-CN"/>
        </w:rPr>
      </w:pPr>
      <w:r>
        <w:rPr>
          <w:rFonts w:ascii="楷体_GB2312" w:eastAsia="楷体_GB2312" w:hAnsi="楷体_GB2312" w:cs="楷体_GB2312" w:hint="eastAsia"/>
          <w:spacing w:val="0"/>
          <w:sz w:val="21"/>
          <w:u w:val="none"/>
        </w:rPr>
        <w:t>初夏时节，各色野花</w:t>
      </w:r>
      <w:r>
        <w:rPr>
          <w:rFonts w:ascii="楷体_GB2312" w:eastAsia="楷体_GB2312" w:hAnsi="楷体_GB2312" w:cs="楷体_GB2312" w:hint="eastAsia"/>
          <w:spacing w:val="0"/>
          <w:sz w:val="21"/>
          <w:u w:val="none"/>
          <w:em w:val="dot"/>
        </w:rPr>
        <w:t>都</w:t>
      </w:r>
      <w:r>
        <w:rPr>
          <w:rFonts w:ascii="楷体_GB2312" w:eastAsia="楷体_GB2312" w:hAnsi="楷体_GB2312" w:cs="楷体_GB2312" w:hint="eastAsia"/>
          <w:spacing w:val="0"/>
          <w:sz w:val="21"/>
          <w:u w:val="none"/>
        </w:rPr>
        <w:t>开了，</w:t>
      </w:r>
      <w:r>
        <w:rPr>
          <w:rFonts w:ascii="楷体_GB2312" w:eastAsia="楷体_GB2312" w:hAnsi="楷体_GB2312" w:cs="楷体_GB2312" w:hint="eastAsia"/>
          <w:spacing w:val="0"/>
          <w:sz w:val="21"/>
          <w:u w:val="single"/>
        </w:rPr>
        <w:t>红的、紫的、粉的、黄的</w:t>
      </w:r>
      <w:r>
        <w:rPr>
          <w:rFonts w:ascii="楷体_GB2312" w:eastAsia="楷体_GB2312" w:hAnsi="楷体_GB2312" w:cs="楷体_GB2312" w:hint="eastAsia"/>
          <w:spacing w:val="0"/>
          <w:sz w:val="21"/>
          <w:u w:val="none"/>
        </w:rPr>
        <w:t>，像绣在一块绿色大地毯上的灿烂斑点</w:t>
      </w:r>
      <w:r>
        <w:rPr>
          <w:rFonts w:ascii="楷体_GB2312" w:eastAsia="楷体_GB2312" w:hAnsi="楷体_GB2312" w:cs="楷体_GB2312" w:hint="eastAsia"/>
          <w:spacing w:val="0"/>
          <w:sz w:val="21"/>
          <w:lang w:eastAsia="zh-CN"/>
        </w:rPr>
        <w:t>；</w:t>
      </w:r>
      <w:r>
        <w:rPr>
          <w:rFonts w:ascii="楷体_GB2312" w:eastAsia="楷体_GB2312" w:hAnsi="楷体_GB2312" w:cs="楷体_GB2312" w:hint="eastAsia"/>
          <w:spacing w:val="0"/>
          <w:sz w:val="21"/>
        </w:rPr>
        <w:t>成群的蜜蜂</w:t>
      </w:r>
      <w:r>
        <w:rPr>
          <w:rFonts w:ascii="楷体_GB2312" w:eastAsia="楷体_GB2312" w:hAnsi="楷体_GB2312" w:cs="楷体_GB2312" w:hint="eastAsia"/>
          <w:spacing w:val="0"/>
          <w:sz w:val="21"/>
          <w:lang w:eastAsia="zh-CN"/>
        </w:rPr>
        <w:t>嗡嗡地</w:t>
      </w:r>
      <w:r>
        <w:rPr>
          <w:rFonts w:ascii="楷体_GB2312" w:eastAsia="楷体_GB2312" w:hAnsi="楷体_GB2312" w:cs="楷体_GB2312" w:hint="eastAsia"/>
          <w:spacing w:val="0"/>
          <w:sz w:val="21"/>
        </w:rPr>
        <w:t>在</w:t>
      </w:r>
      <w:r>
        <w:rPr>
          <w:rFonts w:ascii="楷体_GB2312" w:eastAsia="楷体_GB2312" w:hAnsi="楷体_GB2312" w:cs="楷体_GB2312" w:hint="eastAsia"/>
          <w:spacing w:val="0"/>
          <w:sz w:val="21"/>
          <w:lang w:eastAsia="zh-CN"/>
        </w:rPr>
        <w:t>花丛</w:t>
      </w:r>
      <w:r>
        <w:rPr>
          <w:rFonts w:ascii="楷体_GB2312" w:eastAsia="楷体_GB2312" w:hAnsi="楷体_GB2312" w:cs="楷体_GB2312" w:hint="eastAsia"/>
          <w:spacing w:val="0"/>
          <w:sz w:val="21"/>
        </w:rPr>
        <w:t>中忙碌着，吸着花蕊，辛勤地飞来飞去</w:t>
      </w:r>
      <w:r>
        <w:rPr>
          <w:rFonts w:ascii="楷体_GB2312" w:eastAsia="楷体_GB2312" w:hAnsi="楷体_GB2312" w:cs="楷体_GB2312" w:hint="eastAsia"/>
          <w:spacing w:val="0"/>
          <w:sz w:val="21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．文中的“野花”“地毯”“斑点”“蜜蜂”“花蕊”等是名词。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B</w:t>
      </w:r>
      <w:r>
        <w:rPr>
          <w:rFonts w:asciiTheme="minorEastAsia" w:hAnsiTheme="minorEastAsia" w:cstheme="minorEastAsia" w:hint="eastAsia"/>
          <w:lang w:val="en-US" w:eastAsia="zh-CN"/>
        </w:rPr>
        <w:t>．文中加点的词“都”是副词，用在动词“开”前，起限制作用。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>．文中的“一块”是数量词，“嗡嗡”既是动词，也是拟声词。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．</w:t>
      </w:r>
      <w:r>
        <w:rPr>
          <w:rFonts w:asciiTheme="minorEastAsia" w:hAnsiTheme="minorEastAsia" w:cstheme="minorEastAsia" w:hint="eastAsia"/>
          <w:color w:val="auto"/>
          <w:lang w:val="en-US" w:eastAsia="zh-CN"/>
        </w:rPr>
        <w:t>文段用了排比、比喻的修辞，画线处四个短语之间是并列关系。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5．下列情境下，语言表达最准确、得体的一项是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ascii="楷体_GB2312" w:eastAsia="楷体_GB2312" w:hAnsi="楷体_GB2312" w:cs="楷体_GB2312" w:hint="eastAsia"/>
          <w:u w:val="single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       </w:t>
      </w:r>
      <w:r>
        <w:rPr>
          <w:rFonts w:ascii="楷体_GB2312" w:eastAsia="楷体_GB2312" w:hAnsi="楷体_GB2312" w:cs="楷体_GB2312" w:hint="eastAsia"/>
          <w:lang w:val="en-US" w:eastAsia="zh-CN"/>
        </w:rPr>
        <w:t>新学期，学校规定不能带手机到校。有一天，你看到肖明同学在课堂上偷偷地玩手机。作为班长，你想劝说他要严格遵守学校的规章制度，你会对肖明说：</w:t>
      </w:r>
      <w:r>
        <w:rPr>
          <w:rFonts w:ascii="楷体_GB2312" w:eastAsia="楷体_GB2312" w:hAnsi="楷体_GB2312" w:cs="楷体_GB2312" w:hint="eastAsia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A</w:t>
      </w:r>
      <w:r>
        <w:rPr>
          <w:rFonts w:asciiTheme="minorEastAsia" w:hAnsiTheme="minorEastAsia" w:cstheme="minorEastAsia" w:hint="eastAsia"/>
          <w:u w:val="none"/>
          <w:lang w:val="en-US" w:eastAsia="zh-CN"/>
        </w:rPr>
        <w:t>．“你居然不遵守学校的规定，私自带手机到校！我要告诉班主任。”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B</w:t>
      </w:r>
      <w:r>
        <w:rPr>
          <w:rFonts w:asciiTheme="minorEastAsia" w:hAnsiTheme="minorEastAsia" w:cstheme="minorEastAsia" w:hint="eastAsia"/>
          <w:u w:val="none"/>
          <w:lang w:val="en-US" w:eastAsia="zh-CN"/>
        </w:rPr>
        <w:t>．“学校规定不能带手机到校，你却明知故犯，我看你是翅膀硬了！”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C</w:t>
      </w:r>
      <w:r>
        <w:rPr>
          <w:rFonts w:asciiTheme="minorEastAsia" w:hAnsiTheme="minorEastAsia" w:cstheme="minorEastAsia" w:hint="eastAsia"/>
          <w:u w:val="none"/>
          <w:lang w:val="en-US" w:eastAsia="zh-CN"/>
        </w:rPr>
        <w:t>．“请你遵守学校规定，把手机交给老师保管，全身心投入学习中。”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D</w:t>
      </w:r>
      <w:r>
        <w:rPr>
          <w:rFonts w:asciiTheme="minorEastAsia" w:hAnsiTheme="minorEastAsia" w:cstheme="minorEastAsia" w:hint="eastAsia"/>
          <w:u w:val="none"/>
          <w:lang w:val="en-US" w:eastAsia="zh-CN"/>
        </w:rPr>
        <w:t>．“你带手机到校，已经违反了学校的规定，请你马上向老师认错！”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inorEastAsia" w:hAnsiTheme="minorEastAsia" w:cstheme="minorEastAsia" w:hint="eastAsia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u w:val="none"/>
          <w:lang w:val="en-US" w:eastAsia="zh-CN"/>
        </w:rPr>
        <w:t>6．下列依次填入文段画线处的短语，排列最恰当的一项是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420" w:leftChars="200" w:firstLineChars="200"/>
        <w:textAlignment w:val="auto"/>
        <w:rPr>
          <w:rFonts w:ascii="楷体_GB2312" w:eastAsia="楷体_GB2312" w:hAnsi="楷体_GB2312" w:cs="楷体_GB2312" w:hint="eastAsia"/>
          <w:lang w:val="en-US" w:eastAsia="zh-CN"/>
        </w:rPr>
      </w:pPr>
      <w:r>
        <w:rPr>
          <w:rFonts w:ascii="楷体_GB2312" w:eastAsia="楷体_GB2312" w:hAnsi="楷体_GB2312" w:cs="楷体_GB2312" w:hint="eastAsia"/>
          <w:lang w:val="en-US" w:eastAsia="zh-CN"/>
        </w:rPr>
        <w:t>“冬风不过篱，春风钻牛皮。”春天的抵达是从风开始的，“春风又绿江南岸，明月何时照我还”是</w:t>
      </w:r>
      <w:r>
        <w:rPr>
          <w:rFonts w:ascii="楷体_GB2312" w:eastAsia="楷体_GB2312" w:hAnsi="楷体_GB2312" w:cs="楷体_GB2312" w:hint="eastAsia"/>
          <w:u w:val="single"/>
          <w:lang w:val="en-US" w:eastAsia="zh-CN"/>
        </w:rPr>
        <w:t xml:space="preserve">        </w:t>
      </w:r>
      <w:r>
        <w:rPr>
          <w:rFonts w:ascii="楷体_GB2312" w:eastAsia="楷体_GB2312" w:hAnsi="楷体_GB2312" w:cs="楷体_GB2312" w:hint="eastAsia"/>
          <w:lang w:val="en-US" w:eastAsia="zh-CN"/>
        </w:rPr>
        <w:t>；“爆竹声中一岁除，春风送暖入屠苏”是</w:t>
      </w:r>
      <w:r>
        <w:rPr>
          <w:rFonts w:ascii="楷体_GB2312" w:eastAsia="楷体_GB2312" w:hAnsi="楷体_GB2312" w:cs="楷体_GB2312" w:hint="eastAsia"/>
          <w:u w:val="single"/>
          <w:lang w:val="en-US" w:eastAsia="zh-CN"/>
        </w:rPr>
        <w:t xml:space="preserve">        </w:t>
      </w:r>
      <w:r>
        <w:rPr>
          <w:rFonts w:ascii="楷体_GB2312" w:eastAsia="楷体_GB2312" w:hAnsi="楷体_GB2312" w:cs="楷体_GB2312" w:hint="eastAsia"/>
          <w:lang w:val="en-US" w:eastAsia="zh-CN"/>
        </w:rPr>
        <w:t>；“</w:t>
      </w:r>
      <w:r>
        <w:rPr>
          <w:rFonts w:ascii="楷体_GB2312" w:eastAsia="楷体_GB2312" w:hAnsi="楷体_GB2312" w:cs="楷体_GB2312" w:hint="eastAsia"/>
        </w:rPr>
        <w:t>沾衣欲湿杏花雨</w:t>
      </w:r>
      <w:r>
        <w:rPr>
          <w:rFonts w:ascii="楷体_GB2312" w:eastAsia="楷体_GB2312" w:hAnsi="楷体_GB2312" w:cs="楷体_GB2312" w:hint="eastAsia"/>
          <w:lang w:eastAsia="zh-CN"/>
        </w:rPr>
        <w:t>，</w:t>
      </w:r>
      <w:r>
        <w:rPr>
          <w:rFonts w:ascii="楷体_GB2312" w:eastAsia="楷体_GB2312" w:hAnsi="楷体_GB2312" w:cs="楷体_GB2312" w:hint="eastAsia"/>
          <w:lang w:val="en-US" w:eastAsia="zh-CN"/>
        </w:rPr>
        <w:t>吹面不寒杨柳风”是</w:t>
      </w:r>
      <w:r>
        <w:rPr>
          <w:rFonts w:ascii="楷体_GB2312" w:eastAsia="楷体_GB2312" w:hAnsi="楷体_GB2312" w:cs="楷体_GB2312" w:hint="eastAsia"/>
          <w:u w:val="single"/>
          <w:lang w:val="en-US" w:eastAsia="zh-CN"/>
        </w:rPr>
        <w:t xml:space="preserve">        </w:t>
      </w:r>
      <w:r>
        <w:rPr>
          <w:rFonts w:ascii="楷体_GB2312" w:eastAsia="楷体_GB2312" w:hAnsi="楷体_GB2312" w:cs="楷体_GB2312" w:hint="eastAsia"/>
          <w:lang w:val="en-US" w:eastAsia="zh-CN"/>
        </w:rPr>
        <w:t>；“春风朝夕起，吹绿日日深”是</w:t>
      </w:r>
      <w:r>
        <w:rPr>
          <w:rFonts w:ascii="楷体_GB2312" w:eastAsia="楷体_GB2312" w:hAnsi="楷体_GB2312" w:cs="楷体_GB2312" w:hint="eastAsia"/>
          <w:u w:val="single"/>
          <w:lang w:val="en-US" w:eastAsia="zh-CN"/>
        </w:rPr>
        <w:t xml:space="preserve">        </w:t>
      </w:r>
      <w:r>
        <w:rPr>
          <w:rFonts w:ascii="楷体_GB2312" w:eastAsia="楷体_GB2312" w:hAnsi="楷体_GB2312" w:cs="楷体_GB2312" w:hint="eastAsia"/>
          <w:lang w:val="en-US" w:eastAsia="zh-CN"/>
        </w:rPr>
        <w:t>……唯有春风吹拂的大地，才有资格见证春光、春阳、春雨、春耕、春种。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．思念的风     　 醉人的风    　  爱抚的风    　  勤快的风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 xml:space="preserve">．醉人的风     　 思念的风     　 勤快的风     　 爱抚的风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 xml:space="preserve">．爱抚的风    　  勤快的风    　  思念的风    　  醉人的风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 xml:space="preserve">．勤快的风    　  爱抚的风     　 醉人的风    　  思念的风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7．下列文学文化常识表述有误的一项是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．闻一多，湖北浠水人，诗人、学者、民主战士，代表作有诗集《红烛》《死水》。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．《黄河大合唱》是光未然为配合音乐家冼星海创作的大型民族交响乐而写的组诗。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  <w:lang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．“陈康肃公善射”中的“康肃”</w:t>
      </w:r>
      <w:r>
        <w:rPr>
          <w:rFonts w:hint="eastAsia"/>
          <w:lang w:eastAsia="zh-CN"/>
        </w:rPr>
        <w:t>是朝廷根据陈尧咨生前事迹与品德授予他的谥号。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 xml:space="preserve">． </w:t>
      </w:r>
      <w:r>
        <w:rPr>
          <w:rFonts w:ascii="宋体" w:eastAsia="宋体" w:hAnsi="宋体" w:cs="宋体" w:hint="eastAsia"/>
          <w:spacing w:val="-6"/>
          <w:sz w:val="21"/>
          <w:lang w:val="en-US" w:eastAsia="zh-CN"/>
        </w:rPr>
        <w:t xml:space="preserve">韩愈，字退之，自谓郡望昌黎，宋代文学家、思想家、教育家，唐宋八大家之一。      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8</w:t>
      </w:r>
      <w:r>
        <w:rPr>
          <w:rFonts w:asciiTheme="minorEastAsia" w:hAnsiTheme="minorEastAsia" w:cstheme="minorEastAsia" w:hint="eastAsia"/>
          <w:lang w:val="en-US" w:eastAsia="zh-CN"/>
        </w:rPr>
        <w:t>．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选段</w:t>
      </w:r>
      <w:r>
        <w:rPr>
          <w:rFonts w:asciiTheme="minorEastAsia" w:hAnsiTheme="minorEastAsia" w:cstheme="minorEastAsia" w:hint="eastAsia"/>
          <w:lang w:val="en-US" w:eastAsia="zh-CN"/>
        </w:rPr>
        <w:t>出自老舍的著名篇目</w:t>
      </w:r>
      <w:r>
        <w:rPr>
          <w:rFonts w:asciiTheme="minorEastAsia" w:eastAsiaTheme="minorEastAsia" w:hAnsiTheme="minorEastAsia" w:cstheme="minorEastAsia" w:hint="eastAsia"/>
        </w:rPr>
        <w:t>《骆驼祥子》</w:t>
      </w:r>
      <w:r>
        <w:rPr>
          <w:rFonts w:asciiTheme="minorEastAsia" w:eastAsiaTheme="minorEastAsia" w:hAnsiTheme="minorEastAsia" w:cstheme="minorEastAsia" w:hint="eastAsia"/>
          <w:lang w:eastAsia="zh-CN"/>
        </w:rPr>
        <w:t>，文</w:t>
      </w:r>
      <w:r>
        <w:rPr>
          <w:rFonts w:asciiTheme="minorEastAsia" w:hAnsiTheme="minorEastAsia" w:cstheme="minorEastAsia" w:hint="eastAsia"/>
          <w:lang w:eastAsia="zh-CN"/>
        </w:rPr>
        <w:t>段中</w:t>
      </w:r>
      <w:r>
        <w:rPr>
          <w:rFonts w:asciiTheme="minorEastAsia" w:eastAsiaTheme="minorEastAsia" w:hAnsiTheme="minorEastAsia" w:cstheme="minorEastAsia" w:hint="eastAsia"/>
          <w:lang w:eastAsia="zh-CN"/>
        </w:rPr>
        <w:t>的</w:t>
      </w:r>
      <w:r>
        <w:rPr>
          <w:rFonts w:asciiTheme="minorEastAsia" w:hAnsiTheme="minorEastAsia" w:cstheme="minorEastAsia" w:hint="eastAsia"/>
          <w:lang w:eastAsia="zh-CN"/>
        </w:rPr>
        <w:t>“</w:t>
      </w:r>
      <w:r>
        <w:rPr>
          <w:rFonts w:asciiTheme="minorEastAsia" w:eastAsiaTheme="minorEastAsia" w:hAnsiTheme="minorEastAsia" w:cstheme="minorEastAsia" w:hint="eastAsia"/>
          <w:lang w:eastAsia="zh-CN"/>
        </w:rPr>
        <w:t>他</w:t>
      </w:r>
      <w:r>
        <w:rPr>
          <w:rFonts w:asciiTheme="minorEastAsia" w:hAnsiTheme="minorEastAsia" w:cstheme="minorEastAsia" w:hint="eastAsia"/>
          <w:lang w:eastAsia="zh-CN"/>
        </w:rPr>
        <w:t>”</w:t>
      </w:r>
      <w:r>
        <w:rPr>
          <w:rFonts w:asciiTheme="minorEastAsia" w:eastAsiaTheme="minorEastAsia" w:hAnsiTheme="minorEastAsia" w:cstheme="minorEastAsia" w:hint="eastAsia"/>
          <w:lang w:eastAsia="zh-CN"/>
        </w:rPr>
        <w:t>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420" w:leftChars="200" w:firstLineChars="200"/>
        <w:textAlignment w:val="auto"/>
        <w:rPr>
          <w:rFonts w:ascii="楷体_GB2312" w:eastAsia="楷体_GB2312" w:hAnsi="楷体_GB2312" w:cs="楷体_GB2312" w:hint="eastAsia"/>
          <w:lang w:val="en-US" w:eastAsia="zh-CN"/>
        </w:rPr>
      </w:pPr>
      <w:r>
        <w:rPr>
          <w:rFonts w:ascii="楷体_GB2312" w:eastAsia="楷体_GB2312" w:hAnsi="楷体_GB2312" w:cs="楷体_GB2312" w:hint="eastAsia"/>
          <w:sz w:val="21"/>
          <w:em w:val="dot"/>
          <w:lang w:val="en-US" w:eastAsia="zh-CN"/>
        </w:rPr>
        <w:t>他</w:t>
      </w:r>
      <w:r>
        <w:rPr>
          <w:rFonts w:ascii="楷体_GB2312" w:eastAsia="楷体_GB2312" w:hAnsi="楷体_GB2312" w:cs="楷体_GB2312" w:hint="eastAsia"/>
          <w:lang w:val="en-US" w:eastAsia="zh-CN"/>
        </w:rPr>
        <w:t>快七十了，腰板不弯，拿起腿还走个十里二十里的。两只大圆眼，大鼻头，方嘴，一对大虎牙，一张口就象个老虎。个子几乎与祥子一边儿高，头剃得很亮，没留胡子。他自居老虎，可惜没有儿子，只有个三十七八岁的虎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 xml:space="preserve">．曹先生         </w:t>
      </w:r>
      <w:r>
        <w:rPr>
          <w:rFonts w:ascii="Times New Roman" w:hAnsi="Times New Roman" w:cs="Times New Roman" w:hint="default"/>
          <w:lang w:val="en-US" w:eastAsia="zh-CN"/>
        </w:rPr>
        <w:t xml:space="preserve"> B</w:t>
      </w:r>
      <w:r>
        <w:rPr>
          <w:rFonts w:asciiTheme="minorEastAsia" w:hAnsiTheme="minorEastAsia" w:cstheme="minorEastAsia" w:hint="eastAsia"/>
          <w:lang w:val="en-US" w:eastAsia="zh-CN"/>
        </w:rPr>
        <w:t xml:space="preserve">．刘四爷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 xml:space="preserve">．二强子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．孙侦探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" w:eastAsia="楷体" w:hAnsi="楷体" w:cs="楷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二、现代文阅读（一）</w:t>
      </w:r>
      <w:r>
        <w:rPr>
          <w:rFonts w:ascii="楷体" w:eastAsia="楷体" w:hAnsi="楷体" w:cs="楷体" w:hint="eastAsia"/>
          <w:szCs w:val="21"/>
        </w:rPr>
        <w:t>（每小题2分，共6分）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ascii="宋体" w:eastAsia="宋体" w:hAnsi="宋体" w:cs="宋体" w:hint="eastAsia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说和做</w:t>
      </w:r>
      <w:r>
        <w:rPr>
          <w:rFonts w:ascii="楷体" w:eastAsia="楷体" w:hAnsi="楷体" w:cs="楷体" w:hint="eastAsia"/>
          <w:b/>
          <w:bCs/>
          <w:lang w:eastAsia="zh-CN"/>
        </w:rPr>
        <w:t>——</w:t>
      </w:r>
      <w:r>
        <w:rPr>
          <w:rFonts w:ascii="宋体" w:eastAsia="宋体" w:hAnsi="宋体" w:cs="宋体" w:hint="eastAsia"/>
          <w:b/>
          <w:bCs/>
          <w:lang w:eastAsia="zh-CN"/>
        </w:rPr>
        <w:t>记闻一多先生言行片段（节选）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ascii="宋体" w:eastAsia="宋体" w:hAnsi="宋体" w:cs="宋体" w:hint="eastAsia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臧克家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  <w:lang w:eastAsia="zh-CN"/>
        </w:rPr>
        <w:t>①</w:t>
      </w:r>
      <w:r>
        <w:rPr>
          <w:rFonts w:ascii="楷体_GB2312" w:eastAsia="楷体_GB2312" w:hAnsi="楷体_GB2312" w:cs="楷体_GB2312" w:hint="eastAsia"/>
        </w:rPr>
        <w:t>闻一多先生还有另外一个方面，</w:t>
      </w:r>
      <w:r>
        <w:rPr>
          <w:rFonts w:ascii="楷体" w:eastAsia="楷体" w:hAnsi="楷体" w:cs="楷体" w:hint="eastAsia"/>
        </w:rPr>
        <w:t>——</w:t>
      </w:r>
      <w:r>
        <w:rPr>
          <w:rFonts w:ascii="楷体_GB2312" w:eastAsia="楷体_GB2312" w:hAnsi="楷体_GB2312" w:cs="楷体_GB2312" w:hint="eastAsia"/>
        </w:rPr>
        <w:t>作为革命家的方面。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</w:t>
      </w:r>
      <w:r>
        <w:rPr>
          <w:rFonts w:ascii="楷体_GB2312" w:eastAsia="楷体_GB2312" w:hAnsi="楷体_GB2312" w:cs="楷体_GB2312" w:hint="eastAsia"/>
          <w:lang w:eastAsia="zh-CN"/>
        </w:rPr>
        <w:t>②</w:t>
      </w:r>
      <w:r>
        <w:rPr>
          <w:rFonts w:ascii="楷体_GB2312" w:eastAsia="楷体_GB2312" w:hAnsi="楷体_GB2312" w:cs="楷体_GB2312" w:hint="eastAsia"/>
        </w:rPr>
        <w:t>这个方面，情况就迥乎不同，而且一反既往了。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</w:t>
      </w:r>
      <w:r>
        <w:rPr>
          <w:rFonts w:ascii="楷体_GB2312" w:eastAsia="楷体_GB2312" w:hAnsi="楷体_GB2312" w:cs="楷体_GB2312" w:hint="eastAsia"/>
          <w:lang w:eastAsia="zh-CN"/>
        </w:rPr>
        <w:t>③</w:t>
      </w:r>
      <w:r>
        <w:rPr>
          <w:rFonts w:ascii="楷体_GB2312" w:eastAsia="楷体_GB2312" w:hAnsi="楷体_GB2312" w:cs="楷体_GB2312" w:hint="eastAsia"/>
        </w:rPr>
        <w:t>作为争取民主的战士，青年运动的领导人，闻一多先生“说”了。起先，小声说，只有昆明的青年听得到;后来，声音越来越大，他向全国人民呼喊，叫人民起来，反对独裁，争取民主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  <w:r>
        <w:rPr>
          <w:rFonts w:ascii="楷体_GB2312" w:eastAsia="楷体_GB2312" w:hAnsi="楷体_GB2312" w:cs="楷体_GB2312" w:hint="eastAsia"/>
        </w:rPr>
        <w:t>他在给我的信上说：“此身别无长处，</w:t>
      </w:r>
      <w:r>
        <w:rPr>
          <w:rFonts w:ascii="楷体_GB2312" w:eastAsia="楷体_GB2312" w:hAnsi="楷体_GB2312" w:cs="楷体_GB2312" w:hint="eastAsia"/>
          <w:lang w:eastAsia="zh-CN"/>
        </w:rPr>
        <w:t>既</w:t>
      </w:r>
      <w:r>
        <w:rPr>
          <w:rFonts w:ascii="楷体_GB2312" w:eastAsia="楷体_GB2312" w:hAnsi="楷体_GB2312" w:cs="楷体_GB2312" w:hint="eastAsia"/>
        </w:rPr>
        <w:t>然有一颗心，有一张嘴，讲话定要讲个痛快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  <w:r>
        <w:rPr>
          <w:rFonts w:ascii="楷体_GB2312" w:eastAsia="楷体_GB2312" w:hAnsi="楷体_GB2312" w:cs="楷体_GB2312" w:hint="eastAsia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</w:t>
      </w:r>
      <w:r>
        <w:rPr>
          <w:rFonts w:ascii="楷体_GB2312" w:eastAsia="楷体_GB2312" w:hAnsi="楷体_GB2312" w:cs="楷体_GB2312" w:hint="eastAsia"/>
          <w:lang w:eastAsia="zh-CN"/>
        </w:rPr>
        <w:t>④</w:t>
      </w:r>
      <w:r>
        <w:rPr>
          <w:rFonts w:ascii="楷体_GB2312" w:eastAsia="楷体_GB2312" w:hAnsi="楷体_GB2312" w:cs="楷体_GB2312" w:hint="eastAsia"/>
        </w:rPr>
        <w:t>他“说”了，跟着的是“做”。这不再是“做了再说”或“做了也不一定说”了。现在，他“说”了就“做。言论与行动完全一致，这是人格的写照，而且是以生命作为代价的。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</w:t>
      </w:r>
      <w:r>
        <w:rPr>
          <w:rFonts w:ascii="楷体_GB2312" w:eastAsia="楷体_GB2312" w:hAnsi="楷体_GB2312" w:cs="楷体_GB2312" w:hint="eastAsia"/>
          <w:lang w:eastAsia="zh-CN"/>
        </w:rPr>
        <w:t>⑤</w:t>
      </w:r>
      <w:r>
        <w:rPr>
          <w:rFonts w:ascii="楷体_GB2312" w:eastAsia="楷体_GB2312" w:hAnsi="楷体_GB2312" w:cs="楷体_GB2312" w:hint="eastAsia"/>
        </w:rPr>
        <w:t>1944年10月12日，他给了我一封信，最后一行说：“另函寄上油印物两张，代表我最近的工作之一，请传观。”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楷体_GB2312" w:eastAsia="楷体_GB2312" w:hAnsi="楷体_GB2312" w:cs="楷体_GB2312" w:hint="eastAsia"/>
          <w:lang w:eastAsia="zh-CN"/>
        </w:rPr>
      </w:pPr>
      <w:r>
        <w:rPr>
          <w:rFonts w:ascii="楷体_GB2312" w:eastAsia="楷体_GB2312" w:hAnsi="楷体_GB2312" w:cs="楷体_GB2312" w:hint="eastAsia"/>
          <w:lang w:eastAsia="zh-CN"/>
        </w:rPr>
        <w:t>⑥</w:t>
      </w:r>
      <w:r>
        <w:rPr>
          <w:rFonts w:ascii="楷体_GB2312" w:eastAsia="楷体_GB2312" w:hAnsi="楷体_GB2312" w:cs="楷体_GB2312" w:hint="eastAsia"/>
        </w:rPr>
        <w:t>这是为争取民主，反对独裁，他起稿的一张政治传单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楷体_GB2312" w:eastAsia="楷体_GB2312" w:hAnsi="楷体_GB2312" w:cs="楷体_GB2312" w:hint="eastAsia"/>
          <w:lang w:eastAsia="zh-CN"/>
        </w:rPr>
      </w:pPr>
      <w:r>
        <w:rPr>
          <w:rFonts w:ascii="楷体_GB2312" w:eastAsia="楷体_GB2312" w:hAnsi="楷体_GB2312" w:cs="楷体_GB2312" w:hint="eastAsia"/>
          <w:lang w:eastAsia="zh-CN"/>
        </w:rPr>
        <w:t>⑦</w:t>
      </w:r>
      <w:r>
        <w:rPr>
          <w:rFonts w:ascii="楷体_GB2312" w:eastAsia="楷体_GB2312" w:hAnsi="楷体_GB2312" w:cs="楷体_GB2312" w:hint="eastAsia"/>
        </w:rPr>
        <w:t>在李公朴同志被害之后，警报迭起，形势紧张，明知凶多吉少，而闻先生大无畏地在群众大会上，大骂特务，慷慨淋漓，并指着这群败类说：“你们站出来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  <w:r>
        <w:rPr>
          <w:rFonts w:ascii="楷体_GB2312" w:eastAsia="楷体_GB2312" w:hAnsi="楷体_GB2312" w:cs="楷体_GB2312" w:hint="eastAsia"/>
        </w:rPr>
        <w:t>你们站出来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楷体_GB2312" w:eastAsia="楷体_GB2312" w:hAnsi="楷体_GB2312" w:cs="楷体_GB2312" w:hint="eastAsia"/>
          <w:lang w:eastAsia="zh-CN"/>
        </w:rPr>
      </w:pPr>
      <w:r>
        <w:rPr>
          <w:rFonts w:ascii="楷体_GB2312" w:eastAsia="楷体_GB2312" w:hAnsi="楷体_GB2312" w:cs="楷体_GB2312" w:hint="eastAsia"/>
          <w:lang w:eastAsia="zh-CN"/>
        </w:rPr>
        <w:t>⑧</w:t>
      </w:r>
      <w:r>
        <w:rPr>
          <w:rFonts w:ascii="楷体_GB2312" w:eastAsia="楷体_GB2312" w:hAnsi="楷体_GB2312" w:cs="楷体_GB2312" w:hint="eastAsia"/>
        </w:rPr>
        <w:t>他“说”了，说得真痛快，动人心，鼓壮志，气冲斗牛，声震天地</w:t>
      </w:r>
      <w:r>
        <w:rPr>
          <w:rFonts w:ascii="楷体_GB2312" w:eastAsia="楷体_GB2312" w:hAnsi="楷体_GB2312" w:cs="楷体_GB2312" w:hint="eastAsia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楷体_GB2312" w:eastAsia="楷体_GB2312" w:hAnsi="楷体_GB2312" w:cs="楷体_GB2312" w:hint="eastAsia"/>
          <w:lang w:eastAsia="zh-CN"/>
        </w:rPr>
      </w:pPr>
      <w:r>
        <w:rPr>
          <w:rFonts w:ascii="楷体_GB2312" w:eastAsia="楷体_GB2312" w:hAnsi="楷体_GB2312" w:cs="楷体_GB2312" w:hint="eastAsia"/>
          <w:lang w:eastAsia="zh-CN"/>
        </w:rPr>
        <w:t>⑨</w:t>
      </w:r>
      <w:r>
        <w:rPr>
          <w:rFonts w:ascii="楷体_GB2312" w:eastAsia="楷体_GB2312" w:hAnsi="楷体_GB2312" w:cs="楷体_GB2312" w:hint="eastAsia"/>
        </w:rPr>
        <w:t>他“说”了：“我们要准备像李先生一样，前脚跨出大门，后脚就不准备再跨进大门。”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</w:t>
      </w:r>
      <w:r>
        <w:rPr>
          <w:rFonts w:ascii="楷体_GB2312" w:eastAsia="楷体_GB2312" w:hAnsi="楷体_GB2312" w:cs="楷体_GB2312" w:hint="eastAsia"/>
          <w:lang w:eastAsia="zh-CN"/>
        </w:rPr>
        <w:t>⑩</w:t>
      </w:r>
      <w:r>
        <w:rPr>
          <w:rFonts w:ascii="楷体_GB2312" w:eastAsia="楷体_GB2312" w:hAnsi="楷体_GB2312" w:cs="楷体_GB2312" w:hint="eastAsia"/>
        </w:rPr>
        <w:t>他“做”了，在情况紧急的生死关头，他走到游行示威队伍的前头，昂首挺胸，长须飘飘。他终于以宝贵的生命，实证了他的“言”和“行”。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　　⑪闻一多先生，是卓越的学者，热情澎湃的优秀诗人，大勇的革命烈士。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⑫</w:t>
      </w:r>
      <w:r>
        <w:rPr>
          <w:rFonts w:ascii="楷体_GB2312" w:eastAsia="楷体_GB2312" w:hAnsi="楷体_GB2312" w:cs="楷体_GB2312" w:hint="eastAsia"/>
          <w:u w:val="single"/>
        </w:rPr>
        <w:t>他，是口的巨人</w:t>
      </w:r>
      <w:r>
        <w:rPr>
          <w:rFonts w:ascii="楷体_GB2312" w:eastAsia="楷体_GB2312" w:hAnsi="楷体_GB2312" w:cs="楷体_GB2312" w:hint="eastAsia"/>
          <w:u w:val="single"/>
          <w:lang w:eastAsia="zh-CN"/>
        </w:rPr>
        <w:t>。</w:t>
      </w:r>
      <w:r>
        <w:rPr>
          <w:rFonts w:ascii="楷体_GB2312" w:eastAsia="楷体_GB2312" w:hAnsi="楷体_GB2312" w:cs="楷体_GB2312" w:hint="eastAsia"/>
          <w:u w:val="single"/>
        </w:rPr>
        <w:t>他，是行的高标</w:t>
      </w:r>
      <w:r>
        <w:rPr>
          <w:rFonts w:ascii="楷体_GB2312" w:eastAsia="楷体_GB2312" w:hAnsi="楷体_GB2312" w:cs="楷体_GB2312" w:hint="eastAsi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关于选文的中心内容，概括最准确的一项是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．记述了闻一多先生作为革命家方面“说”了就“做”的特点。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．记述了闻一多先生为争取民主而奔走呼号的事情，说明他敢“说”敢“做”。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．选文从作为学者和作为革命家两方面论述了闻一多先生的“说”和“做”。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．记述了闻一多先生作为学者方面“做”了再“说”、“做”了不“说”的特点。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10．下列对选文画线句子的理解分析有误的一项是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．总结全文，集中表现了闻一多先生言行一致、表里如一的高尚品格。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．运用对偶的手法，增强节奏感，突出表现了闻一多先生言行一致的高尚人格。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．运用议论的表达方式，高度赞扬了闻一多先生敢“说”敢“做”的革命精神。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．运用对比的手法，突出了闻一多先生在“说”和“做”上为我们树立的光辉榜样。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11．下列对选文理解分析有误的一项是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．作为革命家，闻一多的“说”是对革命的宣传和动员，是对反对派的揭露和斥责。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．⑧⑨⑩三段构成了排比，增强了气势，有力地再现了闻一多昂首挺进的革命形象。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spacing w:val="-6"/>
          <w:sz w:val="21"/>
          <w:lang w:val="en-US" w:eastAsia="zh-CN"/>
        </w:rPr>
        <w:t>选文采用总分的结构形式，记述了闻一多先生作为革命家“说”了就“做”的特点。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default"/>
          <w:spacing w:val="-6"/>
          <w:sz w:val="21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spacing w:val="-6"/>
          <w:sz w:val="21"/>
          <w:lang w:val="en-US" w:eastAsia="zh-CN"/>
        </w:rPr>
        <w:t>选文通过闻一多先生的“说”和“做”揭示了他争取民主、反对独裁的大无畏精神。</w:t>
      </w:r>
    </w:p>
    <w:p>
      <w:pPr>
        <w:pStyle w:val="NoSpacing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_GB2312" w:eastAsia="楷体_GB2312"/>
          <w:sz w:val="18"/>
        </w:rPr>
      </w:pPr>
      <w:r>
        <w:rPr>
          <w:rFonts w:ascii="黑体" w:eastAsia="黑体" w:hAnsi="黑体" w:cs="黑体" w:hint="eastAsia"/>
          <w:b/>
        </w:rPr>
        <w:t>三、</w:t>
      </w:r>
      <w:r>
        <w:rPr>
          <w:rFonts w:ascii="黑体" w:eastAsia="黑体" w:hAnsi="黑体" w:cs="黑体" w:hint="eastAsia"/>
          <w:b/>
          <w:lang w:eastAsia="zh-CN"/>
        </w:rPr>
        <w:t>文言文</w:t>
      </w:r>
      <w:r>
        <w:rPr>
          <w:rFonts w:ascii="黑体" w:eastAsia="黑体" w:hAnsi="黑体" w:cs="黑体" w:hint="eastAsia"/>
          <w:b/>
        </w:rPr>
        <w:t>阅读</w:t>
      </w:r>
      <w:r>
        <w:rPr>
          <w:rFonts w:ascii="楷体" w:eastAsia="楷体" w:hAnsi="楷体" w:cs="楷体" w:hint="eastAsia"/>
          <w:sz w:val="18"/>
        </w:rPr>
        <w:t>（12～1</w:t>
      </w:r>
      <w:r>
        <w:rPr>
          <w:rFonts w:ascii="楷体" w:eastAsia="楷体" w:hAnsi="楷体" w:cs="楷体" w:hint="eastAsia"/>
          <w:sz w:val="18"/>
          <w:lang w:val="en-US" w:eastAsia="zh-CN"/>
        </w:rPr>
        <w:t>4</w:t>
      </w:r>
      <w:r>
        <w:rPr>
          <w:rFonts w:ascii="楷体" w:eastAsia="楷体" w:hAnsi="楷体" w:cs="楷体" w:hint="eastAsia"/>
          <w:sz w:val="18"/>
        </w:rPr>
        <w:t>小题，每小题2分，共</w:t>
      </w:r>
      <w:r>
        <w:rPr>
          <w:rFonts w:ascii="楷体" w:eastAsia="楷体" w:hAnsi="楷体" w:cs="楷体" w:hint="eastAsia"/>
          <w:sz w:val="18"/>
          <w:lang w:val="en-US" w:eastAsia="zh-CN"/>
        </w:rPr>
        <w:t>6</w:t>
      </w:r>
      <w:r>
        <w:rPr>
          <w:rFonts w:ascii="楷体" w:eastAsia="楷体" w:hAnsi="楷体" w:cs="楷体" w:hint="eastAsia"/>
          <w:sz w:val="18"/>
        </w:rPr>
        <w:t>分；1</w:t>
      </w:r>
      <w:r>
        <w:rPr>
          <w:rFonts w:ascii="楷体" w:eastAsia="楷体" w:hAnsi="楷体" w:cs="楷体" w:hint="eastAsia"/>
          <w:sz w:val="18"/>
          <w:lang w:val="en-US" w:eastAsia="zh-CN"/>
        </w:rPr>
        <w:t>5</w:t>
      </w:r>
      <w:r>
        <w:rPr>
          <w:rFonts w:ascii="楷体" w:eastAsia="楷体" w:hAnsi="楷体" w:cs="楷体" w:hint="eastAsia"/>
          <w:sz w:val="18"/>
        </w:rPr>
        <w:t>～1</w:t>
      </w:r>
      <w:r>
        <w:rPr>
          <w:rFonts w:ascii="楷体" w:eastAsia="楷体" w:hAnsi="楷体" w:cs="楷体" w:hint="eastAsia"/>
          <w:sz w:val="18"/>
          <w:lang w:val="en-US" w:eastAsia="zh-CN"/>
        </w:rPr>
        <w:t>8</w:t>
      </w:r>
      <w:r>
        <w:rPr>
          <w:rFonts w:ascii="楷体" w:eastAsia="楷体" w:hAnsi="楷体" w:cs="楷体" w:hint="eastAsia"/>
          <w:sz w:val="18"/>
        </w:rPr>
        <w:t>小题，共10分；本大题共1</w:t>
      </w:r>
      <w:r>
        <w:rPr>
          <w:rFonts w:ascii="楷体" w:eastAsia="楷体" w:hAnsi="楷体" w:cs="楷体" w:hint="eastAsia"/>
          <w:sz w:val="18"/>
          <w:lang w:val="en-US" w:eastAsia="zh-CN"/>
        </w:rPr>
        <w:t>6</w:t>
      </w:r>
      <w:r>
        <w:rPr>
          <w:rFonts w:ascii="楷体" w:eastAsia="楷体" w:hAnsi="楷体" w:cs="楷体" w:hint="eastAsia"/>
          <w:sz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（一）孙权劝学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初，权谓吕蒙曰：“卿今当涂掌事，不可不学！”蒙辞以军中多务。权曰：“孤岂欲卿治经为博士邪！但当涉猎，见往事耳。卿言多务，孰若孤？</w:t>
      </w:r>
      <w:r>
        <w:rPr>
          <w:rFonts w:ascii="楷体_GB2312" w:eastAsia="楷体_GB2312" w:hAnsi="楷体_GB2312" w:cs="楷体_GB2312" w:hint="eastAsia"/>
          <w:u w:val="single"/>
        </w:rPr>
        <w:t>孤常读书，自以为大有所益</w:t>
      </w:r>
      <w:r>
        <w:rPr>
          <w:rFonts w:ascii="楷体_GB2312" w:eastAsia="楷体_GB2312" w:hAnsi="楷体_GB2312" w:cs="楷体_GB2312" w:hint="eastAsia"/>
        </w:rPr>
        <w:t>。”蒙乃始就学。及鲁肃过寻阳，与蒙论议，大惊曰：“卿今者才略，非复吴下阿蒙！”蒙曰：“士别三日，即更刮目相待，</w:t>
      </w:r>
      <w:r>
        <w:rPr>
          <w:rFonts w:ascii="楷体_GB2312" w:eastAsia="楷体_GB2312" w:hAnsi="楷体_GB2312" w:cs="楷体_GB2312" w:hint="eastAsia"/>
          <w:u w:val="single"/>
        </w:rPr>
        <w:t>大兄何见事之晚乎</w:t>
      </w:r>
      <w:r>
        <w:rPr>
          <w:rFonts w:ascii="楷体_GB2312" w:eastAsia="楷体_GB2312" w:hAnsi="楷体_GB2312" w:cs="楷体_GB2312" w:hint="eastAsia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7928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_GB2312" w:eastAsia="楷体_GB2312" w:hAnsi="楷体_GB2312" w:cs="楷体_GB2312" w:hint="eastAsia"/>
        </w:rPr>
        <w:t>！”肃遂拜蒙母，结友而别。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下列句子中加点的词意思相同的一项是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不可不</w:t>
      </w:r>
      <w:r>
        <w:rPr>
          <w:rFonts w:ascii="宋体" w:eastAsia="宋体" w:hAnsi="宋体" w:cs="宋体" w:hint="eastAsia"/>
          <w:em w:val="dot"/>
        </w:rPr>
        <w:t>学</w:t>
      </w:r>
      <w:r>
        <w:rPr>
          <w:rFonts w:ascii="宋体" w:eastAsia="宋体" w:hAnsi="宋体" w:cs="宋体" w:hint="eastAsia"/>
          <w:lang w:val="en-US" w:eastAsia="zh-CN"/>
        </w:rPr>
        <w:t xml:space="preserve">               夫</w:t>
      </w:r>
      <w:r>
        <w:rPr>
          <w:rFonts w:ascii="宋体" w:eastAsia="宋体" w:hAnsi="宋体" w:cs="宋体" w:hint="eastAsia"/>
          <w:em w:val="dot"/>
          <w:lang w:val="en-US" w:eastAsia="zh-CN"/>
        </w:rPr>
        <w:t>学</w:t>
      </w:r>
      <w:r>
        <w:rPr>
          <w:rFonts w:ascii="宋体" w:eastAsia="宋体" w:hAnsi="宋体" w:cs="宋体" w:hint="eastAsia"/>
          <w:lang w:val="en-US" w:eastAsia="zh-CN"/>
        </w:rPr>
        <w:t xml:space="preserve">须静也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  <w:em w:val="dot"/>
        </w:rPr>
        <w:t>见</w:t>
      </w:r>
      <w:r>
        <w:rPr>
          <w:rFonts w:ascii="宋体" w:eastAsia="宋体" w:hAnsi="宋体" w:cs="宋体" w:hint="eastAsia"/>
        </w:rPr>
        <w:t>往事耳</w:t>
      </w:r>
      <w:r>
        <w:rPr>
          <w:rFonts w:ascii="宋体" w:eastAsia="宋体" w:hAnsi="宋体" w:cs="宋体" w:hint="eastAsia"/>
          <w:lang w:val="en-US" w:eastAsia="zh-CN"/>
        </w:rPr>
        <w:t xml:space="preserve">               归来</w:t>
      </w:r>
      <w:r>
        <w:rPr>
          <w:rFonts w:ascii="宋体" w:eastAsia="宋体" w:hAnsi="宋体" w:cs="宋体" w:hint="eastAsia"/>
          <w:em w:val="dot"/>
          <w:lang w:val="en-US" w:eastAsia="zh-CN"/>
        </w:rPr>
        <w:t>见</w:t>
      </w:r>
      <w:r>
        <w:rPr>
          <w:rFonts w:ascii="宋体" w:eastAsia="宋体" w:hAnsi="宋体" w:cs="宋体" w:hint="eastAsia"/>
          <w:lang w:val="en-US" w:eastAsia="zh-CN"/>
        </w:rPr>
        <w:t>天子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卿今</w:t>
      </w:r>
      <w:r>
        <w:rPr>
          <w:rFonts w:ascii="宋体" w:eastAsia="宋体" w:hAnsi="宋体" w:cs="宋体" w:hint="eastAsia"/>
          <w:em w:val="dot"/>
        </w:rPr>
        <w:t>者</w:t>
      </w:r>
      <w:r>
        <w:rPr>
          <w:rFonts w:ascii="宋体" w:eastAsia="宋体" w:hAnsi="宋体" w:cs="宋体" w:hint="eastAsia"/>
        </w:rPr>
        <w:t>才略</w:t>
      </w:r>
      <w:r>
        <w:rPr>
          <w:rFonts w:ascii="宋体" w:eastAsia="宋体" w:hAnsi="宋体" w:cs="宋体" w:hint="eastAsia"/>
          <w:lang w:val="en-US" w:eastAsia="zh-CN"/>
        </w:rPr>
        <w:t xml:space="preserve">             知之</w:t>
      </w:r>
      <w:r>
        <w:rPr>
          <w:rFonts w:ascii="宋体" w:eastAsia="宋体" w:hAnsi="宋体" w:cs="宋体" w:hint="eastAsia"/>
          <w:em w:val="dot"/>
          <w:lang w:val="en-US" w:eastAsia="zh-CN"/>
        </w:rPr>
        <w:t>者</w:t>
      </w:r>
      <w:r>
        <w:rPr>
          <w:rFonts w:ascii="宋体" w:eastAsia="宋体" w:hAnsi="宋体" w:cs="宋体" w:hint="eastAsia"/>
          <w:lang w:val="en-US" w:eastAsia="zh-CN"/>
        </w:rPr>
        <w:t xml:space="preserve">不如好之者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结友</w:t>
      </w:r>
      <w:r>
        <w:rPr>
          <w:rFonts w:ascii="宋体" w:eastAsia="宋体" w:hAnsi="宋体" w:cs="宋体" w:hint="eastAsia"/>
          <w:em w:val="dot"/>
        </w:rPr>
        <w:t>而</w:t>
      </w:r>
      <w:r>
        <w:rPr>
          <w:rFonts w:ascii="宋体" w:eastAsia="宋体" w:hAnsi="宋体" w:cs="宋体" w:hint="eastAsia"/>
        </w:rPr>
        <w:t>别</w:t>
      </w:r>
      <w:r>
        <w:rPr>
          <w:rFonts w:ascii="宋体" w:eastAsia="宋体" w:hAnsi="宋体" w:cs="宋体" w:hint="eastAsia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em w:val="dot"/>
          <w:lang w:val="en-US" w:eastAsia="zh-CN"/>
        </w:rPr>
        <w:t>而</w:t>
      </w:r>
      <w:r>
        <w:rPr>
          <w:rFonts w:ascii="宋体" w:eastAsia="宋体" w:hAnsi="宋体" w:cs="宋体" w:hint="eastAsia"/>
          <w:lang w:val="en-US" w:eastAsia="zh-CN"/>
        </w:rPr>
        <w:t>钱不湿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下列句子节奏划分有误的一项是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初，权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谓吕蒙曰</w:t>
      </w:r>
      <w:r>
        <w:rPr>
          <w:rFonts w:ascii="宋体" w:eastAsia="宋体" w:hAnsi="宋体" w:cs="宋体" w:hint="eastAsia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孤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岂欲卿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治经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为博士邪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但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当涉猎，见往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事耳</w:t>
      </w:r>
      <w:r>
        <w:rPr>
          <w:rFonts w:ascii="宋体" w:eastAsia="宋体" w:hAnsi="宋体" w:cs="宋体" w:hint="eastAsia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ascii="宋体" w:eastAsia="宋体" w:hAnsi="宋体" w:cs="宋体" w:hint="eastAsia"/>
        </w:rPr>
        <w:t>蒙</w:t>
      </w:r>
      <w:r>
        <w:rPr>
          <w:rFonts w:ascii="宋体" w:eastAsia="宋体" w:hAnsi="宋体" w:cs="宋体" w:hint="eastAsia"/>
          <w:lang w:val="en-US" w:eastAsia="zh-CN"/>
        </w:rPr>
        <w:t>/</w:t>
      </w:r>
      <w:r>
        <w:rPr>
          <w:rFonts w:ascii="宋体" w:eastAsia="宋体" w:hAnsi="宋体" w:cs="宋体" w:hint="eastAsia"/>
        </w:rPr>
        <w:t>乃始就学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下列对文章的理解分析有误的一项是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40" w:hanging="420" w:leftChars="200" w:hanging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．选文根据史书改写而成，记事简练，全文可分为两层：第一层写孙权劝学，吕蒙“乃始就学”；第二层写鲁肃“与蒙论议”，“结友而别”。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40" w:hanging="420" w:leftChars="200" w:hanging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．吕蒙在孙权的劝说下“乃始就学”，其才略很快就有了惊人的长进，说明人只要肯学习，就会有所收获，突出了学习的重要性。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840" w:hanging="420" w:leftChars="200" w:hangingChars="200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</w:t>
      </w:r>
      <w:r>
        <w:rPr>
          <w:rFonts w:ascii="宋体" w:eastAsia="宋体" w:hAnsi="宋体" w:cs="宋体" w:hint="eastAsia"/>
          <w:lang w:val="en-US" w:eastAsia="zh-CN"/>
        </w:rPr>
        <w:t>．</w:t>
      </w:r>
      <w:r>
        <w:rPr>
          <w:rFonts w:hint="eastAsia"/>
          <w:lang w:val="en-US" w:eastAsia="zh-CN"/>
        </w:rPr>
        <w:t>选文中</w:t>
      </w:r>
      <w:r>
        <w:t>人物的语言简洁传神，极富表现力</w:t>
      </w:r>
      <w:r>
        <w:rPr>
          <w:rFonts w:hint="eastAsia"/>
          <w:lang w:eastAsia="zh-CN"/>
        </w:rPr>
        <w:t>。如孙权对吕蒙的劝说之言，寥寥数语，既正面表现了孙权的善劝，也从侧面表现了他对吕蒙的关心、期待。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</w:t>
      </w:r>
      <w:r>
        <w:rPr>
          <w:rFonts w:ascii="宋体" w:eastAsia="宋体" w:hAnsi="宋体" w:cs="宋体" w:hint="eastAsia"/>
          <w:lang w:val="en-US" w:eastAsia="zh-CN"/>
        </w:rPr>
        <w:t xml:space="preserve">．鲁肃之所以主动与吕蒙结友，一是吕蒙是孙权的爱将，掌管着军权事务；二是为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840" w:firstLineChars="4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吕蒙的才略所折服，表明鲁肃是一个识时务、敬才、爱才之人。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等线" w:cs="仿宋"/>
          <w:szCs w:val="21"/>
        </w:rPr>
      </w:pPr>
      <w:r>
        <w:rPr>
          <w:rFonts w:ascii="宋体" w:hAnsi="等线" w:cs="仿宋" w:hint="eastAsia"/>
          <w:szCs w:val="21"/>
          <w:lang w:val="en-US" w:eastAsia="zh-CN"/>
        </w:rPr>
        <w:t>15</w:t>
      </w:r>
      <w:r>
        <w:rPr>
          <w:rFonts w:ascii="宋体" w:hAnsi="等线" w:cs="仿宋" w:hint="eastAsia"/>
          <w:szCs w:val="21"/>
        </w:rPr>
        <w:t>．把文中的画线句翻译成现代汉语。（每小题2分，共4分）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ascii="宋体" w:hAnsi="等线"/>
          <w:szCs w:val="21"/>
          <w:u w:val="single"/>
        </w:rPr>
      </w:pPr>
      <w:r>
        <w:rPr>
          <w:rFonts w:ascii="宋体" w:hAnsi="等线" w:hint="eastAsia"/>
          <w:szCs w:val="21"/>
        </w:rPr>
        <w:t>（1）</w:t>
      </w:r>
      <w:r>
        <w:rPr>
          <w:rFonts w:ascii="楷体_GB2312" w:eastAsia="楷体_GB2312" w:hAnsi="楷体_GB2312" w:cs="楷体_GB2312" w:hint="eastAsia"/>
        </w:rPr>
        <w:t>孤常读书，自以为大有所益。</w:t>
      </w:r>
      <w:r>
        <w:rPr>
          <w:rFonts w:ascii="楷体_GB2312" w:eastAsia="楷体_GB2312" w:hAnsi="等线" w:hint="eastAsia"/>
          <w:szCs w:val="21"/>
        </w:rPr>
        <w:t xml:space="preserve">   </w:t>
      </w:r>
      <w:r>
        <w:rPr>
          <w:rFonts w:ascii="宋体" w:hAnsi="等线" w:hint="eastAsia"/>
          <w:szCs w:val="21"/>
        </w:rPr>
        <w:t>译文：</w:t>
      </w:r>
      <w:r>
        <w:rPr>
          <w:rFonts w:ascii="宋体" w:hAnsi="等线" w:hint="eastAsia"/>
          <w:szCs w:val="21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ascii="宋体"/>
          <w:szCs w:val="21"/>
          <w:u w:val="single"/>
        </w:rPr>
      </w:pPr>
      <w:r>
        <w:rPr>
          <w:rFonts w:ascii="宋体" w:hAnsi="等线" w:hint="eastAsia"/>
          <w:szCs w:val="21"/>
        </w:rPr>
        <w:t>（2）</w:t>
      </w:r>
      <w:r>
        <w:rPr>
          <w:rFonts w:ascii="楷体_GB2312" w:eastAsia="楷体_GB2312" w:hAnsi="楷体_GB2312" w:cs="楷体_GB2312" w:hint="eastAsia"/>
        </w:rPr>
        <w:t>大兄何见事之晚乎！</w:t>
      </w:r>
      <w:r>
        <w:rPr>
          <w:rFonts w:ascii="楷体_GB2312" w:eastAsia="楷体_GB2312" w:hAnsi="楷体_GB2312" w:cs="楷体_GB2312" w:hint="eastAsia"/>
          <w:szCs w:val="21"/>
        </w:rPr>
        <w:t xml:space="preserve">  </w:t>
      </w:r>
      <w:r>
        <w:rPr>
          <w:rFonts w:ascii="宋体" w:hint="eastAsia"/>
          <w:szCs w:val="21"/>
        </w:rPr>
        <w:t xml:space="preserve">    </w:t>
      </w:r>
      <w:r>
        <w:rPr>
          <w:rFonts w:ascii="宋体" w:hint="eastAsia"/>
          <w:szCs w:val="21"/>
          <w:lang w:val="en-US" w:eastAsia="zh-CN"/>
        </w:rPr>
        <w:t xml:space="preserve">     </w:t>
      </w:r>
      <w:r>
        <w:rPr>
          <w:rFonts w:ascii="宋体" w:hAnsi="等线" w:hint="eastAsia"/>
          <w:szCs w:val="21"/>
        </w:rPr>
        <w:t>译文：</w:t>
      </w:r>
      <w:r>
        <w:rPr>
          <w:rFonts w:ascii="宋体" w:hAnsi="等线" w:hint="eastAsia"/>
          <w:szCs w:val="21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eastAsiaTheme="minorEastAsia"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（二）高凤笃学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高凤</w:t>
      </w:r>
      <w:r>
        <w:rPr>
          <w:rFonts w:ascii="楷体_GB2312" w:eastAsia="楷体_GB2312" w:hAnsi="楷体_GB2312" w:cs="楷体_GB2312" w:hint="eastAsia"/>
          <w:vertAlign w:val="superscript"/>
          <w:lang w:eastAsia="zh-CN"/>
        </w:rPr>
        <w:t>①</w:t>
      </w:r>
      <w:r>
        <w:rPr>
          <w:rFonts w:ascii="楷体_GB2312" w:eastAsia="楷体_GB2312" w:hAnsi="楷体_GB2312" w:cs="楷体_GB2312" w:hint="eastAsia"/>
        </w:rPr>
        <w:t>，字文通，南阳人也。少为书生，家以农亩为业，而专精诵读，昼夜不息。妻常之田</w:t>
      </w:r>
      <w:r>
        <w:rPr>
          <w:rFonts w:ascii="楷体_GB2312" w:eastAsia="楷体_GB2312" w:hAnsi="楷体_GB2312" w:cs="楷体_GB2312" w:hint="eastAsia"/>
          <w:lang w:eastAsia="zh-CN"/>
        </w:rPr>
        <w:t>，</w:t>
      </w:r>
      <w:r>
        <w:rPr>
          <w:rFonts w:ascii="楷体_GB2312" w:eastAsia="楷体_GB2312" w:hAnsi="楷体_GB2312" w:cs="楷体_GB2312" w:hint="eastAsia"/>
        </w:rPr>
        <w:t>曝</w:t>
      </w:r>
      <w:r>
        <w:rPr>
          <w:rFonts w:ascii="楷体_GB2312" w:eastAsia="楷体_GB2312" w:hAnsi="楷体_GB2312" w:cs="楷体_GB2312" w:hint="eastAsia"/>
          <w:vertAlign w:val="superscript"/>
          <w:lang w:eastAsia="zh-CN"/>
        </w:rPr>
        <w:t>②</w:t>
      </w:r>
      <w:r>
        <w:rPr>
          <w:rFonts w:ascii="楷体_GB2312" w:eastAsia="楷体_GB2312" w:hAnsi="楷体_GB2312" w:cs="楷体_GB2312" w:hint="eastAsia"/>
        </w:rPr>
        <w:t>麦于庭</w:t>
      </w:r>
      <w:r>
        <w:rPr>
          <w:rFonts w:ascii="楷体_GB2312" w:eastAsia="楷体_GB2312" w:hAnsi="楷体_GB2312" w:cs="楷体_GB2312" w:hint="eastAsia"/>
          <w:lang w:eastAsia="zh-CN"/>
        </w:rPr>
        <w:t>，</w:t>
      </w:r>
      <w:r>
        <w:rPr>
          <w:rFonts w:ascii="楷体_GB2312" w:eastAsia="楷体_GB2312" w:hAnsi="楷体_GB2312" w:cs="楷体_GB2312" w:hint="eastAsia"/>
        </w:rPr>
        <w:t>令凤护鸡。时天暴雨，而凤持竿诵经</w:t>
      </w:r>
      <w:r>
        <w:rPr>
          <w:rFonts w:ascii="楷体_GB2312" w:eastAsia="楷体_GB2312" w:hAnsi="楷体_GB2312" w:cs="楷体_GB2312" w:hint="eastAsia"/>
          <w:vertAlign w:val="superscript"/>
          <w:lang w:eastAsia="zh-CN"/>
        </w:rPr>
        <w:t>③</w:t>
      </w:r>
      <w:r>
        <w:rPr>
          <w:rFonts w:ascii="楷体_GB2312" w:eastAsia="楷体_GB2312" w:hAnsi="楷体_GB2312" w:cs="楷体_GB2312" w:hint="eastAsia"/>
        </w:rPr>
        <w:t>，不觉潦水</w:t>
      </w:r>
      <w:r>
        <w:rPr>
          <w:rFonts w:ascii="楷体_GB2312" w:eastAsia="楷体_GB2312" w:hAnsi="楷体_GB2312" w:cs="楷体_GB2312" w:hint="eastAsia"/>
          <w:vertAlign w:val="superscript"/>
          <w:lang w:eastAsia="zh-CN"/>
        </w:rPr>
        <w:t>④</w:t>
      </w:r>
      <w:r>
        <w:rPr>
          <w:rFonts w:ascii="楷体_GB2312" w:eastAsia="楷体_GB2312" w:hAnsi="楷体_GB2312" w:cs="楷体_GB2312" w:hint="eastAsia"/>
        </w:rPr>
        <w:t>流麦。</w:t>
      </w:r>
      <w:r>
        <w:rPr>
          <w:rFonts w:ascii="楷体_GB2312" w:eastAsia="楷体_GB2312" w:hAnsi="楷体_GB2312" w:cs="楷体_GB2312" w:hint="eastAsia"/>
          <w:u w:val="single"/>
        </w:rPr>
        <w:t>妻还怪问，凤方悟之</w:t>
      </w:r>
      <w:r>
        <w:rPr>
          <w:rFonts w:ascii="楷体_GB2312" w:eastAsia="楷体_GB2312" w:hAnsi="楷体_GB2312" w:cs="楷体_GB2312" w:hint="eastAsia"/>
        </w:rPr>
        <w:t>。其后遂为名儒，乃授业于西唐山中。凤年老，执志不倦，名声著闻。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【注释】①高凤：东汉人。②曝（pù）：晒。③经：这里指古代经典著作。④潦水：下雨后地上的积水。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</w:rPr>
      </w:pPr>
      <w:r>
        <w:rPr>
          <w:rFonts w:ascii="宋体" w:hint="eastAsia"/>
          <w:szCs w:val="21"/>
          <w:lang w:val="en-US" w:eastAsia="zh-CN"/>
        </w:rPr>
        <w:t>16</w:t>
      </w:r>
      <w:r>
        <w:rPr>
          <w:rFonts w:ascii="宋体" w:hint="eastAsia"/>
          <w:szCs w:val="21"/>
        </w:rPr>
        <w:t>．解释下列句子中加点的词语。（2分）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  <w:u w:val="single"/>
        </w:rPr>
      </w:pPr>
      <w:r>
        <w:rPr>
          <w:rFonts w:ascii="宋体" w:hint="eastAsia"/>
          <w:szCs w:val="21"/>
        </w:rPr>
        <w:t xml:space="preserve">   （1）</w:t>
      </w:r>
      <w:r>
        <w:rPr>
          <w:rFonts w:ascii="楷体_GB2312" w:eastAsia="楷体_GB2312" w:hAnsi="楷体_GB2312" w:cs="楷体_GB2312" w:hint="eastAsia"/>
        </w:rPr>
        <w:t>时天</w:t>
      </w:r>
      <w:r>
        <w:rPr>
          <w:rFonts w:ascii="楷体_GB2312" w:eastAsia="楷体_GB2312" w:hAnsi="楷体_GB2312" w:cs="楷体_GB2312" w:hint="eastAsia"/>
          <w:sz w:val="21"/>
          <w:em w:val="dot"/>
        </w:rPr>
        <w:t>暴</w:t>
      </w:r>
      <w:r>
        <w:rPr>
          <w:rFonts w:ascii="楷体_GB2312" w:eastAsia="楷体_GB2312" w:hAnsi="楷体_GB2312" w:cs="楷体_GB2312" w:hint="eastAsia"/>
        </w:rPr>
        <w:t>雨</w:t>
      </w:r>
      <w:r>
        <w:rPr>
          <w:rFonts w:ascii="楷体_GB2312" w:eastAsia="楷体_GB2312" w:hAnsi="楷体_GB2312" w:cs="楷体_GB2312" w:hint="eastAsia"/>
          <w:szCs w:val="21"/>
        </w:rPr>
        <w:t xml:space="preserve"> 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  <w:lang w:val="en-US" w:eastAsia="zh-CN"/>
        </w:rPr>
        <w:t xml:space="preserve">   </w:t>
      </w:r>
      <w:r>
        <w:rPr>
          <w:rFonts w:ascii="宋体" w:hint="eastAsia"/>
          <w:szCs w:val="21"/>
          <w:lang w:eastAsia="zh-CN"/>
        </w:rPr>
        <w:t>暴</w:t>
      </w:r>
      <w:r>
        <w:rPr>
          <w:rFonts w:ascii="宋体" w:hint="eastAsia"/>
          <w:szCs w:val="21"/>
        </w:rPr>
        <w:t>：</w:t>
      </w:r>
      <w:r>
        <w:rPr>
          <w:rFonts w:ascii="宋体" w:hint="eastAsia"/>
          <w:szCs w:val="21"/>
          <w:u w:val="single"/>
        </w:rPr>
        <w:t xml:space="preserve">          </w:t>
      </w:r>
      <w:r>
        <w:rPr>
          <w:rFonts w:ascii="宋体" w:hint="eastAsia"/>
          <w:szCs w:val="21"/>
        </w:rPr>
        <w:t xml:space="preserve">      （2）</w:t>
      </w:r>
      <w:r>
        <w:rPr>
          <w:rFonts w:ascii="楷体_GB2312" w:eastAsia="楷体_GB2312" w:hAnsi="楷体_GB2312" w:cs="楷体_GB2312" w:hint="eastAsia"/>
        </w:rPr>
        <w:t>曝麦</w:t>
      </w:r>
      <w:r>
        <w:rPr>
          <w:rFonts w:ascii="楷体_GB2312" w:eastAsia="楷体_GB2312" w:hAnsi="楷体_GB2312" w:cs="楷体_GB2312" w:hint="eastAsia"/>
          <w:sz w:val="21"/>
          <w:em w:val="dot"/>
        </w:rPr>
        <w:t>于</w:t>
      </w:r>
      <w:r>
        <w:rPr>
          <w:rFonts w:ascii="楷体_GB2312" w:eastAsia="楷体_GB2312" w:hAnsi="楷体_GB2312" w:cs="楷体_GB2312" w:hint="eastAsia"/>
        </w:rPr>
        <w:t>庭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于</w:t>
      </w:r>
      <w:r>
        <w:rPr>
          <w:rFonts w:ascii="宋体" w:hint="eastAsia"/>
          <w:szCs w:val="21"/>
        </w:rPr>
        <w:t>：</w:t>
      </w:r>
      <w:r>
        <w:rPr>
          <w:rFonts w:ascii="宋体" w:hint="eastAsia"/>
          <w:szCs w:val="21"/>
          <w:u w:val="single"/>
        </w:rPr>
        <w:t xml:space="preserve">     </w:t>
      </w:r>
      <w:r>
        <w:rPr>
          <w:rFonts w:ascii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hint="eastAsia"/>
          <w:szCs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</w:rPr>
      </w:pPr>
      <w:r>
        <w:rPr>
          <w:rFonts w:ascii="宋体" w:hint="eastAsia"/>
          <w:szCs w:val="21"/>
          <w:lang w:val="en-US" w:eastAsia="zh-CN"/>
        </w:rPr>
        <w:t>17</w:t>
      </w:r>
      <w:r>
        <w:rPr>
          <w:rFonts w:ascii="宋体" w:hint="eastAsia"/>
          <w:szCs w:val="21"/>
        </w:rPr>
        <w:t>．把文中画线的句子翻译成现代汉语。（2分）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   </w:t>
      </w:r>
      <w:r>
        <w:rPr>
          <w:rFonts w:ascii="宋体" w:hint="eastAsia"/>
          <w:szCs w:val="21"/>
          <w:lang w:val="en-US" w:eastAsia="zh-CN"/>
        </w:rPr>
        <w:t xml:space="preserve"> </w:t>
      </w:r>
      <w:r>
        <w:rPr>
          <w:rFonts w:ascii="楷体_GB2312" w:eastAsia="楷体_GB2312" w:hAnsi="楷体_GB2312" w:cs="楷体_GB2312" w:hint="eastAsia"/>
        </w:rPr>
        <w:t>妻还怪问，凤方悟之。</w:t>
      </w:r>
      <w:r>
        <w:rPr>
          <w:rFonts w:ascii="宋体" w:hint="eastAsia"/>
          <w:szCs w:val="21"/>
        </w:rPr>
        <w:t xml:space="preserve">   译文：</w:t>
      </w:r>
      <w:r>
        <w:rPr>
          <w:rFonts w:ascii="宋体" w:hint="eastAsia"/>
          <w:szCs w:val="21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</w:rPr>
      </w:pPr>
      <w:r>
        <w:rPr>
          <w:rFonts w:ascii="宋体" w:hint="eastAsia"/>
          <w:szCs w:val="21"/>
          <w:lang w:val="en-US" w:eastAsia="zh-CN"/>
        </w:rPr>
        <w:t>18</w:t>
      </w:r>
      <w:r>
        <w:rPr>
          <w:rFonts w:ascii="宋体" w:hint="eastAsia"/>
          <w:szCs w:val="21"/>
        </w:rPr>
        <w:t>．</w:t>
      </w:r>
      <w:r>
        <w:rPr>
          <w:rFonts w:ascii="宋体" w:hint="eastAsia"/>
          <w:szCs w:val="21"/>
          <w:lang w:eastAsia="zh-CN"/>
        </w:rPr>
        <w:t>这则故事对你有什么启示？</w:t>
      </w:r>
      <w:r>
        <w:rPr>
          <w:rFonts w:ascii="宋体" w:hint="eastAsia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u w:val="single"/>
        </w:rPr>
      </w:pP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" w:eastAsia="楷体" w:hAnsi="楷体" w:cs="楷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四、默写</w:t>
      </w:r>
      <w:r>
        <w:rPr>
          <w:rFonts w:ascii="楷体" w:eastAsia="楷体" w:hAnsi="楷体" w:cs="楷体" w:hint="eastAsia"/>
          <w:szCs w:val="21"/>
        </w:rPr>
        <w:t>（共10分）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Times New Roman" w:hAnsi="Times New Roman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19．按要求填空。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每空1分</w:t>
      </w:r>
      <w:r>
        <w:rPr>
          <w:rFonts w:ascii="Times New Roman" w:hAnsi="Times New Roman"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hAnsi="Times New Roman" w:hint="eastAsia"/>
          <w:lang w:eastAsia="zh-CN"/>
        </w:rPr>
      </w:pPr>
      <w:r>
        <w:rPr>
          <w:rFonts w:ascii="Times New Roman" w:hAnsi="Times New Roman" w:hint="eastAsia"/>
          <w:lang w:val="en-US" w:eastAsia="zh-CN"/>
        </w:rPr>
        <w:t xml:space="preserve">   （1）</w:t>
      </w:r>
      <w:r>
        <w:rPr>
          <w:rFonts w:ascii="Times New Roman" w:eastAsia="宋体" w:hAnsi="Times New Roman" w:hint="eastAsia"/>
          <w:lang w:eastAsia="zh-CN"/>
        </w:rPr>
        <w:t>请你根据批注内容完成古诗鉴赏方法学习小卡片</w:t>
      </w:r>
      <w:r>
        <w:rPr>
          <w:rFonts w:ascii="Times New Roman" w:hAnsi="Times New Roman" w:hint="eastAsia"/>
        </w:rPr>
        <w:t>。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  <w:lang w:val="en-US" w:eastAsia="zh-CN"/>
        </w:rPr>
        <w:t>6分</w:t>
      </w:r>
      <w:r>
        <w:rPr>
          <w:rFonts w:ascii="楷体" w:eastAsia="楷体" w:hAnsi="楷体" w:cs="楷体" w:hint="eastAsia"/>
          <w:lang w:eastAsia="zh-CN"/>
        </w:rPr>
        <w:t>）</w:t>
      </w:r>
    </w:p>
    <w:tbl>
      <w:tblPr>
        <w:tblStyle w:val="TableGrid"/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3276"/>
        <w:gridCol w:w="3844"/>
      </w:tblGrid>
      <w:tr>
        <w:tblPrEx>
          <w:tblW w:w="0" w:type="auto"/>
          <w:tblInd w:w="4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  <w:t>鉴赏角度</w:t>
            </w:r>
          </w:p>
        </w:tc>
        <w:tc>
          <w:tcPr>
            <w:tcW w:w="32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  <w:t>诗歌举例</w:t>
            </w:r>
          </w:p>
        </w:tc>
        <w:tc>
          <w:tcPr>
            <w:tcW w:w="38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  <w:t>批注</w:t>
            </w:r>
          </w:p>
        </w:tc>
      </w:tr>
      <w:tr>
        <w:tblPrEx>
          <w:tblW w:w="0" w:type="auto"/>
          <w:tblInd w:w="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  <w:t>修辞</w:t>
            </w:r>
          </w:p>
        </w:tc>
        <w:tc>
          <w:tcPr>
            <w:tcW w:w="32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①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ascii="Times New Roman" w:hAnsi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（《木兰诗》）</w:t>
            </w:r>
          </w:p>
        </w:tc>
        <w:tc>
          <w:tcPr>
            <w:tcW w:w="38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对偶。描写木兰在边塞军营的艰苦战斗生活的一个画面。烘托木兰勇敢、坚强。</w:t>
            </w:r>
          </w:p>
        </w:tc>
      </w:tr>
      <w:tr>
        <w:tblPrEx>
          <w:tblW w:w="0" w:type="auto"/>
          <w:tblInd w:w="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vMerge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32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470" w:hanging="1470" w:hangingChars="700"/>
              <w:textAlignment w:val="auto"/>
              <w:rPr>
                <w:rFonts w:asciiTheme="minorHAnsi" w:eastAsiaTheme="minorEastAsia" w:hAnsiTheme="minorHAnsi" w:cstheme="minorBidi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②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。  （韩愈《晚春》）</w:t>
            </w:r>
          </w:p>
        </w:tc>
        <w:tc>
          <w:tcPr>
            <w:tcW w:w="38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拟人、比喻。杨花榆荚如同人之“无才思”，纷纷飘落，像雪花一样尽情飞舞，表现出对春天的留恋。</w:t>
            </w:r>
          </w:p>
        </w:tc>
      </w:tr>
      <w:tr>
        <w:tblPrEx>
          <w:tblW w:w="0" w:type="auto"/>
          <w:tblInd w:w="4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bCs/>
                <w:vertAlign w:val="baseline"/>
                <w:lang w:val="en-US" w:eastAsia="zh-CN"/>
              </w:rPr>
              <w:t>叠词</w:t>
            </w:r>
          </w:p>
        </w:tc>
        <w:tc>
          <w:tcPr>
            <w:tcW w:w="32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③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050" w:firstLineChars="500"/>
              <w:textAlignment w:val="auto"/>
              <w:rPr>
                <w:rFonts w:ascii="Times New Roman" w:hAnsi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（岑参《逢入京使》）</w:t>
            </w:r>
          </w:p>
        </w:tc>
        <w:tc>
          <w:tcPr>
            <w:tcW w:w="38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形容词叠词。写出诗人此去边塞的路途遥远。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hAnsi="Times New Roman"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请完整默写诗人王维的《竹里馆》。</w:t>
      </w:r>
      <w:r>
        <w:rPr>
          <w:rFonts w:ascii="楷体" w:eastAsia="楷体" w:hAnsi="楷体" w:cs="楷体" w:hint="eastAsia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hint="default"/>
          <w:u w:val="none"/>
          <w:lang w:val="en-US" w:eastAsia="zh-CN"/>
        </w:rPr>
      </w:pPr>
      <w:r>
        <w:rPr>
          <w:rFonts w:ascii="Times New Roman" w:hAnsi="Times New Roman" w:hint="eastAsia"/>
          <w:u w:val="single"/>
          <w:lang w:val="en-US" w:eastAsia="zh-CN"/>
        </w:rPr>
        <w:t xml:space="preserve">             </w:t>
      </w:r>
      <w:r>
        <w:rPr>
          <w:rFonts w:ascii="Times New Roman" w:hAnsi="Times New Roman" w:hint="eastAsia"/>
          <w:u w:val="none"/>
          <w:lang w:val="en-US" w:eastAsia="zh-CN"/>
        </w:rPr>
        <w:t>，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u w:val="none"/>
          <w:lang w:val="en-US" w:eastAsia="zh-CN"/>
        </w:rPr>
        <w:t>。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u w:val="none"/>
          <w:lang w:val="en-US" w:eastAsia="zh-CN"/>
        </w:rPr>
        <w:t>，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</w:t>
      </w:r>
      <w:r>
        <w:rPr>
          <w:rFonts w:ascii="Times New Roman" w:hAnsi="Times New Roman" w:hint="eastAsia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/>
        </w:rPr>
      </w:pPr>
      <w:r>
        <w:rPr>
          <w:rFonts w:ascii="黑体" w:eastAsia="黑体" w:hAnsi="黑体" w:cs="黑体" w:hint="eastAsia"/>
          <w:b/>
          <w:lang w:eastAsia="zh-CN"/>
        </w:rPr>
        <w:t>五、</w:t>
      </w:r>
      <w:r>
        <w:rPr>
          <w:rFonts w:ascii="黑体" w:eastAsia="黑体" w:hAnsi="黑体" w:cs="黑体" w:hint="eastAsia"/>
          <w:b/>
        </w:rPr>
        <w:t>综合题</w:t>
      </w:r>
      <w:r>
        <w:rPr>
          <w:rFonts w:ascii="楷体" w:eastAsia="楷体" w:hAnsi="楷体" w:cs="楷体" w:hint="eastAsia"/>
        </w:rPr>
        <w:t>（共</w:t>
      </w:r>
      <w:r>
        <w:rPr>
          <w:rFonts w:ascii="楷体" w:eastAsia="楷体" w:hAnsi="楷体" w:cs="楷体" w:hint="eastAsia"/>
          <w:lang w:val="en-US" w:eastAsia="zh-CN"/>
        </w:rPr>
        <w:t>10</w:t>
      </w:r>
      <w:r>
        <w:rPr>
          <w:rFonts w:ascii="楷体" w:eastAsia="楷体" w:hAnsi="楷体" w:cs="楷体" w:hint="eastAsi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20．七（1）</w:t>
      </w:r>
      <w:r>
        <w:rPr>
          <w:rFonts w:hint="eastAsia"/>
          <w:lang w:val="en-US" w:eastAsia="zh-CN"/>
        </w:rPr>
        <w:t>班将开展以“爱国”为主题的综合性学习活动，请你完成下列任务。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93345</wp:posOffset>
            </wp:positionV>
            <wp:extent cx="1585595" cy="2230755"/>
            <wp:effectExtent l="0" t="0" r="14605" b="17145"/>
            <wp:wrapSquare wrapText="bothSides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225794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2230755"/>
                    </a:xfrm>
                    <a:prstGeom prst="rect">
                      <a:avLst/>
                    </a:prstGeom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lang w:val="en-US" w:eastAsia="zh-CN"/>
        </w:rPr>
        <w:t>（1）</w:t>
      </w:r>
      <w:r>
        <w:rPr>
          <w:rFonts w:ascii="宋体" w:eastAsia="宋体" w:hAnsi="宋体" w:cs="宋体" w:hint="eastAsia"/>
        </w:rPr>
        <w:t>一代黄金配角</w:t>
      </w:r>
      <w:r>
        <w:rPr>
          <w:rFonts w:ascii="宋体" w:eastAsia="宋体" w:hAnsi="宋体" w:cs="宋体" w:hint="eastAsia"/>
          <w:lang w:eastAsia="zh-CN"/>
        </w:rPr>
        <w:t>吴孟达</w:t>
      </w:r>
      <w:r>
        <w:rPr>
          <w:rFonts w:ascii="宋体" w:eastAsia="宋体" w:hAnsi="宋体" w:cs="宋体" w:hint="eastAsia"/>
        </w:rPr>
        <w:t>的离去，引发众人追思。作为著名爱国艺人，他最后一次在社交媒体发声，是为了转发“五星红旗有14亿护旗手”。这种最纯粹的爱国情感，当时却招致香港社交媒体上个别人的恶语相向。人民日报评论称，“这些人越是攻击爱国者，越反衬出达叔心怀大义；越是恼羞成怒，越说明达叔人格高大。在香港这个舞台，爱国者达叔，和那些热爱国家的人，永远都是主角。”</w:t>
      </w:r>
      <w:r>
        <w:rPr>
          <w:rFonts w:ascii="宋体" w:eastAsia="宋体" w:hAnsi="宋体" w:cs="宋体" w:hint="eastAsia"/>
          <w:lang w:eastAsia="zh-CN"/>
        </w:rPr>
        <w:t>对于“爱国”这一话题，你是如何看的？请结合所学课文《邓稼先》或《花木兰》谈谈你的看法，</w:t>
      </w:r>
      <w:r>
        <w:rPr>
          <w:rFonts w:ascii="宋体" w:eastAsia="宋体" w:hAnsi="宋体" w:cs="宋体" w:hint="eastAsia"/>
          <w:lang w:val="en-US" w:eastAsia="zh-CN"/>
        </w:rPr>
        <w:t>80字以内。（4分）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b w:val="0"/>
          <w:bCs w:val="0"/>
          <w:color w:val="auto"/>
          <w:u w:val="none"/>
          <w:lang w:val="en-US" w:eastAsia="zh-CN"/>
        </w:rPr>
        <w:t>请根据上联及下联提示的内容，补写对联。（1分）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ascii="宋体" w:eastAsia="宋体" w:hAnsi="宋体" w:cs="宋体" w:hint="default"/>
          <w:b w:val="0"/>
          <w:bCs w:val="0"/>
          <w:color w:val="auto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u w:val="none"/>
          <w:lang w:val="en-US" w:eastAsia="zh-CN"/>
        </w:rPr>
        <w:t>上联：花木兰替父从军传佳话    下联：邓稼先</w:t>
      </w:r>
      <w:r>
        <w:rPr>
          <w:rFonts w:ascii="宋体" w:eastAsia="宋体" w:hAnsi="宋体" w:cs="宋体" w:hint="eastAsia"/>
          <w:b w:val="0"/>
          <w:bCs w:val="0"/>
          <w:color w:val="auto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default"/>
          <w:u w:val="non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（3）</w:t>
      </w:r>
      <w:r>
        <w:rPr>
          <w:rFonts w:hint="eastAsia"/>
          <w:lang w:val="en-US" w:eastAsia="zh-CN"/>
        </w:rPr>
        <w:t>学校将举办一场以“家国情怀”为主题的诗词朗诵会，邀请你担任主持人，请你写一段开场白。</w:t>
      </w:r>
      <w:r>
        <w:rPr>
          <w:rFonts w:ascii="宋体" w:eastAsia="宋体" w:hAnsi="宋体" w:cs="宋体" w:hint="eastAsia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在诗词朗诵会开始时，要以《黄河颂》开场，请你根据诗的内容说说选择这首诗的原因。（2分）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_GB2312" w:eastAsia="楷体_GB2312" w:hAnsi="楷体_GB2312" w:cs="楷体_GB2312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</w:t>
      </w:r>
      <w:r>
        <w:rPr>
          <w:rFonts w:ascii="楷体_GB2312" w:eastAsia="楷体_GB2312" w:hAnsi="楷体_GB2312" w:cs="楷体_GB2312" w:hint="eastAsia"/>
          <w:u w:val="none"/>
          <w:lang w:val="en-US" w:eastAsia="zh-CN"/>
        </w:rPr>
        <w:t xml:space="preserve">  啊，朋友！黄河以它英雄的气魄，出现在亚洲的原野；它表现出我们民族的精神，伟大而又坚强……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default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</w:rPr>
      </w:pPr>
      <w:r>
        <w:rPr>
          <w:rFonts w:ascii="黑体" w:eastAsia="黑体" w:hAnsi="黑体" w:cs="黑体" w:hint="eastAsia"/>
          <w:b/>
        </w:rPr>
        <w:t>六、现代文阅读（二）</w:t>
      </w:r>
      <w:r>
        <w:rPr>
          <w:rFonts w:ascii="楷体" w:eastAsia="楷体" w:hAnsi="楷体" w:cs="楷体" w:hint="eastAsia"/>
        </w:rPr>
        <w:t>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老王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江涌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老王是随着铁路的发展，由一个小镇迁到这座城里的，算来至少三十多年了。整天伴着火车的长鸣和叮叮当当小锤的敲击声过生活，他也算得上是个“老铁路”。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两只脚天天沿着一眼望不到头的铁轨走直线，那叫个顺溜。可今天，这路怎么走都觉得像踩了棉花似的不得劲儿。脚分明是自己的，但只要一迈出去，就如同入了水的面条，软塌塌的，再难抬起来，每一步都很费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  <w:u w:val="single"/>
        </w:rPr>
        <w:t>两旁的行道树</w:t>
      </w:r>
      <w:r>
        <w:rPr>
          <w:rFonts w:ascii="楷体_GB2312" w:eastAsia="楷体_GB2312" w:hAnsi="楷体_GB2312" w:cs="楷体_GB2312" w:hint="eastAsia"/>
          <w:u w:val="single"/>
          <w:lang w:eastAsia="zh-CN"/>
        </w:rPr>
        <w:t>好像</w:t>
      </w:r>
      <w:r>
        <w:rPr>
          <w:rFonts w:ascii="楷体_GB2312" w:eastAsia="楷体_GB2312" w:hAnsi="楷体_GB2312" w:cs="楷体_GB2312" w:hint="eastAsia"/>
          <w:u w:val="single"/>
        </w:rPr>
        <w:t>丝毫没了绿的生机，显得那么灰暗，粗壮的树干像许多迎面而来又将倾倒的大柱子，有些瘆人</w:t>
      </w:r>
      <w:r>
        <w:rPr>
          <w:rFonts w:ascii="楷体_GB2312" w:eastAsia="楷体_GB2312" w:hAnsi="楷体_GB2312" w:cs="楷体_GB2312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心里起急，就想着赶紧戴上自己300度的老花镜仔细瞧清楚。可从上衣捋到裤脚，也没寻得老花镜的半点踪迹，出门分明是带着的。老王边走边嘀咕：“这是怎么了？到处都像变戏法似的，今天到底是怎么了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  <w:lang w:eastAsia="zh-CN"/>
        </w:rPr>
        <w:t>老王</w:t>
      </w:r>
      <w:r>
        <w:rPr>
          <w:rFonts w:ascii="楷体_GB2312" w:eastAsia="楷体_GB2312" w:hAnsi="楷体_GB2312" w:cs="楷体_GB2312" w:hint="eastAsia"/>
        </w:rPr>
        <w:t>去找朋友喝酒，是因为心里不痛快。单位领导找他谈话，说是要在近期收回借他的住房，让他搬出去租房住。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原本在单位有房，因为儿子结婚手头拮据，便把自己的房子出售，给儿子置办了一套离市区近些的婚房。他和老伴就暂借单位一间空闲的传达室住，上班也近。他想着等过几年退了休，就返回家乡农村的老屋颐养天年。现在要他搬走另租，无疑每月又多了一笔不小的开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中午，老王在与朋友斗下七两小酒后，脑袋里的神明便一飞冲天，云游去了。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走着走着，眼前一片黑压压的人墙挡住了去路，老王使劲拔了拔一米六几的个头，可惜视线还是没能越过那各种发型交错的“屏障”，只听见里面乱哄哄的嘈杂声，飞入耳畔嗡嗡作响，扰得人心烦。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老王本想绕开，可走惯了直线的两条腿，一个劲儿地要往人堆里钻。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两臂攒足了劲儿，分开众人。只见肮脏的下水道边，躺着一位头发花白的老人。侧脸紧贴着地面，鼻子和嘴唇上因为费力大口的喘息而沾满了泥灰。一只胳膊被压在身下，任凭怎样用力也抽不出来，另一只胳膊和双腿僵硬机械地屈伸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  <w:u w:val="single"/>
        </w:rPr>
        <w:t>老王愤怒地瞪着周围的人，大声地嚷道：“你们就这样冷漠！如果是你们的父母、亲人倒在这里，也不扶一下？</w:t>
      </w:r>
      <w:r>
        <w:rPr>
          <w:rFonts w:ascii="楷体_GB2312" w:eastAsia="楷体_GB2312" w:hAnsi="楷体_GB2312" w:cs="楷体_GB2312" w:hint="eastAsia"/>
        </w:rPr>
        <w:t>”说完，老王就准备伸手去扶。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旁边有位中年人拍了一下老王瘦弱的肩，提醒道：“做好事也要量力而行，一看这老人家就没医保的，赖上你就讲不清</w:t>
      </w:r>
      <w:r>
        <w:rPr>
          <w:rFonts w:ascii="楷体_GB2312" w:eastAsia="楷体_GB2312" w:hAnsi="楷体_GB2312" w:cs="楷体_GB2312" w:hint="eastAsia"/>
          <w:lang w:eastAsia="zh-CN"/>
        </w:rPr>
        <w:t>了</w:t>
      </w:r>
      <w:r>
        <w:rPr>
          <w:rFonts w:ascii="楷体_GB2312" w:eastAsia="楷体_GB2312" w:hAnsi="楷体_GB2312" w:cs="楷体_GB2312" w:hint="eastAsia"/>
        </w:rPr>
        <w:t>。已经有人打120了！还是等着吧！”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老王眯缝的眼睛霎时又睁得老大，伸长了脖子对着四周吼道：“我相信这世上还是好人多！”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</w:t>
      </w:r>
      <w:r>
        <w:rPr>
          <w:rFonts w:ascii="楷体_GB2312" w:eastAsia="楷体_GB2312" w:hAnsi="楷体_GB2312" w:cs="楷体_GB2312" w:hint="eastAsia"/>
          <w:lang w:eastAsia="zh-CN"/>
        </w:rPr>
        <w:t>弯腰</w:t>
      </w:r>
      <w:r>
        <w:rPr>
          <w:rFonts w:ascii="楷体_GB2312" w:eastAsia="楷体_GB2312" w:hAnsi="楷体_GB2312" w:cs="楷体_GB2312" w:hint="eastAsia"/>
        </w:rPr>
        <w:t>慢慢将老人扶起的时候，电视台的记者与120的医护人员都赶来了。老王将老人交与跑来的护士检查，正微笑着，一转脸，就看到一台摄像机黑洞洞的镜头，朝着自己越来越近，立时酒就吓醒了一半。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主持人微笑着伸来话筒采访老王：“雷锋月就要到了，请您谈谈这次助人的过程和想法。”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老王笑着面对镜头直摆手，但回答的声音倒挺大：“这没什么值得采访的！我只是没有违背自己的良心，做了应该做的事！”说完，老王就往人群里钻。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  <w:lang w:eastAsia="zh-CN"/>
        </w:rPr>
        <w:t>当晚，</w:t>
      </w:r>
      <w:r>
        <w:rPr>
          <w:rFonts w:ascii="楷体_GB2312" w:eastAsia="楷体_GB2312" w:hAnsi="楷体_GB2312" w:cs="楷体_GB2312" w:hint="eastAsia"/>
        </w:rPr>
        <w:t>许多人在新闻节目里看到了老王。第二天的早报、晚报也都专门刊发了报道。市委宣传部还准备让老王参加今年“十大好市民”的评选呢。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_GB2312" w:eastAsia="楷体_GB2312" w:hAnsi="楷体_GB2312" w:cs="楷体_GB2312" w:hint="eastAsia"/>
        </w:rPr>
      </w:pPr>
      <w:r>
        <w:rPr>
          <w:rFonts w:ascii="楷体_GB2312" w:eastAsia="楷体_GB2312" w:hAnsi="楷体_GB2312" w:cs="楷体_GB2312" w:hint="eastAsia"/>
        </w:rPr>
        <w:t>单位也开了表彰大会，赞扬老王乐于助人的精神，并奖励2000元。会后，领导找老王谈话，说考虑到他的实际困难，那间空闲的传达室可以一直住到退休。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（选自《安徽文学》，有删改）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21．关于本文的语言特点，下列说法正确的一项是        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u w:val="none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．质朴        </w:t>
      </w:r>
      <w:r>
        <w:rPr>
          <w:rFonts w:ascii="Times New Roman" w:eastAsia="宋体" w:hAnsi="Times New Roman" w:cs="Times New Roman" w:hint="default"/>
          <w:color w:val="auto"/>
          <w:u w:val="none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．生动       </w:t>
      </w:r>
      <w:r>
        <w:rPr>
          <w:rFonts w:ascii="Times New Roman" w:eastAsia="宋体" w:hAnsi="Times New Roman" w:cs="Times New Roman" w:hint="default"/>
          <w:color w:val="auto"/>
          <w:u w:val="none"/>
          <w:lang w:val="en-US" w:eastAsia="zh-CN"/>
        </w:rPr>
        <w:t>C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．典雅       </w:t>
      </w:r>
      <w:r>
        <w:rPr>
          <w:rFonts w:ascii="Times New Roman" w:eastAsia="宋体" w:hAnsi="Times New Roman" w:cs="Times New Roman" w:hint="default"/>
          <w:color w:val="auto"/>
          <w:u w:val="none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>．含蓄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按要求赏析下列句子。（4分）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hanging="210" w:leftChars="200" w:hangingChars="100"/>
        <w:textAlignment w:val="auto"/>
        <w:rPr>
          <w:rFonts w:ascii="宋体" w:eastAsia="宋体" w:hAnsi="宋体" w:cs="宋体" w:hint="eastAsia"/>
          <w:u w:val="none"/>
          <w:lang w:eastAsia="zh-CN"/>
        </w:rPr>
      </w:pPr>
      <w:r>
        <w:rPr>
          <w:rFonts w:ascii="宋体" w:eastAsia="宋体" w:hAnsi="宋体" w:cs="宋体" w:hint="eastAsia"/>
          <w:u w:val="none"/>
          <w:lang w:eastAsia="zh-CN"/>
        </w:rPr>
        <w:t>（</w:t>
      </w:r>
      <w:r>
        <w:rPr>
          <w:rFonts w:ascii="宋体" w:eastAsia="宋体" w:hAnsi="宋体" w:cs="宋体" w:hint="eastAsia"/>
          <w:u w:val="none"/>
          <w:lang w:val="en-US" w:eastAsia="zh-CN"/>
        </w:rPr>
        <w:t>1</w:t>
      </w:r>
      <w:r>
        <w:rPr>
          <w:rFonts w:ascii="宋体" w:eastAsia="宋体" w:hAnsi="宋体" w:cs="宋体" w:hint="eastAsia"/>
          <w:u w:val="none"/>
          <w:lang w:eastAsia="zh-CN"/>
        </w:rPr>
        <w:t>）</w:t>
      </w:r>
      <w:r>
        <w:rPr>
          <w:rFonts w:ascii="楷体_GB2312" w:eastAsia="楷体_GB2312" w:hAnsi="楷体_GB2312" w:cs="楷体_GB2312" w:hint="eastAsia"/>
          <w:u w:val="none"/>
        </w:rPr>
        <w:t>两旁的行道树</w:t>
      </w:r>
      <w:r>
        <w:rPr>
          <w:rFonts w:ascii="楷体_GB2312" w:eastAsia="楷体_GB2312" w:hAnsi="楷体_GB2312" w:cs="楷体_GB2312" w:hint="eastAsia"/>
          <w:u w:val="none"/>
          <w:lang w:eastAsia="zh-CN"/>
        </w:rPr>
        <w:t>好像</w:t>
      </w:r>
      <w:r>
        <w:rPr>
          <w:rFonts w:ascii="楷体_GB2312" w:eastAsia="楷体_GB2312" w:hAnsi="楷体_GB2312" w:cs="楷体_GB2312" w:hint="eastAsia"/>
          <w:u w:val="none"/>
        </w:rPr>
        <w:t>丝毫没了绿的生机，显得那么灰暗，粗壮的树干像许多迎面而来又将倾倒的大柱子，有些瘆人</w:t>
      </w:r>
      <w:r>
        <w:rPr>
          <w:rFonts w:ascii="宋体" w:eastAsia="宋体" w:hAnsi="宋体" w:cs="宋体" w:hint="eastAsia"/>
          <w:u w:val="none"/>
          <w:lang w:eastAsia="zh-CN"/>
        </w:rPr>
        <w:t>。（从描写的角度赏析）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hanging="210" w:leftChars="200" w:hangingChars="100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楷体_GB2312" w:eastAsia="楷体_GB2312" w:hAnsi="楷体_GB2312" w:cs="楷体_GB2312" w:hint="eastAsia"/>
        </w:rPr>
        <w:t>老王愤怒地</w:t>
      </w:r>
      <w:r>
        <w:rPr>
          <w:rFonts w:ascii="楷体_GB2312" w:eastAsia="楷体_GB2312" w:hAnsi="楷体_GB2312" w:cs="楷体_GB2312" w:hint="eastAsia"/>
          <w:sz w:val="21"/>
          <w:em w:val="dot"/>
        </w:rPr>
        <w:t>瞪</w:t>
      </w:r>
      <w:r>
        <w:rPr>
          <w:rFonts w:ascii="楷体_GB2312" w:eastAsia="楷体_GB2312" w:hAnsi="楷体_GB2312" w:cs="楷体_GB2312" w:hint="eastAsia"/>
        </w:rPr>
        <w:t>着周围的人，大声地嚷道：“你们就这样冷漠！如果是你们的父母、亲人倒在这里，也不扶一下？”</w:t>
      </w:r>
      <w:r>
        <w:rPr>
          <w:rFonts w:ascii="宋体" w:eastAsia="宋体" w:hAnsi="宋体" w:cs="宋体" w:hint="eastAsia"/>
          <w:lang w:eastAsia="zh-CN"/>
        </w:rPr>
        <w:t>（结合加点的词赏析）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宋体" w:eastAsia="宋体" w:hAnsi="宋体" w:cs="宋体" w:hint="default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有人认为文章最后一段的叙述是赘笔，可以删去，你怎么看？请从内容和结构两方面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default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分析。（3分）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文中的老王和杨绛笔下的老王都是这个世界中的“小人物”，但他们都努力发着微光，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0" w:leftChars="200" w:firstLineChars="0"/>
        <w:jc w:val="left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身上都闪耀着优秀品格的光辉。请分别结合两篇作品的内容，简要分析这两位老王具有哪些共同的美好品质。（3分）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七、作文</w:t>
      </w:r>
      <w:r>
        <w:rPr>
          <w:rFonts w:ascii="楷体" w:eastAsia="楷体" w:hAnsi="楷体" w:cs="楷体" w:hint="eastAsia"/>
          <w:szCs w:val="21"/>
        </w:rPr>
        <w:t>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在你</w:t>
      </w:r>
      <w:r>
        <w:rPr>
          <w:rFonts w:ascii="宋体" w:eastAsia="宋体" w:hAnsi="宋体" w:cs="宋体" w:hint="eastAsia"/>
          <w:lang w:eastAsia="zh-CN"/>
        </w:rPr>
        <w:t>的</w:t>
      </w:r>
      <w:r>
        <w:rPr>
          <w:rFonts w:ascii="宋体" w:eastAsia="宋体" w:hAnsi="宋体" w:cs="宋体" w:hint="eastAsia"/>
        </w:rPr>
        <w:t>成长旅程中，</w:t>
      </w:r>
      <w:r>
        <w:rPr>
          <w:rFonts w:ascii="宋体" w:eastAsia="宋体" w:hAnsi="宋体" w:cs="宋体" w:hint="eastAsia"/>
          <w:lang w:eastAsia="zh-CN"/>
        </w:rPr>
        <w:t>是否有某</w:t>
      </w:r>
      <w:r>
        <w:rPr>
          <w:rFonts w:ascii="宋体" w:eastAsia="宋体" w:hAnsi="宋体" w:cs="宋体" w:hint="eastAsia"/>
        </w:rPr>
        <w:t>一幕场景、一个细节、一件物品，</w:t>
      </w:r>
      <w:r>
        <w:rPr>
          <w:rFonts w:ascii="宋体" w:eastAsia="宋体" w:hAnsi="宋体" w:cs="宋体" w:hint="eastAsia"/>
          <w:lang w:eastAsia="zh-CN"/>
        </w:rPr>
        <w:t>或者</w:t>
      </w:r>
      <w:r>
        <w:rPr>
          <w:rFonts w:ascii="宋体" w:eastAsia="宋体" w:hAnsi="宋体" w:cs="宋体" w:hint="eastAsia"/>
        </w:rPr>
        <w:t>一段对话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</w:rPr>
        <w:t>一首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民谣触动</w:t>
      </w:r>
      <w:r>
        <w:rPr>
          <w:rFonts w:ascii="宋体" w:eastAsia="宋体" w:hAnsi="宋体" w:cs="宋体" w:hint="eastAsia"/>
          <w:lang w:eastAsia="zh-CN"/>
        </w:rPr>
        <w:t>了</w:t>
      </w:r>
      <w:r>
        <w:rPr>
          <w:rFonts w:ascii="宋体" w:eastAsia="宋体" w:hAnsi="宋体" w:cs="宋体" w:hint="eastAsia"/>
        </w:rPr>
        <w:t>你的内心、引发过你的思考</w:t>
      </w:r>
      <w:r>
        <w:rPr>
          <w:rFonts w:ascii="宋体" w:eastAsia="宋体" w:hAnsi="宋体" w:cs="宋体" w:hint="eastAsia"/>
          <w:lang w:eastAsia="zh-CN"/>
        </w:rPr>
        <w:t>、让你难忘？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32323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请以</w:t>
      </w:r>
      <w:r>
        <w:rPr>
          <w:rFonts w:ascii="宋体" w:eastAsia="宋体" w:hAnsi="宋体" w:cs="宋体" w:hint="eastAsia"/>
          <w:b/>
          <w:bCs/>
          <w:lang w:eastAsia="zh-CN"/>
        </w:rPr>
        <w:t>“难忘的</w:t>
      </w:r>
      <w:r>
        <w:rPr>
          <w:rFonts w:ascii="宋体" w:eastAsia="宋体" w:hAnsi="宋体" w:cs="宋体" w:hint="eastAsia"/>
          <w:b/>
          <w:bCs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/>
          <w:bCs/>
          <w:lang w:eastAsia="zh-CN"/>
        </w:rPr>
        <w:t>”</w:t>
      </w:r>
      <w:r>
        <w:rPr>
          <w:rFonts w:ascii="宋体" w:eastAsia="宋体" w:hAnsi="宋体" w:cs="宋体" w:hint="eastAsia"/>
          <w:lang w:eastAsia="zh-CN"/>
        </w:rPr>
        <w:t>为题，叙写一篇文章，不少于</w:t>
      </w:r>
      <w:r>
        <w:rPr>
          <w:rFonts w:ascii="宋体" w:eastAsia="宋体" w:hAnsi="宋体" w:cs="宋体" w:hint="eastAsia"/>
          <w:lang w:val="en-US" w:eastAsia="zh-CN"/>
        </w:rPr>
        <w:t>600字。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ascii="宋体" w:eastAsia="宋体" w:hAnsi="宋体" w:cs="宋体" w:hint="default"/>
          <w:u w:val="single"/>
          <w:lang w:val="en-US" w:eastAsia="zh-CN"/>
        </w:rPr>
      </w:pPr>
    </w:p>
    <w:sectPr>
      <w:footerReference w:type="default" r:id="rId7"/>
      <w:pgSz w:w="10376" w:h="1468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b/>
        <w:bCs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>　　　　　　　　　　　　　　　</w:t>
    </w:r>
    <w:r>
      <w:rPr>
        <w:rFonts w:hint="eastAsia"/>
        <w:b/>
        <w:bCs/>
        <w:lang w:eastAsia="zh-CN"/>
      </w:rPr>
      <w:t>七年级语文　第　页　（共</w:t>
    </w:r>
    <w:r>
      <w:rPr>
        <w:rFonts w:hint="eastAsia"/>
        <w:b w:val="0"/>
        <w:bCs w:val="0"/>
        <w:lang w:eastAsia="zh-CN"/>
      </w:rPr>
      <w:t>８</w:t>
    </w:r>
    <w:r>
      <w:rPr>
        <w:rFonts w:hint="eastAsia"/>
        <w:b/>
        <w:bCs/>
        <w:lang w:eastAsia="zh-CN"/>
      </w:rPr>
      <w:t>页）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B14B25"/>
    <w:multiLevelType w:val="singleLevel"/>
    <w:tmpl w:val="88B14B25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7512228"/>
    <w:multiLevelType w:val="singleLevel"/>
    <w:tmpl w:val="97512228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7BD64E"/>
    <w:multiLevelType w:val="singleLevel"/>
    <w:tmpl w:val="007BD64E"/>
    <w:lvl w:ilvl="0">
      <w:start w:val="4"/>
      <w:numFmt w:val="decimal"/>
      <w:suff w:val="nothing"/>
      <w:lvlText w:val="（%1）"/>
      <w:lvlJc w:val="left"/>
    </w:lvl>
  </w:abstractNum>
  <w:abstractNum w:abstractNumId="3">
    <w:nsid w:val="122CB87E"/>
    <w:multiLevelType w:val="singleLevel"/>
    <w:tmpl w:val="122CB87E"/>
    <w:lvl w:ilvl="0">
      <w:start w:val="2"/>
      <w:numFmt w:val="decimal"/>
      <w:suff w:val="nothing"/>
      <w:lvlText w:val="（%1）"/>
      <w:lvlJc w:val="left"/>
    </w:lvl>
  </w:abstractNum>
  <w:abstractNum w:abstractNumId="4">
    <w:nsid w:val="509C736D"/>
    <w:multiLevelType w:val="singleLevel"/>
    <w:tmpl w:val="509C736D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826408"/>
    <w:rsid w:val="00BD4A5C"/>
    <w:rsid w:val="00BF0751"/>
    <w:rsid w:val="0493067E"/>
    <w:rsid w:val="04FB30DE"/>
    <w:rsid w:val="059B2A12"/>
    <w:rsid w:val="05D06464"/>
    <w:rsid w:val="05D20C5D"/>
    <w:rsid w:val="06B1078D"/>
    <w:rsid w:val="079F7CE2"/>
    <w:rsid w:val="093025F7"/>
    <w:rsid w:val="09E43575"/>
    <w:rsid w:val="0A2903CE"/>
    <w:rsid w:val="0B24046F"/>
    <w:rsid w:val="0BD12E35"/>
    <w:rsid w:val="0CFC07DC"/>
    <w:rsid w:val="0D2F71A3"/>
    <w:rsid w:val="0D7E2B60"/>
    <w:rsid w:val="0DA84E77"/>
    <w:rsid w:val="0EDC018E"/>
    <w:rsid w:val="111E6938"/>
    <w:rsid w:val="127817F1"/>
    <w:rsid w:val="12CC2D7A"/>
    <w:rsid w:val="13F15A4D"/>
    <w:rsid w:val="14CC7774"/>
    <w:rsid w:val="15B90524"/>
    <w:rsid w:val="15DE129B"/>
    <w:rsid w:val="16A179C0"/>
    <w:rsid w:val="16FF5DA1"/>
    <w:rsid w:val="173B7BE1"/>
    <w:rsid w:val="17D414B9"/>
    <w:rsid w:val="18714788"/>
    <w:rsid w:val="1936079B"/>
    <w:rsid w:val="19424A0D"/>
    <w:rsid w:val="1974522C"/>
    <w:rsid w:val="19753764"/>
    <w:rsid w:val="19A202C8"/>
    <w:rsid w:val="19B001D6"/>
    <w:rsid w:val="19CF1B87"/>
    <w:rsid w:val="1BC31A16"/>
    <w:rsid w:val="1BF33BA6"/>
    <w:rsid w:val="1C467C7E"/>
    <w:rsid w:val="1E8541EE"/>
    <w:rsid w:val="206D21E8"/>
    <w:rsid w:val="20C7274D"/>
    <w:rsid w:val="20D93545"/>
    <w:rsid w:val="215A4D6C"/>
    <w:rsid w:val="21F30F1F"/>
    <w:rsid w:val="2219067F"/>
    <w:rsid w:val="230974EC"/>
    <w:rsid w:val="23410AF0"/>
    <w:rsid w:val="24581809"/>
    <w:rsid w:val="275746DD"/>
    <w:rsid w:val="27EB6CAC"/>
    <w:rsid w:val="28701479"/>
    <w:rsid w:val="28A057B9"/>
    <w:rsid w:val="2AF2327A"/>
    <w:rsid w:val="2B601FF7"/>
    <w:rsid w:val="2C695967"/>
    <w:rsid w:val="2CD7302A"/>
    <w:rsid w:val="2DB77C42"/>
    <w:rsid w:val="31D11072"/>
    <w:rsid w:val="333A1401"/>
    <w:rsid w:val="34A1075C"/>
    <w:rsid w:val="34B77C1A"/>
    <w:rsid w:val="34C41073"/>
    <w:rsid w:val="356B2319"/>
    <w:rsid w:val="36EE3185"/>
    <w:rsid w:val="38A17348"/>
    <w:rsid w:val="3BA878A0"/>
    <w:rsid w:val="3BFB6F75"/>
    <w:rsid w:val="3C826408"/>
    <w:rsid w:val="3E3B17C2"/>
    <w:rsid w:val="3E532480"/>
    <w:rsid w:val="3E721757"/>
    <w:rsid w:val="3EB43791"/>
    <w:rsid w:val="40187B4E"/>
    <w:rsid w:val="41274C67"/>
    <w:rsid w:val="4271489C"/>
    <w:rsid w:val="432F0E9B"/>
    <w:rsid w:val="43411E45"/>
    <w:rsid w:val="43DD7800"/>
    <w:rsid w:val="44EE3949"/>
    <w:rsid w:val="44FB37B1"/>
    <w:rsid w:val="453044CA"/>
    <w:rsid w:val="4702462E"/>
    <w:rsid w:val="494C3200"/>
    <w:rsid w:val="49DC2EB9"/>
    <w:rsid w:val="4A054D93"/>
    <w:rsid w:val="4A430F63"/>
    <w:rsid w:val="4A6570B5"/>
    <w:rsid w:val="4B5B1F56"/>
    <w:rsid w:val="4ECF3C5A"/>
    <w:rsid w:val="4EE37EF1"/>
    <w:rsid w:val="500E223B"/>
    <w:rsid w:val="52125A65"/>
    <w:rsid w:val="53F51BD8"/>
    <w:rsid w:val="55EC65DB"/>
    <w:rsid w:val="5636670A"/>
    <w:rsid w:val="59DF685E"/>
    <w:rsid w:val="5A9F741E"/>
    <w:rsid w:val="5B7355E7"/>
    <w:rsid w:val="5BF05309"/>
    <w:rsid w:val="5DAF240B"/>
    <w:rsid w:val="5E510EF6"/>
    <w:rsid w:val="60215CF3"/>
    <w:rsid w:val="60624753"/>
    <w:rsid w:val="61385E7E"/>
    <w:rsid w:val="61447084"/>
    <w:rsid w:val="6255534F"/>
    <w:rsid w:val="626B178F"/>
    <w:rsid w:val="627A1372"/>
    <w:rsid w:val="634663CE"/>
    <w:rsid w:val="6610690C"/>
    <w:rsid w:val="66D27117"/>
    <w:rsid w:val="6895480B"/>
    <w:rsid w:val="69B512BC"/>
    <w:rsid w:val="6ACC4A56"/>
    <w:rsid w:val="6B402EFA"/>
    <w:rsid w:val="6B9D3622"/>
    <w:rsid w:val="6C930412"/>
    <w:rsid w:val="6CED39EF"/>
    <w:rsid w:val="6D041742"/>
    <w:rsid w:val="6DFF5A46"/>
    <w:rsid w:val="6F2F763F"/>
    <w:rsid w:val="719674C8"/>
    <w:rsid w:val="74AD693D"/>
    <w:rsid w:val="7506368B"/>
    <w:rsid w:val="75973DC3"/>
    <w:rsid w:val="7664229C"/>
    <w:rsid w:val="76A34400"/>
    <w:rsid w:val="78DD507C"/>
    <w:rsid w:val="791F22CE"/>
    <w:rsid w:val="7C4962EA"/>
    <w:rsid w:val="7C6330C4"/>
    <w:rsid w:val="7C6531B6"/>
    <w:rsid w:val="7CBD2909"/>
    <w:rsid w:val="7D1B12C8"/>
    <w:rsid w:val="7F7578D9"/>
    <w:rsid w:val="7F814280"/>
    <w:rsid w:val="7FC0435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widowControl w:val="0"/>
      <w:spacing w:line="240" w:lineRule="auto"/>
      <w:jc w:val="both"/>
    </w:pPr>
    <w:rPr>
      <w:rFonts w:ascii="等线" w:eastAsia="宋体" w:hAnsi="等线" w:cs="Times New Roman"/>
      <w:kern w:val="2"/>
      <w:sz w:val="21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南瓜</dc:creator>
  <cp:lastModifiedBy>南瓜</cp:lastModifiedBy>
  <cp:revision>1</cp:revision>
  <cp:lastPrinted>2021-04-19T03:21:00Z</cp:lastPrinted>
  <dcterms:created xsi:type="dcterms:W3CDTF">2021-02-24T03:35:00Z</dcterms:created>
  <dcterms:modified xsi:type="dcterms:W3CDTF">2021-04-20T00:42:26Z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