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bookmarkStart w:id="0" w:name="_GoBack"/>
      <w:bookmarkEnd w:id="0"/>
      <w:r>
        <w:rPr>
          <w:rFonts w:ascii="黑体" w:eastAsia="黑体"/>
          <w:b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617855</wp:posOffset>
                </wp:positionV>
                <wp:extent cx="773430" cy="7627620"/>
                <wp:effectExtent l="4445" t="4445" r="22225" b="6985"/>
                <wp:wrapNone/>
                <wp:docPr id="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7627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833" w:firstLineChars="1176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校区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>　　　　　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　班级   学号姓名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……………………</w:t>
                            </w:r>
                            <w:r>
                              <w:rPr>
                                <w:rFonts w:hint="eastAsia"/>
                              </w:rPr>
                              <w:t>密…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封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………</w:t>
                            </w:r>
                            <w:r>
                              <w:rPr>
                                <w:rFonts w:hint="eastAsia"/>
                              </w:rPr>
                              <w:t>………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………</w:t>
                            </w:r>
                            <w:r>
                              <w:rPr>
                                <w:rFonts w:hint="eastAsia"/>
                              </w:rPr>
                              <w:t>线……………………………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-60.75pt;margin-top:48.65pt;height:600.6pt;width:60.9pt;z-index:251664384;mso-width-relative:page;mso-height-relative:page;" fillcolor="#FFFFFF" filled="t" stroked="t" coordsize="21600,21600" o:gfxdata="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6mv47tkAAAAJAQAADwAAAAAAAAAB&#10;ACAAAAAiAAAAZHJzL2Rvd25yZXYueG1sUEsBAhQAFAAAAAgAh07iQLIgao4PAgAARQQAAA4AAAAA&#10;AAAAAQAgAAAAKAEAAGRycy9lMm9Eb2MueG1sUEsFBgAAAAAGAAYAWQEAAKkFAAAAAA==&#10;">
                <v:fill on="t" focussize="0,0"/>
                <v:stroke weight="0.25pt"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833" w:firstLineChars="1176"/>
                        <w:rPr>
                          <w:b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</w:rPr>
                        <w:t>校区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>　　　　　　</w:t>
                      </w:r>
                      <w:r>
                        <w:rPr>
                          <w:rFonts w:hint="eastAsia"/>
                          <w:b/>
                        </w:rPr>
                        <w:t>　班级   学号姓名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……………………</w:t>
                      </w:r>
                      <w:r>
                        <w:rPr>
                          <w:rFonts w:hint="eastAsia"/>
                        </w:rPr>
                        <w:t>密…</w:t>
                      </w:r>
                      <w:r>
                        <w:rPr>
                          <w:rFonts w:hint="eastAsia"/>
                          <w:b/>
                        </w:rPr>
                        <w:t>…………………………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rPr>
                          <w:rFonts w:hint="eastAsia"/>
                          <w:b/>
                        </w:rPr>
                        <w:t>………</w:t>
                      </w:r>
                      <w:r>
                        <w:rPr>
                          <w:rFonts w:hint="eastAsia"/>
                        </w:rPr>
                        <w:t>………</w:t>
                      </w:r>
                      <w:r>
                        <w:rPr>
                          <w:rFonts w:hint="eastAsia"/>
                          <w:b/>
                        </w:rPr>
                        <w:t>………</w:t>
                      </w:r>
                      <w:r>
                        <w:rPr>
                          <w:rFonts w:hint="eastAsia"/>
                        </w:rPr>
                        <w:t>线……………………………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2021年春学期二年级语文期中练习</w:t>
      </w:r>
    </w:p>
    <w:p>
      <w:pPr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出卷人：x    审核人：</w:t>
      </w:r>
    </w:p>
    <w:p>
      <w:pPr>
        <w:widowControl/>
        <w:adjustRightInd w:val="0"/>
        <w:snapToGrid w:val="0"/>
        <w:spacing w:line="360" w:lineRule="auto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卷面分（3分）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一、给加点字选择正确的读音。</w:t>
      </w:r>
      <w:r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  <w:t>(6</w:t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分</w:t>
      </w:r>
      <w:r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  <w:t>)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寻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  <w:em w:val="dot"/>
        </w:rPr>
        <w:t>觅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(</w:t>
      </w:r>
      <w:r>
        <w:rPr>
          <w:rFonts w:ascii="汉语拼音" w:hAnsi="汉语拼音" w:cs="汉语拼音"/>
          <w:snapToGrid w:val="0"/>
          <w:color w:val="000000"/>
          <w:kern w:val="0"/>
          <w:sz w:val="28"/>
          <w:szCs w:val="28"/>
        </w:rPr>
        <w:t>mì　jiàn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)　　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情谊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(</w:t>
      </w:r>
      <w:r>
        <w:rPr>
          <w:rFonts w:hint="eastAsia" w:ascii="汉语拼音" w:hAnsi="汉语拼音" w:cs="汉语拼音"/>
          <w:snapToGrid w:val="0"/>
          <w:color w:val="000000"/>
          <w:kern w:val="0"/>
          <w:sz w:val="28"/>
          <w:szCs w:val="28"/>
        </w:rPr>
        <w:t>y</w:t>
      </w:r>
      <w:r>
        <w:rPr>
          <w:rFonts w:ascii="汉语拼音" w:hAnsi="汉语拼音" w:cs="汉语拼音"/>
          <w:snapToGrid w:val="0"/>
          <w:color w:val="000000"/>
          <w:kern w:val="0"/>
          <w:sz w:val="28"/>
          <w:szCs w:val="28"/>
        </w:rPr>
        <w:t>ì　</w:t>
      </w:r>
      <w:r>
        <w:rPr>
          <w:rFonts w:hint="eastAsia" w:ascii="汉语拼音" w:hAnsi="汉语拼音" w:cs="汉语拼音"/>
          <w:snapToGrid w:val="0"/>
          <w:color w:val="000000"/>
          <w:kern w:val="0"/>
          <w:sz w:val="28"/>
          <w:szCs w:val="28"/>
        </w:rPr>
        <w:t>y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8"/>
          <w:szCs w:val="28"/>
        </w:rPr>
        <w:t>í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 xml:space="preserve">      海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  <w:em w:val="dot"/>
        </w:rPr>
        <w:t>峡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(</w:t>
      </w:r>
      <w:r>
        <w:rPr>
          <w:rFonts w:ascii="汉语拼音" w:hAnsi="汉语拼音" w:cs="汉语拼音"/>
          <w:snapToGrid w:val="0"/>
          <w:color w:val="000000"/>
          <w:kern w:val="0"/>
          <w:sz w:val="28"/>
          <w:szCs w:val="28"/>
        </w:rPr>
        <w:t>xiá　jiá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ab/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  <w:em w:val="dot"/>
        </w:rPr>
        <w:t>炸</w:t>
      </w: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</w:rPr>
        <w:t>酱面(zhá　zhà)  不</w:t>
      </w: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  <w:em w:val="dot"/>
        </w:rPr>
        <w:t>倒</w:t>
      </w: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</w:rPr>
        <w:t>翁(dǎo　dào)</w:t>
      </w: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</w:rPr>
        <w:tab/>
      </w: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</w:rPr>
        <w:t>　</w:t>
      </w: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  <w:em w:val="dot"/>
        </w:rPr>
        <w:t>既</w:t>
      </w:r>
      <w:r>
        <w:rPr>
          <w:rFonts w:hint="eastAsia" w:asciiTheme="majorEastAsia" w:hAnsiTheme="majorEastAsia" w:eastAsiaTheme="majorEastAsia" w:cstheme="majorEastAsia"/>
          <w:snapToGrid w:val="0"/>
          <w:color w:val="000000"/>
          <w:kern w:val="0"/>
          <w:sz w:val="28"/>
          <w:szCs w:val="28"/>
        </w:rPr>
        <w:t>然(jí　jì)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</w:rPr>
      </w:pPr>
      <w:r>
        <w:rPr>
          <w:rFonts w:hint="eastAsia" w:ascii="宋体" w:hAnsi="宋体"/>
          <w:b/>
          <w:bCs/>
          <w:sz w:val="28"/>
          <w:szCs w:val="28"/>
        </w:rPr>
        <w:t>二、看拼音，写词语。（16分）</w:t>
      </w:r>
    </w:p>
    <w:p>
      <w:pPr>
        <w:rPr>
          <w:b/>
          <w:bCs/>
        </w:rPr>
      </w:pPr>
      <w:r>
        <w:rPr>
          <w:b/>
          <w:bCs/>
        </w:rPr>
        <w:drawing>
          <wp:inline distT="0" distB="0" distL="114300" distR="114300">
            <wp:extent cx="5357495" cy="1621790"/>
            <wp:effectExtent l="0" t="0" r="14605" b="1651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49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4063365</wp:posOffset>
            </wp:positionH>
            <wp:positionV relativeFrom="paragraph">
              <wp:posOffset>399415</wp:posOffset>
            </wp:positionV>
            <wp:extent cx="826770" cy="857885"/>
            <wp:effectExtent l="0" t="0" r="49530" b="37465"/>
            <wp:wrapTight wrapText="bothSides">
              <wp:wrapPolygon>
                <wp:start x="0" y="0"/>
                <wp:lineTo x="0" y="21104"/>
                <wp:lineTo x="20903" y="21104"/>
                <wp:lineTo x="20903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2533015</wp:posOffset>
            </wp:positionH>
            <wp:positionV relativeFrom="paragraph">
              <wp:posOffset>355600</wp:posOffset>
            </wp:positionV>
            <wp:extent cx="831850" cy="867410"/>
            <wp:effectExtent l="0" t="0" r="44450" b="46990"/>
            <wp:wrapTight wrapText="bothSides">
              <wp:wrapPolygon>
                <wp:start x="0" y="0"/>
                <wp:lineTo x="0" y="21347"/>
                <wp:lineTo x="21270" y="21347"/>
                <wp:lineTo x="21270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871855</wp:posOffset>
            </wp:positionH>
            <wp:positionV relativeFrom="paragraph">
              <wp:posOffset>414655</wp:posOffset>
            </wp:positionV>
            <wp:extent cx="837565" cy="828040"/>
            <wp:effectExtent l="0" t="0" r="38735" b="48260"/>
            <wp:wrapTight wrapText="bothSides">
              <wp:wrapPolygon>
                <wp:start x="0" y="0"/>
                <wp:lineTo x="0" y="20871"/>
                <wp:lineTo x="21125" y="20871"/>
                <wp:lineTo x="21125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看表情写词语。（6分）</w:t>
      </w:r>
    </w:p>
    <w:p>
      <w:pPr>
        <w:ind w:firstLine="1400" w:firstLineChars="500"/>
        <w:rPr>
          <w:sz w:val="28"/>
          <w:szCs w:val="28"/>
        </w:rPr>
      </w:pPr>
    </w:p>
    <w:p>
      <w:pPr>
        <w:ind w:firstLine="1400" w:firstLineChars="500"/>
        <w:rPr>
          <w:sz w:val="28"/>
          <w:szCs w:val="28"/>
        </w:rPr>
      </w:pPr>
    </w:p>
    <w:p>
      <w:pPr>
        <w:ind w:firstLine="1400" w:firstLineChars="500"/>
        <w:rPr>
          <w:sz w:val="28"/>
          <w:szCs w:val="28"/>
        </w:rPr>
      </w:pPr>
    </w:p>
    <w:p>
      <w:pPr>
        <w:ind w:firstLine="1400" w:firstLineChars="500"/>
        <w:rPr>
          <w:sz w:val="28"/>
          <w:szCs w:val="28"/>
        </w:rPr>
      </w:pPr>
    </w:p>
    <w:p>
      <w:pPr>
        <w:spacing w:line="500" w:lineRule="exact"/>
        <w:ind w:firstLine="1680" w:firstLineChars="600"/>
        <w:rPr>
          <w:sz w:val="28"/>
          <w:szCs w:val="28"/>
        </w:rPr>
      </w:pPr>
      <w:r>
        <w:rPr>
          <w:rFonts w:hint="eastAsia"/>
          <w:sz w:val="28"/>
          <w:szCs w:val="28"/>
        </w:rPr>
        <w:t>愤怒              兴高采烈           悲伤</w:t>
      </w:r>
    </w:p>
    <w:p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（         ）      （         ）     （         ）</w:t>
      </w:r>
    </w:p>
    <w:p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（         ）      （         ）     （         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</w:t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句子中的加点词语可以用哪个词语代替</w:t>
      </w:r>
      <w:r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请写出来。</w:t>
      </w:r>
      <w:r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  <w:t>(8</w:t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分</w:t>
      </w:r>
      <w:r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  <w:t>)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ascii="宋体" w:hAnsi="宋体"/>
          <w:snapToGrid w:val="0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薇薇看见有个小朋友摔倒了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  <w:em w:val="dot"/>
        </w:rPr>
        <w:t>赶紧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把她扶起来。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(　　)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ascii="宋体" w:hAnsi="宋体"/>
          <w:snapToGrid w:val="0"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我们的校园又整洁又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  <w:em w:val="dot"/>
        </w:rPr>
        <w:t>漂亮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。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ab/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(　　)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ascii="宋体" w:hAnsi="宋体"/>
          <w:snapToGrid w:val="0"/>
          <w:color w:val="000000"/>
          <w:kern w:val="0"/>
          <w:sz w:val="28"/>
          <w:szCs w:val="28"/>
        </w:rPr>
        <w:t>3.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博物馆里陈列着许多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  <w:em w:val="dot"/>
        </w:rPr>
        <w:t>珍贵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的文物。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ab/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(　　)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ascii="宋体" w:hAnsi="宋体"/>
          <w:snapToGrid w:val="0"/>
          <w:color w:val="000000"/>
          <w:kern w:val="0"/>
          <w:sz w:val="28"/>
          <w:szCs w:val="28"/>
        </w:rPr>
        <w:t>4.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小明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  <w:em w:val="dot"/>
        </w:rPr>
        <w:t>喜欢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读课外书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所以作文思路开阔。</w:t>
      </w:r>
      <w:r>
        <w:rPr>
          <w:rFonts w:ascii="宋体" w:hAnsi="宋体"/>
          <w:snapToGrid w:val="0"/>
          <w:color w:val="000000"/>
          <w:kern w:val="0"/>
          <w:sz w:val="28"/>
          <w:szCs w:val="28"/>
        </w:rPr>
        <w:t>(　　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五、填上合适的词语。(12分）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（          ）的天空      （          ）的阳光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（          ）的柳条      （          ）的田野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（          ）的草坪      （          ）的微风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4311015</wp:posOffset>
            </wp:positionH>
            <wp:positionV relativeFrom="paragraph">
              <wp:posOffset>252730</wp:posOffset>
            </wp:positionV>
            <wp:extent cx="1551940" cy="1834515"/>
            <wp:effectExtent l="0" t="0" r="10160" b="1333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rcRect l="6682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83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六、读封面示意图，完成练习。（3分）</w:t>
      </w:r>
    </w:p>
    <w:p>
      <w:pPr>
        <w:widowControl/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看看封面示意图，这本书的书名是《___________》</w:t>
      </w:r>
    </w:p>
    <w:p>
      <w:pPr>
        <w:widowControl/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这本书的作者是___________________。</w:t>
      </w:r>
    </w:p>
    <w:p>
      <w:pPr>
        <w:widowControl/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下面对这本书的说法正确的是：</w:t>
      </w:r>
    </w:p>
    <w:p>
      <w:pPr>
        <w:widowControl/>
        <w:adjustRightInd w:val="0"/>
        <w:snapToGrid w:val="0"/>
        <w:spacing w:line="360" w:lineRule="auto"/>
        <w:jc w:val="left"/>
        <w:rPr>
          <w:rFonts w:ascii="Calibri" w:hAnsi="Calibri" w:cs="Calibri"/>
          <w:snapToGrid w:val="0"/>
          <w:color w:val="000000"/>
          <w:kern w:val="0"/>
          <w:sz w:val="28"/>
          <w:szCs w:val="28"/>
        </w:rPr>
      </w:pPr>
      <w:r>
        <w:rPr>
          <w:rFonts w:ascii="Calibri" w:hAnsi="Calibri" w:cs="Calibri"/>
          <w:snapToGrid w:val="0"/>
          <w:color w:val="000000"/>
          <w:kern w:val="0"/>
          <w:sz w:val="28"/>
          <w:szCs w:val="28"/>
        </w:rPr>
        <w:t>①</w:t>
      </w:r>
      <w:r>
        <w:rPr>
          <w:rFonts w:hint="eastAsia" w:ascii="Calibri" w:hAnsi="Calibri" w:cs="Calibri"/>
          <w:snapToGrid w:val="0"/>
          <w:color w:val="000000"/>
          <w:kern w:val="0"/>
          <w:sz w:val="28"/>
          <w:szCs w:val="28"/>
        </w:rPr>
        <w:t>这本书告诉我们要保护绿树，禁止乱砍乱伐。</w:t>
      </w:r>
    </w:p>
    <w:p>
      <w:pPr>
        <w:widowControl/>
        <w:adjustRightInd w:val="0"/>
        <w:snapToGrid w:val="0"/>
        <w:spacing w:line="360" w:lineRule="auto"/>
        <w:ind w:firstLine="280" w:firstLineChars="100"/>
        <w:jc w:val="left"/>
        <w:rPr>
          <w:rFonts w:ascii="Calibri" w:hAnsi="Calibri" w:cs="Calibri"/>
          <w:snapToGrid w:val="0"/>
          <w:color w:val="000000"/>
          <w:kern w:val="0"/>
          <w:sz w:val="28"/>
          <w:szCs w:val="28"/>
        </w:rPr>
      </w:pPr>
      <w:r>
        <w:rPr>
          <w:rFonts w:ascii="Calibri" w:hAnsi="Calibri" w:cs="Calibri"/>
          <w:snapToGrid w:val="0"/>
          <w:color w:val="000000"/>
          <w:kern w:val="0"/>
          <w:sz w:val="28"/>
          <w:szCs w:val="28"/>
        </w:rPr>
        <w:t>②</w:t>
      </w:r>
      <w:r>
        <w:rPr>
          <w:rFonts w:hint="eastAsia" w:ascii="Calibri" w:hAnsi="Calibri" w:cs="Calibri"/>
          <w:snapToGrid w:val="0"/>
          <w:color w:val="000000"/>
          <w:kern w:val="0"/>
          <w:sz w:val="28"/>
          <w:szCs w:val="28"/>
        </w:rPr>
        <w:t>这本书讲了一棵神仙树对人们有求必应的故事。</w:t>
      </w:r>
    </w:p>
    <w:p>
      <w:pPr>
        <w:widowControl/>
        <w:adjustRightInd w:val="0"/>
        <w:snapToGrid w:val="0"/>
        <w:spacing w:line="360" w:lineRule="auto"/>
        <w:ind w:firstLine="280" w:firstLineChars="1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ascii="Calibri" w:hAnsi="Calibri" w:cs="Calibri"/>
          <w:snapToGrid w:val="0"/>
          <w:color w:val="000000"/>
          <w:kern w:val="0"/>
          <w:sz w:val="28"/>
          <w:szCs w:val="28"/>
        </w:rPr>
        <w:t>③</w:t>
      </w:r>
      <w:r>
        <w:rPr>
          <w:rFonts w:hint="eastAsia" w:ascii="Calibri" w:hAnsi="Calibri" w:cs="Calibri"/>
          <w:snapToGrid w:val="0"/>
          <w:color w:val="000000"/>
          <w:kern w:val="0"/>
          <w:sz w:val="28"/>
          <w:szCs w:val="28"/>
        </w:rPr>
        <w:t>这本书教育我们要做一个做事认真的孩子。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七、按课文内容填空。（16分）</w:t>
      </w:r>
    </w:p>
    <w:p>
      <w:pPr>
        <w:widowControl/>
        <w:numPr>
          <w:ilvl w:val="0"/>
          <w:numId w:val="3"/>
        </w:numPr>
        <w:adjustRightInd w:val="0"/>
        <w:snapToGrid w:val="0"/>
        <w:spacing w:line="44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  <w:u w:val="single"/>
        </w:rPr>
        <w:t xml:space="preserve">“                      </w:t>
      </w: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，二月春风似剪刀”。这句诗出自唐代（诗人）写的（诗名）。我还知道有关春天的诗句，</w:t>
      </w:r>
    </w:p>
    <w:p>
      <w:pPr>
        <w:widowControl/>
        <w:adjustRightInd w:val="0"/>
        <w:snapToGrid w:val="0"/>
        <w:spacing w:line="44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。</w:t>
      </w:r>
    </w:p>
    <w:p>
      <w:pPr>
        <w:widowControl/>
        <w:numPr>
          <w:ilvl w:val="0"/>
          <w:numId w:val="3"/>
        </w:numPr>
        <w:adjustRightInd w:val="0"/>
        <w:snapToGrid w:val="0"/>
        <w:spacing w:line="44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脚尖滑过的地方，的草坪，绿了；的野花，红了；的天空，蓝了，蓝的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  <w:u w:val="single"/>
        </w:rPr>
        <w:t>!</w:t>
      </w:r>
    </w:p>
    <w:p>
      <w:pPr>
        <w:widowControl/>
        <w:numPr>
          <w:ilvl w:val="0"/>
          <w:numId w:val="3"/>
        </w:numPr>
        <w:adjustRightInd w:val="0"/>
        <w:snapToGrid w:val="0"/>
        <w:spacing w:line="44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春节到，，，放鞭炮。</w:t>
      </w:r>
    </w:p>
    <w:p>
      <w:pPr>
        <w:widowControl/>
        <w:numPr>
          <w:ilvl w:val="0"/>
          <w:numId w:val="3"/>
        </w:numPr>
        <w:adjustRightInd w:val="0"/>
        <w:snapToGrid w:val="0"/>
        <w:spacing w:line="44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老师经常教育我们在别人有困难的时候应当伸出援助之手，因为“平时肯帮人，”。</w:t>
      </w:r>
    </w:p>
    <w:p>
      <w:pPr>
        <w:widowControl/>
        <w:numPr>
          <w:ilvl w:val="0"/>
          <w:numId w:val="3"/>
        </w:numPr>
        <w:adjustRightInd w:val="0"/>
        <w:snapToGrid w:val="0"/>
        <w:spacing w:line="440" w:lineRule="exact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你能按时间顺序排列这些节日吗？</w:t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端午节、元宵节、重阳节、清明节</w:t>
      </w:r>
    </w:p>
    <w:p>
      <w:pPr>
        <w:widowControl/>
        <w:adjustRightInd w:val="0"/>
        <w:snapToGrid w:val="0"/>
        <w:spacing w:line="44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（2分）</w:t>
      </w:r>
    </w:p>
    <w:p>
      <w:pPr>
        <w:spacing w:line="440" w:lineRule="exact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6、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我属马，比我大一岁的人属，比我小一岁的人属。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八、课外阅读知识大闯关。（10</w:t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分）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1、《犟龟》的作者是（   ）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A.德国    B.美国    C.丹麦    D.法国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2、最终，陶陶参加的是(   )的婚礼。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A.狮王二十八世         B.狮王三十世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C.狮王二十九世         D.狮王二十七世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3、小乌龟的名字叫（   ）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A.陶陶   B.发发  C.茨茨  D.师师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4、狄姆告诉（   ）人“这是我爸爸，我的爸爸叫焦尼。”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A.2      B.3     C.5     D.6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5、《我的爸爸叫焦尼》作者是（  ）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A.波.R.汉伯格   B.爱娃.艾瑞克松  C.米切尔.恩德  D.梅子涵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八、阅读短文，完成练习。（ 10分）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 xml:space="preserve">     小猴子看到妈妈戴着眼镜读书、写字，奶奶戴着眼镜缝补衣服，它问是什么道理。妈妈和奶奶说：“戴上眼镜看得清楚。”</w:t>
      </w:r>
    </w:p>
    <w:p>
      <w:pPr>
        <w:widowControl/>
        <w:adjustRightInd w:val="0"/>
        <w:snapToGrid w:val="0"/>
        <w:spacing w:line="400" w:lineRule="exact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一天，小猴子戴起了妈妈的眼镜，模模糊糊；再戴上奶奶的眼镜头昏眼花，差点儿摔跤。它生气地说：“奶奶和妈妈骗我！”</w:t>
      </w:r>
    </w:p>
    <w:p>
      <w:pPr>
        <w:widowControl/>
        <w:adjustRightInd w:val="0"/>
        <w:snapToGrid w:val="0"/>
        <w:spacing w:line="400" w:lineRule="exact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猴妈妈知道了，对小猴子解释说：“奶奶年纪大了，戴老花镜，妈妈戴的是近视眼镜。”事情往往就是这样，对别人合适的东西，对自己不一定合适。</w:t>
      </w:r>
    </w:p>
    <w:p>
      <w:pPr>
        <w:widowControl/>
        <w:numPr>
          <w:ilvl w:val="0"/>
          <w:numId w:val="4"/>
        </w:numPr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在括号里填上合适的动词。（4分)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（   ）眼镜   （   ）衣服    （   ）报纸   （    ）气球</w:t>
      </w:r>
    </w:p>
    <w:p>
      <w:pPr>
        <w:widowControl/>
        <w:numPr>
          <w:ilvl w:val="0"/>
          <w:numId w:val="5"/>
        </w:numPr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根据短文内容判断对错，对的画“</w:t>
      </w:r>
      <w:r>
        <w:rPr>
          <w:rFonts w:ascii="Arial" w:hAnsi="Arial" w:cs="Arial"/>
          <w:snapToGrid w:val="0"/>
          <w:color w:val="000000"/>
          <w:kern w:val="0"/>
          <w:sz w:val="28"/>
          <w:szCs w:val="28"/>
        </w:rPr>
        <w:t>√</w:t>
      </w: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</w:rPr>
        <w:t>”，错的画“ⅹ”。（4分）</w:t>
      </w:r>
    </w:p>
    <w:p>
      <w:pPr>
        <w:widowControl/>
        <w:numPr>
          <w:ilvl w:val="0"/>
          <w:numId w:val="6"/>
        </w:numPr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</w:rPr>
        <w:t>小猴子不能戴奶奶的眼镜。                      (   )</w:t>
      </w:r>
    </w:p>
    <w:p>
      <w:pPr>
        <w:widowControl/>
        <w:numPr>
          <w:ilvl w:val="0"/>
          <w:numId w:val="6"/>
        </w:numPr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</w:rPr>
        <w:t>小猴子能戴妈妈的眼镜。                        (   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</w:rPr>
        <w:t>（3）奶奶、妈妈能戴着眼镜读书，写字，是因为戴上眼镜看得清楚。 （   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</w:rPr>
        <w:t>（4）小猴不用戴眼镜，是因为它既不近视也不老花。    （   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</w:p>
    <w:p>
      <w:pPr>
        <w:widowControl/>
        <w:numPr>
          <w:ilvl w:val="0"/>
          <w:numId w:val="4"/>
        </w:numPr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</w:rPr>
        <w:t>这篇短文说明的道理是什么？到短文中仔细找一找哦！（2分）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  <w:u w:val="single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8"/>
          <w:szCs w:val="28"/>
          <w:u w:val="single"/>
        </w:rPr>
      </w:pPr>
      <w:r>
        <w:rPr>
          <w:rFonts w:ascii="宋体" w:hAnsi="宋体"/>
          <w:b/>
          <w:bCs/>
          <w:snapToGrid w:val="0"/>
          <w:color w:val="000000"/>
          <w:kern w:val="0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323850</wp:posOffset>
            </wp:positionV>
            <wp:extent cx="2933065" cy="2265680"/>
            <wp:effectExtent l="0" t="0" r="635" b="1270"/>
            <wp:wrapTight wrapText="bothSides">
              <wp:wrapPolygon>
                <wp:start x="0" y="0"/>
                <wp:lineTo x="0" y="21430"/>
                <wp:lineTo x="21464" y="21430"/>
                <wp:lineTo x="2146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306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 w:val="28"/>
          <w:szCs w:val="28"/>
        </w:rPr>
        <w:t>九、看图写话。(10分)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="宋体" w:hAnsi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/>
          <w:snapToGrid w:val="0"/>
          <w:color w:val="000000"/>
          <w:kern w:val="0"/>
          <w:sz w:val="28"/>
          <w:szCs w:val="28"/>
        </w:rPr>
        <w:t>图中的人物是谁和谁?他们在做什么?他们都说了什么话?仔细观察图片,写一写吧!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snapToGrid w:val="0"/>
          <w:color w:val="000000"/>
          <w:kern w:val="0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widowControl/>
        <w:adjustRightInd w:val="0"/>
        <w:snapToGrid w:val="0"/>
        <w:spacing w:line="680" w:lineRule="exact"/>
        <w:jc w:val="left"/>
        <w:rPr>
          <w:rFonts w:ascii="宋体" w:hAnsi="宋体"/>
          <w:snapToGrid w:val="0"/>
          <w:color w:val="000000"/>
          <w:kern w:val="0"/>
          <w:u w:val="single"/>
        </w:rPr>
      </w:pPr>
    </w:p>
    <w:p>
      <w:pPr>
        <w:ind w:firstLine="3360" w:firstLineChars="1200"/>
        <w:rPr>
          <w:sz w:val="28"/>
          <w:szCs w:val="28"/>
        </w:rPr>
      </w:pPr>
      <w:r>
        <w:rPr>
          <w:rFonts w:hint="eastAsia"/>
          <w:sz w:val="28"/>
          <w:szCs w:val="28"/>
        </w:rPr>
        <w:t>（同学们，答完题后要仔细检查哦！）</w:t>
      </w:r>
    </w:p>
    <w:sectPr>
      <w:pgSz w:w="22110" w:h="15307" w:orient="landscape"/>
      <w:pgMar w:top="1417" w:right="1417" w:bottom="1417" w:left="1814" w:header="851" w:footer="992" w:gutter="0"/>
      <w:cols w:equalWidth="0" w:num="2">
        <w:col w:w="9227" w:space="425"/>
        <w:col w:w="9227"/>
      </w:cols>
      <w:docGrid w:type="lines" w:linePitch="33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语拼音">
    <w:altName w:val="Microsoft Sans Serif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2992F"/>
    <w:multiLevelType w:val="singleLevel"/>
    <w:tmpl w:val="99D2992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FC12F06"/>
    <w:multiLevelType w:val="singleLevel"/>
    <w:tmpl w:val="AFC12F0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E3CB194"/>
    <w:multiLevelType w:val="singleLevel"/>
    <w:tmpl w:val="DE3CB194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1E417BE7"/>
    <w:multiLevelType w:val="singleLevel"/>
    <w:tmpl w:val="1E417B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C0FEEDD"/>
    <w:multiLevelType w:val="singleLevel"/>
    <w:tmpl w:val="2C0FEED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2C9B139E"/>
    <w:multiLevelType w:val="singleLevel"/>
    <w:tmpl w:val="2C9B139E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62135C"/>
    <w:rsid w:val="001C6CE2"/>
    <w:rsid w:val="004D01AC"/>
    <w:rsid w:val="00816361"/>
    <w:rsid w:val="00B47C87"/>
    <w:rsid w:val="00B813BD"/>
    <w:rsid w:val="036F7168"/>
    <w:rsid w:val="063874D7"/>
    <w:rsid w:val="07743E2C"/>
    <w:rsid w:val="0A62135C"/>
    <w:rsid w:val="1AFF4A7A"/>
    <w:rsid w:val="1D6748C3"/>
    <w:rsid w:val="1EC874CA"/>
    <w:rsid w:val="25516C07"/>
    <w:rsid w:val="27776174"/>
    <w:rsid w:val="2A5279A2"/>
    <w:rsid w:val="30564D11"/>
    <w:rsid w:val="313747AF"/>
    <w:rsid w:val="361D23DB"/>
    <w:rsid w:val="440A620E"/>
    <w:rsid w:val="5EA72049"/>
    <w:rsid w:val="68BB2811"/>
    <w:rsid w:val="6BA45284"/>
    <w:rsid w:val="6E2247B1"/>
    <w:rsid w:val="72734DAC"/>
    <w:rsid w:val="7BAB79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Aliyun</Company>
  <Pages>2</Pages>
  <Words>268</Words>
  <Characters>1531</Characters>
  <Lines>12</Lines>
  <Paragraphs>3</Paragraphs>
  <TotalTime>0</TotalTime>
  <ScaleCrop>false</ScaleCrop>
  <LinksUpToDate>false</LinksUpToDate>
  <CharactersWithSpaces>1796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2021-04-26T07:30:00Z</dcterms:created>
  <dc:creator>DELL</dc:creator>
  <cp:lastModifiedBy>。</cp:lastModifiedBy>
  <cp:lastPrinted>2020-05-16T06:58:00Z</cp:lastPrinted>
  <dcterms:modified xsi:type="dcterms:W3CDTF">2021-05-11T15:27:08Z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A1EF92EE72E24EA8998464C6CC755BF0</vt:lpwstr>
  </property>
</Properties>
</file>