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90F8D" w:rsidP="00A90F8D">
      <w:pPr>
        <w:pStyle w:val="PlainText"/>
        <w:spacing w:line="360" w:lineRule="auto"/>
        <w:ind w:firstLine="880" w:firstLineChars="20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八年级数学答案</w:t>
      </w:r>
    </w:p>
    <w:p w:rsidR="00A90F8D" w:rsidP="00D56DCE">
      <w:pPr>
        <w:pStyle w:val="PlainTex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DBBBDCA</w:t>
      </w:r>
      <w:r w:rsidR="00405690">
        <w:rPr>
          <w:rFonts w:ascii="Times New Roman" w:hAnsi="Times New Roman" w:cs="Times New Roman" w:hint="eastAsia"/>
          <w:sz w:val="44"/>
          <w:szCs w:val="44"/>
        </w:rPr>
        <w:t>A</w:t>
      </w:r>
      <w:r w:rsidR="00D56DCE">
        <w:rPr>
          <w:rFonts w:ascii="Times New Roman" w:hAnsi="Times New Roman" w:cs="Times New Roman" w:hint="eastAsia"/>
          <w:sz w:val="44"/>
          <w:szCs w:val="44"/>
        </w:rPr>
        <w:t>AD</w:t>
      </w:r>
    </w:p>
    <w:p w:rsidR="00D56DCE" w:rsidP="00D56DCE">
      <w:pPr>
        <w:pStyle w:val="PlainTex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1,</w:t>
      </w:r>
      <w:r>
        <w:rPr>
          <w:rFonts w:ascii="Times New Roman" w:hAnsi="Times New Roman" w:cs="Times New Roman" w:hint="eastAsia"/>
          <w:sz w:val="44"/>
          <w:szCs w:val="44"/>
        </w:rPr>
        <w:t>金额、数量；</w:t>
      </w:r>
      <w:r>
        <w:rPr>
          <w:rFonts w:ascii="Times New Roman" w:hAnsi="Times New Roman" w:cs="Times New Roman" w:hint="eastAsia"/>
          <w:sz w:val="44"/>
          <w:szCs w:val="44"/>
        </w:rPr>
        <w:t>2</w:t>
      </w:r>
      <w:r>
        <w:rPr>
          <w:rFonts w:ascii="Times New Roman" w:hAnsi="Times New Roman" w:cs="Times New Roman" w:hint="eastAsia"/>
          <w:sz w:val="44"/>
          <w:szCs w:val="44"/>
        </w:rPr>
        <w:t>，南偏西</w:t>
      </w:r>
      <w:r>
        <w:rPr>
          <w:rFonts w:ascii="Times New Roman" w:hAnsi="Times New Roman" w:cs="Times New Roman" w:hint="eastAsia"/>
          <w:sz w:val="44"/>
          <w:szCs w:val="44"/>
        </w:rPr>
        <w:t>50</w:t>
      </w:r>
      <w:r>
        <w:rPr>
          <w:rFonts w:ascii="Times New Roman" w:hAnsi="Times New Roman" w:cs="Times New Roman" w:hint="eastAsia"/>
          <w:sz w:val="44"/>
          <w:szCs w:val="44"/>
        </w:rPr>
        <w:t>°；</w:t>
      </w:r>
      <w:r>
        <w:rPr>
          <w:rFonts w:ascii="Times New Roman" w:hAnsi="Times New Roman" w:cs="Times New Roman" w:hint="eastAsia"/>
          <w:sz w:val="44"/>
          <w:szCs w:val="44"/>
        </w:rPr>
        <w:t>3</w:t>
      </w:r>
      <w:r>
        <w:rPr>
          <w:rFonts w:ascii="Times New Roman" w:hAnsi="Times New Roman" w:cs="Times New Roman" w:hint="eastAsia"/>
          <w:sz w:val="44"/>
          <w:szCs w:val="44"/>
        </w:rPr>
        <w:t>，</w:t>
      </w:r>
      <w:r>
        <w:rPr>
          <w:rFonts w:ascii="Times New Roman" w:hAnsi="Times New Roman" w:cs="Times New Roman" w:hint="eastAsia"/>
          <w:sz w:val="44"/>
          <w:szCs w:val="44"/>
        </w:rPr>
        <w:t>0.6</w:t>
      </w:r>
      <w:r>
        <w:rPr>
          <w:rFonts w:ascii="Times New Roman" w:hAnsi="Times New Roman" w:cs="Times New Roman" w:hint="eastAsia"/>
          <w:sz w:val="44"/>
          <w:szCs w:val="44"/>
        </w:rPr>
        <w:t>；</w:t>
      </w:r>
      <w:r>
        <w:rPr>
          <w:rFonts w:ascii="Times New Roman" w:hAnsi="Times New Roman" w:cs="Times New Roman" w:hint="eastAsia"/>
          <w:sz w:val="44"/>
          <w:szCs w:val="44"/>
        </w:rPr>
        <w:t>4</w:t>
      </w:r>
      <w:r>
        <w:rPr>
          <w:rFonts w:ascii="Times New Roman" w:hAnsi="Times New Roman" w:cs="Times New Roman" w:hint="eastAsia"/>
          <w:sz w:val="44"/>
          <w:szCs w:val="44"/>
        </w:rPr>
        <w:t>，</w:t>
      </w:r>
      <w:r w:rsidR="001B18C2">
        <w:rPr>
          <w:rFonts w:ascii="Times New Roman" w:hAnsi="Times New Roman" w:cs="Times New Roman" w:hint="eastAsia"/>
          <w:sz w:val="44"/>
          <w:szCs w:val="44"/>
        </w:rPr>
        <w:t>y=5x</w:t>
      </w:r>
      <w:r w:rsidR="001B18C2">
        <w:rPr>
          <w:rFonts w:ascii="Times New Roman" w:hAnsi="Times New Roman" w:cs="Times New Roman" w:hint="eastAsia"/>
          <w:sz w:val="44"/>
          <w:szCs w:val="44"/>
        </w:rPr>
        <w:t>；</w:t>
      </w:r>
      <w:r w:rsidR="001B18C2">
        <w:rPr>
          <w:rFonts w:ascii="Times New Roman" w:hAnsi="Times New Roman" w:cs="Times New Roman" w:hint="eastAsia"/>
          <w:sz w:val="44"/>
          <w:szCs w:val="44"/>
        </w:rPr>
        <w:t>5</w:t>
      </w:r>
      <w:r w:rsidR="001B18C2">
        <w:rPr>
          <w:rFonts w:ascii="Times New Roman" w:hAnsi="Times New Roman" w:cs="Times New Roman" w:hint="eastAsia"/>
          <w:sz w:val="44"/>
          <w:szCs w:val="44"/>
        </w:rPr>
        <w:t>，（</w:t>
      </w:r>
      <w:r w:rsidR="001B18C2">
        <w:rPr>
          <w:rFonts w:ascii="Times New Roman" w:hAnsi="Times New Roman" w:cs="Times New Roman" w:hint="eastAsia"/>
          <w:sz w:val="44"/>
          <w:szCs w:val="44"/>
        </w:rPr>
        <w:t>-1,0</w:t>
      </w:r>
      <w:r w:rsidR="001B18C2">
        <w:rPr>
          <w:rFonts w:ascii="Times New Roman" w:hAnsi="Times New Roman" w:cs="Times New Roman" w:hint="eastAsia"/>
          <w:sz w:val="44"/>
          <w:szCs w:val="44"/>
        </w:rPr>
        <w:t>）；</w:t>
      </w:r>
      <w:r w:rsidR="001B18C2">
        <w:rPr>
          <w:rFonts w:ascii="Times New Roman" w:hAnsi="Times New Roman" w:cs="Times New Roman" w:hint="eastAsia"/>
          <w:sz w:val="44"/>
          <w:szCs w:val="44"/>
        </w:rPr>
        <w:t>6</w:t>
      </w:r>
      <w:r w:rsidR="001B18C2">
        <w:rPr>
          <w:rFonts w:ascii="Times New Roman" w:hAnsi="Times New Roman" w:cs="Times New Roman" w:hint="eastAsia"/>
          <w:sz w:val="44"/>
          <w:szCs w:val="44"/>
        </w:rPr>
        <w:t>，</w:t>
      </w:r>
      <w:r w:rsidR="001B18C2">
        <w:rPr>
          <w:rFonts w:ascii="Times New Roman" w:hAnsi="Times New Roman" w:cs="Times New Roman" w:hint="eastAsia"/>
          <w:sz w:val="44"/>
          <w:szCs w:val="44"/>
        </w:rPr>
        <w:t>98</w:t>
      </w:r>
      <w:r w:rsidR="001B18C2">
        <w:rPr>
          <w:rFonts w:ascii="Times New Roman" w:hAnsi="Times New Roman" w:cs="Times New Roman" w:hint="eastAsia"/>
          <w:sz w:val="44"/>
          <w:szCs w:val="44"/>
        </w:rPr>
        <w:t>％；</w:t>
      </w:r>
    </w:p>
    <w:p w:rsidR="001B18C2" w:rsidP="00BA5440">
      <w:pPr>
        <w:pStyle w:val="PlainText"/>
        <w:spacing w:line="360" w:lineRule="auto"/>
        <w:ind w:firstLine="880" w:firstLineChars="20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7</w:t>
      </w:r>
      <w:r>
        <w:rPr>
          <w:rFonts w:ascii="Times New Roman" w:hAnsi="Times New Roman" w:cs="Times New Roman" w:hint="eastAsia"/>
          <w:sz w:val="44"/>
          <w:szCs w:val="44"/>
        </w:rPr>
        <w:t>，</w:t>
      </w:r>
      <w:r w:rsidR="00162BCB">
        <w:rPr>
          <w:rFonts w:ascii="Times New Roman" w:hAnsi="Times New Roman" w:cs="Times New Roman" w:hint="eastAsia"/>
          <w:sz w:val="44"/>
          <w:szCs w:val="44"/>
        </w:rPr>
        <w:t>1.5</w:t>
      </w:r>
      <w:r w:rsidR="00162BCB">
        <w:rPr>
          <w:rFonts w:ascii="Times New Roman" w:hAnsi="Times New Roman" w:cs="Times New Roman" w:hint="eastAsia"/>
          <w:sz w:val="44"/>
          <w:szCs w:val="44"/>
        </w:rPr>
        <w:t>米；</w:t>
      </w:r>
      <w:r w:rsidR="00162BCB">
        <w:rPr>
          <w:rFonts w:ascii="Times New Roman" w:hAnsi="Times New Roman" w:cs="Times New Roman" w:hint="eastAsia"/>
          <w:sz w:val="44"/>
          <w:szCs w:val="44"/>
        </w:rPr>
        <w:t>8</w:t>
      </w:r>
      <w:r w:rsidR="00162BCB">
        <w:rPr>
          <w:rFonts w:ascii="Times New Roman" w:hAnsi="Times New Roman" w:cs="Times New Roman" w:hint="eastAsia"/>
          <w:sz w:val="44"/>
          <w:szCs w:val="44"/>
        </w:rPr>
        <w:t>，</w:t>
      </w:r>
      <w:r w:rsidR="00FD3BBE">
        <w:rPr>
          <w:rFonts w:ascii="Times New Roman" w:hAnsi="Times New Roman" w:cs="Times New Roman" w:hint="eastAsia"/>
          <w:sz w:val="44"/>
          <w:szCs w:val="44"/>
        </w:rPr>
        <w:t>（</w:t>
      </w:r>
      <m:oMath>
        <m:f>
          <m:fPr>
            <m:ctrlPr>
              <w:rPr>
                <w:rFonts w:ascii="Cambria Math" w:hAnsi="Cambria Math" w:cs="Times New Roman"/>
                <w:sz w:val="44"/>
                <w:szCs w:val="44"/>
              </w:rPr>
            </m:ctrlPr>
          </m:fPr>
          <m:num>
            <m:r>
              <w:rPr>
                <w:rFonts w:ascii="Cambria Math" w:hAnsi="Cambria Math" w:cs="Times New Roman"/>
                <w:sz w:val="44"/>
                <w:szCs w:val="44"/>
              </w:rPr>
              <m:t>5</m:t>
            </m:r>
          </m:num>
          <m:den>
            <m:r>
              <w:rPr>
                <w:rFonts w:ascii="Cambria Math" w:hAnsi="Cambria Math" w:cs="Times New Roman"/>
                <w:sz w:val="44"/>
                <w:szCs w:val="44"/>
              </w:rPr>
              <m:t>2</m:t>
            </m:r>
          </m:den>
        </m:f>
        <m:r>
          <w:rPr>
            <w:rFonts w:ascii="Cambria Math" w:hAnsi="Cambria Math" w:cs="Times New Roman" w:hint="eastAsia"/>
            <w:sz w:val="44"/>
            <w:szCs w:val="44"/>
          </w:rPr>
          <m:t>，</m:t>
        </m:r>
        <m:r>
          <w:rPr>
            <w:rFonts w:ascii="Cambria Math" w:hAnsi="Cambria Math" w:cs="Times New Roman"/>
            <w:sz w:val="44"/>
            <w:szCs w:val="44"/>
          </w:rPr>
          <m:t>5</m:t>
        </m:r>
      </m:oMath>
      <w:r w:rsidR="00FD3BBE">
        <w:rPr>
          <w:rFonts w:ascii="Times New Roman" w:hAnsi="Times New Roman" w:cs="Times New Roman" w:hint="eastAsia"/>
          <w:sz w:val="44"/>
          <w:szCs w:val="44"/>
        </w:rPr>
        <w:t>）；</w:t>
      </w:r>
      <w:r w:rsidR="00FD3BBE">
        <w:rPr>
          <w:rFonts w:ascii="Times New Roman" w:hAnsi="Times New Roman" w:cs="Times New Roman" w:hint="eastAsia"/>
          <w:sz w:val="44"/>
          <w:szCs w:val="44"/>
        </w:rPr>
        <w:t>9</w:t>
      </w:r>
      <w:r w:rsidR="00FD3BBE">
        <w:rPr>
          <w:rFonts w:ascii="Times New Roman" w:hAnsi="Times New Roman" w:cs="Times New Roman" w:hint="eastAsia"/>
          <w:sz w:val="44"/>
          <w:szCs w:val="44"/>
        </w:rPr>
        <w:t>，</w:t>
      </w:r>
      <w:r w:rsidR="00595EDD">
        <w:rPr>
          <w:rFonts w:hAnsi="宋体" w:cs="Times New Roman" w:hint="eastAsia"/>
          <w:sz w:val="44"/>
          <w:szCs w:val="44"/>
        </w:rPr>
        <w:t>④</w:t>
      </w:r>
      <w:r w:rsidR="00595EDD">
        <w:rPr>
          <w:rFonts w:ascii="Times New Roman" w:hAnsi="Times New Roman" w:cs="Times New Roman" w:hint="eastAsia"/>
          <w:sz w:val="44"/>
          <w:szCs w:val="44"/>
        </w:rPr>
        <w:t>；</w:t>
      </w:r>
      <w:r w:rsidR="00595EDD">
        <w:rPr>
          <w:rFonts w:ascii="Times New Roman" w:hAnsi="Times New Roman" w:cs="Times New Roman" w:hint="eastAsia"/>
          <w:sz w:val="44"/>
          <w:szCs w:val="44"/>
        </w:rPr>
        <w:t>10</w:t>
      </w:r>
      <w:r w:rsidR="00595EDD">
        <w:rPr>
          <w:rFonts w:ascii="Times New Roman" w:hAnsi="Times New Roman" w:cs="Times New Roman" w:hint="eastAsia"/>
          <w:sz w:val="44"/>
          <w:szCs w:val="44"/>
        </w:rPr>
        <w:t>，</w:t>
      </w:r>
    </w:p>
    <w:p w:rsidR="00BA5440" w:rsidP="005855D3">
      <w:pPr>
        <w:pStyle w:val="PlainText"/>
        <w:spacing w:line="360" w:lineRule="auto"/>
        <w:ind w:firstLine="880" w:firstLineChars="200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4460240</wp:posOffset>
            </wp:positionH>
            <wp:positionV relativeFrom="paragraph">
              <wp:posOffset>516890</wp:posOffset>
            </wp:positionV>
            <wp:extent cx="1655445" cy="1249045"/>
            <wp:effectExtent l="0" t="0" r="1905" b="825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515428" name="图片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24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 w:hint="eastAsia"/>
          <w:sz w:val="44"/>
          <w:szCs w:val="44"/>
        </w:rPr>
        <w:t>（</w:t>
      </w:r>
      <w:r>
        <w:rPr>
          <w:rFonts w:ascii="Times New Roman" w:hAnsi="Times New Roman" w:cs="Times New Roman" w:hint="eastAsia"/>
          <w:sz w:val="44"/>
          <w:szCs w:val="44"/>
        </w:rPr>
        <w:t>5</w:t>
      </w:r>
      <w:r>
        <w:rPr>
          <w:rFonts w:ascii="Times New Roman" w:hAnsi="Times New Roman" w:cs="Times New Roman" w:hint="eastAsia"/>
          <w:sz w:val="44"/>
          <w:szCs w:val="44"/>
        </w:rPr>
        <w:t>，</w:t>
      </w:r>
      <m:oMath>
        <m:f>
          <m:fPr>
            <m:ctrlPr>
              <w:rPr>
                <w:rFonts w:ascii="Cambria Math" w:hAnsi="Cambria Math" w:cs="Times New Roman"/>
                <w:sz w:val="44"/>
                <w:szCs w:val="44"/>
              </w:rPr>
            </m:ctrlPr>
          </m:fPr>
          <m:num>
            <m:r>
              <w:rPr>
                <w:rFonts w:ascii="Cambria Math" w:hAnsi="Cambria Math" w:cs="Times New Roman"/>
                <w:sz w:val="44"/>
                <w:szCs w:val="44"/>
              </w:rPr>
              <m:t>4</m:t>
            </m:r>
          </m:num>
          <m:den>
            <m:r>
              <w:rPr>
                <w:rFonts w:ascii="Cambria Math" w:hAnsi="Cambria Math" w:cs="Times New Roman"/>
                <w:sz w:val="44"/>
                <w:szCs w:val="44"/>
              </w:rPr>
              <m:t>3</m:t>
            </m:r>
          </m:den>
        </m:f>
      </m:oMath>
      <w:r>
        <w:rPr>
          <w:rFonts w:ascii="Times New Roman" w:hAnsi="Times New Roman" w:cs="Times New Roman" w:hint="eastAsia"/>
          <w:sz w:val="44"/>
          <w:szCs w:val="44"/>
        </w:rPr>
        <w:t>）；</w:t>
      </w:r>
    </w:p>
    <w:p w:rsidR="00BA5440" w:rsidP="00BA5440"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 w:hint="eastAsia"/>
          <w:sz w:val="44"/>
          <w:szCs w:val="44"/>
        </w:rPr>
        <w:t>三，</w:t>
      </w:r>
      <w:r>
        <w:rPr>
          <w:rFonts w:ascii="Times New Roman" w:hAnsi="Times New Roman" w:cs="Times New Roman" w:hint="eastAsia"/>
          <w:sz w:val="44"/>
          <w:szCs w:val="44"/>
        </w:rPr>
        <w:t>1</w:t>
      </w:r>
      <w:r>
        <w:rPr>
          <w:rFonts w:ascii="Times New Roman" w:hAnsi="Times New Roman" w:cs="Times New Roman" w:hint="eastAsia"/>
          <w:sz w:val="44"/>
          <w:szCs w:val="44"/>
        </w:rPr>
        <w:t>，</w:t>
      </w:r>
      <w:r>
        <w:rPr>
          <w:rFonts w:ascii="Times New Roman" w:hAnsi="Times New Roman" w:hint="eastAsia"/>
        </w:rPr>
        <w:t>作</w:t>
      </w:r>
      <w:r>
        <w:rPr>
          <w:rFonts w:ascii="Times New Roman" w:eastAsia="宋体" w:hAnsi="Times New Roman" w:cs="Times New Roman"/>
          <w:position w:val="-6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4.25pt" o:oleicon="f" o:ole="">
            <v:imagedata r:id="rId5" o:title=""/>
          </v:shape>
          <o:OLEObject Type="Embed" ProgID="Equation.DSMT4" ShapeID="_x0000_i1025" DrawAspect="Content" ObjectID="_1679730359" r:id="rId6"/>
        </w:object>
      </w:r>
      <w:r>
        <w:rPr>
          <w:rFonts w:ascii="Times New Roman" w:hAnsi="Times New Roman" w:hint="eastAsia"/>
        </w:rPr>
        <w:t>于</w:t>
      </w:r>
      <w:r>
        <w:rPr>
          <w:rFonts w:ascii="Times New Roman" w:eastAsia="宋体" w:hAnsi="Times New Roman" w:cs="Times New Roman"/>
          <w:position w:val="-4"/>
          <w:szCs w:val="24"/>
        </w:rPr>
        <w:object>
          <v:shape id="_x0000_i1026" type="#_x0000_t75" style="width:14.25pt;height:12.75pt" o:oleicon="f" o:ole="">
            <v:imagedata r:id="rId7" o:title=""/>
          </v:shape>
          <o:OLEObject Type="Embed" ProgID="Equation.DSMT4" ShapeID="_x0000_i1026" DrawAspect="Content" ObjectID="_1679730360" r:id="rId8"/>
        </w:object>
      </w:r>
      <w:r>
        <w:rPr>
          <w:rFonts w:ascii="Times New Roman" w:hAnsi="Times New Roman" w:hint="eastAsia"/>
        </w:rPr>
        <w:t>．∵</w:t>
      </w:r>
      <w:r>
        <w:rPr>
          <w:rFonts w:ascii="Times New Roman" w:eastAsia="宋体" w:hAnsi="Times New Roman" w:cs="Times New Roman"/>
          <w:position w:val="-10"/>
          <w:szCs w:val="24"/>
        </w:rPr>
        <w:object>
          <v:shape id="_x0000_i1027" type="#_x0000_t75" style="width:35.25pt;height:15.75pt" o:oleicon="f" o:ole="">
            <v:imagedata r:id="rId9" o:title=""/>
          </v:shape>
          <o:OLEObject Type="Embed" ProgID="Equation.DSMT4" ShapeID="_x0000_i1027" DrawAspect="Content" ObjectID="_1679730361" r:id="rId1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eastAsia="宋体" w:hAnsi="Times New Roman" w:cs="Times New Roman"/>
          <w:position w:val="-10"/>
          <w:szCs w:val="24"/>
        </w:rPr>
        <w:object>
          <v:shape id="_x0000_i1028" type="#_x0000_t75" style="width:42pt;height:15.75pt" o:oleicon="f" o:ole="">
            <v:imagedata r:id="rId11" o:title=""/>
          </v:shape>
          <o:OLEObject Type="Embed" ProgID="Equation.DSMT4" ShapeID="_x0000_i1028" DrawAspect="Content" ObjectID="_1679730362" r:id="rId12"/>
        </w:object>
      </w:r>
      <w:r>
        <w:rPr>
          <w:rFonts w:ascii="Times New Roman" w:hAnsi="Times New Roman" w:hint="eastAsia"/>
        </w:rPr>
        <w:t>，∴</w:t>
      </w:r>
      <w:r>
        <w:rPr>
          <w:rFonts w:ascii="Times New Roman" w:eastAsia="宋体" w:hAnsi="Times New Roman" w:cs="Times New Roman"/>
          <w:position w:val="-4"/>
          <w:szCs w:val="24"/>
        </w:rPr>
        <w:object>
          <v:shape id="_x0000_i1029" type="#_x0000_t75" style="width:38.25pt;height:12.75pt" o:oleicon="f" o:ole="">
            <v:imagedata r:id="rId13" o:title=""/>
          </v:shape>
          <o:OLEObject Type="Embed" ProgID="Equation.DSMT4" ShapeID="_x0000_i1029" DrawAspect="Content" ObjectID="_1679730363" r:id="rId14"/>
        </w:object>
      </w:r>
    </w:p>
    <w:p w:rsidR="00BA5440" w:rsidP="00BA5440">
      <w:pPr>
        <w:tabs>
          <w:tab w:val="left" w:pos="2520"/>
          <w:tab w:val="left" w:pos="4620"/>
          <w:tab w:val="left" w:pos="6720"/>
        </w:tabs>
        <w:spacing w:line="360" w:lineRule="auto"/>
        <w:ind w:firstLine="1260" w:firstLineChars="600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>
        <w:rPr>
          <w:rFonts w:ascii="Times New Roman" w:eastAsia="宋体" w:hAnsi="Times New Roman" w:cs="Times New Roman"/>
          <w:position w:val="-6"/>
          <w:szCs w:val="24"/>
        </w:rPr>
        <w:object>
          <v:shape id="_x0000_i1030" type="#_x0000_t75" style="width:38.25pt;height:14.25pt" o:oleicon="f" o:ole="">
            <v:imagedata r:id="rId15" o:title=""/>
          </v:shape>
          <o:OLEObject Type="Embed" ProgID="Equation.DSMT4" ShapeID="_x0000_i1030" DrawAspect="Content" ObjectID="_1679730364" r:id="rId16"/>
        </w:object>
      </w:r>
      <w:r>
        <w:rPr>
          <w:rFonts w:ascii="Times New Roman" w:hAnsi="Times New Roman" w:hint="eastAsia"/>
        </w:rPr>
        <w:t>是等边三角形，∴</w:t>
      </w:r>
      <w:r>
        <w:rPr>
          <w:rFonts w:ascii="Times New Roman" w:eastAsia="宋体" w:hAnsi="Times New Roman" w:cs="Times New Roman"/>
          <w:position w:val="-4"/>
          <w:szCs w:val="24"/>
        </w:rPr>
        <w:object>
          <v:shape id="_x0000_i1031" type="#_x0000_t75" style="width:71.25pt;height:12.75pt" o:oleicon="f" o:ole="">
            <v:imagedata r:id="rId17" o:title=""/>
          </v:shape>
          <o:OLEObject Type="Embed" ProgID="Equation.DSMT4" ShapeID="_x0000_i1031" DrawAspect="Content" ObjectID="_1679730365" r:id="rId18"/>
        </w:object>
      </w:r>
      <w:r>
        <w:rPr>
          <w:rFonts w:ascii="Times New Roman" w:hAnsi="Times New Roman" w:hint="eastAsia"/>
        </w:rPr>
        <w:t>．</w:t>
      </w:r>
    </w:p>
    <w:p w:rsidR="00BA5440" w:rsidP="00BA5440">
      <w:pPr>
        <w:tabs>
          <w:tab w:val="left" w:pos="2520"/>
          <w:tab w:val="left" w:pos="4620"/>
          <w:tab w:val="left" w:pos="6720"/>
        </w:tabs>
        <w:spacing w:line="360" w:lineRule="auto"/>
        <w:ind w:firstLine="1050" w:firstLineChars="500"/>
        <w:rPr>
          <w:rFonts w:ascii="宋体" w:hAnsi="宋体"/>
        </w:rPr>
      </w:pPr>
      <w:r>
        <w:rPr>
          <w:rFonts w:ascii="Times New Roman" w:hAnsi="Times New Roman" w:hint="eastAsia"/>
        </w:rPr>
        <w:t>根据勾股定理，得</w:t>
      </w:r>
      <w:r>
        <w:rPr>
          <w:rFonts w:ascii="Times New Roman" w:eastAsia="宋体" w:hAnsi="Times New Roman" w:cs="Times New Roman"/>
          <w:position w:val="-8"/>
          <w:szCs w:val="24"/>
        </w:rPr>
        <w:object>
          <v:shape id="_x0000_i1032" type="#_x0000_t75" style="width:54pt;height:18pt" o:oleicon="f" o:ole="">
            <v:imagedata r:id="rId19" o:title=""/>
          </v:shape>
          <o:OLEObject Type="Embed" ProgID="Equation.DSMT4" ShapeID="_x0000_i1032" DrawAspect="Content" ObjectID="_1679730366" r:id="rId20"/>
        </w:object>
      </w:r>
      <w:r>
        <w:rPr>
          <w:rFonts w:ascii="Times New Roman" w:hAnsi="Times New Roman" w:hint="eastAsia"/>
        </w:rPr>
        <w:t>．∴</w:t>
      </w:r>
      <w:r>
        <w:rPr>
          <w:rFonts w:ascii="宋体" w:eastAsia="宋体" w:hAnsi="宋体" w:cs="Times New Roman" w:hint="eastAsia"/>
          <w:position w:val="-10"/>
          <w:szCs w:val="24"/>
        </w:rPr>
        <w:object>
          <v:shape id="_x0000_i1033" type="#_x0000_t75" style="width:48.75pt;height:18.75pt" o:oleicon="f" o:ole="">
            <v:imagedata r:id="rId21" o:title=""/>
          </v:shape>
          <o:OLEObject Type="Embed" ProgID="Equation.DSMT4" ShapeID="_x0000_i1033" DrawAspect="Content" ObjectID="_1679730367" r:id="rId22"/>
        </w:object>
      </w:r>
      <w:r>
        <w:rPr>
          <w:rFonts w:ascii="宋体" w:hAnsi="宋体" w:hint="eastAsia"/>
        </w:rPr>
        <w:t>．</w:t>
      </w:r>
    </w:p>
    <w:p w:rsidR="00BA5440" w:rsidP="005855D3">
      <w:pPr>
        <w:pStyle w:val="NormalWeb"/>
        <w:shd w:val="clear" w:color="auto" w:fill="FFFFFF"/>
        <w:spacing w:before="0" w:beforeAutospacing="0" w:after="0" w:afterAutospacing="0"/>
        <w:ind w:left="1040" w:hanging="640" w:leftChars="200" w:hangingChars="200"/>
        <w:rPr>
          <w:rFonts w:ascii="微软雅黑" w:eastAsia="微软雅黑" w:hAnsi="微软雅黑"/>
          <w:color w:val="423B3B"/>
          <w:sz w:val="23"/>
          <w:szCs w:val="23"/>
        </w:rPr>
      </w:pPr>
      <w:r>
        <w:rPr>
          <w:rFonts w:hint="eastAsia"/>
          <w:sz w:val="32"/>
          <w:szCs w:val="32"/>
        </w:rPr>
        <w:t>2，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（1）∵当小正方形的边长由小到大变化时，图中阴影部分的面积也随之发生变化，∴小正方形的边长是自变量，阴影部分的面积为因变量；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（2）由题意可得：y=12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-4x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=144-4x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．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（3）由（2）知：y=144-4x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，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当小正方形的边长由1cm变化到5cm时，x增大，x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也随之增大，-4x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则随着x的增大而减小，所以y随着x的增大而减小，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当x=1cm时，y有最大值，</w:t>
      </w:r>
      <w:r>
        <w:rPr>
          <w:rStyle w:val="mjx-char"/>
          <w:rFonts w:ascii="MJXc-TeX-math-Iw" w:eastAsia="微软雅黑" w:hAnsi="MJXc-TeX-math-Iw"/>
          <w:color w:val="423B3B"/>
          <w:sz w:val="27"/>
          <w:szCs w:val="27"/>
          <w:bdr w:val="none" w:sz="0" w:space="0" w:color="auto" w:frame="1"/>
        </w:rPr>
        <w:t>y</w:t>
      </w:r>
      <w:r>
        <w:rPr>
          <w:rStyle w:val="mjx-charbox"/>
          <w:rFonts w:ascii="Cambria Math" w:eastAsia="微软雅黑" w:hAnsi="Cambria Math"/>
          <w:color w:val="423B3B"/>
          <w:sz w:val="19"/>
          <w:szCs w:val="19"/>
          <w:bdr w:val="none" w:sz="0" w:space="0" w:color="auto" w:frame="1"/>
        </w:rPr>
        <w:t>最大</w:t>
      </w:r>
      <w:r>
        <w:rPr>
          <w:rStyle w:val="mjx-char"/>
          <w:rFonts w:ascii="MJXc-TeX-main-Rw" w:eastAsia="微软雅黑" w:hAnsi="MJXc-TeX-main-Rw"/>
          <w:color w:val="423B3B"/>
          <w:sz w:val="27"/>
          <w:szCs w:val="27"/>
          <w:bdr w:val="none" w:sz="0" w:space="0" w:color="auto" w:frame="1"/>
        </w:rPr>
        <w:t>=144−4×1</w:t>
      </w:r>
      <w:r>
        <w:rPr>
          <w:rStyle w:val="mjx-char"/>
          <w:rFonts w:ascii="MJXc-TeX-main-Rw" w:eastAsia="微软雅黑" w:hAnsi="MJXc-TeX-main-Rw"/>
          <w:color w:val="423B3B"/>
          <w:sz w:val="19"/>
          <w:szCs w:val="19"/>
          <w:bdr w:val="none" w:sz="0" w:space="0" w:color="auto" w:frame="1"/>
        </w:rPr>
        <w:t>2</w:t>
      </w:r>
      <w:r>
        <w:rPr>
          <w:rStyle w:val="mjxassistivemathml"/>
          <w:rFonts w:ascii="微软雅黑" w:eastAsia="微软雅黑" w:hAnsi="微软雅黑" w:hint="eastAsia"/>
          <w:color w:val="423B3B"/>
          <w:sz w:val="27"/>
          <w:szCs w:val="27"/>
          <w:bdr w:val="none" w:sz="0" w:space="0" w:color="auto" w:frame="1"/>
        </w:rPr>
        <w:t>y最大=144−4×12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=140（cm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）．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当x=5cm时，y有最小值，y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bscript"/>
        </w:rPr>
        <w:t>最小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=144-4×5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=44（cm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）．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br/>
        <w:t>∴当小正方形的边长由1cm变化到5cm时，阴影部分的面积由140cm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  <w:r>
        <w:rPr>
          <w:rFonts w:ascii="微软雅黑" w:eastAsia="微软雅黑" w:hAnsi="微软雅黑" w:hint="eastAsia"/>
          <w:color w:val="423B3B"/>
          <w:sz w:val="23"/>
          <w:szCs w:val="23"/>
        </w:rPr>
        <w:t>变到44cm</w:t>
      </w:r>
      <w:r>
        <w:rPr>
          <w:rFonts w:ascii="微软雅黑" w:eastAsia="微软雅黑" w:hAnsi="微软雅黑" w:hint="eastAsia"/>
          <w:color w:val="423B3B"/>
          <w:sz w:val="18"/>
          <w:szCs w:val="18"/>
          <w:bdr w:val="none" w:sz="0" w:space="0" w:color="auto" w:frame="1"/>
          <w:vertAlign w:val="superscript"/>
        </w:rPr>
        <w:t>2</w:t>
      </w:r>
    </w:p>
    <w:p w:rsidR="00BA5440" w:rsidP="00BA5440">
      <w:pPr>
        <w:pStyle w:val="PlainText"/>
        <w:spacing w:line="360" w:lineRule="auto"/>
        <w:ind w:firstLine="640" w:firstLineChars="200"/>
        <w:rPr>
          <w:rFonts w:ascii="Times New Roman" w:hAnsi="Times New Roman" w:cs="Times New Roman"/>
        </w:rPr>
      </w:pPr>
      <w:r>
        <w:rPr>
          <w:rFonts w:ascii="Times New Roman" w:hAnsi="Times New Roman" w:hint="eastAsia"/>
          <w:sz w:val="32"/>
          <w:szCs w:val="32"/>
        </w:rPr>
        <w:t>3</w:t>
      </w:r>
      <w:r>
        <w:rPr>
          <w:rFonts w:ascii="Times New Roman" w:hAnsi="Times New Roman" w:hint="eastAsia"/>
          <w:sz w:val="32"/>
          <w:szCs w:val="32"/>
        </w:rPr>
        <w:t>，</w:t>
      </w:r>
      <w:r>
        <w:rPr>
          <w:rFonts w:ascii="Times New Roman" w:hAnsi="Times New Roman" w:cs="Times New Roman" w:hint="eastAsia"/>
        </w:rPr>
        <w:t>列表如下：</w:t>
      </w:r>
    </w:p>
    <w:tbl>
      <w:tblPr>
        <w:tblW w:w="4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2"/>
        <w:gridCol w:w="500"/>
        <w:gridCol w:w="501"/>
        <w:gridCol w:w="501"/>
        <w:gridCol w:w="501"/>
        <w:gridCol w:w="605"/>
      </w:tblGrid>
      <w:tr w:rsidTr="00BD5C20">
        <w:tblPrEx>
          <w:tblW w:w="432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环数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>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Tr="00BD5C20">
        <w:tblPrEx>
          <w:tblW w:w="4320" w:type="dxa"/>
          <w:jc w:val="center"/>
          <w:tblLayout w:type="fixed"/>
          <w:tblLook w:val="04A0"/>
        </w:tblPrEx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甲击中次数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>次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Tr="00BD5C20">
        <w:tblPrEx>
          <w:tblW w:w="4320" w:type="dxa"/>
          <w:jc w:val="center"/>
          <w:tblLayout w:type="fixed"/>
          <w:tblLook w:val="04A0"/>
        </w:tblPrEx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乙击中次数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>次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0" w:rsidP="00BD5C2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5855D3" w:rsidP="00BA544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A40EC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749935</wp:posOffset>
            </wp:positionV>
            <wp:extent cx="2771775" cy="1752600"/>
            <wp:effectExtent l="0" t="0" r="9525" b="0"/>
            <wp:wrapNone/>
            <wp:docPr id="6" name="图片 6" descr="https://img.zhakao.cn/UpFile/202009/24/SYS202005251631295355384969_DA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250466" name="Picture 4" descr="https://img.zhakao.cn/UpFile/202009/24/SYS202005251631295355384969_DA.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440">
        <w:rPr>
          <w:rFonts w:ascii="Times New Roman" w:hAnsi="Times New Roman" w:hint="eastAsia"/>
          <w:sz w:val="32"/>
          <w:szCs w:val="32"/>
        </w:rPr>
        <w:t>4</w:t>
      </w:r>
      <w:r w:rsidR="00BA5440">
        <w:rPr>
          <w:rFonts w:ascii="Times New Roman" w:hAnsi="Times New Roman" w:hint="eastAsia"/>
          <w:sz w:val="32"/>
          <w:szCs w:val="32"/>
        </w:rPr>
        <w:t>，</w:t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解：（1）由题意a＝30÷10%＝300．m＝300×40%＝120，n＝</w:t>
      </w:r>
      <w:r w:rsidRPr="00AA40EC" w:rsidR="00BA5440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295275" cy="390525"/>
            <wp:effectExtent l="0" t="0" r="9525" b="9525"/>
            <wp:docPr id="5" name="图片 5" descr="https://img.zhakao.cn/UpFile/202009/24/SYS202005251631295355384969_DA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823794" name="Picture 3" descr="https://img.zhakao.cn/UpFile/202009/24/SYS202005251631295355384969_DA.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＝30%．</w:t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故答案为300，120，30%；</w:t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（2）频数分布直方图如图所示：</w:t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  <w:r w:rsidRPr="00AA40EC" w:rsidR="00BA544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</w:p>
    <w:p w:rsidR="005855D3" w:rsidP="00BA544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:rsidR="00BA5440" w:rsidRPr="00AA40EC" w:rsidP="00BA544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946150</wp:posOffset>
            </wp:positionV>
            <wp:extent cx="4560570" cy="240982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164432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57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40E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（3）1.5×60%＝0.9（万人），</w:t>
      </w:r>
      <w:r w:rsidRPr="00AA40E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498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40E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  <w:t>∴估计我县参加“科普知识”竞赛的1.5万名学生中成绩是“优”等的约有0.9万人．</w:t>
      </w:r>
    </w:p>
    <w:p w:rsidR="00BA5440" w:rsidRPr="009258B5" w:rsidP="00BA5440">
      <w:r>
        <w:rPr>
          <w:rFonts w:hint="eastAsia"/>
        </w:rPr>
        <w:t>5</w:t>
      </w:r>
      <w:r w:rsidR="009258B5">
        <w:rPr>
          <w:rFonts w:hint="eastAsia"/>
        </w:rPr>
        <w:t xml:space="preserve">  </w:t>
      </w:r>
      <w:r w:rsidR="009258B5">
        <w:rPr>
          <w:rFonts w:hint="eastAsia"/>
        </w:rPr>
        <w:t>解</w:t>
      </w:r>
      <w:r w:rsidR="009258B5">
        <w:rPr>
          <w:rFonts w:hint="eastAsia"/>
        </w:rPr>
        <w:t xml:space="preserve">  </w:t>
      </w:r>
      <w:r w:rsidR="009258B5">
        <w:rPr>
          <w:rFonts w:hint="eastAsia"/>
        </w:rPr>
        <w:t>（</w:t>
      </w:r>
      <w:r w:rsidR="009258B5">
        <w:rPr>
          <w:rFonts w:hint="eastAsia"/>
        </w:rPr>
        <w:t>1</w:t>
      </w:r>
      <w:r w:rsidR="009258B5">
        <w:rPr>
          <w:rFonts w:hint="eastAsia"/>
        </w:rPr>
        <w:t>）（</w:t>
      </w:r>
      <w:r w:rsidR="009258B5">
        <w:rPr>
          <w:rFonts w:hint="eastAsia"/>
        </w:rPr>
        <w:t>2</w:t>
      </w:r>
      <w:r w:rsidR="009258B5">
        <w:rPr>
          <w:rFonts w:hint="eastAsia"/>
        </w:rPr>
        <w:t>）如图</w:t>
      </w:r>
    </w:p>
    <w:p w:rsidR="00BA5440" w:rsidRPr="00BA5440" w:rsidP="00E818DB">
      <w:pPr>
        <w:tabs>
          <w:tab w:val="left" w:pos="2520"/>
          <w:tab w:val="left" w:pos="4620"/>
          <w:tab w:val="left" w:pos="6720"/>
        </w:tabs>
        <w:spacing w:line="360" w:lineRule="auto"/>
        <w:ind w:firstLine="960" w:firstLineChars="300"/>
        <w:rPr>
          <w:rFonts w:ascii="Times New Roman" w:hAnsi="Times New Roman"/>
          <w:sz w:val="32"/>
          <w:szCs w:val="32"/>
        </w:rPr>
      </w:pPr>
    </w:p>
    <w:p w:rsidR="00C70D0B" w:rsidP="005855D3">
      <w:pPr>
        <w:pStyle w:val="PlainText"/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</w:p>
    <w:p w:rsidR="00C70D0B" w:rsidP="005855D3">
      <w:pPr>
        <w:pStyle w:val="PlainText"/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</w:p>
    <w:p w:rsidR="00C70D0B" w:rsidP="005855D3">
      <w:pPr>
        <w:pStyle w:val="PlainText"/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(3) </w:t>
      </w:r>
      <m:oMath>
        <m:rad>
          <m:radPr>
            <m:degHide/>
            <m:ctrlPr>
              <w:rPr>
                <w:rFonts w:ascii="Cambria Math" w:hAnsi="Cambria Math" w:cs="Times New Roman"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</m:rad>
      </m:oMath>
    </w:p>
    <w:p w:rsidR="00E818DB" w:rsidP="005855D3">
      <w:pPr>
        <w:pStyle w:val="PlainText"/>
        <w:spacing w:line="360" w:lineRule="auto"/>
        <w:ind w:firstLine="640" w:firstLineChars="200"/>
        <w:rPr>
          <w:rFonts w:ascii="Times New Roman" w:hAnsi="Times New Roman" w:cs="Times New Roman" w:hint="eastAsia"/>
          <w:sz w:val="32"/>
          <w:szCs w:val="32"/>
        </w:rPr>
      </w:pPr>
    </w:p>
    <w:p w:rsidR="00635C28" w:rsidP="005855D3">
      <w:pPr>
        <w:pStyle w:val="PlainText"/>
        <w:spacing w:line="360" w:lineRule="auto"/>
        <w:ind w:firstLine="64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32"/>
          <w:szCs w:val="32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eastAsia="黑体" w:hAnsi="Times New Roman" w:cs="Times New Roman" w:hint="eastAsia"/>
        </w:rPr>
        <w:t>解：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乙、丙是进货车，甲是出货车．理由如下：</w:t>
      </w:r>
    </w:p>
    <w:p w:rsidR="00635C28" w:rsidP="00635C2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因为</w:t>
      </w:r>
      <w:r>
        <w:rPr>
          <w:rFonts w:ascii="Times New Roman" w:hAnsi="Times New Roman" w:cs="Times New Roman"/>
        </w:rPr>
        <w:t>OA</w:t>
      </w:r>
      <w:r>
        <w:rPr>
          <w:rFonts w:ascii="Times New Roman" w:hAnsi="Times New Roman" w:cs="Times New Roman" w:hint="eastAsia"/>
        </w:rPr>
        <w:t>段只有</w:t>
      </w:r>
      <w:r>
        <w:rPr>
          <w:rFonts w:ascii="Times New Roman" w:hAnsi="Times New Roman" w:cs="Times New Roman" w:hint="eastAsia"/>
        </w:rPr>
        <w:t>甲、丙车工作且库存量增加，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段只有乙</w:t>
      </w:r>
      <w:r>
        <w:rPr>
          <w:rFonts w:ascii="Times New Roman" w:hAnsi="Times New Roman" w:cs="Times New Roman" w:hint="eastAsia"/>
        </w:rPr>
        <w:t>、丙车工作且库存量以更快的速度增加，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段只有</w:t>
      </w:r>
      <w:r>
        <w:rPr>
          <w:rFonts w:ascii="Times New Roman" w:hAnsi="Times New Roman" w:cs="Times New Roman" w:hint="eastAsia"/>
        </w:rPr>
        <w:t>甲、乙车工作且库存量减少．又因为丙车每小时的运输量最多，乙车每小时的运输量最少，所以乙、丙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240999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车是进货车，甲车是出货车．</w:t>
      </w:r>
    </w:p>
    <w:p w:rsidR="00635C28" w:rsidP="00635C2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根据</w:t>
      </w:r>
      <w:r>
        <w:rPr>
          <w:rFonts w:ascii="Times New Roman" w:hAnsi="Times New Roman" w:cs="Times New Roman"/>
        </w:rPr>
        <w:t>OA</w:t>
      </w:r>
      <w:r>
        <w:rPr>
          <w:rFonts w:ascii="Times New Roman" w:hAnsi="Times New Roman" w:cs="Times New Roman" w:hint="eastAsia"/>
        </w:rPr>
        <w:t>段的工作情况，可知甲、丙</w:t>
      </w:r>
      <w:r>
        <w:rPr>
          <w:rFonts w:ascii="Times New Roman" w:hAnsi="Times New Roman" w:cs="Times New Roman" w:hint="eastAsia"/>
        </w:rPr>
        <w:t>车合作</w:t>
      </w:r>
      <w:r>
        <w:rPr>
          <w:rFonts w:ascii="Times New Roman" w:hAnsi="Times New Roman" w:cs="Times New Roman" w:hint="eastAsia"/>
        </w:rPr>
        <w:t>时，每小时的库存增加量</w:t>
      </w:r>
      <w:r>
        <w:rPr>
          <w:rFonts w:ascii="Times New Roman" w:hAnsi="Times New Roman" w:cs="Times New Roman"/>
        </w:rPr>
        <w:t>4÷2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2(</w:t>
      </w:r>
      <w:r>
        <w:rPr>
          <w:rFonts w:ascii="Times New Roman" w:hAnsi="Times New Roman" w:cs="Times New Roman" w:hint="eastAsia"/>
        </w:rPr>
        <w:t>吨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，而乙车每小时的运输量为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吨，所以甲、乙、丙三辆车一起工作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小时，仓库的库存量增加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＋</w:t>
      </w:r>
      <w:r>
        <w:rPr>
          <w:rFonts w:ascii="Times New Roman" w:hAnsi="Times New Roman" w:cs="Times New Roman"/>
        </w:rPr>
        <w:t>6)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64(</w:t>
      </w:r>
      <w:r>
        <w:rPr>
          <w:rFonts w:ascii="Times New Roman" w:hAnsi="Times New Roman" w:cs="Times New Roman" w:hint="eastAsia"/>
        </w:rPr>
        <w:t>吨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．</w:t>
      </w:r>
    </w:p>
    <w:p w:rsidR="00B25C6E" w:rsidP="00B25C6E"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hAnsi="Times New Roman"/>
        </w:rPr>
      </w:pPr>
    </w:p>
    <w:p w:rsidR="00E644CC" w:rsidRPr="00AA40EC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574A15"/>
    <w:multiLevelType w:val="hybridMultilevel"/>
    <w:tmpl w:val="910AA1D0"/>
    <w:lvl w:ilvl="0">
      <w:start w:val="1"/>
      <w:numFmt w:val="japaneseCounting"/>
      <w:lvlText w:val="%1，"/>
      <w:lvlJc w:val="left"/>
      <w:pPr>
        <w:ind w:left="870" w:hanging="87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28"/>
    <w:rsid w:val="00162BCB"/>
    <w:rsid w:val="001B18C2"/>
    <w:rsid w:val="00392723"/>
    <w:rsid w:val="003E5F8E"/>
    <w:rsid w:val="00405690"/>
    <w:rsid w:val="00462165"/>
    <w:rsid w:val="004C45CF"/>
    <w:rsid w:val="005855D3"/>
    <w:rsid w:val="00595EDD"/>
    <w:rsid w:val="00635C28"/>
    <w:rsid w:val="006628BF"/>
    <w:rsid w:val="006E08B7"/>
    <w:rsid w:val="009258B5"/>
    <w:rsid w:val="00A90F8D"/>
    <w:rsid w:val="00AA40EC"/>
    <w:rsid w:val="00B25C6E"/>
    <w:rsid w:val="00B77E82"/>
    <w:rsid w:val="00BA5440"/>
    <w:rsid w:val="00BD5C20"/>
    <w:rsid w:val="00C70D0B"/>
    <w:rsid w:val="00D56DCE"/>
    <w:rsid w:val="00E644CC"/>
    <w:rsid w:val="00E818DB"/>
    <w:rsid w:val="00EB0958"/>
    <w:rsid w:val="00FD3B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semiHidden/>
    <w:unhideWhenUsed/>
    <w:rsid w:val="00635C28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semiHidden/>
    <w:rsid w:val="00635C28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635C28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635C28"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rsid w:val="00B25C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rsid w:val="00B25C6E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B25C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rsid w:val="00B25C6E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25C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jx-char">
    <w:name w:val="mjx-char"/>
    <w:basedOn w:val="DefaultParagraphFont"/>
    <w:rsid w:val="00B25C6E"/>
  </w:style>
  <w:style w:type="character" w:customStyle="1" w:styleId="mjx-charbox">
    <w:name w:val="mjx-charbox"/>
    <w:basedOn w:val="DefaultParagraphFont"/>
    <w:rsid w:val="00B25C6E"/>
  </w:style>
  <w:style w:type="character" w:customStyle="1" w:styleId="mjxassistivemathml">
    <w:name w:val="mjx_assistive_mathml"/>
    <w:basedOn w:val="DefaultParagraphFont"/>
    <w:rsid w:val="00B25C6E"/>
  </w:style>
  <w:style w:type="character" w:styleId="PlaceholderText">
    <w:name w:val="Placeholder Text"/>
    <w:basedOn w:val="DefaultParagraphFont"/>
    <w:uiPriority w:val="99"/>
    <w:semiHidden/>
    <w:rsid w:val="00FD3B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phh</dc:creator>
  <cp:lastModifiedBy>phh</cp:lastModifiedBy>
  <cp:revision>7</cp:revision>
  <dcterms:created xsi:type="dcterms:W3CDTF">2021-03-05T07:10:00Z</dcterms:created>
  <dcterms:modified xsi:type="dcterms:W3CDTF">2021-04-12T02:59:00Z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