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bookmarkStart w:id="0" w:name="_GoBack"/>
      <w:bookmarkEnd w:id="0"/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冀教版三年级上册数学第三单元测试卷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在下列现象中，不是平移的是（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A.升降国旗</w:t>
      </w:r>
      <w:r>
        <w:br w:type="textWrapping"/>
      </w:r>
      <w:r>
        <w:rPr>
          <w:rFonts w:ascii="宋体" w:hAnsi="宋体" w:eastAsia="宋体"/>
          <w:szCs w:val="21"/>
        </w:rPr>
        <w:t>B.荡秋千</w:t>
      </w:r>
      <w:r>
        <w:br w:type="textWrapping"/>
      </w:r>
      <w:r>
        <w:rPr>
          <w:rFonts w:ascii="宋体" w:hAnsi="宋体" w:eastAsia="宋体"/>
          <w:szCs w:val="21"/>
        </w:rPr>
        <w:t>C.爬杆</w:t>
      </w:r>
      <w:r>
        <w:br w:type="textWrapping"/>
      </w:r>
      <w:r>
        <w:rPr>
          <w:rFonts w:ascii="宋体" w:hAnsi="宋体" w:eastAsia="宋体"/>
          <w:szCs w:val="21"/>
        </w:rPr>
        <w:t>D.汽车直线行驶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下面四图案中，不是轴对称图形的是（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45pt;width:48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44.25pt;width:49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27.75pt;width:34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8" o:spt="75" type="#_x0000_t75" style="height:29.25pt;width:38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下列图形中一定是轴对称图形的是（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A.三角形</w:t>
      </w:r>
      <w:r>
        <w:br w:type="textWrapping"/>
      </w:r>
      <w:r>
        <w:rPr>
          <w:rFonts w:ascii="宋体" w:hAnsi="宋体" w:eastAsia="宋体"/>
          <w:szCs w:val="21"/>
        </w:rPr>
        <w:t>B.正方形</w:t>
      </w:r>
      <w:r>
        <w:br w:type="textWrapping"/>
      </w:r>
      <w:r>
        <w:rPr>
          <w:rFonts w:ascii="宋体" w:hAnsi="宋体" w:eastAsia="宋体"/>
          <w:szCs w:val="21"/>
        </w:rPr>
        <w:t>C.梯形</w:t>
      </w:r>
      <w:r>
        <w:br w:type="textWrapping"/>
      </w:r>
      <w:r>
        <w:rPr>
          <w:rFonts w:ascii="宋体" w:hAnsi="宋体" w:eastAsia="宋体"/>
          <w:szCs w:val="21"/>
        </w:rPr>
        <w:t>D.平行四边形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三角形的三个内角度数比为2：2：3，这个三角形有（　　）条对称轴．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pict>
          <v:shape id="_x0000_i1029" o:spt="75" type="#_x0000_t75" style="height:48.75pt;width:240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是将图形（　　）连续平移后得到的．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0" o:spt="75" type="#_x0000_t75" style="height:41.25pt;width:42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1" o:spt="75" type="#_x0000_t75" style="height:42.75pt;width:8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2" o:spt="75" type="#_x0000_t75" style="height:42pt;width:7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3" o:spt="75" type="#_x0000_t75" style="height:45pt;width:60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下面的图形中，（　　）不是轴对称图形．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4" o:spt="75" type="#_x0000_t75" style="height:18pt;width:29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5" o:spt="75" type="#_x0000_t75" style="height:18pt;width:30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6" o:spt="75" type="#_x0000_t75" style="height:27pt;width:26.2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7" o:spt="75" type="#_x0000_t75" style="height:26.25pt;width:21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下列情况属于平移的是（  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 荡秋千</w:t>
      </w:r>
      <w:r>
        <w:br w:type="textWrapping"/>
      </w:r>
      <w:r>
        <w:rPr>
          <w:rFonts w:ascii="宋体" w:hAnsi="宋体" w:eastAsia="宋体"/>
          <w:szCs w:val="21"/>
        </w:rPr>
        <w:t>B. 拉开抽屉</w:t>
      </w:r>
      <w:r>
        <w:br w:type="textWrapping"/>
      </w:r>
      <w:r>
        <w:rPr>
          <w:rFonts w:ascii="宋体" w:hAnsi="宋体" w:eastAsia="宋体"/>
          <w:szCs w:val="21"/>
        </w:rPr>
        <w:t>C. 拧开水龙头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下面图形中，（　　）不是轴对称图形．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8" o:spt="75" type="#_x0000_t75" style="height:62.25pt;width:33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9" o:spt="75" type="#_x0000_t75" style="height:65.25pt;width:49.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40" o:spt="75" type="#_x0000_t75" style="height:67.5pt;width:69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41" o:spt="75" type="#_x0000_t75" style="height:51pt;width:111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我们学过的关于图形的运动方式有____，____，____，和____．在这些运动方式中，____，____，和____不改变图形的形状和大小，____只改变图形的大小，不改变形状．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一个内角是45度的直角三角形一定是轴对称图形．____（判断对错）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你能找出类似的对称现象吗？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8____；M____；品____．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钟面上时针的运动是____；我们用铅笔和直尺画直线时，铅笔的运动是____．（ 在括号中填“平移”或“旋转”）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只有一条对称轴的轴对称图形有____、____、____，长方形有____条对称轴，正方形有____条对称轴．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正三角形有____条对称轴，半圆有____条对称轴．圆的周长等它直径的____倍，半径的____倍．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下列图形中，哪些是轴对称图形？（是的打“√”）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2" o:spt="75" type="#_x0000_t75" style="height:72pt;width:257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图形____是推导面积计算公式常用到的，在这个过程中．应用了____、____等方式．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画出下面各图的一条对称轴．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3" o:spt="75" type="#_x0000_t75" style="height:57pt;width:306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三角形A′B′C′是三角形ABC向下平移2格，然后又向右平移3格得到的图形．</w:t>
      </w:r>
      <w:r>
        <w:pict>
          <v:shape id="_x0000_i1044" o:spt="75" type="#_x0000_t75" style="height:93.75pt;width:250.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br w:type="textWrapping"/>
      </w:r>
      <w:r>
        <w:t>（1）描出A、B、C各点，并把它们顺次连接起来．</w:t>
      </w:r>
      <w:r>
        <w:br w:type="textWrapping"/>
      </w:r>
      <w:r>
        <w:t>（2）用（5，3）表示点A′，你能表示出原三角形ABC的各顶点吗？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</w:p>
    <w:sectPr>
      <w:headerReference r:id="rId4" w:type="first"/>
      <w:headerReference r:id="rId3" w:type="even"/>
      <w:pgSz w:w="11906" w:h="16838"/>
      <w:pgMar w:top="1440" w:right="669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1DD2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BA70A42"/>
    <w:rsid w:val="588C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2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CE57C9-9986-481B-BF14-9B92D56393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8</Pages>
  <Words>1273</Words>
  <Characters>1388</Characters>
  <Lines>86</Lines>
  <Paragraphs>70</Paragraphs>
  <TotalTime>0</TotalTime>
  <ScaleCrop>false</ScaleCrop>
  <LinksUpToDate>false</LinksUpToDate>
  <CharactersWithSpaces>2591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2021-05-16T02:53:47Z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EBB53ABF45D54089AD2B37FB7CADB26A</vt:lpwstr>
  </property>
</Properties>
</file>