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冀教版三年级上册数学第三单元测试卷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解：A、升降国旗是上下位置的平行移动，所以升降国旗是平移现象；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B、荡秋千是绕轴转动，是旋转运动，不是平移；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C、爬杆是上下位置的平行移动，所以爬杆是平移现象；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D、汽车直线行驶是前后位置的平行移动，所以汽车直线行驶是平移现象．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解：根据轴对称图形的意义可知：选项B、C、D都是轴对称图形，而A不是轴对称图形；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解：根据轴对称图形的含义可知：正方形是轴对称图形，三角形、梯形不一定是轴对称图形，平行四边形不是轴对称图形；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解：三角形的三个内角度数比为2：2：3，这个三角形有1条对称轴．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解：据分析可知：选项A、B、C平移后都不能得到黑色的图案，所以这个图案是由选项D连续平移后得到的．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A、长方形是轴对称图形；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B、平行四边形不是轴对称图形；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C、圆环是轴对称图形；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D、红心是轴对称图形；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A、C属于旋转，B属于平移。根据平移的含义可知，图形的平移只改变图形的位置，而不改变图形的形状和大小，据此选择即可。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解：由轴对称图形的意义可知：A、B、C是轴对称图形，D不是轴对称图形；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平移;旋转;轴对称;图形的放大和缩小;平移;旋转;轴对称;图形的放大和缩小;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解：我们学过的关于图形的运动方式有 平移，旋转，轴对称，和 图形的放大和缩小．在这些运动方式中，平移，旋转，和 轴对称不改变图形的形状和大小，图形的放大和缩小只改变图形的大小，不改变形状；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故答案为：平移，旋转，轴对称，图形的放大和缩小，平移，旋转，轴对称，图形的放大和缩小．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解：根据轴对称图形的意义可知：一个内角是45度的直角三角形一定是轴对称图形．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0;W;晶;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解：根据轴对称图形的意义可得：“8”、“0”是左右对称的数字；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“M”、“W”是左右对称的字母；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“品”、“晶”是左右对称的汉字．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故答案为：0，W，晶．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旋转;平移;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解：钟面上时针的运动是旋转；我们用铅笔和直尺画直线时，铅笔的运动是平移；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故答案为：旋转，平移．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等腰三角形;等腰梯形;半圆;2;4;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解：根据题干分析可得：只有一条对称轴的轴对称图形有 等腰三角形、等腰梯形、半圆，长方形有 2条对称轴，正方形有 4条对称轴．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故答案为：等腰三角形；等腰梯形；半圆；2；4．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31;π;2π;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解：根据正三角形、半圆的性质可得：正三角形有3条对称轴，半圆有1条对称轴；圆的周长是这个圆的直径的π倍，是半径的2π倍；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故答案为：3；1，π，2π．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5" o:spt="75" type="#_x0000_t75" style="height:93pt;width:25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根据轴对称图形的意义：如果一个图形沿着一条直线对折后两部分完全重合，这样的图形叫做轴对称图形，这条直线叫做对称轴；据此判断即可．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割补旋转;平移;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解：由分析可知：图形割补是推导面积计算公式常用到的，在这个过程中．应用了 旋转、平移等方式；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故答案为：割补，旋转，平移．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pict>
          <v:shape id="_x0000_i1046" o:spt="75" type="#_x0000_t75" style="height:73.5pt;width:317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根据轴对称图形定义：如果一个图形沿着一条直线折叠后，直线两旁的部分能够互相重合，那么这个图形叫做轴对称图形，即可画出每个图形对称轴．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解：（1）如图：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47" o:spt="75" type="#_x0000_t75" style="height:99.75pt;width:251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（2）A（2，5），B（0，3），C（3，3）;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（1）因为三角形A′B′C′是三角形ABC向下平移2格，然后向右平移3格得到的图形．则逆回去是把三角形A′B′C′先向左移动3格，再向上移2格，即可得出原三角形ABC的位置；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（2）根据数对示位置的方法是：第一个数字表示列，第二个数字表示行，依次表示出三角形ABC各个顶点即可．</w:t>
      </w:r>
    </w:p>
    <w:sectPr>
      <w:headerReference r:id="rId4" w:type="first"/>
      <w:headerReference r:id="rId3" w:type="even"/>
      <w:pgSz w:w="11906" w:h="16838"/>
      <w:pgMar w:top="1440" w:right="669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1DD2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DFE0AD1"/>
    <w:rsid w:val="428F18E8"/>
    <w:rsid w:val="588C4AC4"/>
    <w:rsid w:val="72CC762F"/>
    <w:rsid w:val="7396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CE57C9-9986-481B-BF14-9B92D56393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8</Pages>
  <Words>1273</Words>
  <Characters>1388</Characters>
  <Lines>86</Lines>
  <Paragraphs>70</Paragraphs>
  <TotalTime>3</TotalTime>
  <ScaleCrop>false</ScaleCrop>
  <LinksUpToDate>false</LinksUpToDate>
  <CharactersWithSpaces>2591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2021-05-16T02:54:12Z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0590A54E914246C6B936391B4AF90659</vt:lpwstr>
  </property>
</Properties>
</file>