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0" w:lineRule="atLeast"/>
        <w:jc w:val="center"/>
        <w:rPr>
          <w:rFonts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四年下册语文能力试题</w:t>
      </w:r>
    </w:p>
    <w:p>
      <w:pPr>
        <w:pStyle w:val="4"/>
        <w:widowControl/>
        <w:spacing w:beforeAutospacing="0" w:afterAutospacing="0" w:line="0" w:lineRule="atLeast"/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辽宁省鞍山市海城市2020—2021年期中测试卷（含答案）部编版</w:t>
      </w:r>
    </w:p>
    <w:p>
      <w:pPr>
        <w:pStyle w:val="4"/>
        <w:widowControl/>
        <w:spacing w:beforeAutospacing="0" w:afterAutospacing="0" w:line="0" w:lineRule="atLeast"/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（时间：40分钟   满分50分）</w:t>
      </w:r>
    </w:p>
    <w:p>
      <w:pPr>
        <w:pStyle w:val="4"/>
        <w:widowControl/>
        <w:spacing w:beforeAutospacing="0" w:afterAutospacing="0" w:line="0" w:lineRule="atLeast"/>
        <w:jc w:val="center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一、综合知识运用。（10分，每空2分）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1、《海上日出》的作者是 (       )，《天窗》的作者是(       ).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2、“待到山花烂漫时，她在丛中笑”描写的是(       )花。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3、《清平乐·村居》作者是(       )，这首词描写的是 (       )(填季节)时的景象。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4、写出两个描写城市生活的成语(       )、(       )。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5、按朝代先后排列下列诗人</w:t>
      </w:r>
    </w:p>
    <w:p>
      <w:pPr>
        <w:ind w:firstLine="1120" w:firstLineChars="4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杜甫   屈原   范仲淹    龚自珍</w:t>
      </w:r>
    </w:p>
    <w:p>
      <w:pPr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                    </w:t>
      </w:r>
    </w:p>
    <w:p>
      <w:pPr>
        <w:pStyle w:val="4"/>
        <w:widowControl/>
        <w:spacing w:beforeAutospacing="0" w:afterAutospacing="0"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二、小古文阅读。（10分）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小花的信念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在山石组成的路上</w:t>
      </w:r>
    </w:p>
    <w:p>
      <w:pPr>
        <w:ind w:firstLine="3640" w:firstLineChars="13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浮起一片小花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它们用金黄的微笑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来回报石头的冷遇</w:t>
      </w:r>
    </w:p>
    <w:p>
      <w:pPr>
        <w:ind w:firstLine="3640" w:firstLineChars="13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它们相信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最后，石头也会发芽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也会粗糙地微笑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在阳光与树影间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露出善良的牙齿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1、在诗中，作者用(       )来象征自己美好的心灵。（2分）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2、下列对“也会粗糙地微笑”中“粗糙”一词的理解错误的一项是(       )。（2分）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A、这里的“粗糙”不合适，因为微笑是柔和的。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B、“粗糙”在这里形容石头的微笑虽显笨拙，但是很可爱。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C、“粗糙”这个词语写出了面对小花的乐观，石头也会被感化。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3、判断下列说法是否正确，正确的打“√”，错误的打“×”。(4分)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(1)“金黄的微笑”指的是小花的微笑散发着金黄色的光芒。(    )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(2)“石头的冷遇”象征着作者不受别人重视，受到冷遇的感受。(    )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(3)小花是在山石中间生长的。(     )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(4)“它们相信”指的是相信以真诚唤醒真诚，任何奇迹都会发生。(    )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4、结合这首诗，写一写你会如何面对困难。(2分)</w:t>
      </w:r>
    </w:p>
    <w:p>
      <w:pPr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                   </w:t>
      </w:r>
    </w:p>
    <w:p>
      <w:pPr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                   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三、拓展阅读。（15分）</w:t>
      </w:r>
    </w:p>
    <w:p>
      <w:pPr>
        <w:ind w:firstLine="2800" w:firstLineChars="10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舌尖上的童年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我的童年是在乡下度过的。那时物资匮乏，吃，对于孩子们来说，充满诱惑。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春天的脚步刚刚响起，我和弟弟妹妹的眼睛就盯上树梢。奶奶说：“别急别急，再刮两场春风它们就来了。”奶奶所说的“它们”，其实就是榆钱儿、槐花，还有嫩嫩的榆叶。它们一来，妈妈就可以给我们烙莱宇。终于等到榆钱长、槐花开了，我们围在灶台旁，妈妈在大铁锅里刷一层薄薄的油，把棒子面加白面的贴在锅里。热了的莱虽然油少，却也香喷喷的。等地里长出马齿苑、苦莱苗、荠菜等野菜时，我们就更有口福了，</w:t>
      </w:r>
      <w:r>
        <w:rPr>
          <w:rFonts w:hint="eastAsia" w:ascii="宋体" w:hAnsi="宋体" w:eastAsia="宋体" w:cs="宋体"/>
          <w:sz w:val="28"/>
          <w:szCs w:val="28"/>
          <w:u w:val="single"/>
        </w:rPr>
        <w:t>无论捣点蒜汁凉拌还是剁烂做粥烙饽饽，都能让我们的胃口满足一阵子。</w:t>
      </w:r>
    </w:p>
    <w:p>
      <w:pPr>
        <w:spacing w:line="0" w:lineRule="atLeas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那时，绕村有一条水渠，渠边生长着好多茅草。茅草的根白白胖胖，细细长长，嚼起来甜丝丝的，我们当地叫土蔗。我们就拿镰刀挖出土群，洗净，美滋滋地嚼着，蜜汁流进嘴里，日子也仿佛甜了许多。童年舌尖上的味道，最意犹未尽的还是“烧烤”。我们的烧烤内容与季节息息相关。夏、秋是大自然最丰盛的时节，也是我们最快乐、最满足的时节。</w:t>
      </w:r>
    </w:p>
    <w:p>
      <w:pPr>
        <w:spacing w:line="0" w:lineRule="atLeas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离村子不远的地方有一条小河。夏季时，河水不深，清澈见底，鱼儿很多，我们就光着屁股下河洗澡、捉鱼，不一会儿，每个人就能捉到很多鱼。在河岸，我们捡些柴火，把鱼丢在火里烧烤，那滋味，现在想起来仍垂涎三尺。</w:t>
      </w:r>
    </w:p>
    <w:p>
      <w:pPr>
        <w:spacing w:line="0" w:lineRule="atLeas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童年，流淌在舌尖上的美味，至今仍回味无穷。</w:t>
      </w:r>
    </w:p>
    <w:p>
      <w:pPr>
        <w:numPr>
          <w:ilvl w:val="0"/>
          <w:numId w:val="1"/>
        </w:num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“垂涎三尺”意思是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。透过这个词语我体会到了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 w:val="28"/>
          <w:szCs w:val="28"/>
        </w:rPr>
        <w:t>。(4分)</w:t>
      </w:r>
    </w:p>
    <w:p>
      <w:pPr>
        <w:numPr>
          <w:ilvl w:val="0"/>
          <w:numId w:val="1"/>
        </w:num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“我”和弟弟妹妹的眼睛就盯上树梢，“我们”想干什么？(2分)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                   </w:t>
      </w:r>
    </w:p>
    <w:p>
      <w:pPr>
        <w:numPr>
          <w:ilvl w:val="0"/>
          <w:numId w:val="1"/>
        </w:num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短文写了“我”童年时的哪些食物？“我”最难忘的食物是什么？(5分)</w:t>
      </w:r>
    </w:p>
    <w:p>
      <w:pPr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                   </w:t>
      </w:r>
    </w:p>
    <w:p>
      <w:pPr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                   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</w:p>
    <w:p>
      <w:pPr>
        <w:numPr>
          <w:ilvl w:val="0"/>
          <w:numId w:val="1"/>
        </w:num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读画“”的句子，你感受到了文中的妈妈是个( )的人。(2分)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A、只说不做”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B、脾气不好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C、勤劳能干、心灵手巧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5、短文的最后一个自然段表达了作者怎样的感情？(2分)</w:t>
      </w:r>
    </w:p>
    <w:p>
      <w:pPr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                   </w:t>
      </w:r>
    </w:p>
    <w:p>
      <w:pPr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                   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四、推荐阅读书目测试。（15 分）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(一)填空(10分，每空1分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1、写出两部法国作家儒勒·凡尔纳的作品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和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2、福克先生是个地道的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国人，他唯一的消遣是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和打惠斯特牌。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3、读了《十万个为什么》，请选出正确的答案。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(1)下面动物中不会流汗的是(    )。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A、马 B、猫C、狗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(2)为什么海象要长长牙？(     )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A方便嚼硬的食物B、觅食时清除地面杂物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C、既是抵抗敌害的武器，又可作为挖掘海底。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(3)下面动物中，不是反动物的是( )。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A、牛 B、狗 C、骆驼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（4)下面不是猫科动物的是( )。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A、猫头鹰 B、猎豹c、狮子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4、宝葫芦是在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出现的。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5、《宝葫芦的秘密》中，王葆得到宝葫芦后第一个愿望是变出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(二)简答题(5分)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王葆为什么想得到一只宝葫芦？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                  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                  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                  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jc w:val="center"/>
        <w:rPr>
          <w:rFonts w:ascii="宋体" w:hAnsi="宋体" w:eastAsia="宋体" w:cs="宋体"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四年下册语文能力期中试题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答案</w:t>
      </w:r>
    </w:p>
    <w:p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一、综合知识运用。(10分，每题2分。)</w:t>
      </w:r>
    </w:p>
    <w:p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1、巴金 茅盾</w:t>
      </w:r>
    </w:p>
    <w:p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2、梅花</w:t>
      </w:r>
    </w:p>
    <w:p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3、辛弃疾 夏</w:t>
      </w:r>
    </w:p>
    <w:p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4、高楼林立   车水马龙  （ 灯火辉煌）</w:t>
      </w:r>
    </w:p>
    <w:p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5、屈原 杜甫 范仲淹 龚自珍</w:t>
      </w:r>
    </w:p>
    <w:p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二、现代诗阅读(10分)</w:t>
      </w:r>
    </w:p>
    <w:p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1、小花(2分)</w:t>
      </w:r>
    </w:p>
    <w:p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2、A(2分)</w:t>
      </w:r>
    </w:p>
    <w:p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3.×√√√(4分)</w:t>
      </w:r>
    </w:p>
    <w:p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4、例：我会像小花一样积极乐观地面对困难、真诚地对待他人，在逆境中奋斗。《答案不唯一)(2分)</w:t>
      </w:r>
    </w:p>
    <w:p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三、拓展阅读(15分)</w:t>
      </w:r>
    </w:p>
    <w:p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1、贪吃的欲望非常强烈 “我们”儿时做的烤鱼太有诱惑力了，味道太美了。(4分)</w:t>
      </w:r>
    </w:p>
    <w:p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2、想弄些榆钱儿、槐花和嫩嫩的榆叶，让妈妈烙莱饽饽。(4分)</w:t>
      </w:r>
    </w:p>
    <w:p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3、烙菜饽饽  凉拌野菜  野菜粥和饽饽 土蔗   烤鱼 最难忘的是烤鱼(5分)</w:t>
      </w:r>
    </w:p>
    <w:p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4、C(2分)</w:t>
      </w:r>
    </w:p>
    <w:p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5、表达了作者都童年生活、童年的这些食物的留恋之情。(2分)</w:t>
      </w:r>
    </w:p>
    <w:p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四、推荐阅读书目测试（15分）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(一)填空(10分，每题2分)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1、《海底两万里》《八十天环游地球》(答案不唯一)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2、英 看报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3、(1)C(2)C(3)B(4)A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4、河里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5、变出鱼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(二)简答题(5分)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因为王葆从小就爱听奶奶讲的故事，在奶奶的故事中，宝葫芦是一个神奇的存在，只要人们遇到困难，宝葫芦就会帮助他解决，拥有宝葫芦就拥有了幸福。所以王葆也想要一个宝葫芦。(大意对即可)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</w:p>
    <w:sectPr>
      <w:footerReference r:id="rId3" w:type="default"/>
      <w:pgSz w:w="11906" w:h="16838"/>
      <w:pgMar w:top="1440" w:right="1236" w:bottom="1440" w:left="123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D9189D"/>
    <w:multiLevelType w:val="singleLevel"/>
    <w:tmpl w:val="CAD9189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C02677"/>
    <w:rsid w:val="00507159"/>
    <w:rsid w:val="007C5CE3"/>
    <w:rsid w:val="03A6408A"/>
    <w:rsid w:val="08BB1FF0"/>
    <w:rsid w:val="0907457B"/>
    <w:rsid w:val="0EAD37BE"/>
    <w:rsid w:val="0F295AAD"/>
    <w:rsid w:val="137C4348"/>
    <w:rsid w:val="15621BF7"/>
    <w:rsid w:val="1E4229CC"/>
    <w:rsid w:val="241D7787"/>
    <w:rsid w:val="27EC0E38"/>
    <w:rsid w:val="2A3A4DD9"/>
    <w:rsid w:val="2E620DCB"/>
    <w:rsid w:val="2E9E4C91"/>
    <w:rsid w:val="31D50AD1"/>
    <w:rsid w:val="330925F2"/>
    <w:rsid w:val="34693425"/>
    <w:rsid w:val="34917D6F"/>
    <w:rsid w:val="37DB5EF7"/>
    <w:rsid w:val="3A4F5B6B"/>
    <w:rsid w:val="3AB03652"/>
    <w:rsid w:val="3E7E5FF1"/>
    <w:rsid w:val="462C0CA5"/>
    <w:rsid w:val="47195581"/>
    <w:rsid w:val="49731104"/>
    <w:rsid w:val="4B59098B"/>
    <w:rsid w:val="4BC65719"/>
    <w:rsid w:val="4CE37D11"/>
    <w:rsid w:val="4F7C23A2"/>
    <w:rsid w:val="4FF216EF"/>
    <w:rsid w:val="508D2F44"/>
    <w:rsid w:val="51DD0782"/>
    <w:rsid w:val="575700F4"/>
    <w:rsid w:val="582A3970"/>
    <w:rsid w:val="5DC02677"/>
    <w:rsid w:val="62A439B7"/>
    <w:rsid w:val="65AE5F68"/>
    <w:rsid w:val="69B17E58"/>
    <w:rsid w:val="721F2DC3"/>
    <w:rsid w:val="73A520FD"/>
    <w:rsid w:val="7E37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517</Words>
  <Characters>2949</Characters>
  <Lines>24</Lines>
  <Paragraphs>6</Paragraphs>
  <TotalTime>0</TotalTime>
  <ScaleCrop>false</ScaleCrop>
  <LinksUpToDate>false</LinksUpToDate>
  <CharactersWithSpaces>3460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2021-05-12T01:28:00Z</dcterms:created>
  <dc:creator>愚人lgl</dc:creator>
  <cp:lastModifiedBy>。</cp:lastModifiedBy>
  <dcterms:modified xsi:type="dcterms:W3CDTF">2021-05-16T08:21:42Z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2052-11.1.0.10495</vt:lpwstr>
  </property>
  <property fmtid="{D5CDD505-2E9C-101B-9397-08002B2CF9AE}" pid="7" name="ICV">
    <vt:lpwstr>3B4067A85DD144589CB917E5DE0C36D8</vt:lpwstr>
  </property>
</Properties>
</file>