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pStyle w:val="1"/>
        <w:tabs>
          <w:tab w:val="left" w:pos="2100"/>
          <w:tab w:val="left" w:pos="4200"/>
          <w:tab w:val="left" w:pos="6300"/>
        </w:tabs>
        <w:bidi w:val="0"/>
        <w:jc w:val="center"/>
        <w:rPr>
          <w:rFonts w:ascii="Times New Roman" w:hAnsi="Times New Roman" w:cs="Times New Roman" w:hint="default"/>
          <w:b/>
          <w:bCs/>
        </w:rPr>
      </w:pPr>
      <w:r>
        <w:rPr>
          <w:rFonts w:ascii="Times New Roman" w:hAnsi="Times New Roman" w:cs="Times New Roman" w:hint="default"/>
          <w:b/>
          <w:bCs/>
        </w:rPr>
        <w:t>2021年上学期物理初三期中检测卷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  <w:b/>
          <w:bCs/>
        </w:rPr>
      </w:pPr>
      <w:r>
        <w:rPr>
          <w:rFonts w:cs="Times New Roman" w:hint="eastAsia"/>
          <w:b/>
          <w:bCs/>
          <w:lang w:eastAsia="zh-CN"/>
        </w:rPr>
        <w:t>一、</w:t>
      </w:r>
      <w:r>
        <w:rPr>
          <w:rFonts w:ascii="Times New Roman" w:hAnsi="Times New Roman" w:cs="Times New Roman" w:hint="default"/>
          <w:b/>
          <w:bCs/>
        </w:rPr>
        <w:t>选择题（本大题共12小题，每题3分，共36分，1</w:t>
      </w:r>
      <w:r>
        <w:rPr>
          <w:rFonts w:cs="Times New Roman" w:hint="eastAsia"/>
          <w:b/>
          <w:bCs/>
          <w:lang w:eastAsia="zh-CN"/>
        </w:rPr>
        <w:t>—</w:t>
      </w:r>
      <w:r>
        <w:rPr>
          <w:rFonts w:ascii="Times New Roman" w:hAnsi="Times New Roman" w:cs="Times New Roman" w:hint="default"/>
          <w:b/>
          <w:bCs/>
        </w:rPr>
        <w:t>10题为单项选择题；11、12题为双选题）</w:t>
      </w:r>
    </w:p>
    <w:p>
      <w:pPr>
        <w:pStyle w:val="1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lang w:eastAsia="zh-CN"/>
        </w:rPr>
      </w:pPr>
      <w:r>
        <w:rPr>
          <w:rFonts w:ascii="Times New Roman" w:hAnsi="Times New Roman" w:cs="Times New Roman" w:hint="default"/>
        </w:rPr>
        <w:t>1.下列数据中最接近实际情况的是</w:t>
      </w:r>
      <w:r>
        <w:rPr>
          <w:rFonts w:cs="Times New Roman" w:hint="eastAsia"/>
          <w:lang w:eastAsia="zh-CN"/>
        </w:rPr>
        <w:t>（</w:t>
      </w:r>
      <w:r>
        <w:rPr>
          <w:rFonts w:cs="Times New Roman" w:hint="eastAsia"/>
          <w:lang w:val="en-US" w:eastAsia="zh-CN"/>
        </w:rPr>
        <w:t xml:space="preserve">     </w:t>
      </w:r>
      <w:r>
        <w:rPr>
          <w:rFonts w:cs="Times New Roman" w:hint="eastAsia"/>
          <w:lang w:eastAsia="zh-CN"/>
        </w:rPr>
        <w:t>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cs="Times New Roman" w:hint="eastAsia"/>
          <w:lang w:val="en-US" w:eastAsia="zh-CN"/>
        </w:rPr>
        <w:t>A</w:t>
      </w:r>
      <w:r>
        <w:rPr>
          <w:rFonts w:ascii="Times New Roman" w:hAnsi="Times New Roman" w:cs="Times New Roman" w:hint="default"/>
        </w:rPr>
        <w:t>.一个鸡蛋的质量约为50g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B.初中生跑完100m用时大约是8s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C.人的正常体温是39℃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D.家用电视机的正常工作电压是380V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lang w:eastAsia="zh-CN"/>
        </w:rPr>
      </w:pPr>
      <w:r>
        <w:rPr>
          <w:rFonts w:ascii="Times New Roman" w:hAnsi="Times New Roman" w:cs="Times New Roman" w:hint="default"/>
        </w:rPr>
        <w:t>2.下列是对我们生活中常见的一些热现象的解释，其中正确的是</w:t>
      </w:r>
      <w:r>
        <w:rPr>
          <w:rFonts w:cs="Times New Roman" w:hint="eastAsia"/>
          <w:lang w:eastAsia="zh-CN"/>
        </w:rPr>
        <w:t>（</w:t>
      </w:r>
      <w:r>
        <w:rPr>
          <w:rFonts w:cs="Times New Roman" w:hint="eastAsia"/>
          <w:lang w:val="en-US" w:eastAsia="zh-CN"/>
        </w:rPr>
        <w:t xml:space="preserve">     </w:t>
      </w:r>
      <w:r>
        <w:rPr>
          <w:rFonts w:cs="Times New Roman" w:hint="eastAsia"/>
          <w:lang w:eastAsia="zh-CN"/>
        </w:rPr>
        <w:t>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A.冬天清晨花草上的霜是凝固而形成的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B衣柜里的樟脑丸变小是因为樟脑丸蒸发了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C.冬天在菜窖里放几桶水，利用水凝固放热防止菜被冻坏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D.发烧时在身体上擦些酒精降温是因为酒精的温度低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lang w:eastAsia="zh-CN"/>
        </w:rPr>
      </w:pPr>
      <w:r>
        <w:rPr>
          <w:rFonts w:ascii="Times New Roman" w:hAnsi="Times New Roman" w:cs="Times New Roman" w:hint="default"/>
        </w:rPr>
        <w:t>3.如图所示，小明同学酷爱滑板运动，下列是他在水平地面上玩滑板的过程中，对几个力学问题的思考，其中说法正确的是</w:t>
      </w:r>
      <w:r>
        <w:rPr>
          <w:rFonts w:cs="Times New Roman" w:hint="eastAsia"/>
          <w:lang w:eastAsia="zh-CN"/>
        </w:rPr>
        <w:t>（</w:t>
      </w:r>
      <w:r>
        <w:rPr>
          <w:rFonts w:cs="Times New Roman" w:hint="eastAsia"/>
          <w:lang w:val="en-US" w:eastAsia="zh-CN"/>
        </w:rPr>
        <w:t xml:space="preserve">     </w:t>
      </w:r>
      <w:r>
        <w:rPr>
          <w:rFonts w:cs="Times New Roman" w:hint="eastAsia"/>
          <w:lang w:eastAsia="zh-CN"/>
        </w:rPr>
        <w:t>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center"/>
        <w:rPr>
          <w:rFonts w:ascii="Times New Roman" w:hAnsi="Times New Roman" w:cs="Times New Roman" w:hint="default"/>
        </w:rPr>
      </w:pP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1638300" cy="1219200"/>
            <wp:effectExtent l="0" t="0" r="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633249" name="图片 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A.人和滑板滑得越快惯性越大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B.滑板底部安装轮子是为了减小摩擦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C.人的重力与地面对人的支持力是一对平衡力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D.人对滑板的压力和滑板对人的支持力是一对平衡力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lang w:eastAsia="zh-CN"/>
        </w:rPr>
      </w:pPr>
      <w:r>
        <w:rPr>
          <w:rFonts w:ascii="Times New Roman" w:hAnsi="Times New Roman" w:cs="Times New Roman" w:hint="default"/>
        </w:rPr>
        <w:t>4.下列装置中利用连通器原理工作的是</w:t>
      </w:r>
      <w:r>
        <w:rPr>
          <w:rFonts w:cs="Times New Roman" w:hint="eastAsia"/>
          <w:lang w:eastAsia="zh-CN"/>
        </w:rPr>
        <w:t>（</w:t>
      </w:r>
      <w:r>
        <w:rPr>
          <w:rFonts w:cs="Times New Roman" w:hint="eastAsia"/>
          <w:lang w:val="en-US" w:eastAsia="zh-CN"/>
        </w:rPr>
        <w:t xml:space="preserve">     </w:t>
      </w:r>
      <w:r>
        <w:rPr>
          <w:rFonts w:cs="Times New Roman" w:hint="eastAsia"/>
          <w:lang w:eastAsia="zh-CN"/>
        </w:rPr>
        <w:t>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1352550" cy="781050"/>
            <wp:effectExtent l="0" t="0" r="0" b="0"/>
            <wp:docPr id="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3220850" name="图片 2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1066800" cy="847725"/>
            <wp:effectExtent l="0" t="0" r="0" b="9525"/>
            <wp:docPr id="5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058385" name="图片 4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971550" cy="800100"/>
            <wp:effectExtent l="0" t="0" r="0" b="0"/>
            <wp:docPr id="6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936285" name="图片 5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1352550" cy="904875"/>
            <wp:effectExtent l="0" t="0" r="0" b="9525"/>
            <wp:docPr id="4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933785" name="图片 3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ind w:firstLine="210" w:firstLineChars="10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A.盆景自动供水器</w:t>
      </w:r>
      <w:r>
        <w:rPr>
          <w:rFonts w:cs="Times New Roman" w:hint="eastAsia"/>
          <w:lang w:val="en-US" w:eastAsia="zh-CN"/>
        </w:rPr>
        <w:tab/>
      </w:r>
      <w:r>
        <w:rPr>
          <w:rFonts w:cs="Times New Roman" w:hint="eastAsia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</w:rPr>
        <w:t>B.活寒式抽水机</w:t>
      </w:r>
      <w:r>
        <w:rPr>
          <w:rFonts w:cs="Times New Roman" w:hint="eastAsia"/>
          <w:lang w:val="en-US" w:eastAsia="zh-CN"/>
        </w:rPr>
        <w:tab/>
      </w:r>
      <w:r>
        <w:rPr>
          <w:rFonts w:cs="Times New Roman" w:hint="eastAsia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</w:rPr>
        <w:t>C.压强计</w:t>
      </w:r>
      <w:r>
        <w:rPr>
          <w:rFonts w:cs="Times New Roman" w:hint="eastAsia"/>
          <w:lang w:val="en-US" w:eastAsia="zh-CN"/>
        </w:rPr>
        <w:t xml:space="preserve">      </w:t>
      </w:r>
      <w:r>
        <w:rPr>
          <w:rFonts w:ascii="Times New Roman" w:hAnsi="Times New Roman" w:cs="Times New Roman" w:hint="default"/>
        </w:rPr>
        <w:t>D.乳牛自动喂水器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lang w:eastAsia="zh-CN"/>
        </w:rPr>
      </w:pPr>
      <w:r>
        <w:rPr>
          <w:rFonts w:ascii="Times New Roman" w:hAnsi="Times New Roman" w:cs="Times New Roman" w:hint="default"/>
        </w:rPr>
        <w:t>5.小明家的智能锁需通过“密码+指纹”两次识别成功才能开锁。第一次识别成功时S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闭合，发声器</w:t>
      </w:r>
      <w:r>
        <w:rPr>
          <w:rFonts w:cs="Times New Roman" w:hint="eastAsia"/>
          <w:lang w:val="en-US" w:eastAsia="zh-CN"/>
        </w:rPr>
        <w:t>S</w:t>
      </w:r>
      <w:r>
        <w:rPr>
          <w:rFonts w:ascii="Times New Roman" w:hAnsi="Times New Roman" w:cs="Times New Roman" w:hint="default"/>
        </w:rPr>
        <w:t>发出声音，但不开锁；第二次识别成功时S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闭合，有电流通过电动机</w:t>
      </w:r>
      <w:r>
        <w:rPr>
          <w:rFonts w:cs="Times New Roman" w:hint="eastAsia"/>
          <w:lang w:val="en-US" w:eastAsia="zh-CN"/>
        </w:rPr>
        <w:t>M</w:t>
      </w:r>
      <w:r>
        <w:rPr>
          <w:rFonts w:ascii="Times New Roman" w:hAnsi="Times New Roman" w:cs="Times New Roman" w:hint="default"/>
        </w:rPr>
        <w:t>，开锁成功。下列电路设计符合要求的是</w:t>
      </w:r>
      <w:r>
        <w:rPr>
          <w:rFonts w:cs="Times New Roman" w:hint="eastAsia"/>
          <w:lang w:eastAsia="zh-CN"/>
        </w:rPr>
        <w:t>（</w:t>
      </w:r>
      <w:r>
        <w:rPr>
          <w:rFonts w:cs="Times New Roman" w:hint="eastAsia"/>
          <w:lang w:val="en-US" w:eastAsia="zh-CN"/>
        </w:rPr>
        <w:t xml:space="preserve">     </w:t>
      </w:r>
      <w:r>
        <w:rPr>
          <w:rFonts w:cs="Times New Roman" w:hint="eastAsia"/>
          <w:lang w:eastAsia="zh-CN"/>
        </w:rPr>
        <w:t>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eastAsia="宋体" w:hAnsi="Times New Roman"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A.</w:t>
      </w: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1197610" cy="887730"/>
            <wp:effectExtent l="0" t="0" r="2540" b="7620"/>
            <wp:docPr id="7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7233712" name="图片 6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97610" cy="887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int="eastAsia"/>
          <w:lang w:val="en-US" w:eastAsia="zh-CN"/>
        </w:rPr>
        <w:t>B.</w:t>
      </w: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1146810" cy="849630"/>
            <wp:effectExtent l="0" t="0" r="15240" b="7620"/>
            <wp:docPr id="8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471832" name="图片 7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46810" cy="8496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int="eastAsia"/>
          <w:lang w:val="en-US" w:eastAsia="zh-CN"/>
        </w:rPr>
        <w:t>C.</w:t>
      </w: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1096645" cy="857250"/>
            <wp:effectExtent l="0" t="0" r="8255" b="0"/>
            <wp:docPr id="9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441208" name="图片 8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9664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int="eastAsia"/>
          <w:lang w:val="en-US" w:eastAsia="zh-CN"/>
        </w:rPr>
        <w:t>D.</w:t>
      </w: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1125220" cy="834390"/>
            <wp:effectExtent l="0" t="0" r="17780" b="3810"/>
            <wp:docPr id="10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507928" name="图片 9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25220" cy="834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6.月球表面为超高真空，白天最高温度可达160℃，夜间最低温度可达-180℃，环境极端严酷，然而月球含有丰富的可用于核聚变反应的氦3资源。“嫦娥四号”探测器在月球背面成功着陆。拍摄的世界第一张近距离月背影像图通过“鹊桥”中继星传回地球，下列说法中正确的是</w:t>
      </w:r>
      <w:r>
        <w:rPr>
          <w:rFonts w:cs="Times New Roman" w:hint="eastAsia"/>
          <w:lang w:eastAsia="zh-CN"/>
        </w:rPr>
        <w:t>（</w:t>
      </w:r>
      <w:r>
        <w:rPr>
          <w:rFonts w:cs="Times New Roman" w:hint="eastAsia"/>
          <w:lang w:val="en-US" w:eastAsia="zh-CN"/>
        </w:rPr>
        <w:t xml:space="preserve">     </w:t>
      </w:r>
      <w:r>
        <w:rPr>
          <w:rFonts w:cs="Times New Roman" w:hint="eastAsia"/>
          <w:lang w:eastAsia="zh-CN"/>
        </w:rPr>
        <w:t>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A．中继星是用超声波实现通信 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B．月球背面的照片是通过电磁波传回地球的 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C．目前核电站使用的是核聚变反应释放的能量 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D．在月夜可利用超导材料发热为月球车提供热量 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lang w:eastAsia="zh-CN"/>
        </w:rPr>
      </w:pPr>
      <w:r>
        <w:rPr>
          <w:rFonts w:ascii="Times New Roman" w:hAnsi="Times New Roman" w:cs="Times New Roman" w:hint="default"/>
        </w:rPr>
        <w:t>7.生活中热现象随处可见，下列说法中</w:t>
      </w:r>
      <w:r>
        <w:rPr>
          <w:rFonts w:cs="Times New Roman" w:hint="eastAsia"/>
          <w:lang w:eastAsia="zh-CN"/>
        </w:rPr>
        <w:t>不</w:t>
      </w:r>
      <w:r>
        <w:rPr>
          <w:rFonts w:ascii="Times New Roman" w:hAnsi="Times New Roman" w:cs="Times New Roman" w:hint="default"/>
        </w:rPr>
        <w:t>正确的是</w:t>
      </w:r>
      <w:r>
        <w:rPr>
          <w:rFonts w:cs="Times New Roman" w:hint="eastAsia"/>
          <w:lang w:eastAsia="zh-CN"/>
        </w:rPr>
        <w:t>（</w:t>
      </w:r>
      <w:r>
        <w:rPr>
          <w:rFonts w:cs="Times New Roman" w:hint="eastAsia"/>
          <w:lang w:val="en-US" w:eastAsia="zh-CN"/>
        </w:rPr>
        <w:t xml:space="preserve">     </w:t>
      </w:r>
      <w:r>
        <w:rPr>
          <w:rFonts w:cs="Times New Roman" w:hint="eastAsia"/>
          <w:lang w:eastAsia="zh-CN"/>
        </w:rPr>
        <w:t>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A.端午粽飘香，能闻到粽的香味是由于分子做无规则运动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B.夏天在河边觉得沙子热得发烫而水却很清凉，是因为水的比热容大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C.塑料吸盘能牢牢吸在玻璃上，说明分子间存在引力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D.冬天很冷的时候搓手感到暖和，是用做功的方式改变内能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lang w:eastAsia="zh-CN"/>
        </w:rPr>
      </w:pPr>
      <w:r>
        <w:rPr>
          <w:rFonts w:ascii="Times New Roman" w:hAnsi="Times New Roman" w:cs="Times New Roman" w:hint="default"/>
        </w:rPr>
        <w:t>8.关于如图所示的家庭电路，下列说法正确的是</w:t>
      </w:r>
      <w:r>
        <w:rPr>
          <w:rFonts w:cs="Times New Roman" w:hint="eastAsia"/>
          <w:lang w:eastAsia="zh-CN"/>
        </w:rPr>
        <w:t>（</w:t>
      </w:r>
      <w:r>
        <w:rPr>
          <w:rFonts w:cs="Times New Roman" w:hint="eastAsia"/>
          <w:lang w:val="en-US" w:eastAsia="zh-CN"/>
        </w:rPr>
        <w:t xml:space="preserve">     </w:t>
      </w:r>
      <w:r>
        <w:rPr>
          <w:rFonts w:cs="Times New Roman" w:hint="eastAsia"/>
          <w:lang w:eastAsia="zh-CN"/>
        </w:rPr>
        <w:t>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center"/>
        <w:rPr>
          <w:rFonts w:ascii="Times New Roman" w:hAnsi="Times New Roman" w:cs="Times New Roman" w:hint="default"/>
        </w:rPr>
      </w:pP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2085975" cy="1181100"/>
            <wp:effectExtent l="0" t="0" r="9525" b="0"/>
            <wp:docPr id="12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2889232" name="图片 1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A．图中的设计符合安全用电的要求 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B．正在发光的灯泡L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、L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突然全部熄灭，一定是灯泡L</w:t>
      </w:r>
      <w:r>
        <w:rPr>
          <w:rFonts w:cs="Times New Roman" w:hint="eastAsia"/>
          <w:vertAlign w:val="subscript"/>
          <w:lang w:val="en-US" w:eastAsia="zh-CN"/>
        </w:rPr>
        <w:t>1</w:t>
      </w:r>
      <w:r>
        <w:rPr>
          <w:rFonts w:ascii="Times New Roman" w:hAnsi="Times New Roman" w:cs="Times New Roman" w:hint="default"/>
        </w:rPr>
        <w:t xml:space="preserve">断路引起的 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C．若进户零线断路，电路其他部分正常，闭合开关S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 xml:space="preserve">，用试电笔检测插座的左孔，氖管也会发光 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D．灯泡L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与L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是并联的，金属外壳用电器</w:t>
      </w:r>
      <w:r>
        <w:rPr>
          <w:rFonts w:cs="Times New Roman" w:hint="eastAsia"/>
          <w:lang w:eastAsia="zh-CN"/>
        </w:rPr>
        <w:t>可以</w:t>
      </w:r>
      <w:r>
        <w:rPr>
          <w:rFonts w:ascii="Times New Roman" w:hAnsi="Times New Roman" w:cs="Times New Roman" w:hint="default"/>
        </w:rPr>
        <w:t xml:space="preserve">用本图中的插座 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9.如图所示，小明在做模拟“蹦极”的小实验，一根橡皮筋一端系一个小石块，另一端固定在A点，B点是橡皮筋不系小石块自然下垂时下端所在的位置，C点是小石块从A点自由释放后所能达到的最低点，关于小石块从A点到C点运动过程的说法，正确的是</w:t>
      </w:r>
      <w:r>
        <w:rPr>
          <w:rFonts w:cs="Times New Roman" w:hint="eastAsia"/>
          <w:lang w:eastAsia="zh-CN"/>
        </w:rPr>
        <w:t>（</w:t>
      </w:r>
      <w:r>
        <w:rPr>
          <w:rFonts w:cs="Times New Roman" w:hint="eastAsia"/>
          <w:lang w:val="en-US" w:eastAsia="zh-CN"/>
        </w:rPr>
        <w:t xml:space="preserve">     </w:t>
      </w:r>
      <w:r>
        <w:rPr>
          <w:rFonts w:cs="Times New Roman" w:hint="eastAsia"/>
          <w:lang w:eastAsia="zh-CN"/>
        </w:rPr>
        <w:t>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center"/>
        <w:rPr>
          <w:rFonts w:ascii="Times New Roman" w:hAnsi="Times New Roman" w:cs="Times New Roman" w:hint="default"/>
        </w:rPr>
      </w:pP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952500" cy="1533525"/>
            <wp:effectExtent l="0" t="0" r="0" b="9525"/>
            <wp:docPr id="13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85287" name="图片 12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</w:t>
      </w:r>
      <w:r>
        <w:rPr>
          <w:rFonts w:cs="Times New Roman" w:hint="eastAsia"/>
          <w:lang w:eastAsia="zh-CN"/>
        </w:rPr>
        <w:t>.</w:t>
      </w:r>
      <w:r>
        <w:rPr>
          <w:rFonts w:ascii="Times New Roman" w:hAnsi="Times New Roman" w:cs="Times New Roman" w:hint="default"/>
        </w:rPr>
        <w:t>忽略空气摩擦，小石块减少的重力势能全部转化为动能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B.从A点下落到B点的过程中，小石块受到重力和弹力的作用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C.从B点下落到C点的过程中，小石块的速度先增大后减小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D.小石块在C点时，速度为零，受到平衡力的作用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lang w:eastAsia="zh-CN"/>
        </w:rPr>
      </w:pPr>
      <w:r>
        <w:rPr>
          <w:rFonts w:ascii="Times New Roman" w:hAnsi="Times New Roman" w:cs="Times New Roman" w:hint="default"/>
        </w:rPr>
        <w:t>10.我国新型反潜巡逻机尾的“棍子”叫做磁异探测器，它能将潜艇经过海域引起的磁场强弱变化转化为强弱变化的电流，从而发现潜艇的存在，下列图中与磁异探测器工作原理相同的是</w:t>
      </w:r>
      <w:r>
        <w:rPr>
          <w:rFonts w:cs="Times New Roman" w:hint="eastAsia"/>
          <w:lang w:eastAsia="zh-CN"/>
        </w:rPr>
        <w:t>（</w:t>
      </w:r>
      <w:r>
        <w:rPr>
          <w:rFonts w:cs="Times New Roman" w:hint="eastAsia"/>
          <w:lang w:val="en-US" w:eastAsia="zh-CN"/>
        </w:rPr>
        <w:t xml:space="preserve">     </w:t>
      </w:r>
      <w:r>
        <w:rPr>
          <w:rFonts w:cs="Times New Roman" w:hint="eastAsia"/>
          <w:lang w:eastAsia="zh-CN"/>
        </w:rPr>
        <w:t>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cs="Times New Roman" w:hint="eastAsia"/>
          <w:lang w:val="en-US" w:eastAsia="zh-CN"/>
        </w:rPr>
        <w:t>A.</w:t>
      </w: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1453515" cy="671830"/>
            <wp:effectExtent l="0" t="0" r="13335" b="13970"/>
            <wp:docPr id="20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302698" name="图片 15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53515" cy="671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int="eastAsia"/>
          <w:lang w:val="en-US" w:eastAsia="zh-CN"/>
        </w:rPr>
        <w:t>B.</w:t>
      </w: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866775" cy="819150"/>
            <wp:effectExtent l="0" t="0" r="9525" b="0"/>
            <wp:docPr id="21" name="图片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017965" name="图片 16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int="eastAsia"/>
          <w:lang w:val="en-US" w:eastAsia="zh-CN"/>
        </w:rPr>
        <w:t>C.</w:t>
      </w: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1153160" cy="723265"/>
            <wp:effectExtent l="0" t="0" r="8890" b="635"/>
            <wp:docPr id="19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56562" name="图片 14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5316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int="eastAsia"/>
          <w:lang w:val="en-US" w:eastAsia="zh-CN"/>
        </w:rPr>
        <w:t>D.</w:t>
      </w:r>
      <w:r>
        <w:drawing>
          <wp:inline distT="0" distB="0" distL="114300" distR="114300">
            <wp:extent cx="1002030" cy="782320"/>
            <wp:effectExtent l="0" t="0" r="7620" b="17780"/>
            <wp:docPr id="2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275380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lang w:eastAsia="zh-CN"/>
        </w:rPr>
      </w:pPr>
      <w:r>
        <w:rPr>
          <w:rFonts w:ascii="Times New Roman" w:hAnsi="Times New Roman" w:cs="Times New Roman" w:hint="default"/>
        </w:rPr>
        <w:t>11.</w:t>
      </w:r>
      <w:r>
        <w:rPr>
          <w:rFonts w:cs="Times New Roman" w:hint="eastAsia"/>
          <w:lang w:eastAsia="zh-CN"/>
        </w:rPr>
        <w:t>（双选题）</w:t>
      </w:r>
      <w:r>
        <w:rPr>
          <w:rFonts w:ascii="Times New Roman" w:hAnsi="Times New Roman" w:cs="Times New Roman" w:hint="default"/>
        </w:rPr>
        <w:t>某科技小组为快递公司设计的分拣计数装置简化电路如图所示。R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为定值电阻，R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为光敏电阻。当有光照射时电阻变小，激光被遮挡一次，计数器会自动计数一次（计数器可视为电压表），闭合开关。激光被遮挡瞬间，下列说法正确的是</w:t>
      </w:r>
      <w:r>
        <w:rPr>
          <w:rFonts w:cs="Times New Roman" w:hint="eastAsia"/>
          <w:lang w:eastAsia="zh-CN"/>
        </w:rPr>
        <w:t>（</w:t>
      </w:r>
      <w:r>
        <w:rPr>
          <w:rFonts w:cs="Times New Roman" w:hint="eastAsia"/>
          <w:lang w:val="en-US" w:eastAsia="zh-CN"/>
        </w:rPr>
        <w:t xml:space="preserve">     </w:t>
      </w:r>
      <w:r>
        <w:rPr>
          <w:rFonts w:cs="Times New Roman" w:hint="eastAsia"/>
          <w:lang w:eastAsia="zh-CN"/>
        </w:rPr>
        <w:t>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center"/>
        <w:rPr>
          <w:rFonts w:ascii="Times New Roman" w:hAnsi="Times New Roman" w:cs="Times New Roman" w:hint="default"/>
        </w:rPr>
      </w:pP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2733675" cy="1047750"/>
            <wp:effectExtent l="0" t="0" r="9525" b="0"/>
            <wp:docPr id="23" name="图片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777273" name="图片 18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ascii="Times New Roman" w:hAnsi="Times New Roman" w:cs="Times New Roman" w:hint="default"/>
        </w:rPr>
        <w:t>A.电阻R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的阻值变小</w:t>
      </w:r>
      <w:r>
        <w:rPr>
          <w:rFonts w:cs="Times New Roman" w:hint="eastAsia"/>
          <w:lang w:val="en-US" w:eastAsia="zh-CN"/>
        </w:rPr>
        <w:tab/>
      </w:r>
      <w:r>
        <w:rPr>
          <w:rFonts w:cs="Times New Roman" w:hint="eastAsia"/>
          <w:lang w:val="en-US" w:eastAsia="zh-CN"/>
        </w:rPr>
        <w:tab/>
      </w:r>
      <w:r>
        <w:rPr>
          <w:rFonts w:cs="Times New Roman" w:hint="eastAsia"/>
          <w:lang w:val="en-US" w:eastAsia="zh-CN"/>
        </w:rPr>
        <w:t>B.</w:t>
      </w:r>
      <w:r>
        <w:rPr>
          <w:rFonts w:ascii="Times New Roman" w:hAnsi="Times New Roman" w:cs="Times New Roman" w:hint="default"/>
        </w:rPr>
        <w:t>通过R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的电流变大</w:t>
      </w:r>
      <w:r>
        <w:rPr>
          <w:rFonts w:cs="Times New Roman" w:hint="eastAsia"/>
          <w:lang w:val="en-US" w:eastAsia="zh-CN"/>
        </w:rPr>
        <w:tab/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C.计数器两端的电压变大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D.R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与R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的电流之比不变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12.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双选题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如图所示，小杰将长为0.6m、质量可忽略不计的木棒搁在肩上，棒的后端A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挂一个重40N的物体，肩上支点O离后端A为0.2m，他用手竖直往下压住前端B使</w:t>
      </w:r>
      <w:r>
        <w:rPr>
          <w:rFonts w:cs="Times New Roman" w:hint="eastAsia"/>
          <w:lang w:eastAsia="zh-CN"/>
        </w:rPr>
        <w:t>木</w:t>
      </w:r>
      <w:r>
        <w:rPr>
          <w:rFonts w:ascii="Times New Roman" w:hAnsi="Times New Roman" w:cs="Times New Roman" w:hint="default"/>
        </w:rPr>
        <w:t>棒保持水平平衡，小杰的质量为50kg，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g=10N/kg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则以下说法正确的是</w:t>
      </w:r>
      <w:r>
        <w:rPr>
          <w:rFonts w:cs="Times New Roman" w:hint="eastAsia"/>
          <w:lang w:eastAsia="zh-CN"/>
        </w:rPr>
        <w:t>（</w:t>
      </w:r>
      <w:r>
        <w:rPr>
          <w:rFonts w:cs="Times New Roman" w:hint="eastAsia"/>
          <w:lang w:val="en-US" w:eastAsia="zh-CN"/>
        </w:rPr>
        <w:t xml:space="preserve">     </w:t>
      </w:r>
      <w:r>
        <w:rPr>
          <w:rFonts w:cs="Times New Roman" w:hint="eastAsia"/>
          <w:lang w:eastAsia="zh-CN"/>
        </w:rPr>
        <w:t>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666750" cy="990600"/>
            <wp:effectExtent l="0" t="0" r="0" b="0"/>
            <wp:docPr id="24" name="图片 1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23573" name="图片 19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"/>
        <w:tabs>
          <w:tab w:val="left" w:pos="2100"/>
          <w:tab w:val="left" w:pos="336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A.手压木棒的压力大小为20N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B.肩对木棒的支持力大小为60N</w:t>
      </w:r>
    </w:p>
    <w:p>
      <w:pPr>
        <w:pStyle w:val="1"/>
        <w:tabs>
          <w:tab w:val="left" w:pos="2100"/>
          <w:tab w:val="left" w:pos="336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C.人对地面的压力大小为560N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D.若要减小木棒对肩膀的压力，可适当将木棒往左移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  <w:b/>
          <w:bCs/>
        </w:rPr>
      </w:pPr>
      <w:r>
        <w:rPr>
          <w:rFonts w:cs="Times New Roman" w:hint="eastAsia"/>
          <w:b/>
          <w:bCs/>
          <w:lang w:eastAsia="zh-CN"/>
        </w:rPr>
        <w:t>二．</w:t>
      </w:r>
      <w:r>
        <w:rPr>
          <w:rFonts w:ascii="Times New Roman" w:hAnsi="Times New Roman" w:cs="Times New Roman" w:hint="default"/>
          <w:b/>
          <w:bCs/>
        </w:rPr>
        <w:t>填空题（每空2分，共22</w:t>
      </w:r>
      <w:r>
        <w:rPr>
          <w:rFonts w:cs="Times New Roman" w:hint="eastAsia"/>
          <w:b/>
          <w:bCs/>
          <w:lang w:eastAsia="zh-CN"/>
        </w:rPr>
        <w:t>分）</w:t>
      </w:r>
    </w:p>
    <w:p>
      <w:pPr>
        <w:pStyle w:val="1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13.如图所示，用力将空气压缩引火仪的活塞迅速下压，玻璃筒底部的硝化棉冒烟燃烧，这是通过</w:t>
      </w:r>
      <w:r>
        <w:rPr>
          <w:rFonts w:cs="Times New Roman" w:hint="eastAsia"/>
          <w:u w:val="single"/>
          <w:lang w:val="en-US" w:eastAsia="zh-CN"/>
        </w:rPr>
        <w:t xml:space="preserve">        </w:t>
      </w:r>
      <w:r>
        <w:rPr>
          <w:rFonts w:ascii="Times New Roman" w:hAnsi="Times New Roman" w:cs="Times New Roman" w:hint="default"/>
        </w:rPr>
        <w:t>方式改变物体的内能，此过程与汽油机的</w:t>
      </w:r>
      <w:r>
        <w:rPr>
          <w:rFonts w:cs="Times New Roman" w:hint="eastAsia"/>
          <w:u w:val="single"/>
          <w:lang w:val="en-US" w:eastAsia="zh-CN"/>
        </w:rPr>
        <w:t xml:space="preserve">        </w:t>
      </w:r>
      <w:r>
        <w:rPr>
          <w:rFonts w:ascii="Times New Roman" w:hAnsi="Times New Roman" w:cs="Times New Roman" w:hint="default"/>
        </w:rPr>
        <w:t>冲程能量转化形式相同。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宋体" w:eastAsia="宋体" w:hAnsi="宋体" w:cs="宋体" w:hint="default"/>
          <w:sz w:val="24"/>
          <w:szCs w:val="24"/>
          <w:lang w:val="en-US" w:eastAsia="zh-CN"/>
        </w:rPr>
      </w:pP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314325" cy="866775"/>
            <wp:effectExtent l="0" t="0" r="9525" b="9525"/>
            <wp:docPr id="25" name="图片 2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882257" name="图片 20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2333625" cy="1238250"/>
            <wp:effectExtent l="0" t="0" r="9525" b="0"/>
            <wp:docPr id="26" name="图片 2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50070" name="图片 2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2247900" cy="657225"/>
            <wp:effectExtent l="0" t="0" r="0" b="9525"/>
            <wp:docPr id="27" name="图片 2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791000" name="图片 22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第13题图</w:t>
      </w:r>
      <w:r>
        <w:rPr>
          <w:rFonts w:cs="Times New Roman" w:hint="eastAsia"/>
          <w:lang w:val="en-US" w:eastAsia="zh-CN"/>
        </w:rPr>
        <w:t xml:space="preserve">            </w:t>
      </w:r>
      <w:r>
        <w:rPr>
          <w:rFonts w:ascii="Times New Roman" w:hAnsi="Times New Roman" w:cs="Times New Roman" w:hint="default"/>
        </w:rPr>
        <w:t>第14题图</w:t>
      </w:r>
      <w:r>
        <w:rPr>
          <w:rFonts w:cs="Times New Roman" w:hint="eastAsia"/>
          <w:lang w:val="en-US" w:eastAsia="zh-CN"/>
        </w:rPr>
        <w:t xml:space="preserve">                            </w:t>
      </w:r>
      <w:r>
        <w:rPr>
          <w:rFonts w:ascii="Times New Roman" w:hAnsi="Times New Roman" w:cs="Times New Roman" w:hint="default"/>
        </w:rPr>
        <w:t>第16题图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14.如图所示是物理老师在课堂上演示的两个实验示意图。图甲中，老师用毛皮摩擦过的橡胶棒</w:t>
      </w:r>
      <w:r>
        <w:rPr>
          <w:rFonts w:ascii="Times New Roman" w:hAnsi="Times New Roman" w:cs="Times New Roman" w:hint="default"/>
          <w:i/>
          <w:iCs/>
        </w:rPr>
        <w:t>a</w:t>
      </w:r>
      <w:r>
        <w:rPr>
          <w:rFonts w:ascii="Times New Roman" w:hAnsi="Times New Roman" w:cs="Times New Roman" w:hint="default"/>
        </w:rPr>
        <w:t>接触验电器的金属小球</w:t>
      </w:r>
      <w:r>
        <w:rPr>
          <w:rFonts w:ascii="Times New Roman" w:hAnsi="Times New Roman" w:cs="Times New Roman" w:hint="default"/>
          <w:i/>
          <w:iCs/>
        </w:rPr>
        <w:t>b</w:t>
      </w:r>
      <w:r>
        <w:rPr>
          <w:rFonts w:ascii="Times New Roman" w:hAnsi="Times New Roman" w:cs="Times New Roman" w:hint="default"/>
        </w:rPr>
        <w:t>时，同学们发现验电器的金属箔片张开了，金属箔之所以张开是因为</w:t>
      </w:r>
      <w:r>
        <w:rPr>
          <w:rFonts w:cs="Times New Roman" w:hint="eastAsia"/>
          <w:u w:val="single"/>
          <w:lang w:val="en-US" w:eastAsia="zh-CN"/>
        </w:rPr>
        <w:t xml:space="preserve">                 </w:t>
      </w:r>
      <w:r>
        <w:rPr>
          <w:rFonts w:cs="Times New Roman" w:hint="eastAsia"/>
          <w:u w:val="none"/>
          <w:lang w:val="en-US" w:eastAsia="zh-CN"/>
        </w:rPr>
        <w:t>。</w:t>
      </w:r>
      <w:r>
        <w:rPr>
          <w:rFonts w:ascii="Times New Roman" w:hAnsi="Times New Roman" w:cs="Times New Roman" w:hint="default"/>
        </w:rPr>
        <w:t>图乙中，是一个通电螺线管，则通电螺线管的左端是</w:t>
      </w:r>
      <w:r>
        <w:rPr>
          <w:rFonts w:cs="Times New Roman" w:hint="eastAsia"/>
          <w:u w:val="single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</w:rPr>
        <w:t>极。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15.高铁列车的车窗是密封的，可以防止列车在高速行驶时，车内物体被压出车外，这是因为列车行驶时周围空气流速大、</w:t>
      </w:r>
      <w:r>
        <w:rPr>
          <w:rFonts w:cs="Times New Roman" w:hint="eastAsia"/>
          <w:u w:val="single"/>
          <w:lang w:val="en-US" w:eastAsia="zh-CN"/>
        </w:rPr>
        <w:t xml:space="preserve">          </w:t>
      </w:r>
      <w:r>
        <w:rPr>
          <w:rFonts w:ascii="Times New Roman" w:hAnsi="Times New Roman" w:cs="Times New Roman" w:hint="default"/>
        </w:rPr>
        <w:t>；小明同学乘坐高铁时看见车站两旁的广告牌迅速向后退去，则小明是以</w:t>
      </w:r>
      <w:r>
        <w:rPr>
          <w:rFonts w:cs="Times New Roman" w:hint="eastAsia"/>
          <w:u w:val="single"/>
          <w:lang w:val="en-US" w:eastAsia="zh-CN"/>
        </w:rPr>
        <w:t xml:space="preserve">           </w:t>
      </w:r>
      <w:r>
        <w:rPr>
          <w:rFonts w:ascii="Times New Roman" w:hAnsi="Times New Roman" w:cs="Times New Roman" w:hint="default"/>
        </w:rPr>
        <w:t>为参照物。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  <w:u w:val="none"/>
          <w:lang w:val="en-US"/>
        </w:rPr>
      </w:pPr>
      <w:r>
        <w:rPr>
          <w:rFonts w:ascii="Times New Roman" w:hAnsi="Times New Roman" w:cs="Times New Roman" w:hint="default"/>
        </w:rPr>
        <w:t>16.如图所示，重为50N的物体A在拉力F作用下沿水平面做匀速直线运动.已知滑轮组机械效率为80%，物体运动的速度为1m/s，则物体受到的摩擦力为</w:t>
      </w:r>
      <w:r>
        <w:rPr>
          <w:rFonts w:cs="Times New Roman" w:hint="eastAsia"/>
          <w:u w:val="single"/>
          <w:lang w:val="en-US" w:eastAsia="zh-CN"/>
        </w:rPr>
        <w:t xml:space="preserve">       </w:t>
      </w:r>
      <w:r>
        <w:rPr>
          <w:rFonts w:cs="Times New Roman" w:hint="eastAsia"/>
          <w:lang w:val="en-US" w:eastAsia="zh-CN"/>
        </w:rPr>
        <w:t>N</w:t>
      </w:r>
      <w:r>
        <w:rPr>
          <w:rFonts w:cs="Times New Roman" w:hint="eastAsia"/>
          <w:lang w:eastAsia="zh-CN"/>
        </w:rPr>
        <w:t>，</w:t>
      </w:r>
      <w:r>
        <w:rPr>
          <w:rFonts w:ascii="Times New Roman" w:hAnsi="Times New Roman" w:cs="Times New Roman" w:hint="default"/>
        </w:rPr>
        <w:t>拉力F做功的功率为</w:t>
      </w:r>
      <w:r>
        <w:rPr>
          <w:rFonts w:cs="Times New Roman" w:hint="eastAsia"/>
          <w:u w:val="single"/>
          <w:lang w:val="en-US" w:eastAsia="zh-CN"/>
        </w:rPr>
        <w:t xml:space="preserve">       </w:t>
      </w:r>
      <w:r>
        <w:rPr>
          <w:rFonts w:cs="Times New Roman" w:hint="eastAsia"/>
          <w:u w:val="none"/>
          <w:lang w:val="en-US" w:eastAsia="zh-CN"/>
        </w:rPr>
        <w:t>W.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17.如图的电路中，电源电压可调，灯L上标有“6V</w:t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6W“的字样（不考虑灯泡电阻的变化）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，R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的阻值为10</w:t>
      </w:r>
      <w:r>
        <w:rPr>
          <w:rFonts w:ascii="Times New Roman" w:hAnsi="Times New Roman" w:cs="Times New Roman" w:hint="default"/>
          <w:lang w:eastAsia="zh-CN"/>
        </w:rPr>
        <w:t>Ω</w:t>
      </w:r>
      <w:r>
        <w:rPr>
          <w:rFonts w:ascii="Times New Roman" w:hAnsi="Times New Roman" w:cs="Times New Roman" w:hint="default"/>
        </w:rPr>
        <w:t>，滑动变阻器R</w:t>
      </w:r>
      <w:r>
        <w:rPr>
          <w:rFonts w:cs="Times New Roman" w:hint="eastAsia"/>
          <w:vertAlign w:val="subscript"/>
          <w:lang w:val="en-US" w:eastAsia="zh-CN"/>
        </w:rPr>
        <w:t>2</w:t>
      </w:r>
      <w:r>
        <w:rPr>
          <w:rFonts w:ascii="Times New Roman" w:hAnsi="Times New Roman" w:cs="Times New Roman" w:hint="default"/>
        </w:rPr>
        <w:t>上标有“50</w:t>
      </w:r>
      <w:r>
        <w:rPr>
          <w:rFonts w:ascii="Times New Roman" w:hAnsi="Times New Roman" w:cs="Times New Roman" w:hint="default"/>
          <w:lang w:eastAsia="zh-CN"/>
        </w:rPr>
        <w:t>Ω</w:t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t>2A”的字样，两表的量程分别是0~3A和0~15V。则灯泡L的电阻为</w:t>
      </w:r>
      <w:r>
        <w:rPr>
          <w:rFonts w:cs="Times New Roman" w:hint="eastAsia"/>
          <w:u w:val="single"/>
          <w:lang w:val="en-US" w:eastAsia="zh-CN"/>
        </w:rPr>
        <w:t xml:space="preserve">           </w:t>
      </w:r>
      <w:r>
        <w:rPr>
          <w:rFonts w:ascii="Times New Roman" w:hAnsi="Times New Roman" w:cs="Times New Roman" w:hint="default"/>
          <w:lang w:eastAsia="zh-CN"/>
        </w:rPr>
        <w:t>Ω</w:t>
      </w:r>
      <w:r>
        <w:rPr>
          <w:rFonts w:ascii="Times New Roman" w:hAnsi="Times New Roman" w:cs="Times New Roman" w:hint="default"/>
        </w:rPr>
        <w:t>。闭合S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、S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、S</w:t>
      </w:r>
      <w:r>
        <w:rPr>
          <w:rFonts w:cs="Times New Roman" w:hint="eastAsia"/>
          <w:vertAlign w:val="subscript"/>
          <w:lang w:val="en-US" w:eastAsia="zh-CN"/>
        </w:rPr>
        <w:t>3</w:t>
      </w:r>
      <w:r>
        <w:rPr>
          <w:rFonts w:ascii="Times New Roman" w:hAnsi="Times New Roman" w:cs="Times New Roman" w:hint="default"/>
        </w:rPr>
        <w:t>，调节电源电压使灯L正常发光，则此时通过电流表的</w:t>
      </w:r>
      <w:r>
        <w:rPr>
          <w:rFonts w:cs="Times New Roman" w:hint="eastAsia"/>
          <w:lang w:eastAsia="zh-CN"/>
        </w:rPr>
        <w:t>电流为</w:t>
      </w:r>
      <w:r>
        <w:rPr>
          <w:rFonts w:cs="Times New Roman" w:hint="eastAsia"/>
          <w:u w:val="single"/>
          <w:lang w:val="en-US" w:eastAsia="zh-CN"/>
        </w:rPr>
        <w:t xml:space="preserve">           </w:t>
      </w:r>
      <w:r>
        <w:rPr>
          <w:rFonts w:cs="Times New Roman" w:hint="eastAsia"/>
          <w:u w:val="none"/>
          <w:lang w:val="en-US" w:eastAsia="zh-CN"/>
        </w:rPr>
        <w:t>A，当只</w:t>
      </w:r>
      <w:r>
        <w:rPr>
          <w:rFonts w:ascii="Times New Roman" w:hAnsi="Times New Roman" w:cs="Times New Roman" w:hint="default"/>
        </w:rPr>
        <w:t>闭合开关S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时，移动滑片P，保证电路安全前提下，要求至少有一个电表示数不低于量程的一半，则电源可调的最高电压与最低电压的差值为</w:t>
      </w:r>
      <w:r>
        <w:rPr>
          <w:rFonts w:cs="Times New Roman" w:hint="eastAsia"/>
          <w:u w:val="single"/>
          <w:lang w:val="en-US" w:eastAsia="zh-CN"/>
        </w:rPr>
        <w:t xml:space="preserve">          </w:t>
      </w:r>
      <w:r>
        <w:rPr>
          <w:rFonts w:ascii="Times New Roman" w:hAnsi="Times New Roman" w:cs="Times New Roman" w:hint="default"/>
        </w:rPr>
        <w:t>V。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center"/>
        <w:rPr>
          <w:rFonts w:ascii="Times New Roman" w:eastAsia="宋体" w:hAnsi="Times New Roman" w:cs="Times New Roman" w:hint="default"/>
          <w:lang w:val="en-US" w:eastAsia="zh-CN"/>
        </w:rPr>
      </w:pP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1466850" cy="1209675"/>
            <wp:effectExtent l="0" t="0" r="0" b="9525"/>
            <wp:docPr id="28" name="图片 2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1777710" name="图片 23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 </w:t>
      </w:r>
      <w:r>
        <w:drawing>
          <wp:inline distT="0" distB="0" distL="114300" distR="114300">
            <wp:extent cx="1527175" cy="1353185"/>
            <wp:effectExtent l="0" t="0" r="15875" b="18415"/>
            <wp:docPr id="29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463650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27175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ind w:firstLine="1890" w:firstLineChars="90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第17题图</w:t>
      </w:r>
      <w:r>
        <w:rPr>
          <w:rFonts w:cs="Times New Roman" w:hint="eastAsia"/>
          <w:lang w:val="en-US" w:eastAsia="zh-CN"/>
        </w:rPr>
        <w:tab/>
      </w:r>
      <w:r>
        <w:rPr>
          <w:rFonts w:cs="Times New Roman" w:hint="eastAsia"/>
          <w:lang w:val="en-US" w:eastAsia="zh-CN"/>
        </w:rPr>
        <w:t xml:space="preserve">           </w:t>
      </w:r>
      <w:r>
        <w:rPr>
          <w:rFonts w:ascii="Times New Roman" w:hAnsi="Times New Roman" w:cs="Times New Roman" w:hint="default"/>
        </w:rPr>
        <w:t>第18题图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b/>
          <w:bCs/>
          <w:lang w:eastAsia="zh-CN"/>
        </w:rPr>
      </w:pPr>
      <w:r>
        <w:rPr>
          <w:rFonts w:ascii="Times New Roman" w:hAnsi="Times New Roman" w:cs="Times New Roman" w:hint="default"/>
          <w:b/>
          <w:bCs/>
        </w:rPr>
        <w:t>三、实验题（本大题共4小题，每空2分，共28分</w:t>
      </w:r>
      <w:r>
        <w:rPr>
          <w:rFonts w:ascii="Times New Roman" w:hAnsi="Times New Roman" w:cs="Times New Roman" w:hint="default"/>
          <w:b/>
          <w:bCs/>
          <w:lang w:eastAsia="zh-CN"/>
        </w:rPr>
        <w:t>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18.在“探究水沸腾时温度变化特点”的实验中，图甲所示的实验中温度计使用有一处明显的错误是</w:t>
      </w:r>
      <w:r>
        <w:rPr>
          <w:rFonts w:cs="Times New Roman" w:hint="eastAsia"/>
          <w:u w:val="single"/>
          <w:lang w:val="en-US" w:eastAsia="zh-CN"/>
        </w:rPr>
        <w:t xml:space="preserve">                         </w:t>
      </w:r>
      <w:r>
        <w:rPr>
          <w:rFonts w:ascii="Times New Roman" w:hAnsi="Times New Roman" w:cs="Times New Roman" w:hint="default"/>
        </w:rPr>
        <w:t>；改正错误后，水沸腾时温度计示数如图</w:t>
      </w:r>
      <w:r>
        <w:rPr>
          <w:rFonts w:cs="Times New Roman" w:hint="eastAsia"/>
          <w:lang w:eastAsia="zh-CN"/>
        </w:rPr>
        <w:t>乙</w:t>
      </w:r>
      <w:r>
        <w:rPr>
          <w:rFonts w:ascii="Times New Roman" w:hAnsi="Times New Roman" w:cs="Times New Roman" w:hint="default"/>
        </w:rPr>
        <w:t>所示，此时水温为</w:t>
      </w:r>
      <w:r>
        <w:rPr>
          <w:rFonts w:cs="Times New Roman" w:hint="eastAsia"/>
          <w:u w:val="single"/>
          <w:lang w:val="en-US" w:eastAsia="zh-CN"/>
        </w:rPr>
        <w:t xml:space="preserve">              </w:t>
      </w:r>
      <w:r>
        <w:rPr>
          <w:rFonts w:ascii="Times New Roman" w:hAnsi="Times New Roman" w:cs="Times New Roman" w:hint="default"/>
        </w:rPr>
        <w:t>℃；若杯中装有0.2kg的水，初温是88℃，当水沸腾时，水至少吸收了</w:t>
      </w:r>
      <w:r>
        <w:rPr>
          <w:rFonts w:cs="Times New Roman" w:hint="eastAsia"/>
          <w:u w:val="single"/>
          <w:lang w:val="en-US" w:eastAsia="zh-CN"/>
        </w:rPr>
        <w:t xml:space="preserve">            </w:t>
      </w:r>
      <w:r>
        <w:rPr>
          <w:rFonts w:ascii="Times New Roman" w:hAnsi="Times New Roman" w:cs="Times New Roman" w:hint="default"/>
        </w:rPr>
        <w:t>J的热量。[已知</w:t>
      </w:r>
      <w:r>
        <w:rPr>
          <w:rFonts w:ascii="Times New Roman" w:hAnsi="Times New Roman" w:cs="Times New Roman" w:hint="default"/>
          <w:i/>
          <w:iCs/>
        </w:rPr>
        <w:t>C</w:t>
      </w:r>
      <w:r>
        <w:rPr>
          <w:rFonts w:cs="Times New Roman" w:hint="eastAsia"/>
          <w:vertAlign w:val="subscript"/>
          <w:lang w:eastAsia="zh-CN"/>
        </w:rPr>
        <w:t>水</w:t>
      </w:r>
      <w:r>
        <w:rPr>
          <w:rFonts w:ascii="Times New Roman" w:hAnsi="Times New Roman" w:cs="Times New Roman" w:hint="default"/>
        </w:rPr>
        <w:t>=4.2×10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J</w:t>
      </w:r>
      <w:r>
        <w:rPr>
          <w:rFonts w:cs="Times New Roman" w:hint="eastAsia"/>
          <w:lang w:val="en-US" w:eastAsia="zh-CN"/>
        </w:rPr>
        <w:t>/</w:t>
      </w:r>
      <w:r>
        <w:rPr>
          <w:rFonts w:ascii="Times New Roman" w:hAnsi="Times New Roman" w:cs="Times New Roman" w:hint="default"/>
        </w:rPr>
        <w:t>（kg</w:t>
      </w:r>
      <w:r>
        <w:rPr>
          <w:rFonts w:cs="Times New Roman" w:hint="eastAsia"/>
          <w:lang w:val="en-US" w:eastAsia="zh-CN"/>
        </w:rPr>
        <w:t>·</w:t>
      </w:r>
      <w:r>
        <w:rPr>
          <w:rFonts w:ascii="Times New Roman" w:hAnsi="Times New Roman" w:cs="Times New Roman" w:hint="default"/>
        </w:rPr>
        <w:t>℃）]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19.某小组测量一种易溶于水且形状不规则的固体小颗粒物质的密度，测量的部分方法和结果如图所示。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drawing>
          <wp:inline distT="0" distB="0" distL="114300" distR="114300">
            <wp:extent cx="4678045" cy="2230755"/>
            <wp:effectExtent l="0" t="0" r="8255" b="17145"/>
            <wp:docPr id="30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74527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678045" cy="223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default"/>
        </w:rPr>
        <w:t>（1）用天平测量适量小颗粒的质量。当天平平衡时，砝码质量和游码位置如图甲所示，则称量的颗粒质量是</w:t>
      </w:r>
      <w:r>
        <w:rPr>
          <w:rFonts w:cs="Times New Roman" w:hint="eastAsia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</w:rPr>
        <w:t>g。</w:t>
      </w:r>
    </w:p>
    <w:p>
      <w:pPr>
        <w:pStyle w:val="1"/>
        <w:numPr>
          <w:ilvl w:val="0"/>
          <w:numId w:val="1"/>
        </w:numPr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u w:val="single"/>
          <w:lang w:val="en-US" w:eastAsia="zh-CN"/>
        </w:rPr>
      </w:pPr>
      <w:r>
        <w:rPr>
          <w:rFonts w:ascii="Times New Roman" w:hAnsi="Times New Roman" w:cs="Times New Roman" w:hint="default"/>
        </w:rPr>
        <w:t>因颗粒易溶于水，小组同学采用图乙所示的方法测量体积，经计算该物质的密度是</w:t>
      </w:r>
      <w:r>
        <w:rPr>
          <w:rFonts w:cs="Times New Roman" w:hint="eastAsia"/>
          <w:u w:val="single"/>
          <w:lang w:val="en-US" w:eastAsia="zh-CN"/>
        </w:rPr>
        <w:t xml:space="preserve"> </w:t>
      </w:r>
    </w:p>
    <w:p>
      <w:pPr>
        <w:pStyle w:val="1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cs="Times New Roman" w:hint="eastAsia"/>
          <w:u w:val="single"/>
          <w:lang w:val="en-US" w:eastAsia="zh-CN"/>
        </w:rPr>
        <w:t xml:space="preserve">        </w:t>
      </w:r>
      <w:r>
        <w:rPr>
          <w:rFonts w:ascii="Times New Roman" w:hAnsi="Times New Roman" w:cs="Times New Roman" w:hint="default"/>
        </w:rPr>
        <w:t>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。</w:t>
      </w:r>
    </w:p>
    <w:p>
      <w:pPr>
        <w:pStyle w:val="1"/>
        <w:numPr>
          <w:ilvl w:val="0"/>
          <w:numId w:val="1"/>
        </w:numPr>
        <w:tabs>
          <w:tab w:val="left" w:pos="2100"/>
          <w:tab w:val="left" w:pos="4200"/>
          <w:tab w:val="left" w:pos="6300"/>
        </w:tabs>
        <w:bidi w:val="0"/>
        <w:ind w:left="0" w:firstLine="0" w:leftChars="0" w:firstLineChars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在</w:t>
      </w:r>
      <w:r>
        <w:rPr>
          <w:rFonts w:cs="Times New Roman" w:hint="eastAsia"/>
          <w:lang w:eastAsia="zh-CN"/>
        </w:rPr>
        <w:t>步骤</w:t>
      </w:r>
      <w:r>
        <w:rPr>
          <w:rFonts w:ascii="Times New Roman" w:hAnsi="Times New Roman" w:cs="Times New Roman" w:hint="default"/>
        </w:rPr>
        <w:t>C中</w:t>
      </w:r>
      <w:r>
        <w:rPr>
          <w:rFonts w:cs="Times New Roman" w:hint="eastAsia"/>
          <w:lang w:eastAsia="zh-CN"/>
        </w:rPr>
        <w:t>，若摇动不够充分</w:t>
      </w:r>
      <w:r>
        <w:rPr>
          <w:rFonts w:ascii="Times New Roman" w:hAnsi="Times New Roman" w:cs="Times New Roman" w:hint="default"/>
        </w:rPr>
        <w:t>，则测出的密度比实际密度值偏</w:t>
      </w:r>
      <w:r>
        <w:rPr>
          <w:rFonts w:cs="Times New Roman" w:hint="eastAsia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</w:rPr>
        <w:t>。</w:t>
      </w:r>
    </w:p>
    <w:p>
      <w:pPr>
        <w:pStyle w:val="1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ind w:leftChars="0"/>
        <w:rPr>
          <w:rFonts w:ascii="Times New Roman" w:hAnsi="Times New Roman" w:cs="Times New Roman" w:hint="default"/>
        </w:rPr>
      </w:pPr>
    </w:p>
    <w:p>
      <w:pPr>
        <w:pStyle w:val="1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ind w:leftChars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20.如图所示是小杰同学探究“滑动摩擦力的大小与什么因素有关”的实验。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</w:pPr>
      <w:r>
        <w:drawing>
          <wp:inline>
            <wp:extent cx="254000" cy="254000"/>
            <wp:docPr id="1000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19716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50765" cy="1019810"/>
            <wp:effectExtent l="0" t="0" r="6985" b="8890"/>
            <wp:docPr id="3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07962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850765" cy="101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"/>
        <w:numPr>
          <w:ilvl w:val="0"/>
          <w:numId w:val="2"/>
        </w:numPr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实验时，小杰用弹簧测力计沿水平方向拉木块A，使其在长木板上做</w:t>
      </w:r>
      <w:r>
        <w:rPr>
          <w:rFonts w:cs="Times New Roman" w:hint="eastAsia"/>
          <w:u w:val="single"/>
          <w:lang w:val="en-US" w:eastAsia="zh-CN"/>
        </w:rPr>
        <w:t xml:space="preserve">             </w:t>
      </w:r>
      <w:r>
        <w:rPr>
          <w:rFonts w:cs="Times New Roman" w:hint="eastAsia"/>
          <w:u w:val="none"/>
          <w:lang w:val="en-US" w:eastAsia="zh-CN"/>
        </w:rPr>
        <w:t>，此时弹簧测力</w:t>
      </w:r>
      <w:r>
        <w:rPr>
          <w:rFonts w:ascii="Times New Roman" w:hAnsi="Times New Roman" w:cs="Times New Roman" w:hint="default"/>
        </w:rPr>
        <w:t>计示数的大小等于滑动摩擦力的大小；</w:t>
      </w:r>
    </w:p>
    <w:p>
      <w:pPr>
        <w:pStyle w:val="1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2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比较甲、乙实验可以探究滑动摩擦力的大小与</w:t>
      </w:r>
      <w:r>
        <w:rPr>
          <w:rFonts w:cs="Times New Roman" w:hint="eastAsia"/>
          <w:u w:val="single"/>
          <w:lang w:val="en-US" w:eastAsia="zh-CN"/>
        </w:rPr>
        <w:t xml:space="preserve">             </w:t>
      </w:r>
      <w:r>
        <w:rPr>
          <w:rFonts w:cs="Times New Roman" w:hint="eastAsia"/>
          <w:u w:val="none"/>
          <w:lang w:val="en-US" w:eastAsia="zh-CN"/>
        </w:rPr>
        <w:t>有关；</w:t>
      </w:r>
      <w:r>
        <w:rPr>
          <w:rFonts w:ascii="Times New Roman" w:hAnsi="Times New Roman" w:cs="Times New Roman" w:hint="default"/>
        </w:rPr>
        <w:t>比较</w:t>
      </w:r>
      <w:r>
        <w:rPr>
          <w:rFonts w:cs="Times New Roman" w:hint="eastAsia"/>
          <w:u w:val="single"/>
          <w:lang w:val="en-US" w:eastAsia="zh-CN"/>
        </w:rPr>
        <w:t xml:space="preserve">           </w:t>
      </w:r>
      <w:r>
        <w:rPr>
          <w:rFonts w:ascii="Times New Roman" w:hAnsi="Times New Roman" w:cs="Times New Roman" w:hint="default"/>
        </w:rPr>
        <w:t>实验可以探究滑动摩擦力的大小与接触面的粗糙程度有关；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</w:rPr>
        <w:t>（3）在操作过程中小杰还发现，弹簧测力计不沿水平方向拉动时，也可以使木块在木板上沿水平方向做匀速直线运动，小杰经过细心思考后发现这种方法测出的摩檫力是错误的，原因是</w:t>
      </w:r>
      <w:r>
        <w:rPr>
          <w:rFonts w:cs="Times New Roman" w:hint="eastAsia"/>
          <w:u w:val="single"/>
          <w:lang w:val="en-US" w:eastAsia="zh-CN"/>
        </w:rPr>
        <w:t xml:space="preserve">                                                                        </w:t>
      </w:r>
      <w:r>
        <w:rPr>
          <w:rFonts w:cs="Times New Roman" w:hint="eastAsia"/>
          <w:u w:val="none"/>
          <w:lang w:val="en-US" w:eastAsia="zh-CN"/>
        </w:rPr>
        <w:t>。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21.某小组同学用如图1所示的电路探究“电流与电阻的关系“，实验中他们所用的定值电阻分别是5</w:t>
      </w:r>
      <w:r>
        <w:rPr>
          <w:rFonts w:ascii="Times New Roman" w:hAnsi="Times New Roman" w:cs="Times New Roman" w:hint="default"/>
          <w:lang w:eastAsia="zh-CN"/>
        </w:rPr>
        <w:t>Ω</w:t>
      </w:r>
      <w:r>
        <w:rPr>
          <w:rFonts w:ascii="Times New Roman" w:hAnsi="Times New Roman" w:cs="Times New Roman" w:hint="default"/>
        </w:rPr>
        <w:t>、10</w:t>
      </w:r>
      <w:r>
        <w:rPr>
          <w:rFonts w:ascii="Times New Roman" w:hAnsi="Times New Roman" w:cs="Times New Roman" w:hint="default"/>
          <w:lang w:eastAsia="zh-CN"/>
        </w:rPr>
        <w:t>Ω</w:t>
      </w:r>
      <w:r>
        <w:rPr>
          <w:rFonts w:ascii="Times New Roman" w:hAnsi="Times New Roman" w:cs="Times New Roman" w:hint="default"/>
        </w:rPr>
        <w:t>、15</w:t>
      </w:r>
      <w:r>
        <w:rPr>
          <w:rFonts w:ascii="Times New Roman" w:hAnsi="Times New Roman" w:cs="Times New Roman" w:hint="default"/>
          <w:lang w:eastAsia="zh-CN"/>
        </w:rPr>
        <w:t>Ω</w:t>
      </w:r>
      <w:r>
        <w:rPr>
          <w:rFonts w:ascii="Times New Roman" w:hAnsi="Times New Roman" w:cs="Times New Roman" w:hint="default"/>
        </w:rPr>
        <w:t>、20</w:t>
      </w:r>
      <w:r>
        <w:rPr>
          <w:rFonts w:ascii="Times New Roman" w:hAnsi="Times New Roman" w:cs="Times New Roman" w:hint="default"/>
          <w:lang w:eastAsia="zh-CN"/>
        </w:rPr>
        <w:t>Ω</w:t>
      </w:r>
      <w:r>
        <w:rPr>
          <w:rFonts w:ascii="Times New Roman" w:hAnsi="Times New Roman" w:cs="Times New Roman" w:hint="default"/>
        </w:rPr>
        <w:t>，电源电压为7.5V保持不变。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center"/>
        <w:rPr>
          <w:rFonts w:ascii="Times New Roman" w:hAnsi="Times New Roman" w:cs="Times New Roman" w:hint="default"/>
        </w:rPr>
      </w:pPr>
      <w:r>
        <w:drawing>
          <wp:inline distT="0" distB="0" distL="114300" distR="114300">
            <wp:extent cx="3836670" cy="1722755"/>
            <wp:effectExtent l="0" t="0" r="11430" b="10795"/>
            <wp:docPr id="3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635126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836670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（1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实验前，滑动变阻器的滑片应移到</w:t>
      </w:r>
      <w:r>
        <w:rPr>
          <w:rFonts w:cs="Times New Roman" w:hint="eastAsia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default"/>
        </w:rPr>
        <w:t>端。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（2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小明首先用5</w:t>
      </w:r>
      <w:r>
        <w:rPr>
          <w:rFonts w:ascii="Times New Roman" w:hAnsi="Times New Roman" w:cs="Times New Roman" w:hint="default"/>
          <w:lang w:eastAsia="zh-CN"/>
        </w:rPr>
        <w:t>Ω</w:t>
      </w:r>
      <w:r>
        <w:rPr>
          <w:rFonts w:ascii="Times New Roman" w:hAnsi="Times New Roman" w:cs="Times New Roman" w:hint="default"/>
        </w:rPr>
        <w:t>电阻实验，闭合开关后发现，无论怎么移动滑片，电流表指针无偏转，电压表指针迅速满偏，则电路中的故障可能是</w:t>
      </w:r>
      <w:r>
        <w:rPr>
          <w:rFonts w:cs="Times New Roman" w:hint="eastAsia"/>
          <w:u w:val="single"/>
          <w:lang w:val="en-US" w:eastAsia="zh-CN"/>
        </w:rPr>
        <w:t xml:space="preserve">                                   </w:t>
      </w:r>
      <w:r>
        <w:rPr>
          <w:rFonts w:cs="Times New Roman" w:hint="eastAsia"/>
          <w:u w:val="none"/>
          <w:lang w:val="en-US" w:eastAsia="zh-CN"/>
        </w:rPr>
        <w:t>。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（3）排除故障后，同组甲、乙两位同学进行了实验，并作出I-R图象如图2所示，其中</w:t>
      </w:r>
      <w:r>
        <w:rPr>
          <w:rFonts w:cs="Times New Roman" w:hint="eastAsia"/>
          <w:u w:val="single"/>
          <w:lang w:val="en-US" w:eastAsia="zh-CN"/>
        </w:rPr>
        <w:t xml:space="preserve">      </w:t>
      </w:r>
      <w:r>
        <w:rPr>
          <w:rFonts w:ascii="Times New Roman" w:hAnsi="Times New Roman" w:cs="Times New Roman" w:hint="default"/>
        </w:rPr>
        <w:t>同学</w:t>
      </w:r>
      <w:r>
        <w:rPr>
          <w:rFonts w:cs="Times New Roman" w:hint="eastAsia"/>
          <w:lang w:eastAsia="zh-CN"/>
        </w:rPr>
        <w:t>实验</w:t>
      </w:r>
      <w:r>
        <w:rPr>
          <w:rFonts w:ascii="Times New Roman" w:hAnsi="Times New Roman" w:cs="Times New Roman" w:hint="default"/>
        </w:rPr>
        <w:t>操作是符合要求的。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（4）为完成四次实验探究，该小组选择的滑动变阻器电阻的最大阻值应不小于</w:t>
      </w:r>
      <w:r>
        <w:rPr>
          <w:rFonts w:cs="Times New Roman" w:hint="eastAsia"/>
          <w:u w:val="single"/>
          <w:lang w:val="en-US" w:eastAsia="zh-CN"/>
        </w:rPr>
        <w:t xml:space="preserve">         </w:t>
      </w:r>
      <w:r>
        <w:rPr>
          <w:rFonts w:ascii="Times New Roman" w:hAnsi="Times New Roman" w:cs="Times New Roman" w:hint="default"/>
          <w:lang w:eastAsia="zh-CN"/>
        </w:rPr>
        <w:t>Ω</w:t>
      </w:r>
      <w:r>
        <w:rPr>
          <w:rFonts w:ascii="Times New Roman" w:hAnsi="Times New Roman" w:cs="Times New Roman" w:hint="default"/>
        </w:rPr>
        <w:t>。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  <w:b/>
          <w:bCs/>
        </w:rPr>
      </w:pPr>
      <w:r>
        <w:rPr>
          <w:rFonts w:ascii="Times New Roman" w:hAnsi="Times New Roman" w:cs="Times New Roman" w:hint="default"/>
          <w:b/>
          <w:bCs/>
        </w:rPr>
        <w:t>四、综合题（22题6分</w:t>
      </w:r>
      <w:r>
        <w:rPr>
          <w:rFonts w:cs="Times New Roman" w:hint="eastAsia"/>
          <w:b/>
          <w:bCs/>
          <w:lang w:eastAsia="zh-CN"/>
        </w:rPr>
        <w:t>，</w:t>
      </w:r>
      <w:r>
        <w:rPr>
          <w:rFonts w:ascii="Times New Roman" w:hAnsi="Times New Roman" w:cs="Times New Roman" w:hint="default"/>
          <w:b/>
          <w:bCs/>
        </w:rPr>
        <w:t>23题8分）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22</w:t>
      </w:r>
      <w:r>
        <w:rPr>
          <w:rFonts w:cs="Times New Roman" w:hint="eastAsia"/>
          <w:lang w:eastAsia="zh-CN"/>
        </w:rPr>
        <w:t>.</w:t>
      </w:r>
      <w:r>
        <w:rPr>
          <w:rFonts w:ascii="Times New Roman" w:hAnsi="Times New Roman" w:cs="Times New Roman" w:hint="default"/>
        </w:rPr>
        <w:t>如图甲是家用电吹风的工作原理图，圆弧形触片可置于A、B、C三处，电吹风工作时可以吹出热风也可以吹出凉风。图乙某次用该电吹风将头发吹干的过程中，电吹风的功率随时间的变化关系。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eastAsia"/>
          <w:lang w:eastAsia="zh-CN"/>
        </w:rPr>
      </w:pP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1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要让电吹风工作时吹出热风，它的开关应置于题图甲中</w:t>
      </w:r>
      <w:r>
        <w:rPr>
          <w:rFonts w:cs="Times New Roman" w:hint="eastAsia"/>
          <w:u w:val="single"/>
          <w:lang w:val="en-US" w:eastAsia="zh-CN"/>
        </w:rPr>
        <w:t xml:space="preserve">        </w:t>
      </w:r>
      <w:r>
        <w:rPr>
          <w:rFonts w:ascii="Times New Roman" w:hAnsi="Times New Roman" w:cs="Times New Roman" w:hint="default"/>
        </w:rPr>
        <w:t>位置</w:t>
      </w:r>
      <w:r>
        <w:rPr>
          <w:rFonts w:cs="Times New Roman" w:hint="eastAsia"/>
          <w:lang w:eastAsia="zh-CN"/>
        </w:rPr>
        <w:t>；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lang w:eastAsia="zh-CN"/>
        </w:rPr>
      </w:pPr>
      <w:r>
        <w:rPr>
          <w:rFonts w:ascii="Times New Roman" w:hAnsi="Times New Roman" w:cs="Times New Roman" w:hint="default"/>
        </w:rPr>
        <w:t>（2）在该次将头发吹干的过程中，电热丝产生的热量为多少</w:t>
      </w:r>
      <w:r>
        <w:rPr>
          <w:rFonts w:ascii="Times New Roman" w:hAnsi="Times New Roman" w:cs="Times New Roman" w:hint="default"/>
          <w:lang w:eastAsia="zh-CN"/>
        </w:rPr>
        <w:t>？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lang w:eastAsia="zh-CN"/>
        </w:rPr>
      </w:pPr>
      <w:r>
        <w:rPr>
          <w:rFonts w:ascii="Times New Roman" w:hAnsi="Times New Roman" w:cs="Times New Roman" w:hint="default"/>
        </w:rPr>
        <w:t>（3）电热丝的电阻是多少</w:t>
      </w:r>
      <w:r>
        <w:rPr>
          <w:rFonts w:ascii="Times New Roman" w:hAnsi="Times New Roman" w:cs="Times New Roman" w:hint="default"/>
          <w:lang w:eastAsia="zh-CN"/>
        </w:rPr>
        <w:t>？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righ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2733675" cy="1304925"/>
            <wp:effectExtent l="0" t="0" r="9525" b="9525"/>
            <wp:docPr id="33" name="图片 2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50699" name="图片 28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宋体" w:eastAsia="宋体" w:hAnsi="宋体" w:cs="宋体"/>
          <w:sz w:val="24"/>
          <w:szCs w:val="24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宋体" w:eastAsia="宋体" w:hAnsi="宋体" w:cs="宋体"/>
          <w:sz w:val="24"/>
          <w:szCs w:val="24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宋体" w:eastAsia="宋体" w:hAnsi="宋体" w:cs="宋体"/>
          <w:sz w:val="24"/>
          <w:szCs w:val="24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宋体" w:eastAsia="宋体" w:hAnsi="宋体" w:cs="宋体"/>
          <w:sz w:val="24"/>
          <w:szCs w:val="24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宋体" w:eastAsia="宋体" w:hAnsi="宋体" w:cs="宋体"/>
          <w:sz w:val="24"/>
          <w:szCs w:val="24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23</w:t>
      </w:r>
      <w:r>
        <w:rPr>
          <w:rFonts w:cs="Times New Roman" w:hint="eastAsia"/>
          <w:lang w:eastAsia="zh-CN"/>
        </w:rPr>
        <w:t>.</w:t>
      </w:r>
      <w:r>
        <w:rPr>
          <w:rFonts w:ascii="Times New Roman" w:hAnsi="Times New Roman" w:cs="Times New Roman" w:hint="default"/>
        </w:rPr>
        <w:t>如图甲所示的柱形容器，放置一实心不吸水圆柱体A，底部用一长度为10cm细线将A与容器底部相连，向容器内慢慢加水，直至容器中水的深度为30cm，且倒入水的体积与水面上升高度关系如图乙所示。己知A的</w:t>
      </w:r>
      <w:r>
        <w:rPr>
          <w:rFonts w:cs="Times New Roman" w:hint="eastAsia"/>
          <w:lang w:eastAsia="zh-CN"/>
        </w:rPr>
        <w:t>高度小于</w:t>
      </w:r>
      <w:r>
        <w:rPr>
          <w:rFonts w:ascii="Times New Roman" w:hAnsi="Times New Roman" w:cs="Times New Roman" w:hint="default"/>
        </w:rPr>
        <w:t>30cm</w:t>
      </w:r>
      <w:r>
        <w:rPr>
          <w:rFonts w:cs="Times New Roman" w:hint="eastAsia"/>
          <w:lang w:eastAsia="zh-CN"/>
        </w:rPr>
        <w:t>；</w:t>
      </w:r>
      <w:r>
        <w:rPr>
          <w:rFonts w:ascii="Times New Roman" w:hAnsi="Times New Roman" w:cs="Times New Roman" w:hint="default"/>
        </w:rPr>
        <w:t>求：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eastAsia"/>
          <w:lang w:eastAsia="zh-CN"/>
        </w:rPr>
      </w:pPr>
      <w:r>
        <w:rPr>
          <w:rFonts w:ascii="Times New Roman" w:hAnsi="Times New Roman" w:cs="Times New Roman" w:hint="default"/>
        </w:rPr>
        <w:t>（1）所加水的总质量</w:t>
      </w:r>
      <w:r>
        <w:rPr>
          <w:rFonts w:cs="Times New Roman" w:hint="eastAsia"/>
          <w:lang w:eastAsia="zh-CN"/>
        </w:rPr>
        <w:t>；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（2）水对容器底部的压力；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cs="Times New Roman" w:hint="default"/>
        </w:rPr>
        <w:t>（3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将水加到40cm深，剪断细线，将圆柱体A取出，继续加水至40cm深，与圆柱体A取出前相比容器对水平桌面的压强变化了 200Pa。计算A的</w:t>
      </w:r>
      <w:r>
        <w:rPr>
          <w:rFonts w:cs="Times New Roman" w:hint="eastAsia"/>
          <w:lang w:eastAsia="zh-CN"/>
        </w:rPr>
        <w:t>密度。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right"/>
        <w:rPr>
          <w:rFonts w:ascii="Times New Roman" w:hAnsi="Times New Roman" w:cs="Times New Roman" w:hint="default"/>
        </w:rPr>
      </w:pPr>
      <w:r>
        <w:drawing>
          <wp:inline distT="0" distB="0" distL="114300" distR="114300">
            <wp:extent cx="3204210" cy="1729105"/>
            <wp:effectExtent l="0" t="0" r="15240" b="4445"/>
            <wp:docPr id="34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741065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204210" cy="172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center"/>
        <w:rPr>
          <w:rFonts w:ascii="Times New Roman" w:hAnsi="Times New Roman" w:cs="Times New Roman" w:hint="default"/>
          <w:b/>
          <w:bCs/>
        </w:rPr>
      </w:pPr>
      <w:r>
        <w:rPr>
          <w:rFonts w:ascii="Times New Roman" w:hAnsi="Times New Roman" w:cs="Times New Roman" w:hint="default"/>
          <w:b/>
          <w:bCs/>
        </w:rPr>
        <w:t>2021年上学期初三期中考试检测答案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center"/>
        <w:rPr>
          <w:rFonts w:ascii="Times New Roman" w:hAnsi="Times New Roman" w:cs="Times New Roman" w:hint="default"/>
          <w:b/>
          <w:bCs/>
        </w:rPr>
      </w:pPr>
      <w:r>
        <w:rPr>
          <w:rFonts w:ascii="Times New Roman" w:hAnsi="Times New Roman" w:cs="Times New Roman" w:hint="default"/>
          <w:b/>
          <w:bCs/>
        </w:rPr>
        <w:t>物理科目</w:t>
      </w:r>
    </w:p>
    <w:p>
      <w:pPr>
        <w:pStyle w:val="1"/>
        <w:numPr>
          <w:ilvl w:val="0"/>
          <w:numId w:val="3"/>
        </w:numPr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  <w:b/>
          <w:bCs/>
          <w:lang w:eastAsia="zh-CN"/>
        </w:rPr>
      </w:pPr>
      <w:r>
        <w:rPr>
          <w:rFonts w:ascii="Times New Roman" w:hAnsi="Times New Roman" w:cs="Times New Roman" w:hint="default"/>
          <w:b/>
          <w:bCs/>
        </w:rPr>
        <w:t>选择题</w:t>
      </w:r>
      <w:r>
        <w:rPr>
          <w:rFonts w:ascii="Times New Roman" w:hAnsi="Times New Roman" w:cs="Times New Roman" w:hint="default"/>
          <w:b/>
          <w:bCs/>
          <w:lang w:eastAsia="zh-CN"/>
        </w:rPr>
        <w:t>（</w:t>
      </w:r>
      <w:r>
        <w:rPr>
          <w:rFonts w:ascii="Times New Roman" w:hAnsi="Times New Roman" w:cs="Times New Roman" w:hint="default"/>
          <w:b/>
          <w:bCs/>
        </w:rPr>
        <w:t>本大题共12小题，每小题3分，共36分。第1-10题为单项选择题；第11、12题为双选题，有两个选项符合题意</w:t>
      </w:r>
      <w:r>
        <w:rPr>
          <w:rFonts w:ascii="Times New Roman" w:hAnsi="Times New Roman" w:cs="Times New Roman" w:hint="default"/>
          <w:b/>
          <w:bCs/>
          <w:lang w:eastAsia="zh-CN"/>
        </w:rPr>
        <w:t>）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655"/>
        <w:gridCol w:w="655"/>
        <w:gridCol w:w="655"/>
        <w:gridCol w:w="655"/>
        <w:gridCol w:w="655"/>
        <w:gridCol w:w="656"/>
        <w:gridCol w:w="656"/>
        <w:gridCol w:w="656"/>
        <w:gridCol w:w="656"/>
        <w:gridCol w:w="656"/>
        <w:gridCol w:w="656"/>
        <w:gridCol w:w="656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eastAsia="zh-CN"/>
              </w:rPr>
            </w:pPr>
            <w:r>
              <w:rPr>
                <w:rFonts w:cs="Times New Roman" w:hint="eastAsia"/>
                <w:vertAlign w:val="baseline"/>
                <w:lang w:eastAsia="zh-CN"/>
              </w:rPr>
              <w:t>题号</w:t>
            </w:r>
          </w:p>
        </w:tc>
        <w:tc>
          <w:tcPr>
            <w:tcW w:w="655" w:type="dxa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655" w:type="dxa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655" w:type="dxa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655" w:type="dxa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655" w:type="dxa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656" w:type="dxa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656" w:type="dxa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656" w:type="dxa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656" w:type="dxa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656" w:type="dxa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default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656" w:type="dxa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default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656" w:type="dxa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default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12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eastAsia="zh-CN"/>
              </w:rPr>
            </w:pPr>
            <w:r>
              <w:rPr>
                <w:rFonts w:cs="Times New Roman" w:hint="eastAsia"/>
                <w:vertAlign w:val="baseline"/>
                <w:lang w:eastAsia="zh-CN"/>
              </w:rPr>
              <w:t>答案</w:t>
            </w:r>
          </w:p>
        </w:tc>
        <w:tc>
          <w:tcPr>
            <w:tcW w:w="655" w:type="dxa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655" w:type="dxa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655" w:type="dxa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655" w:type="dxa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655" w:type="dxa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656" w:type="dxa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656" w:type="dxa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656" w:type="dxa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656" w:type="dxa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656" w:type="dxa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656" w:type="dxa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default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CD</w:t>
            </w:r>
          </w:p>
        </w:tc>
        <w:tc>
          <w:tcPr>
            <w:tcW w:w="656" w:type="dxa"/>
          </w:tcPr>
          <w:p>
            <w:pPr>
              <w:pStyle w:val="1"/>
              <w:numPr>
                <w:ilvl w:val="0"/>
                <w:numId w:val="0"/>
              </w:numPr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default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AB</w:t>
            </w:r>
          </w:p>
        </w:tc>
      </w:tr>
    </w:tbl>
    <w:p>
      <w:pPr>
        <w:pStyle w:val="1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numPr>
          <w:ilvl w:val="0"/>
          <w:numId w:val="3"/>
        </w:numPr>
        <w:tabs>
          <w:tab w:val="left" w:pos="2100"/>
          <w:tab w:val="left" w:pos="4200"/>
          <w:tab w:val="left" w:pos="6300"/>
        </w:tabs>
        <w:bidi w:val="0"/>
        <w:ind w:left="0" w:firstLine="0" w:leftChars="0" w:firstLineChars="0"/>
        <w:rPr>
          <w:rFonts w:ascii="Times New Roman" w:hAnsi="Times New Roman" w:cs="Times New Roman" w:hint="default"/>
          <w:b/>
          <w:bCs/>
        </w:rPr>
      </w:pPr>
      <w:r>
        <w:rPr>
          <w:rFonts w:ascii="Times New Roman" w:hAnsi="Times New Roman" w:cs="Times New Roman" w:hint="default"/>
          <w:b/>
          <w:bCs/>
        </w:rPr>
        <w:t>填空题（每空2分，共22分）</w:t>
      </w:r>
    </w:p>
    <w:p>
      <w:pPr>
        <w:pStyle w:val="1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ind w:leftChars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13.做功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压缩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14.同种</w:t>
      </w:r>
      <w:r>
        <w:rPr>
          <w:rFonts w:cs="Times New Roman" w:hint="eastAsia"/>
          <w:lang w:eastAsia="zh-CN"/>
        </w:rPr>
        <w:t>电</w:t>
      </w:r>
      <w:r>
        <w:rPr>
          <w:rFonts w:ascii="Times New Roman" w:hAnsi="Times New Roman" w:cs="Times New Roman" w:hint="default"/>
        </w:rPr>
        <w:t>荷</w:t>
      </w:r>
      <w:r>
        <w:rPr>
          <w:rFonts w:cs="Times New Roman" w:hint="eastAsia"/>
          <w:lang w:eastAsia="zh-CN"/>
        </w:rPr>
        <w:t>相互</w:t>
      </w:r>
      <w:r>
        <w:rPr>
          <w:rFonts w:ascii="Times New Roman" w:hAnsi="Times New Roman" w:cs="Times New Roman" w:hint="default"/>
        </w:rPr>
        <w:t>排斥</w:t>
      </w:r>
      <w:r>
        <w:rPr>
          <w:rFonts w:cs="Times New Roman" w:hint="eastAsia"/>
          <w:lang w:val="en-US" w:eastAsia="zh-CN"/>
        </w:rPr>
        <w:t xml:space="preserve"> </w:t>
      </w:r>
      <w:r>
        <w:rPr>
          <w:rFonts w:cs="Times New Roman" w:hint="eastAsia"/>
          <w:lang w:val="en-US" w:eastAsia="zh-CN"/>
        </w:rPr>
        <w:tab/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S（南）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15.压强小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高铁（小明自己）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16. 12N 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15W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17.6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1.6A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26V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  <w:b/>
          <w:bCs/>
        </w:rPr>
      </w:pPr>
      <w:r>
        <w:rPr>
          <w:rFonts w:ascii="Times New Roman" w:hAnsi="Times New Roman" w:cs="Times New Roman" w:hint="default"/>
          <w:b/>
          <w:bCs/>
        </w:rPr>
        <w:t>三、实验探究题（每空2分，共28分）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18.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1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温度计的玻璃泡接触容器底部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2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98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3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8.4×10</w:t>
      </w:r>
      <w:r>
        <w:rPr>
          <w:rFonts w:ascii="Times New Roman" w:hAnsi="Times New Roman" w:cs="Times New Roman" w:hint="default"/>
          <w:vertAlign w:val="superscript"/>
        </w:rPr>
        <w:t>3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19.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1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147.6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2）2.46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3）小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20.（1）匀速直线运动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（2）压力</w:t>
      </w:r>
      <w:r>
        <w:rPr>
          <w:rFonts w:cs="Times New Roman" w:hint="eastAsia"/>
          <w:lang w:val="en-US" w:eastAsia="zh-CN"/>
        </w:rPr>
        <w:t xml:space="preserve">    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甲、丙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（3）拉力和摩擦力不能构成二力平衡，拉力和摩擦力不相等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21、（1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左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2）R断路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（3）乙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4）30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b/>
          <w:bCs/>
          <w:lang w:eastAsia="zh-CN"/>
        </w:rPr>
      </w:pPr>
      <w:r>
        <w:rPr>
          <w:rFonts w:ascii="Times New Roman" w:hAnsi="Times New Roman" w:cs="Times New Roman" w:hint="default"/>
          <w:b/>
          <w:bCs/>
        </w:rPr>
        <w:t>四、计算题</w:t>
      </w:r>
      <w:r>
        <w:rPr>
          <w:rFonts w:ascii="Times New Roman" w:hAnsi="Times New Roman" w:cs="Times New Roman" w:hint="default"/>
          <w:b/>
          <w:bCs/>
          <w:lang w:eastAsia="zh-CN"/>
        </w:rPr>
        <w:t>（</w:t>
      </w:r>
      <w:r>
        <w:rPr>
          <w:rFonts w:ascii="Times New Roman" w:hAnsi="Times New Roman" w:cs="Times New Roman" w:hint="default"/>
          <w:b/>
          <w:bCs/>
        </w:rPr>
        <w:t>22题6分，23题8分</w:t>
      </w:r>
      <w:r>
        <w:rPr>
          <w:rFonts w:ascii="Times New Roman" w:hAnsi="Times New Roman" w:cs="Times New Roman" w:hint="default"/>
          <w:b/>
          <w:bCs/>
          <w:lang w:eastAsia="zh-CN"/>
        </w:rPr>
        <w:t>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lang w:eastAsia="zh-CN"/>
        </w:rPr>
      </w:pPr>
      <w:r>
        <w:rPr>
          <w:rFonts w:ascii="Times New Roman" w:hAnsi="Times New Roman" w:cs="Times New Roman" w:hint="default"/>
        </w:rPr>
        <w:t>22.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1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 xml:space="preserve">A 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2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 xml:space="preserve">2000J 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3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48.4</w:t>
      </w:r>
      <w:r>
        <w:rPr>
          <w:rFonts w:ascii="Times New Roman" w:hAnsi="Times New Roman" w:cs="Times New Roman" w:hint="default"/>
          <w:lang w:eastAsia="zh-CN"/>
        </w:rPr>
        <w:t>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23.（1）5500g 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（2）75N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（3）1.25g/cm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或0.8g/cm</w:t>
      </w:r>
      <w:r>
        <w:rPr>
          <w:rFonts w:ascii="Times New Roman" w:hAnsi="Times New Roman" w:cs="Times New Roman" w:hint="default"/>
          <w:vertAlign w:val="superscript"/>
        </w:rPr>
        <w:t>3</w:t>
      </w:r>
    </w:p>
    <w:sectPr>
      <w:footerReference w:type="default" r:id="rId33"/>
      <w:pgSz w:w="11906" w:h="16838"/>
      <w:pgMar w:top="1440" w:right="1800" w:bottom="1440" w:left="1800" w:header="851" w:footer="992" w:gutter="0"/>
      <w:pgNumType w:fmt="decimal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6CB6655"/>
    <w:multiLevelType w:val="singleLevel"/>
    <w:tmpl w:val="96CB6655"/>
    <w:lvl w:ilvl="0">
      <w:start w:val="1"/>
      <w:numFmt w:val="decimal"/>
      <w:suff w:val="nothing"/>
      <w:lvlText w:val="（%1）"/>
      <w:lvlJc w:val="left"/>
    </w:lvl>
  </w:abstractNum>
  <w:abstractNum w:abstractNumId="1">
    <w:nsid w:val="01BE4F32"/>
    <w:multiLevelType w:val="singleLevel"/>
    <w:tmpl w:val="01BE4F32"/>
    <w:lvl w:ilvl="0">
      <w:start w:val="2"/>
      <w:numFmt w:val="decimal"/>
      <w:suff w:val="nothing"/>
      <w:lvlText w:val="（%1）"/>
      <w:lvlJc w:val="left"/>
    </w:lvl>
  </w:abstractNum>
  <w:abstractNum w:abstractNumId="2">
    <w:nsid w:val="2BACD4BB"/>
    <w:multiLevelType w:val="singleLevel"/>
    <w:tmpl w:val="2BACD4B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72048DB"/>
    <w:rsid w:val="12F85496"/>
    <w:rsid w:val="3CA0397D"/>
    <w:rsid w:val="43786C4F"/>
    <w:rsid w:val="472048DB"/>
    <w:rsid w:val="4F1223D9"/>
    <w:rsid w:val="6743378A"/>
    <w:rsid w:val="6AF9042E"/>
    <w:rsid w:val="6B5A4E2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Ascii" w:eastAsiaTheme="minorEastAsia" w:hAnsiTheme="minorAsci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Normal"/>
    <w:qFormat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footer" Target="footer1.xml" /><Relationship Id="rId34" Type="http://schemas.openxmlformats.org/officeDocument/2006/relationships/theme" Target="theme/theme1.xml" /><Relationship Id="rId35" Type="http://schemas.openxmlformats.org/officeDocument/2006/relationships/numbering" Target="numbering.xml" /><Relationship Id="rId36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Only</dc:creator>
  <cp:lastModifiedBy>Only</cp:lastModifiedBy>
  <cp:revision>1</cp:revision>
  <dcterms:created xsi:type="dcterms:W3CDTF">2021-05-07T01:11:00Z</dcterms:created>
  <dcterms:modified xsi:type="dcterms:W3CDTF">2021-05-07T03:28:23Z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