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2020-2021第二学期七年级期中测试（英语）</w:t>
      </w:r>
    </w:p>
    <w:p>
      <w:pPr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答案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default"/>
          <w:color w:val="auto"/>
          <w:lang w:val="en-US" w:eastAsia="zh-CN"/>
        </w:rPr>
        <w:t>一、听力理解。（每小题1分，共20分）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default"/>
          <w:color w:val="auto"/>
          <w:lang w:val="en-US" w:eastAsia="zh-CN"/>
        </w:rPr>
        <w:t xml:space="preserve">1-5 CABCC  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default"/>
          <w:color w:val="auto"/>
          <w:lang w:val="en-US" w:eastAsia="zh-CN"/>
        </w:rPr>
        <w:t xml:space="preserve">6-10 CABBC  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default"/>
          <w:color w:val="auto"/>
          <w:lang w:val="en-US" w:eastAsia="zh-CN"/>
        </w:rPr>
        <w:t xml:space="preserve">11-15 CABAC  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default"/>
          <w:color w:val="auto"/>
          <w:lang w:val="en-US" w:eastAsia="zh-CN"/>
        </w:rPr>
        <w:t xml:space="preserve">16-20 </w:t>
      </w:r>
      <w:r>
        <w:rPr>
          <w:rFonts w:ascii="Arial" w:hAnsi="Arial" w:cs="Arial" w:hint="eastAsia"/>
          <w:color w:val="auto"/>
          <w:lang w:val="en-US" w:eastAsia="zh-CN"/>
        </w:rPr>
        <w:t>BA</w:t>
      </w:r>
      <w:bookmarkStart w:id="0" w:name="_GoBack"/>
      <w:bookmarkEnd w:id="0"/>
      <w:r>
        <w:rPr>
          <w:rFonts w:ascii="Arial" w:hAnsi="Arial" w:cs="Arial" w:hint="default"/>
          <w:color w:val="auto"/>
          <w:lang w:val="en-US" w:eastAsia="zh-CN"/>
        </w:rPr>
        <w:t>CDE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二</w:t>
      </w:r>
      <w:r>
        <w:rPr>
          <w:rFonts w:ascii="Arial" w:hAnsi="Arial" w:cs="Arial" w:hint="default"/>
          <w:color w:val="auto"/>
          <w:lang w:val="en-US" w:eastAsia="zh-CN"/>
        </w:rPr>
        <w:t>、阅读理解。（每小题2分，共40分）</w:t>
      </w:r>
    </w:p>
    <w:p>
      <w:pPr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21</w:t>
      </w:r>
      <w:r>
        <w:rPr>
          <w:rFonts w:ascii="Arial" w:hAnsi="Arial" w:cs="Arial" w:hint="default"/>
          <w:color w:val="auto"/>
          <w:lang w:val="en-US" w:eastAsia="zh-CN"/>
        </w:rPr>
        <w:t>-</w:t>
      </w:r>
      <w:r>
        <w:rPr>
          <w:rFonts w:ascii="Arial" w:hAnsi="Arial" w:cs="Arial" w:hint="eastAsia"/>
          <w:color w:val="auto"/>
          <w:lang w:val="en-US" w:eastAsia="zh-CN"/>
        </w:rPr>
        <w:t>25</w:t>
      </w:r>
      <w:r>
        <w:rPr>
          <w:rFonts w:ascii="Arial" w:hAnsi="Arial" w:cs="Arial" w:hint="default"/>
          <w:color w:val="auto"/>
          <w:lang w:val="en-US" w:eastAsia="zh-CN"/>
        </w:rPr>
        <w:t xml:space="preserve"> </w:t>
      </w:r>
      <w:r>
        <w:rPr>
          <w:rFonts w:ascii="Arial" w:hAnsi="Arial" w:cs="Arial" w:hint="eastAsia"/>
          <w:color w:val="auto"/>
          <w:lang w:val="en-US" w:eastAsia="zh-CN"/>
        </w:rPr>
        <w:t>BCDDB</w:t>
      </w:r>
      <w:r>
        <w:rPr>
          <w:rFonts w:ascii="Arial" w:hAnsi="Arial" w:cs="Arial" w:hint="default"/>
          <w:color w:val="auto"/>
          <w:lang w:val="en-US" w:eastAsia="zh-CN"/>
        </w:rPr>
        <w:t xml:space="preserve">  </w:t>
      </w:r>
    </w:p>
    <w:p>
      <w:pPr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2</w:t>
      </w:r>
      <w:r>
        <w:rPr>
          <w:rFonts w:ascii="Arial" w:hAnsi="Arial" w:cs="Arial" w:hint="default"/>
          <w:color w:val="auto"/>
        </w:rPr>
        <w:t>6-</w:t>
      </w:r>
      <w:r>
        <w:rPr>
          <w:rFonts w:ascii="Arial" w:hAnsi="Arial" w:cs="Arial" w:hint="eastAsia"/>
          <w:color w:val="auto"/>
          <w:lang w:val="en-US" w:eastAsia="zh-CN"/>
        </w:rPr>
        <w:t>3</w:t>
      </w:r>
      <w:r>
        <w:rPr>
          <w:rFonts w:ascii="Arial" w:hAnsi="Arial" w:cs="Arial" w:hint="default"/>
          <w:color w:val="auto"/>
        </w:rPr>
        <w:t>0</w:t>
      </w:r>
      <w:r>
        <w:rPr>
          <w:rFonts w:ascii="Arial" w:hAnsi="Arial" w:cs="Arial" w:hint="default"/>
          <w:color w:val="auto"/>
          <w:lang w:val="en-US" w:eastAsia="zh-CN"/>
        </w:rPr>
        <w:t xml:space="preserve"> </w:t>
      </w:r>
      <w:r>
        <w:rPr>
          <w:rFonts w:ascii="Arial" w:hAnsi="Arial" w:cs="Arial" w:hint="eastAsia"/>
          <w:color w:val="auto"/>
          <w:lang w:val="en-US" w:eastAsia="zh-CN"/>
        </w:rPr>
        <w:t>CDBBA</w:t>
      </w:r>
    </w:p>
    <w:p>
      <w:pPr>
        <w:rPr>
          <w:rFonts w:ascii="Arial" w:hAnsi="Arial" w:cs="Arial" w:hint="eastAsia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3</w:t>
      </w:r>
      <w:r>
        <w:rPr>
          <w:rFonts w:ascii="Arial" w:hAnsi="Arial" w:cs="Arial" w:hint="default"/>
          <w:color w:val="auto"/>
        </w:rPr>
        <w:t>1-</w:t>
      </w:r>
      <w:r>
        <w:rPr>
          <w:rFonts w:ascii="Arial" w:hAnsi="Arial" w:cs="Arial" w:hint="eastAsia"/>
          <w:color w:val="auto"/>
          <w:lang w:val="en-US" w:eastAsia="zh-CN"/>
        </w:rPr>
        <w:t>3</w:t>
      </w:r>
      <w:r>
        <w:rPr>
          <w:rFonts w:ascii="Arial" w:hAnsi="Arial" w:cs="Arial" w:hint="default"/>
          <w:color w:val="auto"/>
        </w:rPr>
        <w:t>5</w:t>
      </w:r>
      <w:r>
        <w:rPr>
          <w:rFonts w:ascii="Arial" w:hAnsi="Arial" w:cs="Arial" w:hint="eastAsia"/>
          <w:color w:val="auto"/>
          <w:lang w:val="en-US" w:eastAsia="zh-CN"/>
        </w:rPr>
        <w:t xml:space="preserve"> BACDC</w:t>
      </w:r>
      <w:r>
        <w:rPr>
          <w:rFonts w:ascii="Arial" w:hAnsi="Arial" w:cs="Arial" w:hint="default"/>
          <w:color w:val="auto"/>
          <w:lang w:val="en-US" w:eastAsia="zh-CN"/>
        </w:rPr>
        <w:t xml:space="preserve">  </w:t>
      </w:r>
      <w:r>
        <w:rPr>
          <w:rFonts w:ascii="Arial" w:hAnsi="Arial" w:cs="Arial" w:hint="eastAsia"/>
          <w:color w:val="auto"/>
          <w:lang w:val="en-US" w:eastAsia="zh-CN"/>
        </w:rPr>
        <w:t xml:space="preserve"> </w:t>
      </w:r>
    </w:p>
    <w:p>
      <w:pPr>
        <w:rPr>
          <w:rFonts w:ascii="Arial" w:hAnsi="Arial" w:cs="Arial" w:hint="eastAsia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3</w:t>
      </w:r>
      <w:r>
        <w:rPr>
          <w:rFonts w:ascii="Arial" w:hAnsi="Arial" w:cs="Arial" w:hint="default"/>
          <w:color w:val="auto"/>
        </w:rPr>
        <w:t>6-</w:t>
      </w:r>
      <w:r>
        <w:rPr>
          <w:rFonts w:ascii="Arial" w:hAnsi="Arial" w:cs="Arial" w:hint="eastAsia"/>
          <w:color w:val="auto"/>
          <w:lang w:val="en-US" w:eastAsia="zh-CN"/>
        </w:rPr>
        <w:t>4</w:t>
      </w:r>
      <w:r>
        <w:rPr>
          <w:rFonts w:ascii="Arial" w:hAnsi="Arial" w:cs="Arial" w:hint="default"/>
          <w:color w:val="auto"/>
        </w:rPr>
        <w:t>0</w:t>
      </w:r>
      <w:r>
        <w:rPr>
          <w:rFonts w:ascii="Arial" w:hAnsi="Arial" w:cs="Arial" w:hint="eastAsia"/>
          <w:color w:val="auto"/>
          <w:lang w:val="en-US" w:eastAsia="zh-CN"/>
        </w:rPr>
        <w:t xml:space="preserve"> ADEBC</w:t>
      </w:r>
    </w:p>
    <w:p>
      <w:pPr>
        <w:rPr>
          <w:rFonts w:ascii="Arial" w:hAnsi="Arial" w:cs="Arial" w:hint="default"/>
          <w:color w:val="auto"/>
        </w:rPr>
      </w:pPr>
      <w:r>
        <w:rPr>
          <w:rFonts w:ascii="Arial" w:hAnsi="Arial" w:cs="Arial" w:hint="eastAsia"/>
          <w:color w:val="auto"/>
          <w:lang w:val="en-US" w:eastAsia="zh-CN"/>
        </w:rPr>
        <w:t>三</w:t>
      </w:r>
      <w:r>
        <w:rPr>
          <w:rFonts w:ascii="Arial" w:hAnsi="Arial" w:cs="Arial" w:hint="default"/>
          <w:color w:val="auto"/>
        </w:rPr>
        <w:t>、完形填空。（每小题1分，共15分）</w:t>
      </w:r>
    </w:p>
    <w:p>
      <w:pPr>
        <w:jc w:val="both"/>
        <w:rPr>
          <w:rFonts w:ascii="Arial" w:hAnsi="Arial" w:cs="Arial" w:hint="eastAsia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 xml:space="preserve">41-45 DDBCD  </w:t>
      </w:r>
    </w:p>
    <w:p>
      <w:pPr>
        <w:jc w:val="both"/>
        <w:rPr>
          <w:rFonts w:ascii="Arial" w:hAnsi="Arial" w:cs="Arial" w:hint="eastAsia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 xml:space="preserve">46-50 AABDC  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51-55 CCBCB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四、语篇填空 （每小题1分，共15分）</w:t>
      </w:r>
    </w:p>
    <w:p>
      <w:pPr>
        <w:jc w:val="both"/>
        <w:rPr>
          <w:rFonts w:ascii="Arial" w:hAnsi="Arial" w:cs="Arial" w:hint="eastAsia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 xml:space="preserve">56. important  57. how  58. child/children  59. doing   60. misses  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61. bring      62. her   63. after          64. like     65. danger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66. but  67. a  68. has  69. to  70. is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五</w:t>
      </w:r>
      <w:r>
        <w:rPr>
          <w:rFonts w:ascii="Arial" w:hAnsi="Arial" w:cs="Arial" w:hint="default"/>
          <w:color w:val="auto"/>
          <w:lang w:val="en-US" w:eastAsia="zh-CN"/>
        </w:rPr>
        <w:t>、补全对话。（每小题2分，共10分）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default"/>
          <w:color w:val="auto"/>
          <w:lang w:val="en-US" w:eastAsia="zh-CN"/>
        </w:rPr>
        <w:t>71. Is that Jimmy？/ Is that Jimmy speaking？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default"/>
          <w:color w:val="auto"/>
          <w:lang w:val="en-US" w:eastAsia="zh-CN"/>
        </w:rPr>
        <w:t>72. What are you doing（now/at the moment）？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default"/>
          <w:color w:val="auto"/>
          <w:lang w:val="en-US" w:eastAsia="zh-CN"/>
        </w:rPr>
        <w:t>73. I want to go to Wangcheng Park.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default"/>
          <w:color w:val="auto"/>
          <w:lang w:val="en-US" w:eastAsia="zh-CN"/>
        </w:rPr>
        <w:t>74. How far is it （form here to Wangcheng Park）？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default"/>
          <w:color w:val="auto"/>
          <w:lang w:val="en-US" w:eastAsia="zh-CN"/>
        </w:rPr>
        <w:t>75. I have an art class today./ I have to visit my grandparents today./...</w:t>
      </w:r>
    </w:p>
    <w:p>
      <w:pPr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六</w:t>
      </w:r>
      <w:r>
        <w:rPr>
          <w:rFonts w:ascii="Arial" w:hAnsi="Arial" w:cs="Arial" w:hint="default"/>
          <w:color w:val="auto"/>
          <w:lang w:val="en-US" w:eastAsia="zh-CN"/>
        </w:rPr>
        <w:t>、书面表达。（共</w:t>
      </w:r>
      <w:r>
        <w:rPr>
          <w:rFonts w:ascii="Arial" w:hAnsi="Arial" w:cs="Arial" w:hint="eastAsia"/>
          <w:color w:val="auto"/>
          <w:lang w:val="en-US" w:eastAsia="zh-CN"/>
        </w:rPr>
        <w:t>20</w:t>
      </w:r>
      <w:r>
        <w:rPr>
          <w:rFonts w:ascii="Arial" w:hAnsi="Arial" w:cs="Arial" w:hint="default"/>
          <w:color w:val="auto"/>
          <w:lang w:val="en-US" w:eastAsia="zh-CN"/>
        </w:rPr>
        <w:t>分）</w:t>
      </w:r>
    </w:p>
    <w:p>
      <w:pPr>
        <w:tabs>
          <w:tab w:val="center" w:pos="4153"/>
        </w:tabs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default"/>
          <w:color w:val="auto"/>
          <w:lang w:val="en-US" w:eastAsia="zh-CN"/>
        </w:rPr>
        <w:t>One possible version:</w:t>
      </w:r>
      <w:r>
        <w:rPr>
          <w:rFonts w:ascii="Arial" w:hAnsi="Arial" w:cs="Arial" w:hint="eastAsia"/>
          <w:color w:val="auto"/>
          <w:lang w:val="en-US" w:eastAsia="zh-CN"/>
        </w:rPr>
        <w:tab/>
      </w:r>
    </w:p>
    <w:p>
      <w:pPr>
        <w:ind w:firstLine="420" w:firstLineChars="200"/>
        <w:jc w:val="both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Now it</w:t>
      </w:r>
      <w:r>
        <w:rPr>
          <w:rFonts w:ascii="Arial" w:hAnsi="Arial" w:cs="Arial" w:hint="default"/>
          <w:color w:val="auto"/>
          <w:lang w:val="en-US" w:eastAsia="zh-CN"/>
        </w:rPr>
        <w:t>’</w:t>
      </w:r>
      <w:r>
        <w:rPr>
          <w:rFonts w:ascii="Arial" w:hAnsi="Arial" w:cs="Arial" w:hint="eastAsia"/>
          <w:color w:val="auto"/>
          <w:lang w:val="en-US" w:eastAsia="zh-CN"/>
        </w:rPr>
        <w:t>s half past seven on Sunday evening.The wind is very strong outside and it is raining heavily. So Tom</w:t>
      </w:r>
      <w:r>
        <w:rPr>
          <w:rFonts w:ascii="Arial" w:hAnsi="Arial" w:cs="Arial" w:hint="default"/>
          <w:color w:val="auto"/>
          <w:lang w:val="en-US" w:eastAsia="zh-CN"/>
        </w:rPr>
        <w:t>’</w:t>
      </w:r>
      <w:r>
        <w:rPr>
          <w:rFonts w:ascii="Arial" w:hAnsi="Arial" w:cs="Arial" w:hint="eastAsia"/>
          <w:color w:val="auto"/>
          <w:lang w:val="en-US" w:eastAsia="zh-CN"/>
        </w:rPr>
        <w:t>s family are all at home. What are they doing now? Well, Tom</w:t>
      </w:r>
      <w:r>
        <w:rPr>
          <w:rFonts w:ascii="Arial" w:hAnsi="Arial" w:cs="Arial" w:hint="default"/>
          <w:color w:val="auto"/>
          <w:lang w:val="en-US" w:eastAsia="zh-CN"/>
        </w:rPr>
        <w:t>’</w:t>
      </w:r>
      <w:r>
        <w:rPr>
          <w:rFonts w:ascii="Arial" w:hAnsi="Arial" w:cs="Arial" w:hint="eastAsia"/>
          <w:color w:val="auto"/>
          <w:lang w:val="en-US" w:eastAsia="zh-CN"/>
        </w:rPr>
        <w:t>s father is reading a book. His mother is cleaning the room. His grandfather is watching TV. And his grandmother is doing the dishes. Tom is doing his homework in his room. Nancy is Tom</w:t>
      </w:r>
      <w:r>
        <w:rPr>
          <w:rFonts w:ascii="Arial" w:hAnsi="Arial" w:cs="Arial" w:hint="default"/>
          <w:color w:val="auto"/>
          <w:lang w:val="en-US" w:eastAsia="zh-CN"/>
        </w:rPr>
        <w:t>’</w:t>
      </w:r>
      <w:r>
        <w:rPr>
          <w:rFonts w:ascii="Arial" w:hAnsi="Arial" w:cs="Arial" w:hint="eastAsia"/>
          <w:color w:val="auto"/>
          <w:lang w:val="en-US" w:eastAsia="zh-CN"/>
        </w:rPr>
        <w:t>s little sister, and she is playing with her toys.</w:t>
      </w:r>
    </w:p>
    <w:sectPr>
      <w:headerReference w:type="first" r:id="rId5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711855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122601"/>
    <w:rsid w:val="07565A5A"/>
    <w:rsid w:val="0C835D41"/>
    <w:rsid w:val="0DDA4FAA"/>
    <w:rsid w:val="0FF13B2F"/>
    <w:rsid w:val="141F2EE2"/>
    <w:rsid w:val="1B247BDD"/>
    <w:rsid w:val="1EB012C3"/>
    <w:rsid w:val="217F0F84"/>
    <w:rsid w:val="22223712"/>
    <w:rsid w:val="23BB1FA3"/>
    <w:rsid w:val="23F63719"/>
    <w:rsid w:val="41BA2348"/>
    <w:rsid w:val="423E33A1"/>
    <w:rsid w:val="42916059"/>
    <w:rsid w:val="44291C0D"/>
    <w:rsid w:val="57576CE0"/>
    <w:rsid w:val="576E624C"/>
    <w:rsid w:val="5C3E2D7C"/>
    <w:rsid w:val="5D0B0639"/>
    <w:rsid w:val="65122601"/>
    <w:rsid w:val="66602AD6"/>
    <w:rsid w:val="6A392B9B"/>
    <w:rsid w:val="724E0614"/>
    <w:rsid w:val="7D8270D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2020-11-17T02:37:00Z</dcterms:created>
  <dcterms:modified xsi:type="dcterms:W3CDTF">2021-05-07T08:03:28Z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