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D559B1">
      <w:pPr>
        <w:spacing w:before="156" w:beforeLines="50" w:after="156" w:afterLines="50"/>
        <w:jc w:val="center"/>
        <w:rPr>
          <w:rFonts w:hAnsi="宋体"/>
          <w:color w:val="000000"/>
          <w:sz w:val="32"/>
          <w:szCs w:val="32"/>
        </w:rPr>
      </w:pPr>
      <w:bookmarkStart w:id="0" w:name="_GoBack"/>
      <w:bookmarkEnd w:id="0"/>
      <w:r>
        <w:rPr>
          <w:rFonts w:hAnsi="宋体" w:hint="eastAsia"/>
          <w:color w:val="000000"/>
          <w:sz w:val="32"/>
          <w:szCs w:val="32"/>
        </w:rPr>
        <w:t>房县</w:t>
      </w:r>
      <w:r>
        <w:rPr>
          <w:rFonts w:hAnsi="宋体" w:hint="eastAsia"/>
          <w:color w:val="000000"/>
          <w:sz w:val="32"/>
          <w:szCs w:val="32"/>
        </w:rPr>
        <w:t>2020</w:t>
      </w:r>
      <w:r>
        <w:rPr>
          <w:rFonts w:hAnsi="宋体" w:hint="eastAsia"/>
          <w:color w:val="000000"/>
          <w:sz w:val="32"/>
          <w:szCs w:val="32"/>
        </w:rPr>
        <w:t>——</w:t>
      </w:r>
      <w:r>
        <w:rPr>
          <w:rFonts w:hAnsi="宋体" w:hint="eastAsia"/>
          <w:color w:val="000000"/>
          <w:sz w:val="32"/>
          <w:szCs w:val="32"/>
        </w:rPr>
        <w:t>2021</w:t>
      </w:r>
      <w:r>
        <w:rPr>
          <w:rFonts w:hAnsi="宋体" w:hint="eastAsia"/>
          <w:color w:val="000000"/>
          <w:sz w:val="32"/>
          <w:szCs w:val="32"/>
        </w:rPr>
        <w:t>学年第二学期期中学业水平检测</w:t>
      </w:r>
    </w:p>
    <w:p w:rsidR="00D559B1">
      <w:pPr>
        <w:spacing w:before="156" w:beforeLines="50" w:after="156" w:afterLines="50"/>
        <w:jc w:val="center"/>
        <w:rPr>
          <w:color w:val="000000"/>
        </w:rPr>
      </w:pPr>
      <w:r>
        <w:rPr>
          <w:rFonts w:hAnsi="宋体" w:hint="eastAsia"/>
          <w:color w:val="000000"/>
          <w:sz w:val="32"/>
          <w:szCs w:val="32"/>
        </w:rPr>
        <w:t>八年级语文试题</w:t>
      </w:r>
    </w:p>
    <w:p w:rsidR="00D559B1">
      <w:pPr>
        <w:rPr>
          <w:rFonts w:eastAsia="黑体"/>
          <w:color w:val="000000"/>
          <w:szCs w:val="21"/>
        </w:rPr>
      </w:pPr>
      <w:r>
        <w:rPr>
          <w:rFonts w:eastAsia="黑体"/>
          <w:color w:val="000000"/>
          <w:szCs w:val="21"/>
        </w:rPr>
        <w:t>注意事项：</w:t>
      </w:r>
    </w:p>
    <w:p w:rsidR="00D559B1">
      <w:pPr>
        <w:ind w:firstLine="420" w:firstLineChars="200"/>
        <w:rPr>
          <w:rFonts w:eastAsia="楷体_GB2312"/>
          <w:color w:val="000000"/>
          <w:szCs w:val="21"/>
        </w:rPr>
      </w:pPr>
      <w:r>
        <w:rPr>
          <w:rFonts w:eastAsia="楷体_GB2312"/>
          <w:color w:val="000000"/>
          <w:szCs w:val="21"/>
        </w:rPr>
        <w:t>1</w:t>
      </w:r>
      <w:r>
        <w:rPr>
          <w:rFonts w:eastAsia="楷体_GB2312"/>
          <w:color w:val="000000"/>
          <w:szCs w:val="21"/>
        </w:rPr>
        <w:t>．本卷共</w:t>
      </w:r>
      <w:r>
        <w:rPr>
          <w:rFonts w:eastAsia="楷体_GB2312"/>
          <w:color w:val="000000"/>
          <w:szCs w:val="21"/>
        </w:rPr>
        <w:t>6</w:t>
      </w:r>
      <w:r>
        <w:rPr>
          <w:rFonts w:eastAsia="楷体_GB2312"/>
          <w:color w:val="000000"/>
          <w:szCs w:val="21"/>
        </w:rPr>
        <w:t>页，</w:t>
      </w:r>
      <w:r>
        <w:rPr>
          <w:rFonts w:eastAsia="楷体_GB2312"/>
          <w:color w:val="000000"/>
          <w:szCs w:val="21"/>
        </w:rPr>
        <w:t>2</w:t>
      </w:r>
      <w:r>
        <w:rPr>
          <w:rFonts w:eastAsia="楷体_GB2312" w:hint="eastAsia"/>
          <w:color w:val="000000"/>
          <w:szCs w:val="21"/>
        </w:rPr>
        <w:t>5</w:t>
      </w:r>
      <w:r>
        <w:rPr>
          <w:rFonts w:eastAsia="楷体_GB2312"/>
          <w:color w:val="000000"/>
          <w:szCs w:val="21"/>
        </w:rPr>
        <w:t>小题，满分</w:t>
      </w:r>
      <w:r>
        <w:rPr>
          <w:rFonts w:eastAsia="楷体_GB2312"/>
          <w:color w:val="000000"/>
          <w:szCs w:val="21"/>
        </w:rPr>
        <w:t>120</w:t>
      </w:r>
      <w:r>
        <w:rPr>
          <w:rFonts w:eastAsia="楷体_GB2312"/>
          <w:color w:val="000000"/>
          <w:szCs w:val="21"/>
        </w:rPr>
        <w:t>分，考试时限</w:t>
      </w:r>
      <w:r>
        <w:rPr>
          <w:rFonts w:eastAsia="楷体_GB2312"/>
          <w:color w:val="000000"/>
          <w:szCs w:val="21"/>
        </w:rPr>
        <w:t>1</w:t>
      </w:r>
      <w:r>
        <w:rPr>
          <w:rFonts w:eastAsia="楷体_GB2312" w:hint="eastAsia"/>
          <w:color w:val="000000"/>
          <w:szCs w:val="21"/>
        </w:rPr>
        <w:t>2</w:t>
      </w:r>
      <w:r>
        <w:rPr>
          <w:rFonts w:eastAsia="楷体_GB2312"/>
          <w:color w:val="000000"/>
          <w:szCs w:val="21"/>
        </w:rPr>
        <w:t>0</w:t>
      </w:r>
      <w:r>
        <w:rPr>
          <w:rFonts w:eastAsia="楷体_GB2312"/>
          <w:color w:val="000000"/>
          <w:szCs w:val="21"/>
        </w:rPr>
        <w:t>分钟。</w:t>
      </w:r>
    </w:p>
    <w:p w:rsidR="00D559B1">
      <w:pPr>
        <w:ind w:firstLine="420" w:firstLineChars="200"/>
        <w:rPr>
          <w:rFonts w:eastAsia="楷体_GB2312"/>
          <w:color w:val="000000"/>
          <w:szCs w:val="21"/>
        </w:rPr>
      </w:pPr>
      <w:r>
        <w:rPr>
          <w:rFonts w:eastAsia="楷体_GB2312"/>
          <w:color w:val="000000"/>
          <w:szCs w:val="21"/>
        </w:rPr>
        <w:t>2</w:t>
      </w:r>
      <w:r>
        <w:rPr>
          <w:rFonts w:eastAsia="楷体_GB2312"/>
          <w:color w:val="000000"/>
          <w:szCs w:val="21"/>
        </w:rPr>
        <w:t>．答题前，考生先将自己的姓名、准考证号填写在试卷和答题卡指定的位置，并认真核</w:t>
      </w:r>
      <w:r>
        <w:rPr>
          <w:rFonts w:eastAsia="楷体_GB2312" w:hint="eastAsia"/>
          <w:color w:val="000000"/>
          <w:szCs w:val="21"/>
        </w:rPr>
        <w:t>对</w:t>
      </w:r>
      <w:r>
        <w:rPr>
          <w:rFonts w:eastAsia="楷体_GB2312"/>
          <w:color w:val="000000"/>
          <w:szCs w:val="21"/>
        </w:rPr>
        <w:t>。</w:t>
      </w:r>
    </w:p>
    <w:p w:rsidR="00D559B1">
      <w:pPr>
        <w:ind w:firstLine="420" w:firstLineChars="200"/>
        <w:rPr>
          <w:rFonts w:eastAsia="楷体_GB2312"/>
          <w:color w:val="000000"/>
          <w:szCs w:val="21"/>
        </w:rPr>
      </w:pPr>
      <w:r>
        <w:rPr>
          <w:rFonts w:eastAsia="楷体_GB2312"/>
          <w:color w:val="000000"/>
          <w:szCs w:val="21"/>
        </w:rPr>
        <w:t>3</w:t>
      </w:r>
      <w:r>
        <w:rPr>
          <w:rFonts w:eastAsia="楷体_GB2312"/>
          <w:color w:val="000000"/>
          <w:szCs w:val="21"/>
        </w:rPr>
        <w:t>．选择题必须使用</w:t>
      </w:r>
      <w:r>
        <w:rPr>
          <w:rFonts w:eastAsia="楷体_GB2312"/>
          <w:color w:val="000000"/>
          <w:szCs w:val="21"/>
        </w:rPr>
        <w:t>2B</w:t>
      </w:r>
      <w:r>
        <w:rPr>
          <w:rFonts w:eastAsia="楷体_GB2312"/>
          <w:color w:val="000000"/>
          <w:szCs w:val="21"/>
        </w:rPr>
        <w:t>铅笔在指定位置填涂</w:t>
      </w:r>
      <w:r>
        <w:rPr>
          <w:rFonts w:eastAsia="楷体_GB2312" w:hint="eastAsia"/>
          <w:color w:val="000000"/>
          <w:szCs w:val="21"/>
        </w:rPr>
        <w:t>，</w:t>
      </w:r>
      <w:r>
        <w:rPr>
          <w:rFonts w:eastAsia="楷体_GB2312"/>
          <w:color w:val="000000"/>
          <w:szCs w:val="21"/>
        </w:rPr>
        <w:t>超出答题卡区域的答案和在试卷、草稿纸上答题无效；非选择题必须使用</w:t>
      </w:r>
      <w:r>
        <w:rPr>
          <w:rFonts w:eastAsia="楷体_GB2312"/>
          <w:color w:val="000000"/>
          <w:szCs w:val="21"/>
        </w:rPr>
        <w:t>0.5</w:t>
      </w:r>
      <w:r>
        <w:rPr>
          <w:rFonts w:eastAsia="楷体_GB2312"/>
          <w:color w:val="000000"/>
          <w:szCs w:val="21"/>
        </w:rPr>
        <w:t>毫米黑色墨水签字笔答题，不得使用铅笔或圆珠笔等笔作答。</w:t>
      </w:r>
    </w:p>
    <w:p w:rsidR="00D559B1">
      <w:pPr>
        <w:ind w:firstLine="420" w:firstLineChars="200"/>
        <w:rPr>
          <w:rFonts w:eastAsia="楷体_GB2312"/>
          <w:color w:val="000000"/>
          <w:szCs w:val="21"/>
        </w:rPr>
      </w:pPr>
      <w:r>
        <w:rPr>
          <w:rFonts w:eastAsia="楷体_GB2312"/>
          <w:color w:val="000000"/>
          <w:szCs w:val="21"/>
        </w:rPr>
        <w:t>4</w:t>
      </w:r>
      <w:r>
        <w:rPr>
          <w:rFonts w:eastAsia="楷体_GB2312"/>
          <w:color w:val="000000"/>
          <w:szCs w:val="21"/>
        </w:rPr>
        <w:t>．字体工整，笔迹清晰。考生须保持答题卡的整洁，</w:t>
      </w:r>
      <w:r>
        <w:rPr>
          <w:rFonts w:eastAsia="楷体_GB2312" w:hint="eastAsia"/>
          <w:color w:val="000000"/>
          <w:szCs w:val="21"/>
        </w:rPr>
        <w:t>请勿折叠</w:t>
      </w:r>
      <w:r>
        <w:rPr>
          <w:rFonts w:eastAsia="楷体_GB2312"/>
          <w:color w:val="000000"/>
          <w:szCs w:val="21"/>
        </w:rPr>
        <w:t>答题卡。</w:t>
      </w:r>
    </w:p>
    <w:p w:rsidR="00D559B1">
      <w:pPr>
        <w:spacing w:before="156" w:beforeLines="50" w:line="290" w:lineRule="exact"/>
        <w:rPr>
          <w:color w:val="000000"/>
          <w:szCs w:val="21"/>
        </w:rPr>
      </w:pPr>
      <w:r>
        <w:rPr>
          <w:rFonts w:eastAsia="黑体"/>
          <w:b/>
          <w:color w:val="000000"/>
          <w:szCs w:val="21"/>
        </w:rPr>
        <w:t>一、积累与运用</w:t>
      </w:r>
      <w:r>
        <w:rPr>
          <w:color w:val="000000"/>
          <w:szCs w:val="21"/>
        </w:rPr>
        <w:t>（</w:t>
      </w:r>
      <w:r>
        <w:rPr>
          <w:color w:val="000000"/>
          <w:szCs w:val="21"/>
        </w:rPr>
        <w:t>26</w:t>
      </w:r>
      <w:r>
        <w:rPr>
          <w:color w:val="000000"/>
          <w:szCs w:val="21"/>
        </w:rPr>
        <w:t>分，</w:t>
      </w:r>
      <w:r>
        <w:rPr>
          <w:color w:val="000000"/>
          <w:szCs w:val="21"/>
        </w:rPr>
        <w:t>1—7</w:t>
      </w:r>
      <w:r>
        <w:rPr>
          <w:color w:val="000000"/>
          <w:szCs w:val="21"/>
        </w:rPr>
        <w:t>题每小题</w:t>
      </w:r>
      <w:r>
        <w:rPr>
          <w:color w:val="000000"/>
          <w:szCs w:val="21"/>
        </w:rPr>
        <w:t>3</w:t>
      </w:r>
      <w:r>
        <w:rPr>
          <w:color w:val="000000"/>
          <w:szCs w:val="21"/>
        </w:rPr>
        <w:t>分，第</w:t>
      </w:r>
      <w:r>
        <w:rPr>
          <w:color w:val="000000"/>
          <w:szCs w:val="21"/>
        </w:rPr>
        <w:t>8</w:t>
      </w:r>
      <w:r>
        <w:rPr>
          <w:color w:val="000000"/>
          <w:szCs w:val="21"/>
        </w:rPr>
        <w:t>题</w:t>
      </w:r>
      <w:r>
        <w:rPr>
          <w:color w:val="000000"/>
          <w:szCs w:val="21"/>
        </w:rPr>
        <w:t>5</w:t>
      </w:r>
      <w:r>
        <w:rPr>
          <w:color w:val="000000"/>
          <w:szCs w:val="21"/>
        </w:rPr>
        <w:t>分）</w:t>
      </w:r>
    </w:p>
    <w:p w:rsidR="00D559B1">
      <w:pPr>
        <w:tabs>
          <w:tab w:val="left" w:pos="4200"/>
        </w:tabs>
        <w:spacing w:line="290" w:lineRule="exact"/>
        <w:rPr>
          <w:color w:val="000000"/>
          <w:szCs w:val="21"/>
        </w:rPr>
      </w:pPr>
      <w:r>
        <w:rPr>
          <w:color w:val="000000"/>
          <w:szCs w:val="21"/>
        </w:rPr>
        <w:t>1</w:t>
      </w:r>
      <w:r>
        <w:rPr>
          <w:color w:val="000000"/>
          <w:szCs w:val="21"/>
        </w:rPr>
        <w:t>．下列加点字的注音完全正确的一项是</w:t>
      </w:r>
      <w:r>
        <w:rPr>
          <w:rFonts w:hint="eastAsia"/>
          <w:color w:val="000000"/>
          <w:szCs w:val="21"/>
        </w:rPr>
        <w:t>（</w:t>
      </w:r>
      <w:r>
        <w:rPr>
          <w:rFonts w:hint="eastAsia"/>
          <w:color w:val="000000"/>
          <w:szCs w:val="21"/>
        </w:rPr>
        <w:t xml:space="preserve">   </w:t>
      </w:r>
      <w:r>
        <w:rPr>
          <w:rFonts w:hint="eastAsia"/>
          <w:color w:val="000000"/>
          <w:szCs w:val="21"/>
        </w:rPr>
        <w:t>）</w:t>
      </w:r>
    </w:p>
    <w:p w:rsidR="00D559B1">
      <w:pPr>
        <w:tabs>
          <w:tab w:val="left" w:pos="4200"/>
        </w:tabs>
        <w:spacing w:line="290" w:lineRule="exact"/>
        <w:rPr>
          <w:color w:val="000000"/>
          <w:szCs w:val="21"/>
        </w:rPr>
      </w:pPr>
      <w:r>
        <w:rPr>
          <w:rFonts w:hint="eastAsia"/>
          <w:color w:val="000000"/>
          <w:szCs w:val="21"/>
        </w:rPr>
        <w:t>A.</w:t>
      </w:r>
      <w:r>
        <w:rPr>
          <w:rFonts w:hint="eastAsia"/>
          <w:color w:val="000000"/>
          <w:szCs w:val="21"/>
          <w:em w:val="dot"/>
        </w:rPr>
        <w:t>孕</w:t>
      </w:r>
      <w:r>
        <w:rPr>
          <w:rFonts w:hint="eastAsia"/>
          <w:color w:val="000000"/>
          <w:szCs w:val="21"/>
        </w:rPr>
        <w:t>育（</w:t>
      </w:r>
      <w:r>
        <w:rPr>
          <w:rFonts w:hint="eastAsia"/>
          <w:color w:val="000000"/>
          <w:szCs w:val="21"/>
        </w:rPr>
        <w:t>y</w:t>
      </w:r>
      <w:r>
        <w:rPr>
          <w:rFonts w:hint="eastAsia"/>
          <w:color w:val="000000"/>
          <w:szCs w:val="21"/>
        </w:rPr>
        <w:t>ù</w:t>
      </w:r>
      <w:r>
        <w:rPr>
          <w:rFonts w:hint="eastAsia"/>
          <w:color w:val="000000"/>
          <w:szCs w:val="21"/>
        </w:rPr>
        <w:t>n</w:t>
      </w:r>
      <w:r>
        <w:rPr>
          <w:rFonts w:hint="eastAsia"/>
          <w:color w:val="000000"/>
          <w:szCs w:val="21"/>
        </w:rPr>
        <w:t>）</w:t>
      </w:r>
      <w:r>
        <w:rPr>
          <w:rFonts w:hint="eastAsia"/>
          <w:color w:val="000000"/>
          <w:szCs w:val="21"/>
        </w:rPr>
        <w:t xml:space="preserve">      </w:t>
      </w:r>
      <w:r>
        <w:rPr>
          <w:rFonts w:hint="eastAsia"/>
          <w:color w:val="000000"/>
          <w:szCs w:val="21"/>
        </w:rPr>
        <w:t>农</w:t>
      </w:r>
      <w:r>
        <w:rPr>
          <w:rFonts w:hint="eastAsia"/>
          <w:color w:val="000000"/>
          <w:szCs w:val="21"/>
          <w:em w:val="dot"/>
        </w:rPr>
        <w:t>谚</w:t>
      </w:r>
      <w:r>
        <w:rPr>
          <w:rFonts w:hint="eastAsia"/>
          <w:color w:val="000000"/>
          <w:szCs w:val="21"/>
        </w:rPr>
        <w:t>(y</w:t>
      </w:r>
      <w:r>
        <w:rPr>
          <w:rFonts w:hint="eastAsia"/>
          <w:color w:val="000000"/>
          <w:szCs w:val="21"/>
        </w:rPr>
        <w:t>à</w:t>
      </w:r>
      <w:r>
        <w:rPr>
          <w:rFonts w:hint="eastAsia"/>
          <w:color w:val="000000"/>
          <w:szCs w:val="21"/>
        </w:rPr>
        <w:t xml:space="preserve">n)      </w:t>
      </w:r>
      <w:r>
        <w:rPr>
          <w:rFonts w:hint="eastAsia"/>
          <w:color w:val="000000"/>
          <w:szCs w:val="21"/>
          <w:em w:val="dot"/>
        </w:rPr>
        <w:t>行</w:t>
      </w:r>
      <w:r>
        <w:rPr>
          <w:rFonts w:hint="eastAsia"/>
          <w:color w:val="000000"/>
          <w:szCs w:val="21"/>
        </w:rPr>
        <w:t>辈（</w:t>
      </w:r>
      <w:r>
        <w:rPr>
          <w:rFonts w:hint="eastAsia"/>
          <w:color w:val="000000"/>
          <w:szCs w:val="21"/>
        </w:rPr>
        <w:t>h</w:t>
      </w:r>
      <w:r>
        <w:rPr>
          <w:rFonts w:hint="eastAsia"/>
          <w:color w:val="000000"/>
          <w:szCs w:val="21"/>
        </w:rPr>
        <w:t>á</w:t>
      </w:r>
      <w:r>
        <w:rPr>
          <w:rFonts w:hint="eastAsia"/>
          <w:color w:val="000000"/>
          <w:szCs w:val="21"/>
        </w:rPr>
        <w:t xml:space="preserve">ng)      </w:t>
      </w:r>
      <w:r>
        <w:rPr>
          <w:rFonts w:hint="eastAsia"/>
          <w:color w:val="000000"/>
          <w:szCs w:val="21"/>
          <w:em w:val="dot"/>
        </w:rPr>
        <w:t>潺</w:t>
      </w:r>
      <w:r>
        <w:rPr>
          <w:rFonts w:hint="eastAsia"/>
          <w:color w:val="000000"/>
          <w:szCs w:val="21"/>
        </w:rPr>
        <w:t>潺（</w:t>
      </w:r>
      <w:r>
        <w:rPr>
          <w:rFonts w:hint="eastAsia"/>
          <w:color w:val="000000"/>
          <w:szCs w:val="21"/>
        </w:rPr>
        <w:t>ch</w:t>
      </w:r>
      <w:r>
        <w:rPr>
          <w:rFonts w:hint="eastAsia"/>
          <w:color w:val="000000"/>
          <w:szCs w:val="21"/>
        </w:rPr>
        <w:t>á</w:t>
      </w:r>
      <w:r>
        <w:rPr>
          <w:rFonts w:hint="eastAsia"/>
          <w:color w:val="000000"/>
          <w:szCs w:val="21"/>
        </w:rPr>
        <w:t>n</w:t>
      </w:r>
      <w:r>
        <w:rPr>
          <w:rFonts w:hint="eastAsia"/>
          <w:color w:val="000000"/>
          <w:szCs w:val="21"/>
        </w:rPr>
        <w:t>）</w:t>
      </w:r>
    </w:p>
    <w:p w:rsidR="00D559B1">
      <w:pPr>
        <w:tabs>
          <w:tab w:val="left" w:pos="4200"/>
        </w:tabs>
        <w:spacing w:line="290" w:lineRule="exact"/>
        <w:rPr>
          <w:color w:val="000000"/>
          <w:szCs w:val="21"/>
        </w:rPr>
      </w:pPr>
      <w:r>
        <w:rPr>
          <w:rFonts w:hint="eastAsia"/>
          <w:color w:val="000000"/>
          <w:szCs w:val="21"/>
        </w:rPr>
        <w:t>B.</w:t>
      </w:r>
      <w:r>
        <w:rPr>
          <w:rFonts w:hint="eastAsia"/>
          <w:color w:val="000000"/>
          <w:szCs w:val="21"/>
          <w:em w:val="dot"/>
        </w:rPr>
        <w:t>屹</w:t>
      </w:r>
      <w:r>
        <w:rPr>
          <w:rFonts w:hint="eastAsia"/>
          <w:color w:val="000000"/>
          <w:szCs w:val="21"/>
        </w:rPr>
        <w:t>立（</w:t>
      </w:r>
      <w:r>
        <w:rPr>
          <w:rFonts w:hint="eastAsia"/>
          <w:color w:val="000000"/>
          <w:szCs w:val="21"/>
        </w:rPr>
        <w:t>y</w:t>
      </w:r>
      <w:r>
        <w:rPr>
          <w:rFonts w:hint="eastAsia"/>
          <w:color w:val="000000"/>
          <w:szCs w:val="21"/>
        </w:rPr>
        <w:t>ì）</w:t>
      </w:r>
      <w:r>
        <w:rPr>
          <w:rFonts w:hint="eastAsia"/>
          <w:color w:val="000000"/>
          <w:szCs w:val="21"/>
        </w:rPr>
        <w:t xml:space="preserve">       </w:t>
      </w:r>
      <w:r>
        <w:rPr>
          <w:rFonts w:hint="eastAsia"/>
          <w:color w:val="000000"/>
          <w:szCs w:val="21"/>
          <w:em w:val="dot"/>
        </w:rPr>
        <w:t xml:space="preserve"> </w:t>
      </w:r>
      <w:r>
        <w:rPr>
          <w:rFonts w:hint="eastAsia"/>
          <w:color w:val="000000"/>
          <w:szCs w:val="21"/>
          <w:em w:val="dot"/>
        </w:rPr>
        <w:t>糜</w:t>
      </w:r>
      <w:r>
        <w:rPr>
          <w:rFonts w:hint="eastAsia"/>
          <w:color w:val="000000"/>
          <w:szCs w:val="21"/>
        </w:rPr>
        <w:t>子（</w:t>
      </w:r>
      <w:r>
        <w:rPr>
          <w:rFonts w:hint="eastAsia"/>
          <w:color w:val="000000"/>
          <w:szCs w:val="21"/>
        </w:rPr>
        <w:t>m</w:t>
      </w:r>
      <w:r>
        <w:rPr>
          <w:rFonts w:hint="eastAsia"/>
          <w:color w:val="000000"/>
          <w:szCs w:val="21"/>
        </w:rPr>
        <w:t>í）</w:t>
      </w:r>
      <w:r>
        <w:rPr>
          <w:rFonts w:hint="eastAsia"/>
          <w:color w:val="000000"/>
          <w:szCs w:val="21"/>
        </w:rPr>
        <w:t xml:space="preserve">    </w:t>
      </w:r>
      <w:r>
        <w:rPr>
          <w:rFonts w:hint="eastAsia"/>
          <w:color w:val="000000"/>
          <w:szCs w:val="21"/>
        </w:rPr>
        <w:t>脑</w:t>
      </w:r>
      <w:r>
        <w:rPr>
          <w:rFonts w:hint="eastAsia"/>
          <w:color w:val="000000"/>
          <w:szCs w:val="21"/>
          <w:em w:val="dot"/>
        </w:rPr>
        <w:t>畔</w:t>
      </w:r>
      <w:r>
        <w:rPr>
          <w:rFonts w:hint="eastAsia"/>
          <w:color w:val="000000"/>
          <w:szCs w:val="21"/>
        </w:rPr>
        <w:t>（</w:t>
      </w:r>
      <w:r>
        <w:rPr>
          <w:rFonts w:hint="eastAsia"/>
          <w:color w:val="000000"/>
          <w:szCs w:val="21"/>
        </w:rPr>
        <w:t>p</w:t>
      </w:r>
      <w:r>
        <w:rPr>
          <w:rFonts w:hint="eastAsia"/>
          <w:color w:val="000000"/>
          <w:szCs w:val="21"/>
        </w:rPr>
        <w:t>à</w:t>
      </w:r>
      <w:r>
        <w:rPr>
          <w:rFonts w:hint="eastAsia"/>
          <w:color w:val="000000"/>
          <w:szCs w:val="21"/>
        </w:rPr>
        <w:t>n</w:t>
      </w:r>
      <w:r>
        <w:rPr>
          <w:rFonts w:hint="eastAsia"/>
          <w:color w:val="000000"/>
          <w:szCs w:val="21"/>
        </w:rPr>
        <w:t>）</w:t>
      </w:r>
      <w:r>
        <w:rPr>
          <w:rFonts w:hint="eastAsia"/>
          <w:color w:val="000000"/>
          <w:szCs w:val="21"/>
        </w:rPr>
        <w:t xml:space="preserve">      </w:t>
      </w:r>
      <w:r>
        <w:rPr>
          <w:rFonts w:hint="eastAsia"/>
          <w:color w:val="000000"/>
          <w:szCs w:val="21"/>
        </w:rPr>
        <w:t>羁</w:t>
      </w:r>
      <w:r>
        <w:rPr>
          <w:rFonts w:hint="eastAsia"/>
          <w:color w:val="000000"/>
          <w:szCs w:val="21"/>
          <w:em w:val="dot"/>
        </w:rPr>
        <w:t>绊</w:t>
      </w:r>
      <w:r>
        <w:rPr>
          <w:rFonts w:hint="eastAsia"/>
          <w:color w:val="000000"/>
          <w:szCs w:val="21"/>
        </w:rPr>
        <w:t>（</w:t>
      </w:r>
      <w:r>
        <w:rPr>
          <w:rFonts w:hint="eastAsia"/>
          <w:color w:val="000000"/>
          <w:szCs w:val="21"/>
        </w:rPr>
        <w:t>b</w:t>
      </w:r>
      <w:r>
        <w:rPr>
          <w:rFonts w:hint="eastAsia"/>
          <w:color w:val="000000"/>
          <w:szCs w:val="21"/>
        </w:rPr>
        <w:t>à</w:t>
      </w:r>
      <w:r>
        <w:rPr>
          <w:rFonts w:hint="eastAsia"/>
          <w:color w:val="000000"/>
          <w:szCs w:val="21"/>
        </w:rPr>
        <w:t>n</w:t>
      </w:r>
      <w:r>
        <w:rPr>
          <w:rFonts w:hint="eastAsia"/>
          <w:color w:val="000000"/>
          <w:szCs w:val="21"/>
        </w:rPr>
        <w:t>）</w:t>
      </w:r>
    </w:p>
    <w:p w:rsidR="00D559B1">
      <w:pPr>
        <w:tabs>
          <w:tab w:val="left" w:pos="4200"/>
        </w:tabs>
        <w:spacing w:line="290" w:lineRule="exact"/>
        <w:rPr>
          <w:color w:val="000000"/>
          <w:szCs w:val="21"/>
        </w:rPr>
      </w:pPr>
      <w:r>
        <w:rPr>
          <w:rFonts w:hint="eastAsia"/>
          <w:color w:val="000000"/>
          <w:szCs w:val="21"/>
        </w:rPr>
        <w:t>C.</w:t>
      </w:r>
      <w:r>
        <w:rPr>
          <w:rFonts w:hint="eastAsia"/>
          <w:color w:val="000000"/>
          <w:szCs w:val="21"/>
          <w:em w:val="dot"/>
        </w:rPr>
        <w:t>冗</w:t>
      </w:r>
      <w:r>
        <w:rPr>
          <w:rFonts w:hint="eastAsia"/>
          <w:color w:val="000000"/>
          <w:szCs w:val="21"/>
        </w:rPr>
        <w:t>杂（</w:t>
      </w:r>
      <w:r>
        <w:rPr>
          <w:rFonts w:hint="eastAsia"/>
          <w:color w:val="000000"/>
          <w:szCs w:val="21"/>
        </w:rPr>
        <w:t>y</w:t>
      </w:r>
      <w:r>
        <w:rPr>
          <w:rFonts w:hint="eastAsia"/>
          <w:color w:val="000000"/>
          <w:szCs w:val="21"/>
        </w:rPr>
        <w:t>ǒ</w:t>
      </w:r>
      <w:r>
        <w:rPr>
          <w:rFonts w:hint="eastAsia"/>
          <w:color w:val="000000"/>
          <w:szCs w:val="21"/>
        </w:rPr>
        <w:t>ng</w:t>
      </w:r>
      <w:r>
        <w:rPr>
          <w:rFonts w:hint="eastAsia"/>
          <w:color w:val="000000"/>
          <w:szCs w:val="21"/>
        </w:rPr>
        <w:t>）</w:t>
      </w:r>
      <w:r>
        <w:rPr>
          <w:rFonts w:hint="eastAsia"/>
          <w:color w:val="000000"/>
          <w:szCs w:val="21"/>
        </w:rPr>
        <w:t xml:space="preserve">     </w:t>
      </w:r>
      <w:r>
        <w:rPr>
          <w:rFonts w:hint="eastAsia"/>
          <w:color w:val="000000"/>
          <w:szCs w:val="21"/>
        </w:rPr>
        <w:t>闭</w:t>
      </w:r>
      <w:r>
        <w:rPr>
          <w:rFonts w:hint="eastAsia"/>
          <w:color w:val="000000"/>
          <w:szCs w:val="21"/>
          <w:em w:val="dot"/>
        </w:rPr>
        <w:t>塞</w:t>
      </w:r>
      <w:r>
        <w:rPr>
          <w:rFonts w:hint="eastAsia"/>
          <w:color w:val="000000"/>
          <w:szCs w:val="21"/>
        </w:rPr>
        <w:t>(s</w:t>
      </w:r>
      <w:r>
        <w:rPr>
          <w:rFonts w:hint="eastAsia"/>
          <w:color w:val="000000"/>
          <w:szCs w:val="21"/>
        </w:rPr>
        <w:t>è</w:t>
      </w:r>
      <w:r>
        <w:rPr>
          <w:rFonts w:hint="eastAsia"/>
          <w:color w:val="000000"/>
          <w:szCs w:val="21"/>
        </w:rPr>
        <w:t xml:space="preserve">)        </w:t>
      </w:r>
      <w:r>
        <w:rPr>
          <w:rFonts w:hint="eastAsia"/>
          <w:color w:val="000000"/>
          <w:szCs w:val="21"/>
        </w:rPr>
        <w:t>争</w:t>
      </w:r>
      <w:r>
        <w:rPr>
          <w:rFonts w:hint="eastAsia"/>
          <w:color w:val="000000"/>
          <w:szCs w:val="21"/>
          <w:em w:val="dot"/>
        </w:rPr>
        <w:t>讼</w:t>
      </w:r>
      <w:r>
        <w:rPr>
          <w:rFonts w:hint="eastAsia"/>
          <w:color w:val="000000"/>
          <w:szCs w:val="21"/>
        </w:rPr>
        <w:t>(s</w:t>
      </w:r>
      <w:r>
        <w:rPr>
          <w:rFonts w:hint="eastAsia"/>
          <w:color w:val="000000"/>
          <w:szCs w:val="21"/>
        </w:rPr>
        <w:t>ò</w:t>
      </w:r>
      <w:r>
        <w:rPr>
          <w:rFonts w:hint="eastAsia"/>
          <w:color w:val="000000"/>
          <w:szCs w:val="21"/>
        </w:rPr>
        <w:t xml:space="preserve">ng)      </w:t>
      </w:r>
      <w:r>
        <w:rPr>
          <w:rFonts w:hint="eastAsia"/>
          <w:color w:val="000000"/>
          <w:szCs w:val="21"/>
          <w:em w:val="dot"/>
        </w:rPr>
        <w:t xml:space="preserve"> </w:t>
      </w:r>
      <w:r>
        <w:rPr>
          <w:rFonts w:hint="eastAsia"/>
          <w:color w:val="000000"/>
          <w:szCs w:val="21"/>
          <w:em w:val="dot"/>
        </w:rPr>
        <w:t>缄</w:t>
      </w:r>
      <w:r>
        <w:rPr>
          <w:rFonts w:hint="eastAsia"/>
          <w:color w:val="000000"/>
          <w:szCs w:val="21"/>
        </w:rPr>
        <w:t>默（</w:t>
      </w:r>
      <w:r>
        <w:rPr>
          <w:rFonts w:hint="eastAsia"/>
          <w:color w:val="000000"/>
          <w:szCs w:val="21"/>
        </w:rPr>
        <w:t>ji</w:t>
      </w:r>
      <w:r>
        <w:rPr>
          <w:rFonts w:hint="eastAsia"/>
          <w:color w:val="000000"/>
          <w:szCs w:val="21"/>
        </w:rPr>
        <w:t>ā</w:t>
      </w:r>
      <w:r>
        <w:rPr>
          <w:rFonts w:hint="eastAsia"/>
          <w:color w:val="000000"/>
          <w:szCs w:val="21"/>
        </w:rPr>
        <w:t>n</w:t>
      </w:r>
      <w:r>
        <w:rPr>
          <w:rFonts w:hint="eastAsia"/>
          <w:color w:val="000000"/>
          <w:szCs w:val="21"/>
        </w:rPr>
        <w:t>）</w:t>
      </w:r>
      <w:r>
        <w:rPr>
          <w:rFonts w:hint="eastAsia"/>
          <w:color w:val="000000"/>
          <w:szCs w:val="21"/>
        </w:rPr>
        <w:t xml:space="preserve"> </w:t>
      </w:r>
    </w:p>
    <w:p w:rsidR="00D559B1">
      <w:pPr>
        <w:tabs>
          <w:tab w:val="left" w:pos="4200"/>
        </w:tabs>
        <w:spacing w:line="290" w:lineRule="exact"/>
        <w:rPr>
          <w:color w:val="000000"/>
          <w:szCs w:val="21"/>
        </w:rPr>
      </w:pPr>
      <w:r>
        <w:rPr>
          <w:rFonts w:hint="eastAsia"/>
          <w:color w:val="000000"/>
          <w:szCs w:val="21"/>
        </w:rPr>
        <w:t>D.</w:t>
      </w:r>
      <w:r>
        <w:rPr>
          <w:rFonts w:hint="eastAsia"/>
          <w:color w:val="000000"/>
          <w:szCs w:val="21"/>
          <w:em w:val="dot"/>
        </w:rPr>
        <w:t>沼</w:t>
      </w:r>
      <w:r>
        <w:rPr>
          <w:rFonts w:hint="eastAsia"/>
          <w:color w:val="000000"/>
          <w:szCs w:val="21"/>
        </w:rPr>
        <w:t>泽（</w:t>
      </w:r>
      <w:r>
        <w:rPr>
          <w:rFonts w:hint="eastAsia"/>
          <w:color w:val="000000"/>
          <w:szCs w:val="21"/>
        </w:rPr>
        <w:t>zh</w:t>
      </w:r>
      <w:r>
        <w:rPr>
          <w:rFonts w:hint="eastAsia"/>
          <w:color w:val="000000"/>
          <w:szCs w:val="21"/>
        </w:rPr>
        <w:t>ǎ</w:t>
      </w:r>
      <w:r>
        <w:rPr>
          <w:rFonts w:hint="eastAsia"/>
          <w:color w:val="000000"/>
          <w:szCs w:val="21"/>
        </w:rPr>
        <w:t xml:space="preserve">o)      </w:t>
      </w:r>
      <w:r>
        <w:rPr>
          <w:rFonts w:hint="eastAsia"/>
          <w:color w:val="000000"/>
          <w:szCs w:val="21"/>
          <w:em w:val="dot"/>
        </w:rPr>
        <w:t>龟</w:t>
      </w:r>
      <w:r>
        <w:rPr>
          <w:rFonts w:hint="eastAsia"/>
          <w:color w:val="000000"/>
          <w:szCs w:val="21"/>
        </w:rPr>
        <w:t>裂（</w:t>
      </w:r>
      <w:r>
        <w:rPr>
          <w:rFonts w:hint="eastAsia"/>
          <w:color w:val="000000"/>
          <w:szCs w:val="21"/>
        </w:rPr>
        <w:t>j</w:t>
      </w:r>
      <w:r>
        <w:rPr>
          <w:rFonts w:hint="eastAsia"/>
          <w:color w:val="000000"/>
          <w:szCs w:val="21"/>
        </w:rPr>
        <w:t>ū</w:t>
      </w:r>
      <w:r>
        <w:rPr>
          <w:rFonts w:hint="eastAsia"/>
          <w:color w:val="000000"/>
          <w:szCs w:val="21"/>
        </w:rPr>
        <w:t>n</w:t>
      </w:r>
      <w:r>
        <w:rPr>
          <w:rFonts w:hint="eastAsia"/>
          <w:color w:val="000000"/>
          <w:szCs w:val="21"/>
        </w:rPr>
        <w:t>）</w:t>
      </w:r>
      <w:r>
        <w:rPr>
          <w:rFonts w:hint="eastAsia"/>
          <w:color w:val="000000"/>
          <w:szCs w:val="21"/>
        </w:rPr>
        <w:t xml:space="preserve">     </w:t>
      </w:r>
      <w:r>
        <w:rPr>
          <w:rFonts w:hint="eastAsia"/>
          <w:color w:val="000000"/>
          <w:szCs w:val="21"/>
        </w:rPr>
        <w:t>砂</w:t>
      </w:r>
      <w:r>
        <w:rPr>
          <w:rFonts w:hint="eastAsia"/>
          <w:color w:val="000000"/>
          <w:szCs w:val="21"/>
          <w:em w:val="dot"/>
        </w:rPr>
        <w:t>砾</w:t>
      </w:r>
      <w:r>
        <w:rPr>
          <w:rFonts w:hint="eastAsia"/>
          <w:color w:val="000000"/>
          <w:szCs w:val="21"/>
        </w:rPr>
        <w:t>（</w:t>
      </w:r>
      <w:r>
        <w:rPr>
          <w:rFonts w:hint="eastAsia"/>
          <w:color w:val="000000"/>
          <w:szCs w:val="21"/>
        </w:rPr>
        <w:t>l</w:t>
      </w:r>
      <w:r>
        <w:rPr>
          <w:rFonts w:hint="eastAsia"/>
          <w:color w:val="000000"/>
          <w:szCs w:val="21"/>
        </w:rPr>
        <w:t>ì）</w:t>
      </w:r>
      <w:r>
        <w:rPr>
          <w:rFonts w:hint="eastAsia"/>
          <w:color w:val="000000"/>
          <w:szCs w:val="21"/>
        </w:rPr>
        <w:t xml:space="preserve">       </w:t>
      </w:r>
      <w:r>
        <w:rPr>
          <w:rFonts w:hint="eastAsia"/>
          <w:color w:val="000000"/>
          <w:szCs w:val="21"/>
        </w:rPr>
        <w:t>山</w:t>
      </w:r>
      <w:r>
        <w:rPr>
          <w:rFonts w:hint="eastAsia"/>
          <w:color w:val="000000"/>
          <w:szCs w:val="21"/>
          <w:em w:val="dot"/>
        </w:rPr>
        <w:t>麓</w:t>
      </w:r>
      <w:r>
        <w:rPr>
          <w:rFonts w:hint="eastAsia"/>
          <w:color w:val="000000"/>
          <w:szCs w:val="21"/>
        </w:rPr>
        <w:t>（</w:t>
      </w:r>
      <w:r>
        <w:rPr>
          <w:rFonts w:hint="eastAsia"/>
          <w:color w:val="000000"/>
          <w:szCs w:val="21"/>
        </w:rPr>
        <w:t>l</w:t>
      </w:r>
      <w:r>
        <w:rPr>
          <w:rFonts w:hint="eastAsia"/>
          <w:color w:val="000000"/>
          <w:szCs w:val="21"/>
        </w:rPr>
        <w:t>á</w:t>
      </w:r>
      <w:r>
        <w:rPr>
          <w:rFonts w:hint="eastAsia"/>
          <w:color w:val="000000"/>
          <w:szCs w:val="21"/>
        </w:rPr>
        <w:t>n)</w:t>
      </w:r>
    </w:p>
    <w:p w:rsidR="00D559B1">
      <w:pPr>
        <w:tabs>
          <w:tab w:val="left" w:pos="420"/>
          <w:tab w:val="left" w:pos="2310"/>
          <w:tab w:val="left" w:pos="4410"/>
          <w:tab w:val="left" w:pos="6300"/>
        </w:tabs>
        <w:spacing w:line="290" w:lineRule="exact"/>
        <w:rPr>
          <w:color w:val="000000"/>
          <w:szCs w:val="21"/>
        </w:rPr>
      </w:pPr>
      <w:r>
        <w:rPr>
          <w:color w:val="000000"/>
          <w:szCs w:val="21"/>
        </w:rPr>
        <w:t>2</w:t>
      </w:r>
      <w:r>
        <w:rPr>
          <w:color w:val="000000"/>
          <w:szCs w:val="21"/>
        </w:rPr>
        <w:t>．下列词语书写完全正确的一项是</w:t>
      </w:r>
      <w:r>
        <w:rPr>
          <w:rFonts w:hint="eastAsia"/>
          <w:color w:val="000000"/>
          <w:szCs w:val="21"/>
        </w:rPr>
        <w:t>(    )</w:t>
      </w:r>
    </w:p>
    <w:p w:rsidR="00D559B1">
      <w:pPr>
        <w:tabs>
          <w:tab w:val="left" w:pos="420"/>
          <w:tab w:val="left" w:pos="2310"/>
          <w:tab w:val="left" w:pos="4410"/>
          <w:tab w:val="left" w:pos="6300"/>
        </w:tabs>
        <w:spacing w:line="290" w:lineRule="exact"/>
        <w:rPr>
          <w:color w:val="000000"/>
          <w:szCs w:val="21"/>
        </w:rPr>
      </w:pPr>
      <w:r>
        <w:rPr>
          <w:rFonts w:hint="eastAsia"/>
          <w:color w:val="000000"/>
          <w:szCs w:val="21"/>
        </w:rPr>
        <w:t>A.</w:t>
      </w:r>
      <w:r>
        <w:rPr>
          <w:rFonts w:hint="eastAsia"/>
          <w:color w:val="000000"/>
          <w:szCs w:val="21"/>
        </w:rPr>
        <w:t>腐蚀</w:t>
      </w:r>
      <w:r>
        <w:rPr>
          <w:rFonts w:hint="eastAsia"/>
          <w:color w:val="000000"/>
          <w:szCs w:val="21"/>
        </w:rPr>
        <w:t xml:space="preserve">     </w:t>
      </w:r>
      <w:r>
        <w:rPr>
          <w:rFonts w:hint="eastAsia"/>
          <w:color w:val="000000"/>
          <w:szCs w:val="21"/>
        </w:rPr>
        <w:t>稀疏</w:t>
      </w:r>
      <w:r>
        <w:rPr>
          <w:rFonts w:hint="eastAsia"/>
          <w:color w:val="000000"/>
          <w:szCs w:val="21"/>
        </w:rPr>
        <w:t xml:space="preserve">     </w:t>
      </w:r>
      <w:r>
        <w:rPr>
          <w:rFonts w:hint="eastAsia"/>
          <w:color w:val="000000"/>
          <w:szCs w:val="21"/>
        </w:rPr>
        <w:t>雕零</w:t>
      </w:r>
      <w:r>
        <w:rPr>
          <w:rFonts w:hint="eastAsia"/>
          <w:color w:val="000000"/>
          <w:szCs w:val="21"/>
        </w:rPr>
        <w:t xml:space="preserve">    </w:t>
      </w:r>
      <w:r>
        <w:rPr>
          <w:rFonts w:hint="eastAsia"/>
          <w:color w:val="000000"/>
          <w:szCs w:val="21"/>
        </w:rPr>
        <w:t>慧星</w:t>
      </w:r>
    </w:p>
    <w:p w:rsidR="00D559B1">
      <w:pPr>
        <w:tabs>
          <w:tab w:val="left" w:pos="420"/>
          <w:tab w:val="left" w:pos="2310"/>
          <w:tab w:val="left" w:pos="4410"/>
          <w:tab w:val="left" w:pos="6300"/>
        </w:tabs>
        <w:spacing w:line="290" w:lineRule="exact"/>
        <w:rPr>
          <w:color w:val="000000"/>
          <w:szCs w:val="21"/>
        </w:rPr>
      </w:pPr>
      <w:r>
        <w:rPr>
          <w:rFonts w:hint="eastAsia"/>
          <w:color w:val="000000"/>
          <w:szCs w:val="21"/>
        </w:rPr>
        <w:t>B.</w:t>
      </w:r>
      <w:r>
        <w:rPr>
          <w:rFonts w:hint="eastAsia"/>
          <w:color w:val="000000"/>
          <w:szCs w:val="21"/>
        </w:rPr>
        <w:t>追朔</w:t>
      </w:r>
      <w:r>
        <w:rPr>
          <w:rFonts w:hint="eastAsia"/>
          <w:color w:val="000000"/>
          <w:szCs w:val="21"/>
        </w:rPr>
        <w:t xml:space="preserve">     </w:t>
      </w:r>
      <w:r>
        <w:rPr>
          <w:rFonts w:hint="eastAsia"/>
          <w:color w:val="000000"/>
          <w:szCs w:val="21"/>
        </w:rPr>
        <w:t>陨石</w:t>
      </w:r>
      <w:r>
        <w:rPr>
          <w:rFonts w:hint="eastAsia"/>
          <w:color w:val="000000"/>
          <w:szCs w:val="21"/>
        </w:rPr>
        <w:t xml:space="preserve">     </w:t>
      </w:r>
      <w:r>
        <w:rPr>
          <w:rFonts w:hint="eastAsia"/>
          <w:color w:val="000000"/>
          <w:szCs w:val="21"/>
        </w:rPr>
        <w:t>潦原</w:t>
      </w:r>
      <w:r>
        <w:rPr>
          <w:rFonts w:hint="eastAsia"/>
          <w:color w:val="000000"/>
          <w:szCs w:val="21"/>
        </w:rPr>
        <w:t xml:space="preserve">    </w:t>
      </w:r>
      <w:r>
        <w:rPr>
          <w:rFonts w:hint="eastAsia"/>
          <w:color w:val="000000"/>
          <w:szCs w:val="21"/>
        </w:rPr>
        <w:t>锵然</w:t>
      </w:r>
    </w:p>
    <w:p w:rsidR="00D559B1">
      <w:pPr>
        <w:tabs>
          <w:tab w:val="left" w:pos="420"/>
          <w:tab w:val="left" w:pos="2310"/>
          <w:tab w:val="left" w:pos="4410"/>
          <w:tab w:val="left" w:pos="6300"/>
        </w:tabs>
        <w:spacing w:line="290" w:lineRule="exact"/>
        <w:rPr>
          <w:color w:val="000000"/>
          <w:szCs w:val="21"/>
        </w:rPr>
      </w:pPr>
      <w:r>
        <w:rPr>
          <w:rFonts w:hint="eastAsia"/>
          <w:color w:val="000000"/>
          <w:szCs w:val="21"/>
        </w:rPr>
        <w:t>C.</w:t>
      </w:r>
      <w:r>
        <w:rPr>
          <w:rFonts w:hint="eastAsia"/>
          <w:color w:val="000000"/>
          <w:szCs w:val="21"/>
        </w:rPr>
        <w:t>振撼</w:t>
      </w:r>
      <w:r>
        <w:rPr>
          <w:rFonts w:hint="eastAsia"/>
          <w:color w:val="000000"/>
          <w:szCs w:val="21"/>
        </w:rPr>
        <w:t xml:space="preserve">     </w:t>
      </w:r>
      <w:r>
        <w:rPr>
          <w:rFonts w:hint="eastAsia"/>
          <w:color w:val="000000"/>
          <w:szCs w:val="21"/>
        </w:rPr>
        <w:t>踊跃</w:t>
      </w:r>
      <w:r>
        <w:rPr>
          <w:rFonts w:hint="eastAsia"/>
          <w:color w:val="000000"/>
          <w:szCs w:val="21"/>
        </w:rPr>
        <w:t xml:space="preserve">     </w:t>
      </w:r>
      <w:r>
        <w:rPr>
          <w:rFonts w:hint="eastAsia"/>
          <w:color w:val="000000"/>
          <w:szCs w:val="21"/>
        </w:rPr>
        <w:t>偏避</w:t>
      </w:r>
      <w:r>
        <w:rPr>
          <w:rFonts w:hint="eastAsia"/>
          <w:color w:val="000000"/>
          <w:szCs w:val="21"/>
        </w:rPr>
        <w:t xml:space="preserve">    </w:t>
      </w:r>
      <w:r>
        <w:rPr>
          <w:rFonts w:hint="eastAsia"/>
          <w:color w:val="000000"/>
          <w:szCs w:val="21"/>
        </w:rPr>
        <w:t>家眷</w:t>
      </w:r>
    </w:p>
    <w:p w:rsidR="00D559B1">
      <w:pPr>
        <w:tabs>
          <w:tab w:val="left" w:pos="420"/>
          <w:tab w:val="left" w:pos="2310"/>
          <w:tab w:val="left" w:pos="4410"/>
          <w:tab w:val="left" w:pos="6300"/>
        </w:tabs>
        <w:spacing w:line="290" w:lineRule="exact"/>
        <w:rPr>
          <w:color w:val="000000"/>
          <w:szCs w:val="21"/>
        </w:rPr>
      </w:pPr>
      <w:r>
        <w:rPr>
          <w:rFonts w:hint="eastAsia"/>
          <w:color w:val="000000"/>
          <w:szCs w:val="21"/>
        </w:rPr>
        <w:t>D.</w:t>
      </w:r>
      <w:r>
        <w:rPr>
          <w:rFonts w:hint="eastAsia"/>
          <w:color w:val="000000"/>
          <w:szCs w:val="21"/>
        </w:rPr>
        <w:t>皎洁</w:t>
      </w:r>
      <w:r>
        <w:rPr>
          <w:rFonts w:hint="eastAsia"/>
          <w:color w:val="000000"/>
          <w:szCs w:val="21"/>
        </w:rPr>
        <w:t xml:space="preserve">     </w:t>
      </w:r>
      <w:r>
        <w:rPr>
          <w:rFonts w:hint="eastAsia"/>
          <w:color w:val="000000"/>
          <w:szCs w:val="21"/>
        </w:rPr>
        <w:t>严峻</w:t>
      </w:r>
      <w:r>
        <w:rPr>
          <w:rFonts w:hint="eastAsia"/>
          <w:color w:val="000000"/>
          <w:szCs w:val="21"/>
        </w:rPr>
        <w:t xml:space="preserve">     </w:t>
      </w:r>
      <w:r>
        <w:rPr>
          <w:rFonts w:hint="eastAsia"/>
          <w:color w:val="000000"/>
          <w:szCs w:val="21"/>
        </w:rPr>
        <w:t>褪色</w:t>
      </w:r>
      <w:r>
        <w:rPr>
          <w:rFonts w:hint="eastAsia"/>
          <w:color w:val="000000"/>
          <w:szCs w:val="21"/>
        </w:rPr>
        <w:t xml:space="preserve">    </w:t>
      </w:r>
      <w:r>
        <w:rPr>
          <w:rFonts w:hint="eastAsia"/>
          <w:color w:val="000000"/>
          <w:szCs w:val="21"/>
        </w:rPr>
        <w:t>翩然</w:t>
      </w:r>
    </w:p>
    <w:p w:rsidR="00D559B1">
      <w:pPr>
        <w:tabs>
          <w:tab w:val="left" w:pos="420"/>
          <w:tab w:val="left" w:pos="2310"/>
          <w:tab w:val="left" w:pos="4410"/>
          <w:tab w:val="left" w:pos="6300"/>
        </w:tabs>
        <w:spacing w:line="290" w:lineRule="exact"/>
        <w:rPr>
          <w:color w:val="000000"/>
          <w:szCs w:val="21"/>
        </w:rPr>
      </w:pPr>
      <w:r>
        <w:rPr>
          <w:color w:val="000000"/>
          <w:szCs w:val="21"/>
        </w:rPr>
        <w:t>3</w:t>
      </w:r>
      <w:r>
        <w:rPr>
          <w:color w:val="000000"/>
          <w:szCs w:val="21"/>
        </w:rPr>
        <w:t>．依次填入下面句中横线处的词语，最恰当的一项是</w:t>
      </w:r>
      <w:r>
        <w:rPr>
          <w:rFonts w:hint="eastAsia"/>
          <w:color w:val="000000"/>
          <w:szCs w:val="21"/>
        </w:rPr>
        <w:t>（</w:t>
      </w:r>
      <w:r>
        <w:rPr>
          <w:rFonts w:hint="eastAsia"/>
          <w:color w:val="000000"/>
          <w:szCs w:val="21"/>
        </w:rPr>
        <w:t xml:space="preserve">   </w:t>
      </w:r>
      <w:r>
        <w:rPr>
          <w:rFonts w:hint="eastAsia"/>
          <w:color w:val="000000"/>
          <w:szCs w:val="21"/>
        </w:rPr>
        <w:t>）</w:t>
      </w:r>
    </w:p>
    <w:p w:rsidR="00D559B1">
      <w:pPr>
        <w:spacing w:line="290" w:lineRule="exact"/>
        <w:ind w:firstLine="420" w:firstLineChars="200"/>
        <w:rPr>
          <w:rFonts w:ascii="楷体" w:eastAsia="楷体" w:hAnsi="楷体"/>
          <w:color w:val="000000"/>
          <w:szCs w:val="21"/>
        </w:rPr>
      </w:pPr>
      <w:r>
        <w:rPr>
          <w:rFonts w:ascii="楷体" w:eastAsia="楷体" w:hAnsi="楷体" w:hint="eastAsia"/>
          <w:color w:val="000000"/>
          <w:szCs w:val="21"/>
        </w:rPr>
        <w:t>清明是追思过往的</w:t>
      </w:r>
      <w:r>
        <w:rPr>
          <w:rFonts w:ascii="楷体" w:eastAsia="楷体" w:hAnsi="楷体" w:hint="eastAsia"/>
          <w:color w:val="000000"/>
          <w:szCs w:val="21"/>
          <w:u w:val="single"/>
        </w:rPr>
        <w:t xml:space="preserve">     </w:t>
      </w:r>
      <w:r>
        <w:rPr>
          <w:rFonts w:ascii="楷体" w:eastAsia="楷体" w:hAnsi="楷体" w:hint="eastAsia"/>
          <w:color w:val="000000"/>
          <w:szCs w:val="21"/>
        </w:rPr>
        <w:t>，也是希冀未来的遥望。从寄托哀思到走向新生，我们不只有肝肠寸断的悲伤，</w:t>
      </w:r>
      <w:r>
        <w:rPr>
          <w:rFonts w:ascii="楷体" w:eastAsia="楷体" w:hAnsi="楷体" w:hint="eastAsia"/>
          <w:color w:val="000000"/>
          <w:szCs w:val="21"/>
          <w:u w:val="single"/>
        </w:rPr>
        <w:t xml:space="preserve">     </w:t>
      </w:r>
      <w:r>
        <w:rPr>
          <w:rFonts w:ascii="楷体" w:eastAsia="楷体" w:hAnsi="楷体" w:hint="eastAsia"/>
          <w:color w:val="000000"/>
          <w:szCs w:val="21"/>
        </w:rPr>
        <w:t>坚韧不拔的意志。武汉的樱花开了，湖北的城市陆续“解封”，全国各地工厂响起了机器的轰鸣声，大街小巷再次</w:t>
      </w:r>
      <w:r>
        <w:rPr>
          <w:rFonts w:ascii="楷体" w:eastAsia="楷体" w:hAnsi="楷体" w:hint="eastAsia"/>
          <w:color w:val="000000"/>
          <w:szCs w:val="21"/>
          <w:u w:val="single"/>
        </w:rPr>
        <w:t xml:space="preserve">     </w:t>
      </w:r>
      <w:r>
        <w:rPr>
          <w:rFonts w:ascii="楷体" w:eastAsia="楷体" w:hAnsi="楷体" w:hint="eastAsia"/>
          <w:color w:val="000000"/>
          <w:szCs w:val="21"/>
        </w:rPr>
        <w:t>着令人怀念的“烟火气”……这些看似日常的生活细节，正在一点一点重新“</w:t>
      </w:r>
      <w:r>
        <w:rPr>
          <w:rFonts w:ascii="楷体" w:eastAsia="楷体" w:hAnsi="楷体" w:hint="eastAsia"/>
          <w:color w:val="000000"/>
          <w:szCs w:val="21"/>
          <w:u w:val="single"/>
        </w:rPr>
        <w:t xml:space="preserve">     </w:t>
      </w:r>
      <w:r>
        <w:rPr>
          <w:rFonts w:ascii="楷体" w:eastAsia="楷体" w:hAnsi="楷体" w:hint="eastAsia"/>
          <w:color w:val="000000"/>
          <w:szCs w:val="21"/>
        </w:rPr>
        <w:t>”。这是一群人用莫大的牺牲换来的，我们必须学会珍惜。取得疫情防控的最终胜利，我们必须全力以赴。</w:t>
      </w:r>
    </w:p>
    <w:p w:rsidR="00D559B1">
      <w:pPr>
        <w:spacing w:line="290" w:lineRule="exact"/>
        <w:rPr>
          <w:rFonts w:ascii="宋体" w:hAnsi="宋体"/>
          <w:color w:val="000000"/>
          <w:szCs w:val="21"/>
        </w:rPr>
      </w:pPr>
      <w:r>
        <w:rPr>
          <w:rFonts w:ascii="宋体" w:hAnsi="宋体"/>
          <w:color w:val="000000"/>
          <w:szCs w:val="21"/>
        </w:rPr>
        <w:t>A.</w:t>
      </w:r>
      <w:r>
        <w:rPr>
          <w:rFonts w:ascii="宋体" w:hAnsi="宋体" w:hint="eastAsia"/>
          <w:color w:val="000000"/>
          <w:szCs w:val="21"/>
        </w:rPr>
        <w:t>回眸</w:t>
      </w:r>
      <w:r>
        <w:rPr>
          <w:rFonts w:ascii="宋体" w:hAnsi="宋体" w:hint="eastAsia"/>
          <w:color w:val="000000"/>
          <w:szCs w:val="21"/>
        </w:rPr>
        <w:t xml:space="preserve">  </w:t>
      </w:r>
      <w:r>
        <w:rPr>
          <w:rFonts w:ascii="宋体" w:hAnsi="宋体" w:hint="eastAsia"/>
          <w:color w:val="000000"/>
          <w:szCs w:val="21"/>
        </w:rPr>
        <w:t>也有</w:t>
      </w:r>
      <w:r>
        <w:rPr>
          <w:rFonts w:ascii="宋体" w:hAnsi="宋体" w:hint="eastAsia"/>
          <w:color w:val="000000"/>
          <w:szCs w:val="21"/>
        </w:rPr>
        <w:t xml:space="preserve">  </w:t>
      </w:r>
      <w:r>
        <w:rPr>
          <w:rFonts w:ascii="宋体" w:hAnsi="宋体" w:hint="eastAsia"/>
          <w:color w:val="000000"/>
          <w:szCs w:val="21"/>
        </w:rPr>
        <w:t>充满</w:t>
      </w:r>
      <w:r>
        <w:rPr>
          <w:rFonts w:ascii="宋体" w:hAnsi="宋体" w:hint="eastAsia"/>
          <w:color w:val="000000"/>
          <w:szCs w:val="21"/>
        </w:rPr>
        <w:t xml:space="preserve">  </w:t>
      </w:r>
      <w:r>
        <w:rPr>
          <w:rFonts w:ascii="宋体" w:hAnsi="宋体" w:hint="eastAsia"/>
          <w:color w:val="000000"/>
          <w:szCs w:val="21"/>
        </w:rPr>
        <w:t>载入</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B.</w:t>
      </w:r>
      <w:r>
        <w:rPr>
          <w:rFonts w:ascii="宋体" w:hAnsi="宋体" w:hint="eastAsia"/>
          <w:color w:val="000000"/>
          <w:szCs w:val="21"/>
        </w:rPr>
        <w:t>回顾</w:t>
      </w:r>
      <w:r>
        <w:rPr>
          <w:rFonts w:ascii="宋体" w:hAnsi="宋体" w:hint="eastAsia"/>
          <w:color w:val="000000"/>
          <w:szCs w:val="21"/>
        </w:rPr>
        <w:t xml:space="preserve">  </w:t>
      </w:r>
      <w:r>
        <w:rPr>
          <w:rFonts w:ascii="宋体" w:hAnsi="宋体" w:hint="eastAsia"/>
          <w:color w:val="000000"/>
          <w:szCs w:val="21"/>
        </w:rPr>
        <w:t>更有</w:t>
      </w:r>
      <w:r>
        <w:rPr>
          <w:rFonts w:ascii="宋体" w:hAnsi="宋体" w:hint="eastAsia"/>
          <w:color w:val="000000"/>
          <w:szCs w:val="21"/>
        </w:rPr>
        <w:t xml:space="preserve">  </w:t>
      </w:r>
      <w:r>
        <w:rPr>
          <w:rFonts w:ascii="宋体" w:hAnsi="宋体" w:hint="eastAsia"/>
          <w:color w:val="000000"/>
          <w:szCs w:val="21"/>
        </w:rPr>
        <w:t>氤氲</w:t>
      </w:r>
      <w:r>
        <w:rPr>
          <w:rFonts w:ascii="宋体" w:hAnsi="宋体" w:hint="eastAsia"/>
          <w:color w:val="000000"/>
          <w:szCs w:val="21"/>
        </w:rPr>
        <w:t xml:space="preserve">  </w:t>
      </w:r>
      <w:r>
        <w:rPr>
          <w:rFonts w:ascii="宋体" w:hAnsi="宋体" w:hint="eastAsia"/>
          <w:color w:val="000000"/>
          <w:szCs w:val="21"/>
        </w:rPr>
        <w:t>开启</w:t>
      </w:r>
    </w:p>
    <w:p w:rsidR="00D559B1">
      <w:pPr>
        <w:spacing w:line="290" w:lineRule="exact"/>
        <w:rPr>
          <w:rFonts w:ascii="宋体" w:hAnsi="宋体"/>
          <w:color w:val="000000"/>
          <w:szCs w:val="21"/>
        </w:rPr>
      </w:pPr>
      <w:r>
        <w:rPr>
          <w:rFonts w:ascii="宋体" w:hAnsi="宋体"/>
          <w:color w:val="000000"/>
          <w:szCs w:val="21"/>
        </w:rPr>
        <w:t>C.</w:t>
      </w:r>
      <w:r>
        <w:rPr>
          <w:rFonts w:ascii="宋体" w:hAnsi="宋体" w:hint="eastAsia"/>
          <w:color w:val="000000"/>
          <w:szCs w:val="21"/>
        </w:rPr>
        <w:t>回顾</w:t>
      </w:r>
      <w:r>
        <w:rPr>
          <w:rFonts w:ascii="宋体" w:hAnsi="宋体" w:hint="eastAsia"/>
          <w:color w:val="000000"/>
          <w:szCs w:val="21"/>
        </w:rPr>
        <w:t xml:space="preserve">  </w:t>
      </w:r>
      <w:r>
        <w:rPr>
          <w:rFonts w:ascii="宋体" w:hAnsi="宋体" w:hint="eastAsia"/>
          <w:color w:val="000000"/>
          <w:szCs w:val="21"/>
        </w:rPr>
        <w:t>更有</w:t>
      </w:r>
      <w:r>
        <w:rPr>
          <w:rFonts w:ascii="宋体" w:hAnsi="宋体" w:hint="eastAsia"/>
          <w:color w:val="000000"/>
          <w:szCs w:val="21"/>
        </w:rPr>
        <w:t xml:space="preserve">  </w:t>
      </w:r>
      <w:r>
        <w:rPr>
          <w:rFonts w:ascii="宋体" w:hAnsi="宋体" w:hint="eastAsia"/>
          <w:color w:val="000000"/>
          <w:szCs w:val="21"/>
        </w:rPr>
        <w:t>充满</w:t>
      </w:r>
      <w:r>
        <w:rPr>
          <w:rFonts w:ascii="宋体" w:hAnsi="宋体" w:hint="eastAsia"/>
          <w:color w:val="000000"/>
          <w:szCs w:val="21"/>
        </w:rPr>
        <w:t xml:space="preserve">  </w:t>
      </w:r>
      <w:r>
        <w:rPr>
          <w:rFonts w:ascii="宋体" w:hAnsi="宋体" w:hint="eastAsia"/>
          <w:color w:val="000000"/>
          <w:szCs w:val="21"/>
        </w:rPr>
        <w:t>开启</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D.</w:t>
      </w:r>
      <w:r>
        <w:rPr>
          <w:rFonts w:ascii="宋体" w:hAnsi="宋体" w:hint="eastAsia"/>
          <w:color w:val="000000"/>
          <w:szCs w:val="21"/>
        </w:rPr>
        <w:t>回眸</w:t>
      </w:r>
      <w:r>
        <w:rPr>
          <w:rFonts w:ascii="宋体" w:hAnsi="宋体" w:hint="eastAsia"/>
          <w:color w:val="000000"/>
          <w:szCs w:val="21"/>
        </w:rPr>
        <w:t xml:space="preserve">  </w:t>
      </w:r>
      <w:r>
        <w:rPr>
          <w:rFonts w:ascii="宋体" w:hAnsi="宋体" w:hint="eastAsia"/>
          <w:color w:val="000000"/>
          <w:szCs w:val="21"/>
        </w:rPr>
        <w:t>更有</w:t>
      </w:r>
      <w:r>
        <w:rPr>
          <w:rFonts w:ascii="宋体" w:hAnsi="宋体" w:hint="eastAsia"/>
          <w:color w:val="000000"/>
          <w:szCs w:val="21"/>
        </w:rPr>
        <w:t xml:space="preserve">  </w:t>
      </w:r>
      <w:r>
        <w:rPr>
          <w:rFonts w:ascii="宋体" w:hAnsi="宋体" w:hint="eastAsia"/>
          <w:color w:val="000000"/>
          <w:szCs w:val="21"/>
        </w:rPr>
        <w:t>氤氲</w:t>
      </w:r>
      <w:r>
        <w:rPr>
          <w:rFonts w:ascii="宋体" w:hAnsi="宋体" w:hint="eastAsia"/>
          <w:color w:val="000000"/>
          <w:szCs w:val="21"/>
        </w:rPr>
        <w:t xml:space="preserve">  </w:t>
      </w:r>
      <w:r>
        <w:rPr>
          <w:rFonts w:ascii="宋体" w:hAnsi="宋体" w:hint="eastAsia"/>
          <w:color w:val="000000"/>
          <w:szCs w:val="21"/>
        </w:rPr>
        <w:t>载入</w:t>
      </w:r>
    </w:p>
    <w:p w:rsidR="00D559B1">
      <w:pPr>
        <w:tabs>
          <w:tab w:val="left" w:pos="420"/>
          <w:tab w:val="left" w:pos="2310"/>
          <w:tab w:val="left" w:pos="4410"/>
          <w:tab w:val="left" w:pos="6300"/>
        </w:tabs>
        <w:spacing w:line="290" w:lineRule="exact"/>
        <w:rPr>
          <w:color w:val="000000"/>
          <w:szCs w:val="21"/>
        </w:rPr>
      </w:pPr>
      <w:r>
        <w:rPr>
          <w:color w:val="000000"/>
          <w:szCs w:val="21"/>
        </w:rPr>
        <w:t>4</w:t>
      </w:r>
      <w:r>
        <w:rPr>
          <w:rFonts w:hAnsi="宋体"/>
          <w:color w:val="000000"/>
          <w:szCs w:val="21"/>
        </w:rPr>
        <w:t>．</w:t>
      </w:r>
      <w:r>
        <w:rPr>
          <w:color w:val="000000"/>
          <w:szCs w:val="21"/>
        </w:rPr>
        <w:t>下列各句中</w:t>
      </w:r>
      <w:r>
        <w:rPr>
          <w:rFonts w:hAnsi="宋体"/>
          <w:color w:val="000000"/>
          <w:szCs w:val="21"/>
        </w:rPr>
        <w:t>，加点成语使用</w:t>
      </w:r>
      <w:r>
        <w:rPr>
          <w:rFonts w:hAnsi="宋体" w:hint="eastAsia"/>
          <w:color w:val="000000"/>
          <w:szCs w:val="21"/>
        </w:rPr>
        <w:t>不</w:t>
      </w:r>
      <w:r>
        <w:rPr>
          <w:color w:val="000000"/>
          <w:szCs w:val="21"/>
        </w:rPr>
        <w:t>恰当</w:t>
      </w:r>
      <w:r>
        <w:rPr>
          <w:rFonts w:hAnsi="宋体"/>
          <w:color w:val="000000"/>
          <w:szCs w:val="21"/>
        </w:rPr>
        <w:t>的一项是</w:t>
      </w:r>
      <w:r>
        <w:rPr>
          <w:rFonts w:hAnsi="宋体" w:hint="eastAsia"/>
          <w:color w:val="000000"/>
          <w:szCs w:val="21"/>
        </w:rPr>
        <w:t>（</w:t>
      </w:r>
      <w:r>
        <w:rPr>
          <w:rFonts w:hAnsi="宋体" w:hint="eastAsia"/>
          <w:color w:val="000000"/>
          <w:szCs w:val="21"/>
        </w:rPr>
        <w:t xml:space="preserve">   </w:t>
      </w:r>
      <w:r>
        <w:rPr>
          <w:rFonts w:hAnsi="宋体" w:hint="eastAsia"/>
          <w:color w:val="000000"/>
          <w:szCs w:val="21"/>
        </w:rPr>
        <w:t>）</w:t>
      </w:r>
    </w:p>
    <w:p w:rsidR="00D559B1">
      <w:pPr>
        <w:rPr>
          <w:rFonts w:ascii="宋体" w:hAnsi="宋体"/>
          <w:color w:val="000000"/>
          <w:szCs w:val="21"/>
        </w:rPr>
      </w:pPr>
      <w:r>
        <w:rPr>
          <w:rFonts w:ascii="宋体" w:hAnsi="宋体"/>
          <w:color w:val="000000"/>
          <w:szCs w:val="21"/>
        </w:rPr>
        <w:t>A.</w:t>
      </w:r>
      <w:r>
        <w:rPr>
          <w:rFonts w:ascii="宋体" w:hAnsi="宋体" w:hint="eastAsia"/>
          <w:color w:val="000000"/>
          <w:szCs w:val="21"/>
        </w:rPr>
        <w:t>今天是“五一”小长假第一天，五堰街头万人空巷，无比热闹，行人</w:t>
      </w:r>
      <w:r>
        <w:rPr>
          <w:rFonts w:ascii="宋体" w:hAnsi="宋体" w:hint="eastAsia"/>
          <w:color w:val="000000"/>
          <w:szCs w:val="21"/>
          <w:em w:val="dot"/>
        </w:rPr>
        <w:t>摩肩接踵</w:t>
      </w:r>
      <w:r>
        <w:rPr>
          <w:rFonts w:ascii="宋体" w:hAnsi="宋体" w:hint="eastAsia"/>
          <w:color w:val="000000"/>
          <w:szCs w:val="21"/>
        </w:rPr>
        <w:t>。</w:t>
      </w:r>
    </w:p>
    <w:p w:rsidR="00D559B1">
      <w:pPr>
        <w:rPr>
          <w:rFonts w:ascii="宋体" w:hAnsi="宋体"/>
          <w:color w:val="000000"/>
          <w:szCs w:val="21"/>
        </w:rPr>
      </w:pPr>
      <w:r>
        <w:rPr>
          <w:rFonts w:ascii="宋体" w:hAnsi="宋体"/>
          <w:color w:val="000000"/>
          <w:szCs w:val="21"/>
        </w:rPr>
        <w:t>B.</w:t>
      </w:r>
      <w:r>
        <w:rPr>
          <w:rFonts w:ascii="宋体" w:hAnsi="宋体" w:hint="eastAsia"/>
          <w:color w:val="000000"/>
          <w:szCs w:val="21"/>
        </w:rPr>
        <w:t>我妈妈说话真啰嗦，总喜欢把一句话</w:t>
      </w:r>
      <w:r>
        <w:rPr>
          <w:rFonts w:hint="eastAsia"/>
          <w:color w:val="000000"/>
          <w:szCs w:val="21"/>
          <w:em w:val="dot"/>
        </w:rPr>
        <w:t>翻来覆去</w:t>
      </w:r>
      <w:r>
        <w:rPr>
          <w:rFonts w:hint="eastAsia"/>
          <w:color w:val="000000"/>
          <w:szCs w:val="21"/>
        </w:rPr>
        <w:t>地说几次，生怕我没有听清楚</w:t>
      </w:r>
      <w:r>
        <w:rPr>
          <w:rFonts w:ascii="宋体" w:hAnsi="宋体" w:hint="eastAsia"/>
          <w:color w:val="000000"/>
          <w:szCs w:val="21"/>
        </w:rPr>
        <w:t>。</w:t>
      </w:r>
    </w:p>
    <w:p w:rsidR="00D559B1">
      <w:pPr>
        <w:rPr>
          <w:rFonts w:ascii="宋体" w:hAnsi="宋体"/>
          <w:color w:val="000000"/>
          <w:szCs w:val="21"/>
        </w:rPr>
      </w:pPr>
      <w:r>
        <w:rPr>
          <w:rFonts w:ascii="宋体" w:hAnsi="宋体"/>
          <w:color w:val="000000"/>
          <w:szCs w:val="21"/>
        </w:rPr>
        <w:t>C.</w:t>
      </w:r>
      <w:r>
        <w:rPr>
          <w:rFonts w:ascii="宋体" w:hAnsi="宋体" w:hint="eastAsia"/>
          <w:color w:val="000000"/>
          <w:szCs w:val="21"/>
        </w:rPr>
        <w:t>他的身体似乎出了点状况，只要略略用点气力，就会</w:t>
      </w:r>
      <w:r>
        <w:rPr>
          <w:rFonts w:hint="eastAsia"/>
          <w:color w:val="000000"/>
          <w:szCs w:val="21"/>
          <w:em w:val="dot"/>
        </w:rPr>
        <w:t>目眩神迷</w:t>
      </w:r>
      <w:r>
        <w:rPr>
          <w:rFonts w:ascii="宋体" w:hAnsi="宋体" w:hint="eastAsia"/>
          <w:color w:val="000000"/>
          <w:szCs w:val="21"/>
        </w:rPr>
        <w:t>。</w:t>
      </w:r>
    </w:p>
    <w:p w:rsidR="00D559B1">
      <w:pPr>
        <w:rPr>
          <w:rFonts w:ascii="宋体" w:hAnsi="宋体"/>
          <w:color w:val="000000"/>
          <w:szCs w:val="21"/>
        </w:rPr>
      </w:pPr>
      <w:r>
        <w:rPr>
          <w:rFonts w:ascii="宋体" w:hAnsi="宋体"/>
          <w:color w:val="000000"/>
          <w:szCs w:val="21"/>
        </w:rPr>
        <w:t>D.</w:t>
      </w:r>
      <w:r>
        <w:rPr>
          <w:rFonts w:ascii="宋体" w:hAnsi="宋体" w:hint="eastAsia"/>
          <w:color w:val="000000"/>
          <w:szCs w:val="21"/>
        </w:rPr>
        <w:t>体育老师帮我们调整的队列，让每个人都</w:t>
      </w:r>
      <w:r>
        <w:rPr>
          <w:rFonts w:ascii="宋体" w:hAnsi="宋体" w:hint="eastAsia"/>
          <w:color w:val="000000"/>
          <w:szCs w:val="21"/>
          <w:em w:val="dot"/>
        </w:rPr>
        <w:t>各得其所</w:t>
      </w:r>
      <w:r>
        <w:rPr>
          <w:rFonts w:ascii="宋体" w:hAnsi="宋体" w:hint="eastAsia"/>
          <w:color w:val="000000"/>
          <w:szCs w:val="21"/>
        </w:rPr>
        <w:t>，站在了最合适的地方。</w:t>
      </w:r>
    </w:p>
    <w:p w:rsidR="00D559B1">
      <w:pPr>
        <w:tabs>
          <w:tab w:val="left" w:pos="420"/>
          <w:tab w:val="left" w:pos="2310"/>
          <w:tab w:val="left" w:pos="4410"/>
          <w:tab w:val="left" w:pos="6300"/>
        </w:tabs>
        <w:spacing w:line="290" w:lineRule="exact"/>
        <w:rPr>
          <w:color w:val="000000"/>
          <w:szCs w:val="21"/>
        </w:rPr>
      </w:pPr>
      <w:r>
        <w:rPr>
          <w:color w:val="000000"/>
          <w:szCs w:val="21"/>
        </w:rPr>
        <w:t>5</w:t>
      </w:r>
      <w:r>
        <w:rPr>
          <w:rFonts w:hAnsi="宋体"/>
          <w:color w:val="000000"/>
          <w:szCs w:val="21"/>
        </w:rPr>
        <w:t>．</w:t>
      </w:r>
      <w:r>
        <w:rPr>
          <w:color w:val="000000"/>
          <w:szCs w:val="21"/>
        </w:rPr>
        <w:t>下列句子中，没有语病的一项是</w:t>
      </w:r>
      <w:r>
        <w:rPr>
          <w:rFonts w:hint="eastAsia"/>
          <w:color w:val="000000"/>
          <w:szCs w:val="21"/>
        </w:rPr>
        <w:t>（</w:t>
      </w:r>
      <w:r>
        <w:rPr>
          <w:rFonts w:hint="eastAsia"/>
          <w:color w:val="000000"/>
          <w:szCs w:val="21"/>
        </w:rPr>
        <w:t xml:space="preserve">   </w:t>
      </w:r>
      <w:r>
        <w:rPr>
          <w:rFonts w:hint="eastAsia"/>
          <w:color w:val="000000"/>
          <w:szCs w:val="21"/>
        </w:rPr>
        <w:t>）</w:t>
      </w:r>
    </w:p>
    <w:p w:rsidR="00D559B1">
      <w:pPr>
        <w:spacing w:line="290" w:lineRule="exact"/>
        <w:rPr>
          <w:color w:val="000000"/>
          <w:szCs w:val="21"/>
        </w:rPr>
      </w:pPr>
      <w:r>
        <w:rPr>
          <w:color w:val="000000"/>
          <w:szCs w:val="21"/>
        </w:rPr>
        <w:t>A.</w:t>
      </w:r>
      <w:r>
        <w:rPr>
          <w:rFonts w:hint="eastAsia"/>
          <w:color w:val="000000"/>
          <w:szCs w:val="21"/>
        </w:rPr>
        <w:t>6</w:t>
      </w:r>
      <w:r>
        <w:rPr>
          <w:rFonts w:hint="eastAsia"/>
          <w:color w:val="000000"/>
          <w:szCs w:val="21"/>
        </w:rPr>
        <w:t>月</w:t>
      </w:r>
      <w:r>
        <w:rPr>
          <w:rFonts w:hint="eastAsia"/>
          <w:color w:val="000000"/>
          <w:szCs w:val="21"/>
        </w:rPr>
        <w:t>13</w:t>
      </w:r>
      <w:r>
        <w:rPr>
          <w:rFonts w:hint="eastAsia"/>
          <w:color w:val="000000"/>
          <w:szCs w:val="21"/>
        </w:rPr>
        <w:t>日，十堰市“文化和自然遗产日”线上展览活动正式启动，旨在加强文物保护和文化遗产传承的目的。</w:t>
      </w:r>
    </w:p>
    <w:p w:rsidR="00D559B1">
      <w:pPr>
        <w:spacing w:line="290" w:lineRule="exact"/>
        <w:rPr>
          <w:color w:val="000000"/>
          <w:szCs w:val="21"/>
        </w:rPr>
      </w:pPr>
      <w:r>
        <w:rPr>
          <w:color w:val="000000"/>
          <w:szCs w:val="21"/>
        </w:rPr>
        <w:t>B.</w:t>
      </w:r>
      <w:r>
        <w:rPr>
          <w:rFonts w:hint="eastAsia"/>
          <w:color w:val="000000"/>
          <w:szCs w:val="21"/>
        </w:rPr>
        <w:t>十堰郧西是牛郎织女的故乡，是七夕文化的重要发源地和传承地。该县通过举办“七夕文化节”极大提升了十堰旅游业的知名度和美誉度。</w:t>
      </w:r>
    </w:p>
    <w:p w:rsidR="00D559B1">
      <w:pPr>
        <w:spacing w:line="290" w:lineRule="exact"/>
        <w:rPr>
          <w:color w:val="000000"/>
          <w:szCs w:val="21"/>
        </w:rPr>
      </w:pPr>
      <w:r>
        <w:rPr>
          <w:color w:val="000000"/>
          <w:szCs w:val="21"/>
        </w:rPr>
        <w:t>C.</w:t>
      </w:r>
      <w:r>
        <w:rPr>
          <w:rFonts w:hint="eastAsia"/>
          <w:color w:val="000000"/>
          <w:szCs w:val="21"/>
        </w:rPr>
        <w:t>十堰旅游资源丰富，位于茅箭区</w:t>
      </w:r>
      <w:r>
        <w:rPr>
          <w:rFonts w:hint="eastAsia"/>
          <w:color w:val="000000"/>
          <w:szCs w:val="21"/>
        </w:rPr>
        <w:t>的秦巴生态植物园正是繁花似锦的时节，为避免新冠病毒不再扩散传播，园区采取了限制每日游览人次的措施，从而确保市民游园期间的安全。</w:t>
      </w:r>
    </w:p>
    <w:p w:rsidR="00D559B1">
      <w:pPr>
        <w:spacing w:line="290" w:lineRule="exact"/>
        <w:rPr>
          <w:color w:val="000000"/>
          <w:szCs w:val="21"/>
        </w:rPr>
      </w:pPr>
      <w:r>
        <w:rPr>
          <w:color w:val="000000"/>
          <w:szCs w:val="21"/>
        </w:rPr>
        <w:t>D.</w:t>
      </w:r>
      <w:r>
        <w:rPr>
          <w:rFonts w:hint="eastAsia"/>
          <w:color w:val="000000"/>
          <w:szCs w:val="21"/>
        </w:rPr>
        <w:t>武当山紫霄宫是保存较完整的皇家庙观建筑群，虽然是最有代表性的木构建筑，艺术风格也协调统一，同自然环境融为一体。</w:t>
      </w:r>
    </w:p>
    <w:p w:rsidR="00D559B1">
      <w:pPr>
        <w:spacing w:line="290" w:lineRule="exact"/>
        <w:rPr>
          <w:color w:val="000000"/>
          <w:szCs w:val="21"/>
        </w:rPr>
      </w:pPr>
      <w:r>
        <w:rPr>
          <w:color w:val="000000"/>
          <w:szCs w:val="21"/>
        </w:rPr>
        <w:t>6</w:t>
      </w:r>
      <w:r>
        <w:rPr>
          <w:color w:val="000000"/>
          <w:szCs w:val="21"/>
        </w:rPr>
        <w:t>．</w:t>
      </w:r>
      <w:r>
        <w:rPr>
          <w:rFonts w:hAnsi="宋体"/>
          <w:color w:val="000000"/>
          <w:szCs w:val="21"/>
        </w:rPr>
        <w:t>下面对句子的排序，最恰当的一项是</w:t>
      </w:r>
      <w:r>
        <w:rPr>
          <w:rFonts w:hAnsi="宋体" w:hint="eastAsia"/>
          <w:color w:val="000000"/>
          <w:szCs w:val="21"/>
        </w:rPr>
        <w:t>（</w:t>
      </w:r>
      <w:r>
        <w:rPr>
          <w:rFonts w:hAnsi="宋体" w:hint="eastAsia"/>
          <w:color w:val="000000"/>
          <w:szCs w:val="21"/>
        </w:rPr>
        <w:t xml:space="preserve">    </w:t>
      </w:r>
      <w:r>
        <w:rPr>
          <w:rFonts w:hAnsi="宋体" w:hint="eastAsia"/>
          <w:color w:val="000000"/>
          <w:szCs w:val="21"/>
        </w:rPr>
        <w:t>）</w:t>
      </w:r>
    </w:p>
    <w:p w:rsidR="00D559B1">
      <w:pPr>
        <w:ind w:firstLine="840" w:firstLineChars="400"/>
        <w:rPr>
          <w:rFonts w:ascii="楷体" w:eastAsia="楷体" w:hAnsi="楷体"/>
          <w:color w:val="000000"/>
        </w:rPr>
      </w:pPr>
      <w:r>
        <w:rPr>
          <w:rFonts w:ascii="楷体" w:eastAsia="楷体" w:hAnsi="楷体" w:hint="eastAsia"/>
          <w:color w:val="000000"/>
        </w:rPr>
        <w:t>书看完就忘，怎么办？有人沮丧地问。</w:t>
      </w:r>
      <w:r>
        <w:rPr>
          <w:rFonts w:ascii="楷体" w:eastAsia="楷体" w:hAnsi="楷体" w:hint="eastAsia"/>
          <w:color w:val="000000"/>
          <w:u w:val="single"/>
        </w:rPr>
        <w:t xml:space="preserve">             </w:t>
      </w:r>
      <w:r>
        <w:rPr>
          <w:rFonts w:ascii="楷体" w:eastAsia="楷体" w:hAnsi="楷体" w:hint="eastAsia"/>
          <w:color w:val="000000"/>
        </w:rPr>
        <w:t>在这一遍遍的重复中，知识会渗入你的血脉，重组你的文化基因。所谓的学而时习之，就是这个意思。</w:t>
      </w:r>
    </w:p>
    <w:p w:rsidR="00D559B1">
      <w:pPr>
        <w:spacing w:line="290" w:lineRule="exact"/>
        <w:ind w:firstLine="315" w:firstLineChars="150"/>
        <w:rPr>
          <w:rFonts w:hAnsi="宋体"/>
          <w:color w:val="000000"/>
          <w:szCs w:val="21"/>
        </w:rPr>
      </w:pPr>
      <w:r>
        <w:rPr>
          <w:rFonts w:hAnsi="宋体" w:hint="eastAsia"/>
          <w:color w:val="000000"/>
          <w:szCs w:val="21"/>
        </w:rPr>
        <w:t>①而重读不是简单的重复，你带着新阅历、新思维，重读又成了初读。</w:t>
      </w:r>
    </w:p>
    <w:p w:rsidR="00D559B1">
      <w:pPr>
        <w:spacing w:line="290" w:lineRule="exact"/>
        <w:ind w:firstLine="315" w:firstLineChars="150"/>
        <w:rPr>
          <w:rFonts w:hAnsi="宋体"/>
          <w:color w:val="000000"/>
          <w:szCs w:val="21"/>
        </w:rPr>
      </w:pPr>
      <w:r>
        <w:rPr>
          <w:rFonts w:hAnsi="宋体" w:hint="eastAsia"/>
          <w:color w:val="000000"/>
          <w:szCs w:val="21"/>
        </w:rPr>
        <w:t>②如果这本书足够重要，你就会不停地看。</w:t>
      </w:r>
    </w:p>
    <w:p w:rsidR="00D559B1">
      <w:pPr>
        <w:spacing w:line="290" w:lineRule="exact"/>
        <w:ind w:firstLine="315" w:firstLineChars="150"/>
        <w:rPr>
          <w:rFonts w:hAnsi="宋体"/>
          <w:color w:val="000000"/>
          <w:szCs w:val="21"/>
        </w:rPr>
      </w:pPr>
      <w:r>
        <w:rPr>
          <w:rFonts w:hAnsi="宋体" w:hint="eastAsia"/>
          <w:color w:val="000000"/>
          <w:szCs w:val="21"/>
        </w:rPr>
        <w:t>③从某种程度上说，遗忘是学习之友，正因为有遗忘，才有重读。</w:t>
      </w:r>
    </w:p>
    <w:p w:rsidR="00D559B1">
      <w:pPr>
        <w:spacing w:line="290" w:lineRule="exact"/>
        <w:ind w:left="525" w:hanging="210" w:leftChars="150" w:hangingChars="100"/>
        <w:rPr>
          <w:rFonts w:hAnsi="宋体"/>
          <w:color w:val="000000"/>
          <w:szCs w:val="21"/>
        </w:rPr>
      </w:pPr>
      <w:r>
        <w:rPr>
          <w:rFonts w:hAnsi="宋体" w:hint="eastAsia"/>
          <w:color w:val="000000"/>
          <w:szCs w:val="21"/>
        </w:rPr>
        <w:t>④一些重要的书，从年轻时开始，我看了十多遍，仍然把它们放在手边，以备随时重读与检索，而且每次看都会有新的收获，这就是经典的力量。</w:t>
      </w:r>
    </w:p>
    <w:p w:rsidR="00D559B1">
      <w:pPr>
        <w:spacing w:line="290" w:lineRule="exact"/>
        <w:ind w:firstLine="315" w:firstLineChars="150"/>
        <w:rPr>
          <w:rFonts w:hAnsi="宋体"/>
          <w:color w:val="000000"/>
          <w:szCs w:val="21"/>
        </w:rPr>
      </w:pPr>
      <w:r>
        <w:rPr>
          <w:rFonts w:hAnsi="宋体" w:hint="eastAsia"/>
          <w:color w:val="000000"/>
          <w:szCs w:val="21"/>
        </w:rPr>
        <w:t>⑤没事儿，我看完也会忘，每个人都会忘。</w:t>
      </w:r>
    </w:p>
    <w:p w:rsidR="00D559B1">
      <w:pPr>
        <w:spacing w:line="290" w:lineRule="exact"/>
        <w:rPr>
          <w:color w:val="000000"/>
          <w:szCs w:val="21"/>
        </w:rPr>
      </w:pPr>
      <w:r>
        <w:rPr>
          <w:color w:val="000000"/>
          <w:szCs w:val="21"/>
        </w:rPr>
        <w:t>A.</w:t>
      </w:r>
      <w:r>
        <w:rPr>
          <w:rFonts w:hAnsi="宋体"/>
          <w:color w:val="000000"/>
          <w:szCs w:val="21"/>
        </w:rPr>
        <w:t>⑤④②①③</w:t>
      </w:r>
      <w:r>
        <w:rPr>
          <w:color w:val="000000"/>
          <w:szCs w:val="21"/>
        </w:rPr>
        <w:t xml:space="preserve">  </w:t>
      </w:r>
      <w:r>
        <w:rPr>
          <w:rFonts w:hint="eastAsia"/>
          <w:color w:val="000000"/>
          <w:szCs w:val="21"/>
        </w:rPr>
        <w:t xml:space="preserve"> </w:t>
      </w:r>
      <w:r>
        <w:rPr>
          <w:color w:val="000000"/>
          <w:szCs w:val="21"/>
        </w:rPr>
        <w:t xml:space="preserve"> </w:t>
      </w:r>
      <w:r>
        <w:rPr>
          <w:rFonts w:hint="eastAsia"/>
          <w:color w:val="000000"/>
          <w:szCs w:val="21"/>
        </w:rPr>
        <w:t xml:space="preserve">    </w:t>
      </w:r>
      <w:r>
        <w:rPr>
          <w:color w:val="000000"/>
          <w:szCs w:val="21"/>
        </w:rPr>
        <w:t xml:space="preserve"> B.</w:t>
      </w:r>
      <w:r>
        <w:rPr>
          <w:rFonts w:hAnsi="宋体"/>
          <w:color w:val="000000"/>
          <w:szCs w:val="21"/>
        </w:rPr>
        <w:t>⑤②④③①</w:t>
      </w:r>
      <w:r>
        <w:rPr>
          <w:rFonts w:hAnsi="宋体" w:hint="eastAsia"/>
          <w:color w:val="000000"/>
          <w:szCs w:val="21"/>
        </w:rPr>
        <w:t xml:space="preserve">      </w:t>
      </w:r>
      <w:r>
        <w:rPr>
          <w:color w:val="000000"/>
          <w:szCs w:val="21"/>
        </w:rPr>
        <w:t xml:space="preserve">    C.</w:t>
      </w:r>
      <w:r>
        <w:rPr>
          <w:rFonts w:hAnsi="宋体"/>
          <w:color w:val="000000"/>
          <w:szCs w:val="21"/>
        </w:rPr>
        <w:t>⑤③④②①</w:t>
      </w:r>
      <w:r>
        <w:rPr>
          <w:color w:val="000000"/>
          <w:szCs w:val="21"/>
        </w:rPr>
        <w:t xml:space="preserve"> </w:t>
      </w:r>
      <w:r>
        <w:rPr>
          <w:rFonts w:hint="eastAsia"/>
          <w:color w:val="000000"/>
          <w:szCs w:val="21"/>
        </w:rPr>
        <w:t xml:space="preserve">    </w:t>
      </w:r>
      <w:r>
        <w:rPr>
          <w:color w:val="000000"/>
          <w:szCs w:val="21"/>
        </w:rPr>
        <w:t xml:space="preserve">   D.</w:t>
      </w:r>
      <w:r>
        <w:rPr>
          <w:rFonts w:hAnsi="宋体"/>
          <w:color w:val="000000"/>
          <w:szCs w:val="21"/>
        </w:rPr>
        <w:t>④①②⑤③</w:t>
      </w:r>
    </w:p>
    <w:p w:rsidR="00D559B1">
      <w:pPr>
        <w:spacing w:line="290" w:lineRule="exact"/>
        <w:rPr>
          <w:color w:val="000000"/>
          <w:szCs w:val="21"/>
        </w:rPr>
      </w:pPr>
      <w:r>
        <w:rPr>
          <w:rFonts w:hint="eastAsia"/>
          <w:color w:val="000000"/>
          <w:szCs w:val="21"/>
        </w:rPr>
        <w:t>7.</w:t>
      </w:r>
      <w:r>
        <w:rPr>
          <w:rFonts w:hAnsi="宋体"/>
          <w:color w:val="000000"/>
          <w:szCs w:val="21"/>
        </w:rPr>
        <w:t>下列</w:t>
      </w:r>
      <w:r>
        <w:rPr>
          <w:rFonts w:hAnsi="宋体" w:hint="eastAsia"/>
          <w:color w:val="000000"/>
          <w:szCs w:val="21"/>
        </w:rPr>
        <w:t>中国传统文化知识</w:t>
      </w:r>
      <w:r>
        <w:rPr>
          <w:rFonts w:hAnsi="宋体"/>
          <w:color w:val="000000"/>
          <w:szCs w:val="21"/>
        </w:rPr>
        <w:t>说法不正确的一项是</w:t>
      </w:r>
      <w:r>
        <w:rPr>
          <w:rFonts w:hAnsi="宋体" w:hint="eastAsia"/>
          <w:color w:val="000000"/>
          <w:szCs w:val="21"/>
        </w:rPr>
        <w:t>（</w:t>
      </w:r>
      <w:r>
        <w:rPr>
          <w:rFonts w:hAnsi="宋体" w:hint="eastAsia"/>
          <w:color w:val="000000"/>
          <w:szCs w:val="21"/>
        </w:rPr>
        <w:t xml:space="preserve">    </w:t>
      </w:r>
      <w:r>
        <w:rPr>
          <w:rFonts w:hAnsi="宋体" w:hint="eastAsia"/>
          <w:color w:val="000000"/>
          <w:szCs w:val="21"/>
        </w:rPr>
        <w:t>）</w:t>
      </w:r>
    </w:p>
    <w:p w:rsidR="00D559B1">
      <w:r>
        <w:rPr>
          <w:rFonts w:hint="eastAsia"/>
        </w:rPr>
        <w:t>A.</w:t>
      </w:r>
      <w:r>
        <w:rPr>
          <w:rFonts w:hint="eastAsia"/>
        </w:rPr>
        <w:t>二十四节气浓缩着我国古代先人智慧，它反映季节的变化，用以指导着农事活动</w:t>
      </w:r>
      <w:r>
        <w:rPr>
          <w:rFonts w:hint="eastAsia"/>
        </w:rPr>
        <w:t>。其中，“清明”是唯一演变成民间节日的节气，清明时节有踏青春游、扫墓祭祖的传统习俗。</w:t>
      </w:r>
    </w:p>
    <w:p w:rsidR="00D559B1">
      <w:r>
        <w:rPr>
          <w:rFonts w:hint="eastAsia"/>
        </w:rPr>
        <w:t>B.</w:t>
      </w:r>
      <w:r>
        <w:rPr>
          <w:rFonts w:hint="eastAsia"/>
        </w:rPr>
        <w:t>《诗经》是我国第一部诗歌总集，收录了大量民歌，形式和内容也体现出民歌的风致：内容单纯，常以重章叠句营造氛围，抒发质朴浓烈的情感，如《关雎》《蒹葭》都有此特点。</w:t>
      </w:r>
      <w:r>
        <w:rPr>
          <w:rFonts w:hint="eastAsia"/>
        </w:rPr>
        <w:t>C.</w:t>
      </w:r>
      <w:r>
        <w:rPr>
          <w:rFonts w:hint="eastAsia"/>
        </w:rPr>
        <w:t>《社戏》选自鲁迅的小说集《彷徨》，通过对可爱的故乡与黑暗的社会的对比，表达自己对光明前景的向往和人与人之间淳朴关系的追求。</w:t>
      </w:r>
    </w:p>
    <w:p w:rsidR="00D559B1">
      <w:r>
        <w:rPr>
          <w:rFonts w:hint="eastAsia"/>
        </w:rPr>
        <w:t>D.</w:t>
      </w:r>
      <w:r>
        <w:rPr>
          <w:rFonts w:hint="eastAsia"/>
        </w:rPr>
        <w:t>陶渊明，名潜，字元亮，东晋诗人，长于诗文辞赋，其诗多描写自然景象及农村生活。</w:t>
      </w:r>
    </w:p>
    <w:p w:rsidR="00D559B1">
      <w:pPr>
        <w:spacing w:line="290" w:lineRule="exact"/>
        <w:rPr>
          <w:color w:val="000000"/>
          <w:szCs w:val="21"/>
        </w:rPr>
      </w:pPr>
      <w:r>
        <w:rPr>
          <w:color w:val="000000"/>
          <w:szCs w:val="21"/>
        </w:rPr>
        <w:t>8</w:t>
      </w:r>
      <w:r>
        <w:rPr>
          <w:color w:val="000000"/>
          <w:szCs w:val="21"/>
        </w:rPr>
        <w:t>．</w:t>
      </w:r>
      <w:r>
        <w:rPr>
          <w:rFonts w:hAnsi="宋体"/>
          <w:color w:val="000000"/>
          <w:szCs w:val="21"/>
        </w:rPr>
        <w:t>古诗词默写填</w:t>
      </w:r>
      <w:r>
        <w:rPr>
          <w:rFonts w:hAnsi="宋体" w:hint="eastAsia"/>
          <w:color w:val="000000"/>
          <w:szCs w:val="21"/>
        </w:rPr>
        <w:t>。（</w:t>
      </w:r>
      <w:r>
        <w:rPr>
          <w:rFonts w:hAnsi="宋体" w:hint="eastAsia"/>
          <w:color w:val="000000"/>
          <w:szCs w:val="21"/>
        </w:rPr>
        <w:t>5</w:t>
      </w:r>
      <w:r>
        <w:rPr>
          <w:rFonts w:hAnsi="宋体" w:hint="eastAsia"/>
          <w:color w:val="000000"/>
          <w:szCs w:val="21"/>
        </w:rPr>
        <w:t>分）</w:t>
      </w:r>
    </w:p>
    <w:p w:rsidR="00D559B1">
      <w:r>
        <w:rPr>
          <w:rFonts w:hint="eastAsia"/>
        </w:rPr>
        <w:t>（</w:t>
      </w:r>
      <w:r>
        <w:rPr>
          <w:rFonts w:hint="eastAsia"/>
        </w:rPr>
        <w:t>1</w:t>
      </w:r>
      <w:r>
        <w:rPr>
          <w:rFonts w:hint="eastAsia"/>
        </w:rPr>
        <w:t>）微君之故，</w:t>
      </w:r>
      <w:r>
        <w:rPr>
          <w:rFonts w:hint="eastAsia"/>
          <w:u w:val="single"/>
        </w:rPr>
        <w:t xml:space="preserve">                       </w:t>
      </w:r>
      <w:r>
        <w:rPr>
          <w:rFonts w:hint="eastAsia"/>
          <w:u w:val="single"/>
        </w:rPr>
        <w:t>？</w:t>
      </w:r>
      <w:r>
        <w:rPr>
          <w:rFonts w:hint="eastAsia"/>
        </w:rPr>
        <w:t>（《式微》）</w:t>
      </w:r>
    </w:p>
    <w:p w:rsidR="00D559B1">
      <w:r>
        <w:rPr>
          <w:rFonts w:hint="eastAsia"/>
        </w:rPr>
        <w:t>（</w:t>
      </w:r>
      <w:r>
        <w:rPr>
          <w:rFonts w:hint="eastAsia"/>
        </w:rPr>
        <w:t>2</w:t>
      </w:r>
      <w:r>
        <w:rPr>
          <w:rFonts w:hint="eastAsia"/>
        </w:rPr>
        <w:t>）</w:t>
      </w:r>
      <w:r>
        <w:rPr>
          <w:rFonts w:hint="eastAsia"/>
          <w:u w:val="single"/>
        </w:rPr>
        <w:t xml:space="preserve">                  </w:t>
      </w:r>
      <w:r>
        <w:rPr>
          <w:rFonts w:hint="eastAsia"/>
        </w:rPr>
        <w:t>，悠悠我思。（《子衿》）</w:t>
      </w:r>
    </w:p>
    <w:p w:rsidR="00D559B1">
      <w:r>
        <w:rPr>
          <w:rFonts w:hint="eastAsia"/>
        </w:rPr>
        <w:t>（</w:t>
      </w:r>
      <w:r>
        <w:rPr>
          <w:rFonts w:hint="eastAsia"/>
        </w:rPr>
        <w:t>3</w:t>
      </w:r>
      <w:r>
        <w:rPr>
          <w:rFonts w:hint="eastAsia"/>
        </w:rPr>
        <w:t>）气蒸云梦泽，</w:t>
      </w:r>
      <w:r>
        <w:rPr>
          <w:rFonts w:hint="eastAsia"/>
        </w:rPr>
        <w:t xml:space="preserve"> </w:t>
      </w:r>
      <w:r>
        <w:rPr>
          <w:rFonts w:hint="eastAsia"/>
          <w:u w:val="single"/>
        </w:rPr>
        <w:t xml:space="preserve">                  </w:t>
      </w:r>
      <w:r>
        <w:rPr>
          <w:rFonts w:hint="eastAsia"/>
          <w:u w:val="single"/>
        </w:rPr>
        <w:t>。</w:t>
      </w:r>
      <w:r>
        <w:rPr>
          <w:rFonts w:hint="eastAsia"/>
        </w:rPr>
        <w:t>（《望洞庭湖赠张丞相》孟浩然）</w:t>
      </w:r>
    </w:p>
    <w:p w:rsidR="00D559B1">
      <w:r>
        <w:rPr>
          <w:rFonts w:hint="eastAsia"/>
        </w:rPr>
        <w:t>（</w:t>
      </w:r>
      <w:r>
        <w:rPr>
          <w:rFonts w:hint="eastAsia"/>
        </w:rPr>
        <w:t>4</w:t>
      </w:r>
      <w:r>
        <w:rPr>
          <w:rFonts w:hint="eastAsia"/>
        </w:rPr>
        <w:t>）王勃在《杜少府之任蜀州》中，</w:t>
      </w:r>
      <w:r>
        <w:rPr>
          <w:rFonts w:hint="eastAsia"/>
        </w:rPr>
        <w:t xml:space="preserve"> </w:t>
      </w:r>
      <w:r>
        <w:rPr>
          <w:rFonts w:hint="eastAsia"/>
        </w:rPr>
        <w:t>“</w:t>
      </w:r>
      <w:r>
        <w:rPr>
          <w:rFonts w:hint="eastAsia"/>
          <w:u w:val="single"/>
        </w:rPr>
        <w:t xml:space="preserve">                 </w:t>
      </w:r>
      <w:r>
        <w:rPr>
          <w:rFonts w:hint="eastAsia"/>
          <w:u w:val="single"/>
        </w:rPr>
        <w:t>，</w:t>
      </w:r>
      <w:r>
        <w:rPr>
          <w:rFonts w:hint="eastAsia"/>
          <w:u w:val="single"/>
        </w:rPr>
        <w:t xml:space="preserve">                </w:t>
      </w:r>
      <w:r>
        <w:rPr>
          <w:rFonts w:hint="eastAsia"/>
        </w:rPr>
        <w:t xml:space="preserve"> </w:t>
      </w:r>
      <w:r>
        <w:rPr>
          <w:rFonts w:hint="eastAsia"/>
        </w:rPr>
        <w:t>”一句道出真挚的友情，可以克服空间的阻隔，消除孤独的苦闷，成为千古名句。</w:t>
      </w:r>
    </w:p>
    <w:p w:rsidR="00D559B1">
      <w:r>
        <w:rPr>
          <w:rFonts w:hint="eastAsia"/>
        </w:rPr>
        <w:t>（</w:t>
      </w:r>
      <w:r>
        <w:rPr>
          <w:rFonts w:hint="eastAsia"/>
        </w:rPr>
        <w:t>5</w:t>
      </w:r>
      <w:r>
        <w:rPr>
          <w:rFonts w:hint="eastAsia"/>
        </w:rPr>
        <w:t>）《蒹葭》中用“</w:t>
      </w:r>
      <w:r>
        <w:rPr>
          <w:rFonts w:hint="eastAsia"/>
          <w:u w:val="single"/>
        </w:rPr>
        <w:t xml:space="preserve">                      </w:t>
      </w:r>
      <w:r>
        <w:rPr>
          <w:rFonts w:hint="eastAsia"/>
          <w:u w:val="single"/>
        </w:rPr>
        <w:t>，</w:t>
      </w:r>
      <w:r>
        <w:rPr>
          <w:rFonts w:hint="eastAsia"/>
          <w:u w:val="single"/>
        </w:rPr>
        <w:t xml:space="preserve">                    </w:t>
      </w:r>
      <w:r>
        <w:rPr>
          <w:rFonts w:hint="eastAsia"/>
        </w:rPr>
        <w:t>”</w:t>
      </w:r>
      <w:r>
        <w:rPr>
          <w:rFonts w:hint="eastAsia"/>
        </w:rPr>
        <w:t xml:space="preserve"> </w:t>
      </w:r>
      <w:r>
        <w:rPr>
          <w:rFonts w:hint="eastAsia"/>
        </w:rPr>
        <w:t xml:space="preserve"> </w:t>
      </w:r>
      <w:r>
        <w:rPr>
          <w:rFonts w:hint="eastAsia"/>
        </w:rPr>
        <w:t>起兴，于浓浓的秋凉中折射出人物淡淡的凄婉之意。</w:t>
      </w:r>
    </w:p>
    <w:p w:rsidR="00D559B1">
      <w:pPr>
        <w:jc w:val="left"/>
        <w:rPr>
          <w:szCs w:val="21"/>
        </w:rPr>
      </w:pPr>
      <w:r>
        <w:rPr>
          <w:rFonts w:eastAsia="黑体" w:hint="eastAsia"/>
          <w:b/>
          <w:bCs/>
          <w:szCs w:val="21"/>
        </w:rPr>
        <w:t>二、</w:t>
      </w:r>
      <w:r>
        <w:rPr>
          <w:rFonts w:eastAsia="黑体"/>
          <w:b/>
          <w:bCs/>
          <w:szCs w:val="21"/>
        </w:rPr>
        <w:t>现代文阅读</w:t>
      </w:r>
      <w:r>
        <w:rPr>
          <w:rFonts w:hint="eastAsia"/>
          <w:szCs w:val="21"/>
        </w:rPr>
        <w:t>（</w:t>
      </w:r>
      <w:r>
        <w:rPr>
          <w:szCs w:val="21"/>
        </w:rPr>
        <w:t>28</w:t>
      </w:r>
      <w:r>
        <w:rPr>
          <w:szCs w:val="21"/>
        </w:rPr>
        <w:t>分</w:t>
      </w:r>
      <w:r>
        <w:rPr>
          <w:rFonts w:hint="eastAsia"/>
          <w:szCs w:val="21"/>
        </w:rPr>
        <w:t>）</w:t>
      </w:r>
    </w:p>
    <w:p w:rsidR="00D559B1">
      <w:pPr>
        <w:jc w:val="left"/>
        <w:rPr>
          <w:color w:val="000000" w:themeColor="text1"/>
          <w:szCs w:val="21"/>
        </w:rPr>
      </w:pPr>
      <w:r>
        <w:rPr>
          <w:b/>
          <w:bCs/>
          <w:color w:val="000000" w:themeColor="text1"/>
          <w:szCs w:val="21"/>
        </w:rPr>
        <w:t>（一）阅读文章，按要求回答问题。</w:t>
      </w:r>
      <w:r>
        <w:rPr>
          <w:color w:val="000000" w:themeColor="text1"/>
          <w:szCs w:val="21"/>
        </w:rPr>
        <w:t>（</w:t>
      </w:r>
      <w:r>
        <w:rPr>
          <w:color w:val="000000" w:themeColor="text1"/>
          <w:szCs w:val="21"/>
        </w:rPr>
        <w:t>16</w:t>
      </w:r>
      <w:r>
        <w:rPr>
          <w:color w:val="000000" w:themeColor="text1"/>
          <w:szCs w:val="21"/>
        </w:rPr>
        <w:t>分，</w:t>
      </w:r>
      <w:r>
        <w:rPr>
          <w:rFonts w:hint="eastAsia"/>
          <w:color w:val="000000" w:themeColor="text1"/>
          <w:szCs w:val="21"/>
        </w:rPr>
        <w:t>10</w:t>
      </w:r>
      <w:r>
        <w:rPr>
          <w:rFonts w:hint="eastAsia"/>
          <w:color w:val="000000" w:themeColor="text1"/>
          <w:szCs w:val="21"/>
        </w:rPr>
        <w:t>、</w:t>
      </w:r>
      <w:r>
        <w:rPr>
          <w:rFonts w:hint="eastAsia"/>
          <w:color w:val="000000" w:themeColor="text1"/>
          <w:szCs w:val="21"/>
        </w:rPr>
        <w:t>13</w:t>
      </w:r>
      <w:r>
        <w:rPr>
          <w:color w:val="000000" w:themeColor="text1"/>
          <w:szCs w:val="21"/>
        </w:rPr>
        <w:t>题各</w:t>
      </w:r>
      <w:r>
        <w:rPr>
          <w:color w:val="000000" w:themeColor="text1"/>
          <w:szCs w:val="21"/>
        </w:rPr>
        <w:t>2</w:t>
      </w:r>
      <w:r>
        <w:rPr>
          <w:color w:val="000000" w:themeColor="text1"/>
          <w:szCs w:val="21"/>
        </w:rPr>
        <w:t>分，其余每小题</w:t>
      </w:r>
      <w:r>
        <w:rPr>
          <w:color w:val="000000" w:themeColor="text1"/>
          <w:szCs w:val="21"/>
        </w:rPr>
        <w:t>3</w:t>
      </w:r>
      <w:r>
        <w:rPr>
          <w:color w:val="000000" w:themeColor="text1"/>
          <w:szCs w:val="21"/>
        </w:rPr>
        <w:t>分）</w:t>
      </w:r>
    </w:p>
    <w:p w:rsidR="00D559B1">
      <w:pPr>
        <w:jc w:val="center"/>
        <w:rPr>
          <w:b/>
        </w:rPr>
      </w:pPr>
      <w:r>
        <w:rPr>
          <w:rFonts w:hint="eastAsia"/>
          <w:b/>
        </w:rPr>
        <w:t>上坡</w:t>
      </w:r>
    </w:p>
    <w:p w:rsidR="00D559B1">
      <w:pPr>
        <w:ind w:firstLine="420" w:firstLineChars="200"/>
        <w:rPr>
          <w:rFonts w:ascii="楷体" w:eastAsia="楷体" w:hAnsi="楷体"/>
        </w:rPr>
      </w:pPr>
      <w:r>
        <w:rPr>
          <w:rFonts w:ascii="楷体" w:eastAsia="楷体" w:hAnsi="楷体" w:hint="eastAsia"/>
        </w:rPr>
        <w:t>①他的父亲在一个煤球厂做工，每天拉一辆板车挨家挨户地送煤球。马上就要高考了，父亲却累病了，他不得不回到家里。</w:t>
      </w:r>
    </w:p>
    <w:p w:rsidR="00D559B1">
      <w:pPr>
        <w:ind w:firstLine="420" w:firstLineChars="200"/>
        <w:rPr>
          <w:rFonts w:ascii="楷体" w:eastAsia="楷体" w:hAnsi="楷体"/>
        </w:rPr>
      </w:pPr>
      <w:r>
        <w:rPr>
          <w:rFonts w:ascii="楷体" w:eastAsia="楷体" w:hAnsi="楷体" w:hint="eastAsia"/>
        </w:rPr>
        <w:t>②这天一早，母亲来到他屋里，几次欲言又止，但还是说了，你父亲感冒了，你就替他出一天工吧，有两户人家等着用煤球。他没有说话，心里感到一阵刺痛，起身去了厂里。</w:t>
      </w:r>
    </w:p>
    <w:p w:rsidR="00D559B1">
      <w:pPr>
        <w:ind w:firstLine="420" w:firstLineChars="200"/>
        <w:rPr>
          <w:rFonts w:ascii="楷体" w:eastAsia="楷体" w:hAnsi="楷体"/>
        </w:rPr>
      </w:pPr>
      <w:r>
        <w:rPr>
          <w:rFonts w:ascii="楷体" w:eastAsia="楷体" w:hAnsi="楷体" w:hint="eastAsia"/>
        </w:rPr>
        <w:t>③他拉起板车，装上了</w:t>
      </w:r>
      <w:r>
        <w:rPr>
          <w:rFonts w:ascii="楷体" w:eastAsia="楷体" w:hAnsi="楷体" w:hint="eastAsia"/>
        </w:rPr>
        <w:t>1000</w:t>
      </w:r>
      <w:r>
        <w:rPr>
          <w:rFonts w:ascii="楷体" w:eastAsia="楷体" w:hAnsi="楷体" w:hint="eastAsia"/>
        </w:rPr>
        <w:t>块煤球，又从老板那里问了用户的地址和姓名，就上了路。地点在邻村，也就五里多路，用不了半天就可以回来了。出村时，他始终低着头，担心会遇到村里的熟人。他甚至感觉到有人想和他说话或用异样的目光看着自己，背上如针刺一般。</w:t>
      </w:r>
    </w:p>
    <w:p w:rsidR="00D559B1">
      <w:pPr>
        <w:ind w:firstLine="420" w:firstLineChars="200"/>
        <w:rPr>
          <w:rFonts w:ascii="楷体" w:eastAsia="楷体" w:hAnsi="楷体"/>
        </w:rPr>
      </w:pPr>
      <w:r>
        <w:rPr>
          <w:rFonts w:ascii="楷体" w:eastAsia="楷体" w:hAnsi="楷体" w:hint="eastAsia"/>
        </w:rPr>
        <w:t>④出了村，他长出了一口气。这时才感觉拉板车有点费力，路上坑坑洼洼，他需十分小心才行，因为刚出厂的煤球不结实，如果颠一下，很容易破碎。父亲就是成年累月地干着这样的活儿，才挣出了自己的学费，他突然感到深深的愧疚。</w:t>
      </w:r>
    </w:p>
    <w:p w:rsidR="00D559B1">
      <w:pPr>
        <w:ind w:firstLine="420" w:firstLineChars="200"/>
        <w:rPr>
          <w:rFonts w:ascii="楷体" w:eastAsia="楷体" w:hAnsi="楷体"/>
        </w:rPr>
      </w:pPr>
      <w:r>
        <w:rPr>
          <w:rFonts w:ascii="楷体" w:eastAsia="楷体" w:hAnsi="楷体" w:hint="eastAsia"/>
        </w:rPr>
        <w:t>⑤进了邻村，前面出现了一个不大不小的坡，他犯起难来，自己能上</w:t>
      </w:r>
      <w:r>
        <w:rPr>
          <w:rFonts w:ascii="楷体" w:eastAsia="楷体" w:hAnsi="楷体" w:hint="eastAsia"/>
        </w:rPr>
        <w:t>去吗？如果万一上不去或者再倒回来，煤球岂不全部要摔坏吗？他在坡前停了下来，张望着，很想求助路人推一下，但又不认识他们，如果人家拒绝，该是多么难堪啊！</w:t>
      </w:r>
    </w:p>
    <w:p w:rsidR="00D559B1">
      <w:pPr>
        <w:ind w:firstLine="420" w:firstLineChars="200"/>
        <w:rPr>
          <w:rFonts w:ascii="楷体" w:eastAsia="楷体" w:hAnsi="楷体"/>
        </w:rPr>
      </w:pPr>
      <w:r>
        <w:rPr>
          <w:rFonts w:ascii="楷体" w:eastAsia="楷体" w:hAnsi="楷体" w:hint="eastAsia"/>
        </w:rPr>
        <w:t>⑥时间一分一秒地过去，他有些焦急起来，这样等下去不是办法，只能求人帮忙了。这</w:t>
      </w:r>
      <w:r>
        <w:rPr>
          <w:rFonts w:ascii="楷体" w:eastAsia="楷体" w:hAnsi="楷体" w:hint="eastAsia"/>
        </w:rPr>
        <w:t>时，从对面坡上走来一位上年纪的老人。他心头一阵欣喜，有年纪的人都很善良的，就求他吧。可等那人走近了，他却猛地转过身并蹲下了身子，深深地埋下了头。</w:t>
      </w:r>
    </w:p>
    <w:p w:rsidR="00D559B1">
      <w:pPr>
        <w:ind w:firstLine="420" w:firstLineChars="200"/>
        <w:rPr>
          <w:rFonts w:ascii="楷体" w:eastAsia="楷体" w:hAnsi="楷体"/>
        </w:rPr>
      </w:pPr>
      <w:r>
        <w:rPr>
          <w:rFonts w:ascii="楷体" w:eastAsia="楷体" w:hAnsi="楷体" w:hint="eastAsia"/>
        </w:rPr>
        <w:t>⑦来人是他的初中老师！他清楚地记得，老师对他很好，在读初三时，他曾一度失去信心，连学都不想上了，正是老师经常找他谈心，鼓励他说，你是一个很有</w:t>
      </w:r>
      <w:r>
        <w:rPr>
          <w:rFonts w:ascii="楷体" w:eastAsia="楷体" w:hAnsi="楷体" w:hint="eastAsia"/>
        </w:rPr>
        <w:t>潜力的学生……</w:t>
      </w:r>
    </w:p>
    <w:p w:rsidR="00D559B1">
      <w:pPr>
        <w:ind w:firstLine="420" w:firstLineChars="200"/>
        <w:rPr>
          <w:rFonts w:ascii="楷体" w:eastAsia="楷体" w:hAnsi="楷体"/>
        </w:rPr>
      </w:pPr>
      <w:r>
        <w:rPr>
          <w:rFonts w:ascii="楷体" w:eastAsia="楷体" w:hAnsi="楷体" w:hint="eastAsia"/>
        </w:rPr>
        <w:t>⑧他明显地感觉到老师已经来到了身边，尽管他低着头，肯定被老师认出了。但是，老师什么也没有问，只是说：“上吧，我帮你推。”他只好站起身，冲老师笑了一下，心底充满了感激。他深深地吸了一口气，把板车的拉带挂在肩上，运足了力气。有老师帮忙，他心里有底了。</w:t>
      </w:r>
    </w:p>
    <w:p w:rsidR="00D559B1">
      <w:pPr>
        <w:ind w:firstLine="315" w:firstLineChars="150"/>
        <w:rPr>
          <w:rFonts w:ascii="楷体" w:eastAsia="楷体" w:hAnsi="楷体"/>
        </w:rPr>
      </w:pPr>
      <w:r>
        <w:rPr>
          <w:rFonts w:ascii="楷体" w:eastAsia="楷体" w:hAnsi="楷体" w:hint="eastAsia"/>
        </w:rPr>
        <w:t>⑨上坡到一半的时候，他明显感到了吃力，每迈一步都很费劲，但他咬着牙，憋足了劲儿，一步步艰难地爬行。他想，幸亏有老师给推着，靠自己是无论如何也上不去的。</w:t>
      </w:r>
    </w:p>
    <w:p w:rsidR="00D559B1">
      <w:pPr>
        <w:ind w:firstLine="315" w:firstLineChars="150"/>
        <w:rPr>
          <w:rFonts w:ascii="楷体" w:eastAsia="楷体" w:hAnsi="楷体"/>
        </w:rPr>
      </w:pPr>
      <w:r>
        <w:rPr>
          <w:rFonts w:ascii="楷体" w:eastAsia="楷体" w:hAnsi="楷体" w:hint="eastAsia"/>
        </w:rPr>
        <w:t>⑩快到坡顶的时候，坡也陡了，都有些迈不动步了，甚至板车要停下来。就听老师喊，加油！用力！拉带深深</w:t>
      </w:r>
      <w:r>
        <w:rPr>
          <w:rFonts w:ascii="楷体" w:eastAsia="楷体" w:hAnsi="楷体" w:hint="eastAsia"/>
        </w:rPr>
        <w:t>陷进他的肩膀，豆粒大的汗珠子不停地落下，他又俯低了身子，咬了咬牙，终于把坡上去了。</w:t>
      </w:r>
    </w:p>
    <w:p w:rsidR="00D559B1">
      <w:pPr>
        <w:ind w:firstLine="315" w:firstLineChars="150"/>
        <w:rPr>
          <w:rFonts w:ascii="楷体" w:eastAsia="楷体" w:hAnsi="楷体"/>
        </w:rPr>
      </w:pPr>
      <w:r>
        <w:rPr>
          <w:rFonts w:ascii="Cambria Math" w:eastAsia="楷体" w:hAnsi="Cambria Math" w:cs="Cambria Math"/>
        </w:rPr>
        <w:t>⑪</w:t>
      </w:r>
      <w:r>
        <w:rPr>
          <w:rFonts w:ascii="楷体" w:eastAsia="楷体" w:hAnsi="楷体" w:cs="宋体" w:hint="eastAsia"/>
        </w:rPr>
        <w:t>上坡后，他先是喘了一阵子气，才稳下心神。然后，他感激地道谢：“謝谢老师！”老师很平静地对他说：“我根本没有帮你，是你自己拉上来的，我只是在车后跟着而已。”他吃惊地望着老师，老师冲他摊开双手。果然，老师的两只手上居然连一点煤灰也没有。</w:t>
      </w:r>
    </w:p>
    <w:p w:rsidR="00D559B1">
      <w:pPr>
        <w:ind w:firstLine="315" w:firstLineChars="150"/>
        <w:rPr>
          <w:rFonts w:ascii="楷体" w:eastAsia="楷体" w:hAnsi="楷体"/>
        </w:rPr>
      </w:pPr>
      <w:r>
        <w:rPr>
          <w:rFonts w:ascii="Cambria Math" w:eastAsia="楷体" w:hAnsi="Cambria Math" w:cs="Cambria Math"/>
        </w:rPr>
        <w:t>⑫</w:t>
      </w:r>
      <w:r>
        <w:rPr>
          <w:rFonts w:ascii="楷体" w:eastAsia="楷体" w:hAnsi="楷体" w:cs="宋体" w:hint="eastAsia"/>
        </w:rPr>
        <w:t>“你能行，要相信自己！”老师对他说完这句话就走了。望着远去的背影，他反复咀嚼着老师的那句话，不由得泪眼蒙眬起来。（文</w:t>
      </w:r>
      <w:r>
        <w:rPr>
          <w:rFonts w:ascii="楷体" w:eastAsia="楷体" w:hAnsi="楷体"/>
        </w:rPr>
        <w:t>/</w:t>
      </w:r>
      <w:r>
        <w:rPr>
          <w:rFonts w:ascii="楷体" w:eastAsia="楷体" w:hAnsi="楷体" w:hint="eastAsia"/>
        </w:rPr>
        <w:t>王广军，摘自《润</w:t>
      </w:r>
      <w:r>
        <w:rPr>
          <w:rFonts w:ascii="宋体" w:hAnsi="宋体" w:cs="宋体" w:hint="eastAsia"/>
        </w:rPr>
        <w:t>•</w:t>
      </w:r>
      <w:r>
        <w:rPr>
          <w:rFonts w:ascii="楷体" w:eastAsia="楷体" w:hAnsi="楷体" w:cs="楷体" w:hint="eastAsia"/>
        </w:rPr>
        <w:t>文摘》）</w:t>
      </w:r>
    </w:p>
    <w:p w:rsidR="00D559B1">
      <w:pPr>
        <w:rPr>
          <w:rFonts w:asciiTheme="majorEastAsia" w:eastAsiaTheme="majorEastAsia" w:hAnsiTheme="majorEastAsia"/>
        </w:rPr>
      </w:pPr>
      <w:r>
        <w:rPr>
          <w:rFonts w:asciiTheme="majorEastAsia" w:eastAsiaTheme="majorEastAsia" w:hAnsiTheme="majorEastAsia" w:hint="eastAsia"/>
        </w:rPr>
        <w:t>9.</w:t>
      </w:r>
      <w:r>
        <w:rPr>
          <w:rFonts w:asciiTheme="majorEastAsia" w:eastAsiaTheme="majorEastAsia" w:hAnsiTheme="majorEastAsia" w:hint="eastAsia"/>
        </w:rPr>
        <w:t>文章围绕拉煤展开叙述，根据文意，仿照示例</w:t>
      </w:r>
      <w:r>
        <w:rPr>
          <w:rFonts w:asciiTheme="majorEastAsia" w:eastAsiaTheme="majorEastAsia" w:hAnsiTheme="majorEastAsia" w:hint="eastAsia"/>
        </w:rPr>
        <w:t>，在空白处依次补充相应的内容。（</w:t>
      </w:r>
      <w:r>
        <w:rPr>
          <w:rFonts w:asciiTheme="majorEastAsia" w:eastAsiaTheme="majorEastAsia" w:hAnsiTheme="majorEastAsia" w:hint="eastAsia"/>
        </w:rPr>
        <w:t>3</w:t>
      </w:r>
      <w:r>
        <w:rPr>
          <w:rFonts w:asciiTheme="majorEastAsia" w:eastAsiaTheme="majorEastAsia" w:hAnsiTheme="majorEastAsia" w:hint="eastAsia"/>
        </w:rPr>
        <w:t>分）</w:t>
      </w:r>
    </w:p>
    <w:p w:rsidR="00D559B1">
      <w:pPr>
        <w:rPr>
          <w:rFonts w:asciiTheme="majorEastAsia" w:eastAsiaTheme="majorEastAsia" w:hAnsiTheme="majorEastAsia"/>
        </w:rPr>
      </w:pPr>
      <w:r>
        <w:rPr>
          <w:rFonts w:asciiTheme="majorEastAsia" w:eastAsiaTheme="majorEastAsia" w:hAnsiTheme="majorEastAsia" w:hint="eastAsia"/>
        </w:rPr>
        <w:t>替父拉煤→（</w:t>
      </w:r>
      <w:r>
        <w:rPr>
          <w:rFonts w:asciiTheme="majorEastAsia" w:eastAsiaTheme="majorEastAsia" w:hAnsiTheme="majorEastAsia" w:hint="eastAsia"/>
        </w:rPr>
        <w:t xml:space="preserve">        </w:t>
      </w:r>
      <w:r>
        <w:rPr>
          <w:rFonts w:asciiTheme="majorEastAsia" w:eastAsiaTheme="majorEastAsia" w:hAnsiTheme="majorEastAsia" w:hint="eastAsia"/>
        </w:rPr>
        <w:t>）→（</w:t>
      </w:r>
      <w:r>
        <w:rPr>
          <w:rFonts w:asciiTheme="majorEastAsia" w:eastAsiaTheme="majorEastAsia" w:hAnsiTheme="majorEastAsia" w:hint="eastAsia"/>
        </w:rPr>
        <w:t xml:space="preserve">         </w:t>
      </w:r>
      <w:r>
        <w:rPr>
          <w:rFonts w:asciiTheme="majorEastAsia" w:eastAsiaTheme="majorEastAsia" w:hAnsiTheme="majorEastAsia" w:hint="eastAsia"/>
        </w:rPr>
        <w:t>）→（</w:t>
      </w:r>
      <w:r>
        <w:rPr>
          <w:rFonts w:asciiTheme="majorEastAsia" w:eastAsiaTheme="majorEastAsia" w:hAnsiTheme="majorEastAsia" w:hint="eastAsia"/>
        </w:rPr>
        <w:t xml:space="preserve">         </w:t>
      </w:r>
      <w:r>
        <w:rPr>
          <w:rFonts w:asciiTheme="majorEastAsia" w:eastAsiaTheme="majorEastAsia" w:hAnsiTheme="majorEastAsia" w:hint="eastAsia"/>
        </w:rPr>
        <w:t>）</w:t>
      </w:r>
      <w:r>
        <w:rPr>
          <w:rFonts w:asciiTheme="majorEastAsia" w:eastAsiaTheme="majorEastAsia" w:hAnsiTheme="majorEastAsia" w:hint="eastAsia"/>
        </w:rPr>
        <w:t xml:space="preserve"> </w:t>
      </w:r>
    </w:p>
    <w:p w:rsidR="00D559B1">
      <w:pPr>
        <w:rPr>
          <w:rFonts w:asciiTheme="majorEastAsia" w:eastAsiaTheme="majorEastAsia" w:hAnsiTheme="majorEastAsia"/>
        </w:rPr>
      </w:pPr>
      <w:r>
        <w:rPr>
          <w:rFonts w:asciiTheme="majorEastAsia" w:eastAsiaTheme="majorEastAsia" w:hAnsiTheme="majorEastAsia" w:hint="eastAsia"/>
        </w:rPr>
        <w:t>10.</w:t>
      </w:r>
      <w:r>
        <w:rPr>
          <w:rFonts w:asciiTheme="majorEastAsia" w:eastAsiaTheme="majorEastAsia" w:hAnsiTheme="majorEastAsia" w:hint="eastAsia"/>
        </w:rPr>
        <w:t>品析下列语句的表达效果。（</w:t>
      </w:r>
      <w:r>
        <w:rPr>
          <w:rFonts w:asciiTheme="majorEastAsia" w:eastAsiaTheme="majorEastAsia" w:hAnsiTheme="majorEastAsia" w:hint="eastAsia"/>
        </w:rPr>
        <w:t>2</w:t>
      </w:r>
      <w:r>
        <w:rPr>
          <w:rFonts w:asciiTheme="majorEastAsia" w:eastAsiaTheme="majorEastAsia" w:hAnsiTheme="majorEastAsia" w:hint="eastAsia"/>
        </w:rPr>
        <w:t>分）</w:t>
      </w:r>
    </w:p>
    <w:p w:rsidR="00D559B1">
      <w:pPr>
        <w:rPr>
          <w:rFonts w:ascii="楷体" w:eastAsia="楷体" w:hAnsi="楷体"/>
        </w:rPr>
      </w:pPr>
      <w:r>
        <w:rPr>
          <w:rFonts w:ascii="楷体" w:eastAsia="楷体" w:hAnsi="楷体" w:hint="eastAsia"/>
        </w:rPr>
        <w:t>他甚至感觉到有人想和他说话或用异样的目光看着自己，背上如针刺一般。</w:t>
      </w:r>
    </w:p>
    <w:p w:rsidR="00D559B1">
      <w:pPr>
        <w:rPr>
          <w:rFonts w:asciiTheme="majorEastAsia" w:eastAsiaTheme="majorEastAsia" w:hAnsiTheme="majorEastAsia"/>
        </w:rPr>
      </w:pPr>
      <w:r>
        <w:rPr>
          <w:rFonts w:asciiTheme="majorEastAsia" w:eastAsiaTheme="majorEastAsia" w:hAnsiTheme="majorEastAsia" w:hint="eastAsia"/>
          <w:u w:val="single"/>
        </w:rPr>
        <w:t xml:space="preserve">                                                                               </w:t>
      </w:r>
      <w:r>
        <w:rPr>
          <w:rFonts w:asciiTheme="majorEastAsia" w:eastAsiaTheme="majorEastAsia" w:hAnsiTheme="majorEastAsia"/>
        </w:rPr>
        <w:t xml:space="preserve">                                                                               </w:t>
      </w:r>
    </w:p>
    <w:p w:rsidR="00D559B1">
      <w:pPr>
        <w:rPr>
          <w:rFonts w:asciiTheme="majorEastAsia" w:eastAsiaTheme="majorEastAsia" w:hAnsiTheme="majorEastAsia"/>
        </w:rPr>
      </w:pPr>
      <w:r>
        <w:rPr>
          <w:rFonts w:asciiTheme="majorEastAsia" w:eastAsiaTheme="majorEastAsia" w:hAnsiTheme="majorEastAsia" w:hint="eastAsia"/>
        </w:rPr>
        <w:t>11.</w:t>
      </w:r>
      <w:r>
        <w:rPr>
          <w:rFonts w:asciiTheme="majorEastAsia" w:eastAsiaTheme="majorEastAsia" w:hAnsiTheme="majorEastAsia" w:hint="eastAsia"/>
        </w:rPr>
        <w:t>结合全文内容，分析标题“上坡”的含义。（</w:t>
      </w:r>
      <w:r>
        <w:rPr>
          <w:rFonts w:asciiTheme="majorEastAsia" w:eastAsiaTheme="majorEastAsia" w:hAnsiTheme="majorEastAsia" w:hint="eastAsia"/>
        </w:rPr>
        <w:t>3</w:t>
      </w:r>
      <w:r>
        <w:rPr>
          <w:rFonts w:asciiTheme="majorEastAsia" w:eastAsiaTheme="majorEastAsia" w:hAnsiTheme="majorEastAsia" w:hint="eastAsia"/>
        </w:rPr>
        <w:t>分）</w:t>
      </w:r>
      <w:r>
        <w:rPr>
          <w:rFonts w:asciiTheme="majorEastAsia" w:eastAsiaTheme="majorEastAsia" w:hAnsiTheme="majorEastAsia" w:hint="eastAsia"/>
        </w:rPr>
        <w:t xml:space="preserve">  </w:t>
      </w:r>
    </w:p>
    <w:p w:rsidR="00D559B1">
      <w:pPr>
        <w:rPr>
          <w:rFonts w:asciiTheme="majorEastAsia" w:eastAsiaTheme="majorEastAsia" w:hAnsiTheme="majorEastAsia"/>
        </w:rPr>
      </w:pPr>
      <w:r>
        <w:rPr>
          <w:rFonts w:asciiTheme="majorEastAsia" w:eastAsiaTheme="majorEastAsia" w:hAnsiTheme="majorEastAsia" w:hint="eastAsia"/>
          <w:u w:val="single"/>
        </w:rPr>
        <w:t xml:space="preserve">                                                                                 </w:t>
      </w:r>
      <w:r>
        <w:rPr>
          <w:rFonts w:asciiTheme="majorEastAsia" w:eastAsiaTheme="majorEastAsia" w:hAnsiTheme="majorEastAsia"/>
        </w:rPr>
        <w:t xml:space="preserve">                                                                  </w:t>
      </w:r>
      <w:r>
        <w:rPr>
          <w:rFonts w:asciiTheme="majorEastAsia" w:eastAsiaTheme="majorEastAsia" w:hAnsiTheme="majorEastAsia"/>
        </w:rPr>
        <w:t xml:space="preserve">            </w:t>
      </w:r>
    </w:p>
    <w:p w:rsidR="00D559B1">
      <w:pPr>
        <w:rPr>
          <w:rFonts w:asciiTheme="majorEastAsia" w:eastAsiaTheme="majorEastAsia" w:hAnsiTheme="majorEastAsia"/>
        </w:rPr>
      </w:pPr>
      <w:r>
        <w:rPr>
          <w:rFonts w:asciiTheme="majorEastAsia" w:eastAsiaTheme="majorEastAsia" w:hAnsiTheme="majorEastAsia" w:hint="eastAsia"/>
        </w:rPr>
        <w:t xml:space="preserve">12. </w:t>
      </w:r>
      <w:r>
        <w:rPr>
          <w:rFonts w:asciiTheme="majorEastAsia" w:eastAsiaTheme="majorEastAsia" w:hAnsiTheme="majorEastAsia" w:hint="eastAsia"/>
        </w:rPr>
        <w:t>如果要给本文加一个结尾，你加的结尾会是怎样的？（请结合全文，用</w:t>
      </w:r>
      <w:r>
        <w:rPr>
          <w:rFonts w:asciiTheme="majorEastAsia" w:eastAsiaTheme="majorEastAsia" w:hAnsiTheme="majorEastAsia" w:hint="eastAsia"/>
        </w:rPr>
        <w:t>50</w:t>
      </w:r>
      <w:r>
        <w:rPr>
          <w:rFonts w:asciiTheme="majorEastAsia" w:eastAsiaTheme="majorEastAsia" w:hAnsiTheme="majorEastAsia" w:hint="eastAsia"/>
        </w:rPr>
        <w:t>字以内的文字写出来。）（</w:t>
      </w:r>
      <w:r>
        <w:rPr>
          <w:rFonts w:asciiTheme="majorEastAsia" w:eastAsiaTheme="majorEastAsia" w:hAnsiTheme="majorEastAsia" w:hint="eastAsia"/>
        </w:rPr>
        <w:t>2</w:t>
      </w:r>
      <w:r>
        <w:rPr>
          <w:rFonts w:asciiTheme="majorEastAsia" w:eastAsiaTheme="majorEastAsia" w:hAnsiTheme="majorEastAsia" w:hint="eastAsia"/>
        </w:rPr>
        <w:t>分）</w:t>
      </w:r>
    </w:p>
    <w:p w:rsidR="00D559B1">
      <w:pPr>
        <w:rPr>
          <w:rFonts w:asciiTheme="majorEastAsia" w:eastAsiaTheme="majorEastAsia" w:hAnsiTheme="majorEastAsia"/>
        </w:rPr>
      </w:pPr>
      <w:r>
        <w:rPr>
          <w:rFonts w:asciiTheme="majorEastAsia" w:eastAsiaTheme="majorEastAsia" w:hAnsiTheme="majorEastAsia" w:hint="eastAsia"/>
          <w:u w:val="single"/>
        </w:rPr>
        <w:t xml:space="preserve">                                                                                </w:t>
      </w:r>
      <w:r>
        <w:rPr>
          <w:rFonts w:asciiTheme="majorEastAsia" w:eastAsiaTheme="majorEastAsia" w:hAnsiTheme="majorEastAsia" w:hint="eastAsia"/>
        </w:rPr>
        <w:t>13.</w:t>
      </w:r>
      <w:r>
        <w:rPr>
          <w:rFonts w:asciiTheme="majorEastAsia" w:eastAsiaTheme="majorEastAsia" w:hAnsiTheme="majorEastAsia" w:hint="eastAsia"/>
        </w:rPr>
        <w:t>下面对文章内容与写法的理解和分析不正确的一项是</w:t>
      </w:r>
      <w:r>
        <w:rPr>
          <w:rFonts w:asciiTheme="majorEastAsia" w:eastAsiaTheme="majorEastAsia" w:hAnsiTheme="majorEastAsia" w:hint="eastAsia"/>
        </w:rPr>
        <w:t xml:space="preserve"> </w:t>
      </w:r>
      <w:r>
        <w:rPr>
          <w:rFonts w:asciiTheme="majorEastAsia" w:eastAsiaTheme="majorEastAsia" w:hAnsiTheme="majorEastAsia" w:hint="eastAsia"/>
        </w:rPr>
        <w:t>（</w:t>
      </w:r>
      <w:r>
        <w:rPr>
          <w:rFonts w:asciiTheme="majorEastAsia" w:eastAsiaTheme="majorEastAsia" w:hAnsiTheme="majorEastAsia" w:hint="eastAsia"/>
        </w:rPr>
        <w:t xml:space="preserve">    </w:t>
      </w:r>
      <w:r>
        <w:rPr>
          <w:rFonts w:asciiTheme="majorEastAsia" w:eastAsiaTheme="majorEastAsia" w:hAnsiTheme="majorEastAsia" w:hint="eastAsia"/>
        </w:rPr>
        <w:t>）</w:t>
      </w:r>
      <w:r>
        <w:rPr>
          <w:rFonts w:asciiTheme="majorEastAsia" w:eastAsiaTheme="majorEastAsia" w:hAnsiTheme="majorEastAsia" w:hint="eastAsia"/>
        </w:rPr>
        <w:t xml:space="preserve"> </w:t>
      </w:r>
      <w:r>
        <w:rPr>
          <w:rFonts w:asciiTheme="majorEastAsia" w:eastAsiaTheme="majorEastAsia" w:hAnsiTheme="majorEastAsia" w:hint="eastAsia"/>
        </w:rPr>
        <w:t>（</w:t>
      </w:r>
      <w:r>
        <w:rPr>
          <w:rFonts w:asciiTheme="majorEastAsia" w:eastAsiaTheme="majorEastAsia" w:hAnsiTheme="majorEastAsia" w:hint="eastAsia"/>
        </w:rPr>
        <w:t>3</w:t>
      </w:r>
      <w:r>
        <w:rPr>
          <w:rFonts w:asciiTheme="majorEastAsia" w:eastAsiaTheme="majorEastAsia" w:hAnsiTheme="majorEastAsia" w:hint="eastAsia"/>
        </w:rPr>
        <w:t>分）</w:t>
      </w:r>
    </w:p>
    <w:p w:rsidR="00D559B1">
      <w:pPr>
        <w:ind w:firstLine="315" w:firstLineChars="150"/>
        <w:rPr>
          <w:szCs w:val="21"/>
        </w:rPr>
      </w:pPr>
      <w:r>
        <w:rPr>
          <w:rFonts w:hint="eastAsia"/>
          <w:szCs w:val="21"/>
        </w:rPr>
        <w:t>A.</w:t>
      </w:r>
      <w:r>
        <w:rPr>
          <w:rFonts w:hint="eastAsia"/>
          <w:szCs w:val="21"/>
        </w:rPr>
        <w:t>在第②段中，他“心里感到一阵刺痛”，是为父亲的辛劳感到心痛。</w:t>
      </w:r>
      <w:r>
        <w:rPr>
          <w:rFonts w:hint="eastAsia"/>
          <w:szCs w:val="21"/>
        </w:rPr>
        <w:t xml:space="preserve">  </w:t>
      </w:r>
    </w:p>
    <w:p w:rsidR="00D559B1">
      <w:pPr>
        <w:ind w:firstLine="315" w:firstLineChars="150"/>
        <w:rPr>
          <w:rFonts w:asciiTheme="majorEastAsia" w:eastAsiaTheme="majorEastAsia" w:hAnsiTheme="majorEastAsia"/>
        </w:rPr>
      </w:pPr>
      <w:r>
        <w:rPr>
          <w:rFonts w:hint="eastAsia"/>
          <w:szCs w:val="21"/>
        </w:rPr>
        <w:t>B.</w:t>
      </w:r>
      <w:r>
        <w:rPr>
          <w:rFonts w:hint="eastAsia"/>
          <w:szCs w:val="21"/>
        </w:rPr>
        <w:t>通读全文，可以知道，第⑨段中写他拉车非常吃力，一是因为煤车重，又是上</w:t>
      </w:r>
      <w:r>
        <w:rPr>
          <w:rFonts w:hint="eastAsia"/>
          <w:szCs w:val="21"/>
        </w:rPr>
        <w:t>坡，自然</w:t>
      </w:r>
      <w:r>
        <w:rPr>
          <w:rFonts w:asciiTheme="majorEastAsia" w:eastAsiaTheme="majorEastAsia" w:hAnsiTheme="majorEastAsia" w:hint="eastAsia"/>
        </w:rPr>
        <w:t>吃力，二是老师根本没有帮他推车。</w:t>
      </w:r>
    </w:p>
    <w:p w:rsidR="00D559B1">
      <w:pPr>
        <w:ind w:firstLine="315" w:firstLineChars="150"/>
        <w:rPr>
          <w:rFonts w:asciiTheme="majorEastAsia" w:eastAsiaTheme="majorEastAsia" w:hAnsiTheme="majorEastAsia"/>
        </w:rPr>
      </w:pPr>
      <w:r>
        <w:rPr>
          <w:rFonts w:hint="eastAsia"/>
          <w:szCs w:val="21"/>
        </w:rPr>
        <w:t>C.</w:t>
      </w:r>
      <w:r>
        <w:rPr>
          <w:rFonts w:asciiTheme="majorEastAsia" w:eastAsiaTheme="majorEastAsia" w:hAnsiTheme="majorEastAsia" w:hint="eastAsia"/>
        </w:rPr>
        <w:t>全文运用心理描写、动作描写、语言描写来刻画人物，其中，老师的语言言简意深，有力突显老师这个主要人物的精神品质。</w:t>
      </w:r>
    </w:p>
    <w:p w:rsidR="00D559B1">
      <w:pPr>
        <w:rPr>
          <w:rFonts w:asciiTheme="majorEastAsia" w:eastAsiaTheme="majorEastAsia" w:hAnsiTheme="majorEastAsia"/>
        </w:rPr>
      </w:pPr>
      <w:r>
        <w:rPr>
          <w:rFonts w:asciiTheme="majorEastAsia" w:eastAsiaTheme="majorEastAsia" w:hAnsiTheme="majorEastAsia" w:hint="eastAsia"/>
        </w:rPr>
        <w:t xml:space="preserve">  </w:t>
      </w:r>
      <w:r>
        <w:rPr>
          <w:rFonts w:hint="eastAsia"/>
          <w:szCs w:val="21"/>
        </w:rPr>
        <w:t xml:space="preserve"> D.</w:t>
      </w:r>
      <w:r>
        <w:rPr>
          <w:rFonts w:asciiTheme="majorEastAsia" w:eastAsiaTheme="majorEastAsia" w:hAnsiTheme="majorEastAsia" w:hint="eastAsia"/>
        </w:rPr>
        <w:t>文中的老师善解人意、有责任心、关爱学生，是一个讲究教育方法策略的老师，也可以说是他生命中的“贵人”。</w:t>
      </w:r>
      <w:r>
        <w:rPr>
          <w:rFonts w:asciiTheme="majorEastAsia" w:eastAsiaTheme="majorEastAsia" w:hAnsiTheme="majorEastAsia"/>
        </w:rPr>
        <w:t xml:space="preserve">                                                                                </w:t>
      </w:r>
    </w:p>
    <w:p w:rsidR="00D559B1">
      <w:pPr>
        <w:adjustRightInd w:val="0"/>
        <w:snapToGrid w:val="0"/>
        <w:spacing w:line="264" w:lineRule="auto"/>
        <w:rPr>
          <w:rFonts w:asciiTheme="majorEastAsia" w:eastAsiaTheme="majorEastAsia" w:hAnsiTheme="majorEastAsia"/>
        </w:rPr>
      </w:pPr>
      <w:r>
        <w:rPr>
          <w:rFonts w:asciiTheme="majorEastAsia" w:eastAsiaTheme="majorEastAsia" w:hAnsiTheme="majorEastAsia" w:hint="eastAsia"/>
        </w:rPr>
        <w:t xml:space="preserve">14. </w:t>
      </w:r>
      <w:r>
        <w:rPr>
          <w:rFonts w:asciiTheme="majorEastAsia" w:eastAsiaTheme="majorEastAsia" w:hAnsiTheme="majorEastAsia" w:hint="eastAsia"/>
        </w:rPr>
        <w:t>生活中，你也曾得到他人的帮助和鼓励，请写出你的一次经历。（不重复文中内容，至少使用两种描写方法）（</w:t>
      </w:r>
      <w:r>
        <w:rPr>
          <w:rFonts w:asciiTheme="majorEastAsia" w:eastAsiaTheme="majorEastAsia" w:hAnsiTheme="majorEastAsia" w:hint="eastAsia"/>
        </w:rPr>
        <w:t>3</w:t>
      </w:r>
      <w:r>
        <w:rPr>
          <w:rFonts w:asciiTheme="majorEastAsia" w:eastAsiaTheme="majorEastAsia" w:hAnsiTheme="majorEastAsia" w:hint="eastAsia"/>
        </w:rPr>
        <w:t>分）</w:t>
      </w:r>
    </w:p>
    <w:p w:rsidR="00D559B1">
      <w:pPr>
        <w:widowControl/>
        <w:spacing w:line="312" w:lineRule="auto"/>
        <w:jc w:val="left"/>
        <w:textAlignment w:val="center"/>
      </w:pPr>
      <w:r>
        <w:rPr>
          <w:rFonts w:asciiTheme="majorEastAsia" w:eastAsiaTheme="majorEastAsia" w:hAnsiTheme="majorEastAsia" w:hint="eastAsia"/>
          <w:u w:val="single"/>
        </w:rPr>
        <w:t xml:space="preserve">                                                                                 </w:t>
      </w:r>
      <w:r>
        <w:rPr>
          <w:rFonts w:eastAsia="黑体" w:hint="eastAsia"/>
          <w:b/>
          <w:color w:val="000000"/>
          <w:szCs w:val="21"/>
        </w:rPr>
        <w:t>（二）</w:t>
      </w:r>
      <w:r>
        <w:rPr>
          <w:rFonts w:eastAsia="黑体"/>
          <w:b/>
          <w:color w:val="000000"/>
          <w:szCs w:val="21"/>
        </w:rPr>
        <w:t>阅读下面选文，完成小题。</w:t>
      </w:r>
      <w:r>
        <w:rPr>
          <w:color w:val="000000"/>
        </w:rPr>
        <w:t xml:space="preserve"> </w:t>
      </w:r>
      <w:r>
        <w:rPr>
          <w:rFonts w:hint="eastAsia"/>
          <w:color w:val="000000"/>
        </w:rPr>
        <w:t>（</w:t>
      </w:r>
      <w:r>
        <w:rPr>
          <w:rFonts w:hint="eastAsia"/>
          <w:color w:val="000000"/>
        </w:rPr>
        <w:t>12</w:t>
      </w:r>
      <w:r>
        <w:rPr>
          <w:rFonts w:hint="eastAsia"/>
          <w:color w:val="000000"/>
        </w:rPr>
        <w:t>分，每小题</w:t>
      </w:r>
      <w:r>
        <w:rPr>
          <w:rFonts w:hint="eastAsia"/>
          <w:color w:val="000000"/>
        </w:rPr>
        <w:t>3</w:t>
      </w:r>
      <w:r>
        <w:rPr>
          <w:rFonts w:hint="eastAsia"/>
          <w:color w:val="000000"/>
        </w:rPr>
        <w:t>分）</w:t>
      </w:r>
      <w:r>
        <w:rPr>
          <w:color w:val="000000"/>
        </w:rPr>
        <w:t xml:space="preserve"> </w:t>
      </w:r>
    </w:p>
    <w:p w:rsidR="00D559B1">
      <w:pPr>
        <w:jc w:val="center"/>
        <w:rPr>
          <w:rFonts w:asciiTheme="majorEastAsia" w:eastAsiaTheme="majorEastAsia" w:hAnsiTheme="majorEastAsia" w:cs="楷体"/>
          <w:b/>
        </w:rPr>
      </w:pPr>
      <w:r>
        <w:rPr>
          <w:rFonts w:asciiTheme="majorEastAsia" w:eastAsiaTheme="majorEastAsia" w:hAnsiTheme="majorEastAsia" w:cs="楷体" w:hint="eastAsia"/>
          <w:b/>
          <w:color w:val="000000"/>
        </w:rPr>
        <w:t>从幻想走向现实的全息技术</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①从经典的《星球大战》到《钢铁侠》，立体全息影像在很多科幻电影中以特效的形式呈现给观众。影片中的人物可以跟在空气中形成的三维影像进行交流互动，不仅带来了</w:t>
      </w:r>
      <w:r>
        <w:rPr>
          <w:rFonts w:ascii="楷体" w:eastAsia="楷体" w:hAnsi="楷体" w:cs="楷体" w:hint="eastAsia"/>
          <w:color w:val="000000"/>
        </w:rPr>
        <w:t>震撼的视觉效果，也引发了人们对未来技术的憧憬。那么电影当中的这种技术距离我们的现实生活到底有多远呢？</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②全息，是指事物发射或散射的光的全部信息（包括光波的振幅和相位信息）。全息摄影不仅能够记录光的强度，还能记录光从哪里发出，朝哪个方向发射的信息（即相位信息）。</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③普通摄影术在自然环境下既能拍摄成像。而全息摄影术需要利用特殊的光源（一般采用激光），记录物体发出的散射光。记录的时候将激光束分为两束，一束直接投射到记录介质上，成为参考光束；另一束投射到目标物体上，经过物体表面的散射作用形成物光束。</w:t>
      </w:r>
      <w:r>
        <w:rPr>
          <w:rFonts w:ascii="楷体" w:eastAsia="楷体" w:hAnsi="楷体" w:cs="楷体" w:hint="eastAsia"/>
          <w:color w:val="000000"/>
        </w:rPr>
        <w:t>让物光束投射在记录介质的同一区域上，它与参考光束在记录介质上产生干涉叠加，形成干涉条纹，再经过处理之后，就得到一张全息照片。从不同的角度去观看全息照片，看到的图像内容是不一样的，跟观看真实物体的感受一样。</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④</w:t>
      </w:r>
      <w:r>
        <w:rPr>
          <w:rFonts w:ascii="楷体" w:eastAsia="楷体" w:hAnsi="楷体" w:cs="楷体" w:hint="eastAsia"/>
          <w:color w:val="000000"/>
        </w:rPr>
        <w:t>1948</w:t>
      </w:r>
      <w:r>
        <w:rPr>
          <w:rFonts w:ascii="楷体" w:eastAsia="楷体" w:hAnsi="楷体" w:cs="楷体" w:hint="eastAsia"/>
          <w:color w:val="000000"/>
        </w:rPr>
        <w:t>年，全息术发明成功。经历了半个多世纪，它的实现技术也越来越多、越来越成熟。全息立体显示技术走出了实验室，在人们的生活生产中发挥着重要作用。利用全息照片的艺术性和可观赏性，产生了全息商标、全息邮票、全息博物馆等，利用全息图的高科技特点产生了全息防伪，用于商品、钱币、证件等防伪。近年来又在发</w:t>
      </w:r>
      <w:r>
        <w:rPr>
          <w:rFonts w:ascii="楷体" w:eastAsia="楷体" w:hAnsi="楷体" w:cs="楷体" w:hint="eastAsia"/>
          <w:color w:val="000000"/>
        </w:rPr>
        <w:t>展全息电视、全息电影等三维立体显示技术。</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⑤</w:t>
      </w:r>
      <w:r>
        <w:rPr>
          <w:rFonts w:ascii="楷体" w:eastAsia="楷体" w:hAnsi="楷体" w:cs="楷体" w:hint="eastAsia"/>
          <w:color w:val="000000"/>
          <w:u w:val="single"/>
        </w:rPr>
        <w:t>1987</w:t>
      </w:r>
      <w:r>
        <w:rPr>
          <w:rFonts w:ascii="楷体" w:eastAsia="楷体" w:hAnsi="楷体" w:cs="楷体" w:hint="eastAsia"/>
          <w:color w:val="000000"/>
          <w:u w:val="single"/>
        </w:rPr>
        <w:t>年，我国发行了一枚全息邮折，这一年是丁卯年（兔年），在四方连邮折上有三只小兔子的全息立体照片。从不同的角度观看，可以看到小兔子的正面、侧面等不同的影像，确实可以用栩栩如生来形容了。</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⑥</w:t>
      </w:r>
      <w:r>
        <w:rPr>
          <w:rFonts w:ascii="楷体" w:eastAsia="楷体" w:hAnsi="楷体" w:cs="楷体" w:hint="eastAsia"/>
          <w:color w:val="000000"/>
        </w:rPr>
        <w:t>2010</w:t>
      </w:r>
      <w:r>
        <w:rPr>
          <w:rFonts w:ascii="楷体" w:eastAsia="楷体" w:hAnsi="楷体" w:cs="楷体" w:hint="eastAsia"/>
          <w:color w:val="000000"/>
        </w:rPr>
        <w:t>年</w:t>
      </w:r>
      <w:r>
        <w:rPr>
          <w:rFonts w:ascii="楷体" w:eastAsia="楷体" w:hAnsi="楷体" w:cs="楷体" w:hint="eastAsia"/>
          <w:color w:val="000000"/>
        </w:rPr>
        <w:t>4</w:t>
      </w:r>
      <w:r>
        <w:rPr>
          <w:rFonts w:ascii="楷体" w:eastAsia="楷体" w:hAnsi="楷体" w:cs="楷体" w:hint="eastAsia"/>
          <w:color w:val="000000"/>
        </w:rPr>
        <w:t>月</w:t>
      </w:r>
      <w:r>
        <w:rPr>
          <w:rFonts w:ascii="楷体" w:eastAsia="楷体" w:hAnsi="楷体" w:cs="楷体" w:hint="eastAsia"/>
          <w:color w:val="000000"/>
        </w:rPr>
        <w:t>21</w:t>
      </w:r>
      <w:r>
        <w:rPr>
          <w:rFonts w:ascii="楷体" w:eastAsia="楷体" w:hAnsi="楷体" w:cs="楷体" w:hint="eastAsia"/>
          <w:color w:val="000000"/>
        </w:rPr>
        <w:t>日，美国财政部和联邦储备局共同发布了发行新版</w:t>
      </w:r>
      <w:r>
        <w:rPr>
          <w:rFonts w:ascii="楷体" w:eastAsia="楷体" w:hAnsi="楷体" w:cs="楷体" w:hint="eastAsia"/>
          <w:color w:val="000000"/>
        </w:rPr>
        <w:t>100</w:t>
      </w:r>
      <w:r>
        <w:rPr>
          <w:rFonts w:ascii="楷体" w:eastAsia="楷体" w:hAnsi="楷体" w:cs="楷体" w:hint="eastAsia"/>
          <w:color w:val="000000"/>
        </w:rPr>
        <w:t>美元的设计方案，他们采用全息防伪技术，在美钞上设置了安全线。</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⑦全息摄影术</w:t>
      </w:r>
      <w:r>
        <w:rPr>
          <w:rFonts w:ascii="楷体" w:eastAsia="楷体" w:hAnsi="楷体" w:cs="楷体" w:hint="eastAsia"/>
          <w:color w:val="000000"/>
          <w:u w:val="single"/>
        </w:rPr>
        <w:t>目前</w:t>
      </w:r>
      <w:r>
        <w:rPr>
          <w:rFonts w:ascii="楷体" w:eastAsia="楷体" w:hAnsi="楷体" w:cs="楷体" w:hint="eastAsia"/>
          <w:color w:val="000000"/>
        </w:rPr>
        <w:t>在产品展览、发布会、舞台节目等场合也得到了较为广泛的应用。利用这种技术可以产生立体的空中幻象，还可以使幻象</w:t>
      </w:r>
      <w:r>
        <w:rPr>
          <w:rFonts w:ascii="楷体" w:eastAsia="楷体" w:hAnsi="楷体" w:cs="楷体" w:hint="eastAsia"/>
          <w:color w:val="000000"/>
        </w:rPr>
        <w:t>与表演者产生互动，形成一种共同表演的错觉，产生令人震撼的演出效果。</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⑧由于全息摄影术的条件严格，立体全息视频在实用方面目前仍难大规模应用。于是“伪全息”等裸眼立体显示技术应运而生。与全息显示在空间中再现物体的实像不同，“伪全息”主要模仿人眼立体视觉原理使观众感知到物体的立体感。立体视觉原理是指人的双眼在观看同一场景时，由于左右眼之间存在一定间距，左右眼视网膜上的成像来自于不同视角，左右视点图像之间存在着细胞的差异。大脑皮层通过对两幅图像进行融合，从而感受到立体效果。目前裸眼立体显示已经能达到较高的分</w:t>
      </w:r>
      <w:r>
        <w:rPr>
          <w:rFonts w:ascii="楷体" w:eastAsia="楷体" w:hAnsi="楷体" w:cs="楷体" w:hint="eastAsia"/>
          <w:color w:val="000000"/>
        </w:rPr>
        <w:t>辨率，正在逐步走向大众。</w:t>
      </w:r>
    </w:p>
    <w:p w:rsidR="00D559B1">
      <w:pPr>
        <w:jc w:val="left"/>
        <w:rPr>
          <w:rFonts w:ascii="楷体" w:eastAsia="楷体" w:hAnsi="楷体" w:cs="楷体"/>
        </w:rPr>
      </w:pPr>
      <w:r>
        <w:rPr>
          <w:rFonts w:ascii="楷体" w:eastAsia="楷体" w:hAnsi="楷体" w:cs="楷体" w:hint="eastAsia"/>
          <w:color w:val="000000"/>
        </w:rPr>
        <w:t xml:space="preserve">    </w:t>
      </w:r>
      <w:r>
        <w:rPr>
          <w:rFonts w:ascii="楷体" w:eastAsia="楷体" w:hAnsi="楷体" w:cs="楷体" w:hint="eastAsia"/>
          <w:color w:val="000000"/>
        </w:rPr>
        <w:t>⑨近年来，全息技术又取得了一些突破。</w:t>
      </w:r>
      <w:r>
        <w:rPr>
          <w:rFonts w:ascii="楷体" w:eastAsia="楷体" w:hAnsi="楷体" w:cs="楷体" w:hint="eastAsia"/>
          <w:color w:val="000000"/>
        </w:rPr>
        <w:t>2014</w:t>
      </w:r>
      <w:r>
        <w:rPr>
          <w:rFonts w:ascii="楷体" w:eastAsia="楷体" w:hAnsi="楷体" w:cs="楷体" w:hint="eastAsia"/>
          <w:color w:val="000000"/>
        </w:rPr>
        <w:t>年底，一款智能全息投影仪研发成功，科幻电影中天马行空的想象似乎真的变为了现实。这台智能全息投影仪的外形像是一颗蛋，重</w:t>
      </w:r>
      <w:r>
        <w:rPr>
          <w:rFonts w:ascii="楷体" w:eastAsia="楷体" w:hAnsi="楷体" w:cs="楷体" w:hint="eastAsia"/>
          <w:color w:val="000000"/>
        </w:rPr>
        <w:t>5</w:t>
      </w:r>
      <w:r>
        <w:rPr>
          <w:rFonts w:ascii="楷体" w:eastAsia="楷体" w:hAnsi="楷体" w:cs="楷体" w:hint="eastAsia"/>
          <w:color w:val="000000"/>
        </w:rPr>
        <w:t>．</w:t>
      </w:r>
      <w:r>
        <w:rPr>
          <w:rFonts w:ascii="楷体" w:eastAsia="楷体" w:hAnsi="楷体" w:cs="楷体" w:hint="eastAsia"/>
          <w:color w:val="000000"/>
        </w:rPr>
        <w:t>5</w:t>
      </w:r>
      <w:r>
        <w:rPr>
          <w:rFonts w:ascii="楷体" w:eastAsia="楷体" w:hAnsi="楷体" w:cs="楷体" w:hint="eastAsia"/>
          <w:color w:val="000000"/>
        </w:rPr>
        <w:t>千克。它能直接在其上方的空中投射出</w:t>
      </w:r>
      <w:r>
        <w:rPr>
          <w:rFonts w:ascii="楷体" w:eastAsia="楷体" w:hAnsi="楷体" w:cs="楷体" w:hint="eastAsia"/>
          <w:color w:val="000000"/>
        </w:rPr>
        <w:t>3D</w:t>
      </w:r>
      <w:r>
        <w:rPr>
          <w:rFonts w:ascii="楷体" w:eastAsia="楷体" w:hAnsi="楷体" w:cs="楷体" w:hint="eastAsia"/>
          <w:color w:val="000000"/>
        </w:rPr>
        <w:t>影像，影像最高可达</w:t>
      </w:r>
      <w:r>
        <w:rPr>
          <w:rFonts w:ascii="楷体" w:eastAsia="楷体" w:hAnsi="楷体" w:cs="楷体" w:hint="eastAsia"/>
          <w:color w:val="000000"/>
        </w:rPr>
        <w:t>2</w:t>
      </w:r>
      <w:r>
        <w:rPr>
          <w:rFonts w:ascii="楷体" w:eastAsia="楷体" w:hAnsi="楷体" w:cs="楷体" w:hint="eastAsia"/>
          <w:color w:val="000000"/>
        </w:rPr>
        <w:t>．</w:t>
      </w:r>
      <w:r>
        <w:rPr>
          <w:rFonts w:ascii="楷体" w:eastAsia="楷体" w:hAnsi="楷体" w:cs="楷体" w:hint="eastAsia"/>
          <w:color w:val="000000"/>
        </w:rPr>
        <w:t>5</w:t>
      </w:r>
      <w:r>
        <w:rPr>
          <w:rFonts w:ascii="楷体" w:eastAsia="楷体" w:hAnsi="楷体" w:cs="楷体" w:hint="eastAsia"/>
          <w:color w:val="000000"/>
        </w:rPr>
        <w:t>米，十分生动逼真。它还配备有动态传感器和光传感器等，可以探测环境或动作的变化，并根据这些变化实时地改变投射、变幻的内容。这种全息投影不需要带上任何</w:t>
      </w:r>
      <w:r>
        <w:rPr>
          <w:rFonts w:ascii="楷体" w:eastAsia="楷体" w:hAnsi="楷体" w:cs="楷体" w:hint="eastAsia"/>
          <w:color w:val="000000"/>
        </w:rPr>
        <w:t>3D</w:t>
      </w:r>
      <w:r>
        <w:rPr>
          <w:rFonts w:ascii="楷体" w:eastAsia="楷体" w:hAnsi="楷体" w:cs="楷体" w:hint="eastAsia"/>
          <w:color w:val="000000"/>
        </w:rPr>
        <w:t>眼镜，就能观赏。人们甚至还能与投射的人物角色产生互动。在家里配这样一款全息投影仪，是不是很酷呢？</w:t>
      </w:r>
    </w:p>
    <w:p w:rsidR="00D559B1">
      <w:pPr>
        <w:numPr>
          <w:ilvl w:val="0"/>
          <w:numId w:val="1"/>
        </w:numPr>
        <w:jc w:val="left"/>
        <w:rPr>
          <w:rFonts w:ascii="宋体" w:hAnsi="宋体" w:cs="宋体"/>
          <w:color w:val="000000"/>
        </w:rPr>
      </w:pPr>
      <w:r>
        <w:rPr>
          <w:rFonts w:ascii="宋体" w:hAnsi="宋体" w:cs="宋体" w:hint="eastAsia"/>
          <w:color w:val="000000"/>
        </w:rPr>
        <w:t>文章开篇从电影《星球大战》与《钢铁侠》谈起，有什么好处？</w:t>
      </w:r>
      <w:r>
        <w:rPr>
          <w:rFonts w:ascii="宋体" w:hAnsi="宋体" w:cs="宋体" w:hint="eastAsia"/>
          <w:color w:val="000000"/>
        </w:rPr>
        <w:t xml:space="preserve"> </w:t>
      </w:r>
    </w:p>
    <w:p w:rsidR="00D559B1">
      <w:pPr>
        <w:jc w:val="left"/>
        <w:rPr>
          <w:rFonts w:ascii="宋体" w:hAnsi="宋体" w:cs="宋体"/>
          <w:color w:val="000000"/>
        </w:rPr>
      </w:pPr>
      <w:r>
        <w:rPr>
          <w:rFonts w:ascii="宋体" w:hAnsi="宋体" w:cs="宋体" w:hint="eastAsia"/>
          <w:color w:val="000000"/>
          <w:u w:val="single"/>
        </w:rPr>
        <w:t xml:space="preserve">                                                                                          </w:t>
      </w:r>
    </w:p>
    <w:p w:rsidR="00D559B1">
      <w:pPr>
        <w:jc w:val="left"/>
        <w:rPr>
          <w:rFonts w:ascii="宋体" w:hAnsi="宋体" w:cs="宋体"/>
        </w:rPr>
      </w:pPr>
      <w:r>
        <w:rPr>
          <w:rFonts w:ascii="宋体" w:hAnsi="宋体" w:cs="宋体" w:hint="eastAsia"/>
          <w:color w:val="000000"/>
        </w:rPr>
        <w:t>16.</w:t>
      </w:r>
      <w:r>
        <w:rPr>
          <w:rFonts w:ascii="宋体" w:hAnsi="宋体" w:cs="宋体" w:hint="eastAsia"/>
          <w:color w:val="000000"/>
        </w:rPr>
        <w:t>第⑦段中画线的“目前”能否删去，为什么？</w:t>
      </w:r>
      <w:r>
        <w:rPr>
          <w:rFonts w:ascii="宋体" w:hAnsi="宋体" w:cs="宋体" w:hint="eastAsia"/>
          <w:color w:val="000000"/>
        </w:rPr>
        <w:t xml:space="preserve">    </w:t>
      </w:r>
    </w:p>
    <w:p w:rsidR="00D559B1">
      <w:pPr>
        <w:jc w:val="left"/>
        <w:rPr>
          <w:rFonts w:ascii="宋体" w:hAnsi="宋体" w:cs="宋体"/>
          <w:color w:val="000000"/>
          <w:u w:val="single"/>
        </w:rPr>
      </w:pPr>
      <w:r>
        <w:rPr>
          <w:rFonts w:ascii="宋体" w:hAnsi="宋体" w:cs="宋体" w:hint="eastAsia"/>
          <w:color w:val="000000"/>
          <w:u w:val="single"/>
        </w:rPr>
        <w:t xml:space="preserve">                                                                                  </w:t>
      </w:r>
    </w:p>
    <w:p w:rsidR="00D559B1">
      <w:pPr>
        <w:jc w:val="left"/>
        <w:rPr>
          <w:rFonts w:ascii="宋体" w:hAnsi="宋体" w:cs="宋体"/>
        </w:rPr>
      </w:pPr>
      <w:r>
        <w:rPr>
          <w:rFonts w:ascii="宋体" w:hAnsi="宋体" w:cs="宋体" w:hint="eastAsia"/>
          <w:color w:val="000000"/>
        </w:rPr>
        <w:t>17.</w:t>
      </w:r>
      <w:r>
        <w:rPr>
          <w:rFonts w:ascii="宋体" w:hAnsi="宋体" w:cs="宋体" w:hint="eastAsia"/>
          <w:color w:val="000000"/>
        </w:rPr>
        <w:t>下面的说法或推断符合文意的一项是（</w:t>
      </w:r>
      <w:r>
        <w:rPr>
          <w:rFonts w:ascii="宋体" w:hAnsi="宋体" w:cs="宋体" w:hint="eastAsia"/>
          <w:color w:val="000000"/>
        </w:rPr>
        <w:t xml:space="preserve">  </w:t>
      </w:r>
      <w:r>
        <w:rPr>
          <w:rFonts w:ascii="宋体" w:hAnsi="宋体" w:cs="宋体" w:hint="eastAsia"/>
          <w:color w:val="000000"/>
        </w:rPr>
        <w:t>）</w:t>
      </w:r>
      <w:r>
        <w:rPr>
          <w:rFonts w:ascii="宋体" w:hAnsi="宋体" w:cs="宋体" w:hint="eastAsia"/>
          <w:color w:val="000000"/>
        </w:rPr>
        <w:t xml:space="preserve">            </w:t>
      </w:r>
    </w:p>
    <w:p w:rsidR="00D559B1">
      <w:pPr>
        <w:ind w:left="150"/>
        <w:jc w:val="left"/>
        <w:rPr>
          <w:rFonts w:ascii="宋体" w:hAnsi="宋体" w:cs="宋体"/>
          <w:color w:val="000000"/>
        </w:rPr>
      </w:pPr>
      <w:r>
        <w:rPr>
          <w:rFonts w:ascii="宋体" w:hAnsi="宋体" w:cs="宋体" w:hint="eastAsia"/>
          <w:color w:val="000000"/>
        </w:rPr>
        <w:t>A.</w:t>
      </w:r>
      <w:r>
        <w:rPr>
          <w:rFonts w:ascii="宋体" w:hAnsi="宋体" w:cs="宋体" w:hint="eastAsia"/>
          <w:color w:val="000000"/>
        </w:rPr>
        <w:t>全息摄影只能记录光在某个方向的强度信息。</w:t>
      </w:r>
      <w:r>
        <w:rPr>
          <w:rFonts w:ascii="宋体" w:hAnsi="宋体" w:cs="宋体" w:hint="eastAsia"/>
        </w:rPr>
        <w:br/>
      </w:r>
      <w:r>
        <w:rPr>
          <w:rFonts w:ascii="宋体" w:hAnsi="宋体" w:cs="宋体" w:hint="eastAsia"/>
          <w:color w:val="000000"/>
        </w:rPr>
        <w:t>B.</w:t>
      </w:r>
      <w:r>
        <w:rPr>
          <w:rFonts w:ascii="宋体" w:hAnsi="宋体" w:cs="宋体" w:hint="eastAsia"/>
          <w:color w:val="000000"/>
        </w:rPr>
        <w:t>在电影院戴</w:t>
      </w:r>
      <w:r>
        <w:rPr>
          <w:rFonts w:ascii="宋体" w:hAnsi="宋体" w:cs="宋体" w:hint="eastAsia"/>
          <w:color w:val="000000"/>
        </w:rPr>
        <w:t>3D</w:t>
      </w:r>
      <w:r>
        <w:rPr>
          <w:rFonts w:ascii="宋体" w:hAnsi="宋体" w:cs="宋体" w:hint="eastAsia"/>
          <w:color w:val="000000"/>
        </w:rPr>
        <w:t>眼镜观看的</w:t>
      </w:r>
      <w:r>
        <w:rPr>
          <w:rFonts w:ascii="宋体" w:hAnsi="宋体" w:cs="宋体" w:hint="eastAsia"/>
          <w:color w:val="000000"/>
        </w:rPr>
        <w:t>3D</w:t>
      </w:r>
      <w:r>
        <w:rPr>
          <w:rFonts w:ascii="宋体" w:hAnsi="宋体" w:cs="宋体" w:hint="eastAsia"/>
          <w:color w:val="000000"/>
        </w:rPr>
        <w:t>影片，是用智能全息技术投影仪放映的。</w:t>
      </w:r>
      <w:r>
        <w:rPr>
          <w:rFonts w:ascii="宋体" w:hAnsi="宋体" w:cs="宋体" w:hint="eastAsia"/>
        </w:rPr>
        <w:br/>
      </w:r>
      <w:r>
        <w:rPr>
          <w:rFonts w:ascii="宋体" w:hAnsi="宋体" w:cs="宋体" w:hint="eastAsia"/>
          <w:color w:val="000000"/>
        </w:rPr>
        <w:t>C.</w:t>
      </w:r>
      <w:r>
        <w:rPr>
          <w:rFonts w:ascii="宋体" w:hAnsi="宋体" w:cs="宋体" w:hint="eastAsia"/>
          <w:color w:val="000000"/>
        </w:rPr>
        <w:t>目前裸眼立体显示已经能达到较高的分辨率，正在逐步走向大众。</w:t>
      </w:r>
      <w:r>
        <w:rPr>
          <w:rFonts w:ascii="宋体" w:hAnsi="宋体" w:cs="宋体" w:hint="eastAsia"/>
        </w:rPr>
        <w:br/>
      </w:r>
      <w:r>
        <w:rPr>
          <w:rFonts w:ascii="宋体" w:hAnsi="宋体" w:cs="宋体" w:hint="eastAsia"/>
          <w:color w:val="000000"/>
        </w:rPr>
        <w:t>D.</w:t>
      </w:r>
      <w:r>
        <w:rPr>
          <w:rFonts w:ascii="宋体" w:hAnsi="宋体" w:cs="宋体" w:hint="eastAsia"/>
          <w:color w:val="000000"/>
        </w:rPr>
        <w:t>从不同的角度观看全息照片，可以看到相同的图像内容，跟观看真实物体的感受一样。</w:t>
      </w:r>
      <w:r>
        <w:rPr>
          <w:rFonts w:ascii="宋体" w:hAnsi="宋体" w:cs="宋体" w:hint="eastAsia"/>
          <w:color w:val="000000"/>
        </w:rPr>
        <w:t xml:space="preserve"> </w:t>
      </w:r>
    </w:p>
    <w:p w:rsidR="00D559B1">
      <w:pPr>
        <w:jc w:val="left"/>
        <w:rPr>
          <w:rFonts w:ascii="宋体" w:hAnsi="宋体" w:cs="宋体"/>
        </w:rPr>
      </w:pPr>
      <w:r>
        <w:rPr>
          <w:rFonts w:ascii="宋体" w:hAnsi="宋体" w:cs="宋体" w:hint="eastAsia"/>
          <w:color w:val="000000"/>
        </w:rPr>
        <w:t>18.</w:t>
      </w:r>
      <w:r>
        <w:rPr>
          <w:rFonts w:ascii="宋体" w:hAnsi="宋体" w:cs="宋体" w:hint="eastAsia"/>
          <w:color w:val="000000"/>
        </w:rPr>
        <w:t>文中画横线句子运用了什么说明方法？有什么作用？</w:t>
      </w:r>
    </w:p>
    <w:p w:rsidR="00D559B1">
      <w:pPr>
        <w:rPr>
          <w:rFonts w:ascii="宋体" w:hAnsi="宋体" w:cs="宋体"/>
          <w:color w:val="000000"/>
          <w:u w:val="single"/>
        </w:rPr>
      </w:pPr>
      <w:r>
        <w:rPr>
          <w:rFonts w:ascii="宋体" w:hAnsi="宋体" w:cs="宋体" w:hint="eastAsia"/>
          <w:color w:val="000000"/>
          <w:u w:val="single"/>
        </w:rPr>
        <w:t xml:space="preserve">                                                             </w:t>
      </w:r>
      <w:r>
        <w:rPr>
          <w:rFonts w:ascii="宋体" w:hAnsi="宋体" w:cs="宋体" w:hint="eastAsia"/>
          <w:color w:val="000000"/>
          <w:u w:val="single"/>
        </w:rPr>
        <w:t xml:space="preserve">                   </w:t>
      </w:r>
    </w:p>
    <w:p w:rsidR="00D559B1">
      <w:pPr>
        <w:numPr>
          <w:ilvl w:val="0"/>
          <w:numId w:val="2"/>
        </w:numPr>
        <w:rPr>
          <w:rFonts w:ascii="宋体" w:hAnsi="宋体" w:cs="宋体"/>
          <w:color w:val="000000"/>
        </w:rPr>
      </w:pPr>
      <w:r>
        <w:rPr>
          <w:rFonts w:ascii="宋体" w:hAnsi="宋体" w:cs="宋体" w:hint="eastAsia"/>
          <w:color w:val="000000"/>
        </w:rPr>
        <w:t>古诗文阅读。（</w:t>
      </w:r>
      <w:r>
        <w:rPr>
          <w:rFonts w:ascii="宋体" w:hAnsi="宋体" w:cs="宋体" w:hint="eastAsia"/>
          <w:color w:val="000000"/>
        </w:rPr>
        <w:t>16</w:t>
      </w:r>
      <w:r>
        <w:rPr>
          <w:rFonts w:ascii="宋体" w:hAnsi="宋体" w:cs="宋体" w:hint="eastAsia"/>
          <w:color w:val="000000"/>
        </w:rPr>
        <w:t>分）</w:t>
      </w:r>
    </w:p>
    <w:p w:rsidR="00D559B1">
      <w:pPr>
        <w:numPr>
          <w:ilvl w:val="0"/>
          <w:numId w:val="3"/>
        </w:numPr>
        <w:rPr>
          <w:rFonts w:ascii="宋体" w:hAnsi="宋体" w:cs="宋体"/>
          <w:color w:val="000000"/>
        </w:rPr>
      </w:pPr>
      <w:r>
        <w:rPr>
          <w:rFonts w:ascii="宋体" w:hAnsi="宋体" w:cs="宋体" w:hint="eastAsia"/>
          <w:color w:val="000000"/>
        </w:rPr>
        <w:t>阅读文言文，回答问题。（</w:t>
      </w:r>
      <w:r>
        <w:rPr>
          <w:rFonts w:ascii="宋体" w:hAnsi="宋体" w:cs="宋体" w:hint="eastAsia"/>
          <w:color w:val="000000"/>
        </w:rPr>
        <w:t>12</w:t>
      </w:r>
      <w:r>
        <w:rPr>
          <w:rFonts w:ascii="宋体" w:hAnsi="宋体" w:cs="宋体" w:hint="eastAsia"/>
          <w:color w:val="000000"/>
        </w:rPr>
        <w:t>分）</w:t>
      </w:r>
    </w:p>
    <w:p w:rsidR="00D559B1">
      <w:pPr>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小石潭记</w:t>
      </w:r>
    </w:p>
    <w:p w:rsidR="00D559B1">
      <w:pPr>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柳宗元</w:t>
      </w:r>
      <w:r>
        <w:rPr>
          <w:rFonts w:ascii="宋体" w:hAnsi="宋体" w:cs="宋体" w:hint="eastAsia"/>
          <w:color w:val="000000"/>
        </w:rPr>
        <w:t xml:space="preserve">                          </w:t>
      </w:r>
    </w:p>
    <w:p w:rsidR="00D559B1">
      <w:pPr>
        <w:ind w:firstLine="420" w:firstLineChars="200"/>
        <w:rPr>
          <w:rFonts w:ascii="楷体" w:eastAsia="楷体" w:hAnsi="楷体" w:cs="宋体"/>
          <w:color w:val="000000"/>
        </w:rPr>
      </w:pPr>
      <w:r>
        <w:rPr>
          <w:rFonts w:ascii="楷体" w:eastAsia="楷体" w:hAnsi="楷体" w:cs="宋体" w:hint="eastAsia"/>
          <w:color w:val="000000"/>
        </w:rPr>
        <w:t>从小丘西行百二十步，隔篁竹，闻水声，如鸣珮环，心乐之。伐竹取道，下见小潭，水尤清洌。全石以为底，近岸，卷石底以出，为坻，为屿，为嵁，为岩。青树翠蔓，蒙络摇缀，参差披拂。</w:t>
      </w:r>
    </w:p>
    <w:p w:rsidR="00D559B1">
      <w:pPr>
        <w:ind w:firstLine="420" w:firstLineChars="200"/>
        <w:rPr>
          <w:rFonts w:ascii="楷体" w:eastAsia="楷体" w:hAnsi="楷体" w:cs="宋体"/>
          <w:color w:val="000000"/>
        </w:rPr>
      </w:pPr>
      <w:r>
        <w:rPr>
          <w:rFonts w:ascii="楷体" w:eastAsia="楷体" w:hAnsi="楷体" w:cs="宋体" w:hint="eastAsia"/>
          <w:color w:val="000000"/>
        </w:rPr>
        <w:t>潭中鱼可百许头，皆若空游无所</w:t>
      </w:r>
      <w:r>
        <w:rPr>
          <w:rFonts w:ascii="楷体" w:eastAsia="楷体" w:hAnsi="楷体" w:cs="宋体" w:hint="eastAsia"/>
          <w:color w:val="000000"/>
        </w:rPr>
        <w:t>依，日光下澈，影布石上。佁然不动，俶尔远逝，往来翕忽。似与游者相乐。</w:t>
      </w:r>
    </w:p>
    <w:p w:rsidR="00D559B1">
      <w:pPr>
        <w:ind w:firstLine="420" w:firstLineChars="200"/>
        <w:rPr>
          <w:rFonts w:ascii="楷体" w:eastAsia="楷体" w:hAnsi="楷体" w:cs="宋体"/>
          <w:color w:val="000000"/>
        </w:rPr>
      </w:pPr>
      <w:r>
        <w:rPr>
          <w:rFonts w:ascii="楷体" w:eastAsia="楷体" w:hAnsi="楷体" w:cs="宋体" w:hint="eastAsia"/>
          <w:color w:val="000000"/>
        </w:rPr>
        <w:t>潭西南而望，斗折蛇行，明灭可见。其岸势犬牙差互，不可知其源。</w:t>
      </w:r>
    </w:p>
    <w:p w:rsidR="00D559B1">
      <w:pPr>
        <w:ind w:firstLine="420" w:firstLineChars="200"/>
        <w:rPr>
          <w:rFonts w:ascii="楷体" w:eastAsia="楷体" w:hAnsi="楷体" w:cs="宋体"/>
          <w:color w:val="000000"/>
        </w:rPr>
      </w:pPr>
      <w:r>
        <w:rPr>
          <w:rFonts w:ascii="楷体" w:eastAsia="楷体" w:hAnsi="楷体" w:cs="宋体" w:hint="eastAsia"/>
          <w:color w:val="000000"/>
        </w:rPr>
        <w:t>坐潭上，四面竹树环合，寂寥无人，凄神寒骨，悄怆幽邃。以其境过清，不可久居，乃记之而去。</w:t>
      </w:r>
    </w:p>
    <w:p w:rsidR="00D559B1">
      <w:pPr>
        <w:ind w:firstLine="420" w:firstLineChars="200"/>
        <w:rPr>
          <w:rFonts w:ascii="楷体" w:eastAsia="楷体" w:hAnsi="楷体" w:cs="宋体"/>
          <w:color w:val="000000"/>
        </w:rPr>
      </w:pPr>
      <w:r>
        <w:rPr>
          <w:rFonts w:ascii="楷体" w:eastAsia="楷体" w:hAnsi="楷体" w:cs="宋体" w:hint="eastAsia"/>
          <w:color w:val="000000"/>
        </w:rPr>
        <w:t>同游者：吴武陵，龚古，余弟宗玄。隶而从者，崔氏二小生：曰恕己，曰奉壹。</w:t>
      </w:r>
    </w:p>
    <w:p w:rsidR="00D559B1">
      <w:pPr>
        <w:rPr>
          <w:rFonts w:ascii="宋体" w:hAnsi="宋体" w:cs="宋体"/>
          <w:color w:val="000000"/>
        </w:rPr>
      </w:pPr>
      <w:r>
        <w:rPr>
          <w:rFonts w:ascii="宋体" w:hAnsi="宋体" w:cs="宋体" w:hint="eastAsia"/>
          <w:color w:val="000000"/>
        </w:rPr>
        <w:t>19.</w:t>
      </w:r>
      <w:r>
        <w:rPr>
          <w:rFonts w:ascii="宋体" w:hAnsi="宋体" w:cs="宋体" w:hint="eastAsia"/>
          <w:color w:val="000000"/>
        </w:rPr>
        <w:t>下列加点词解释有误的一项是（</w:t>
      </w:r>
      <w:r>
        <w:rPr>
          <w:rFonts w:ascii="宋体" w:hAnsi="宋体" w:cs="宋体" w:hint="eastAsia"/>
          <w:color w:val="000000"/>
        </w:rPr>
        <w:t xml:space="preserve">    </w:t>
      </w:r>
      <w:r>
        <w:rPr>
          <w:rFonts w:ascii="宋体" w:hAnsi="宋体" w:cs="宋体" w:hint="eastAsia"/>
          <w:color w:val="000000"/>
        </w:rPr>
        <w:t>）</w:t>
      </w:r>
      <w:r>
        <w:rPr>
          <w:rFonts w:ascii="宋体" w:hAnsi="宋体" w:cs="宋体" w:hint="eastAsia"/>
          <w:color w:val="000000"/>
        </w:rPr>
        <w:t xml:space="preserve"> </w:t>
      </w: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分）</w:t>
      </w:r>
    </w:p>
    <w:p w:rsidR="00D559B1">
      <w:pPr>
        <w:numPr>
          <w:ilvl w:val="0"/>
          <w:numId w:val="4"/>
        </w:numPr>
        <w:rPr>
          <w:rFonts w:ascii="宋体" w:hAnsi="宋体" w:cs="宋体"/>
          <w:color w:val="000000"/>
        </w:rPr>
      </w:pPr>
      <w:r>
        <w:rPr>
          <w:rFonts w:ascii="宋体" w:hAnsi="宋体" w:cs="宋体" w:hint="eastAsia"/>
          <w:color w:val="000000"/>
        </w:rPr>
        <w:t>水</w:t>
      </w:r>
      <w:r>
        <w:rPr>
          <w:rFonts w:ascii="宋体" w:hAnsi="宋体" w:cs="宋体" w:hint="eastAsia"/>
          <w:color w:val="000000"/>
          <w:em w:val="dot"/>
        </w:rPr>
        <w:t>尤</w:t>
      </w:r>
      <w:r>
        <w:rPr>
          <w:rFonts w:ascii="宋体" w:hAnsi="宋体" w:cs="宋体" w:hint="eastAsia"/>
          <w:color w:val="000000"/>
        </w:rPr>
        <w:t>清冽（尤：格外）</w:t>
      </w:r>
      <w:r>
        <w:rPr>
          <w:rFonts w:ascii="宋体" w:hAnsi="宋体" w:cs="宋体" w:hint="eastAsia"/>
          <w:color w:val="000000"/>
        </w:rPr>
        <w:t xml:space="preserve">                      B.</w:t>
      </w:r>
      <w:r>
        <w:rPr>
          <w:rFonts w:ascii="宋体" w:hAnsi="宋体" w:cs="宋体" w:hint="eastAsia"/>
          <w:color w:val="000000"/>
        </w:rPr>
        <w:t>日光下</w:t>
      </w:r>
      <w:r>
        <w:rPr>
          <w:rFonts w:ascii="宋体" w:hAnsi="宋体" w:cs="宋体" w:hint="eastAsia"/>
          <w:color w:val="000000"/>
          <w:em w:val="dot"/>
        </w:rPr>
        <w:t>澈</w:t>
      </w:r>
      <w:r>
        <w:rPr>
          <w:rFonts w:ascii="宋体" w:hAnsi="宋体" w:cs="宋体" w:hint="eastAsia"/>
          <w:color w:val="000000"/>
        </w:rPr>
        <w:t>（澈：穿透）</w:t>
      </w:r>
      <w:r>
        <w:rPr>
          <w:rFonts w:ascii="宋体" w:hAnsi="宋体" w:cs="宋体" w:hint="eastAsia"/>
          <w:color w:val="000000"/>
        </w:rPr>
        <w:t xml:space="preserve"> </w:t>
      </w:r>
    </w:p>
    <w:p w:rsidR="00D559B1">
      <w:pPr>
        <w:numPr>
          <w:ilvl w:val="0"/>
          <w:numId w:val="4"/>
        </w:numPr>
        <w:rPr>
          <w:rFonts w:ascii="宋体" w:hAnsi="宋体" w:cs="宋体"/>
          <w:color w:val="000000"/>
        </w:rPr>
      </w:pPr>
      <w:r>
        <w:rPr>
          <w:rFonts w:ascii="宋体" w:hAnsi="宋体" w:cs="宋体" w:hint="eastAsia"/>
          <w:color w:val="000000"/>
        </w:rPr>
        <w:t>潭中鱼</w:t>
      </w:r>
      <w:r>
        <w:rPr>
          <w:rFonts w:ascii="宋体" w:hAnsi="宋体" w:cs="宋体" w:hint="eastAsia"/>
          <w:color w:val="000000"/>
          <w:em w:val="dot"/>
        </w:rPr>
        <w:t>可</w:t>
      </w:r>
      <w:r>
        <w:rPr>
          <w:rFonts w:ascii="宋体" w:hAnsi="宋体" w:cs="宋体" w:hint="eastAsia"/>
          <w:color w:val="000000"/>
        </w:rPr>
        <w:t>百许头（可：可以）</w:t>
      </w:r>
      <w:r>
        <w:rPr>
          <w:rFonts w:ascii="宋体" w:hAnsi="宋体" w:cs="宋体" w:hint="eastAsia"/>
          <w:color w:val="000000"/>
        </w:rPr>
        <w:t xml:space="preserve">                 D.</w:t>
      </w:r>
      <w:r>
        <w:rPr>
          <w:rFonts w:ascii="宋体" w:hAnsi="宋体" w:cs="宋体" w:hint="eastAsia"/>
          <w:color w:val="000000"/>
        </w:rPr>
        <w:t>为</w:t>
      </w:r>
      <w:r>
        <w:rPr>
          <w:rFonts w:ascii="宋体" w:hAnsi="宋体" w:cs="宋体" w:hint="eastAsia"/>
          <w:color w:val="000000"/>
          <w:em w:val="dot"/>
        </w:rPr>
        <w:t>坻</w:t>
      </w:r>
      <w:r>
        <w:rPr>
          <w:rFonts w:ascii="宋体" w:hAnsi="宋体" w:cs="宋体" w:hint="eastAsia"/>
          <w:color w:val="000000"/>
        </w:rPr>
        <w:t>，为</w:t>
      </w:r>
      <w:r>
        <w:rPr>
          <w:rFonts w:ascii="宋体" w:hAnsi="宋体" w:cs="宋体" w:hint="eastAsia"/>
          <w:color w:val="000000"/>
        </w:rPr>
        <w:t>屿（坻：水中高地）</w:t>
      </w:r>
      <w:r>
        <w:rPr>
          <w:rFonts w:ascii="宋体" w:hAnsi="宋体" w:cs="宋体" w:hint="eastAsia"/>
          <w:color w:val="000000"/>
        </w:rPr>
        <w:t xml:space="preserve">  </w:t>
      </w:r>
    </w:p>
    <w:p w:rsidR="00D559B1">
      <w:pPr>
        <w:numPr>
          <w:ilvl w:val="0"/>
          <w:numId w:val="5"/>
        </w:numPr>
        <w:rPr>
          <w:rFonts w:ascii="宋体" w:hAnsi="宋体" w:cs="宋体"/>
          <w:color w:val="000000"/>
        </w:rPr>
      </w:pPr>
      <w:r>
        <w:rPr>
          <w:rFonts w:ascii="宋体" w:hAnsi="宋体" w:cs="宋体" w:hint="eastAsia"/>
          <w:color w:val="000000"/>
        </w:rPr>
        <w:t>用现代汉语翻译下列句子。（</w:t>
      </w:r>
      <w:r>
        <w:rPr>
          <w:rFonts w:ascii="宋体" w:hAnsi="宋体" w:cs="宋体" w:hint="eastAsia"/>
          <w:color w:val="000000"/>
        </w:rPr>
        <w:t>3</w:t>
      </w:r>
      <w:r>
        <w:rPr>
          <w:rFonts w:ascii="宋体" w:hAnsi="宋体" w:cs="宋体" w:hint="eastAsia"/>
          <w:color w:val="000000"/>
        </w:rPr>
        <w:t>分）</w:t>
      </w:r>
    </w:p>
    <w:p w:rsidR="00D559B1">
      <w:pPr>
        <w:rPr>
          <w:rFonts w:ascii="宋体" w:hAnsi="宋体" w:cs="宋体"/>
          <w:color w:val="000000"/>
        </w:rPr>
      </w:pPr>
      <w:r>
        <w:rPr>
          <w:rFonts w:ascii="宋体" w:hAnsi="宋体" w:cs="宋体" w:hint="eastAsia"/>
          <w:color w:val="000000"/>
        </w:rPr>
        <w:t>青树翠蔓，蒙络摇缀，参差披拂。</w:t>
      </w:r>
    </w:p>
    <w:p w:rsidR="00D559B1">
      <w:pPr>
        <w:rPr>
          <w:rFonts w:ascii="宋体" w:hAnsi="宋体" w:cs="宋体"/>
          <w:color w:val="000000"/>
          <w:u w:val="single"/>
        </w:rPr>
      </w:pPr>
      <w:r>
        <w:rPr>
          <w:rFonts w:ascii="宋体" w:hAnsi="宋体" w:cs="宋体" w:hint="eastAsia"/>
          <w:color w:val="000000"/>
          <w:u w:val="single"/>
        </w:rPr>
        <w:t xml:space="preserve">                                                                                                </w:t>
      </w:r>
    </w:p>
    <w:p w:rsidR="00D559B1">
      <w:pPr>
        <w:widowControl/>
        <w:shd w:val="clear" w:color="auto" w:fill="FFFFFF"/>
        <w:jc w:val="left"/>
        <w:rPr>
          <w:rFonts w:ascii="宋体" w:hAnsi="宋体" w:cs="宋体"/>
          <w:color w:val="1E1E1E"/>
          <w:szCs w:val="21"/>
        </w:rPr>
      </w:pPr>
      <w:r>
        <w:rPr>
          <w:rFonts w:ascii="宋体" w:hAnsi="宋体" w:cs="宋体" w:hint="eastAsia"/>
          <w:color w:val="1E1E1E"/>
          <w:kern w:val="0"/>
          <w:szCs w:val="21"/>
          <w:shd w:val="clear" w:color="auto" w:fill="FFFFFF"/>
          <w:lang w:bidi="ar"/>
        </w:rPr>
        <w:t>21.</w:t>
      </w:r>
      <w:r>
        <w:rPr>
          <w:rFonts w:ascii="宋体" w:hAnsi="宋体" w:cs="宋体" w:hint="eastAsia"/>
          <w:color w:val="1E1E1E"/>
          <w:kern w:val="0"/>
          <w:szCs w:val="21"/>
          <w:shd w:val="clear" w:color="auto" w:fill="FFFFFF"/>
          <w:lang w:bidi="ar"/>
        </w:rPr>
        <w:t>下列对文章内容和写法分析不当的一项是</w:t>
      </w:r>
      <w:r>
        <w:rPr>
          <w:rFonts w:ascii="宋体" w:hAnsi="宋体" w:cs="宋体" w:hint="eastAsia"/>
          <w:color w:val="1E1E1E"/>
          <w:kern w:val="0"/>
          <w:szCs w:val="21"/>
          <w:shd w:val="clear" w:color="auto" w:fill="FFFFFF"/>
          <w:lang w:bidi="ar"/>
        </w:rPr>
        <w:t xml:space="preserve">(   ) (3 </w:t>
      </w:r>
      <w:r>
        <w:rPr>
          <w:rFonts w:ascii="宋体" w:hAnsi="宋体" w:cs="宋体" w:hint="eastAsia"/>
          <w:color w:val="1E1E1E"/>
          <w:kern w:val="0"/>
          <w:szCs w:val="21"/>
          <w:shd w:val="clear" w:color="auto" w:fill="FFFFFF"/>
          <w:lang w:bidi="ar"/>
        </w:rPr>
        <w:t>分</w:t>
      </w:r>
      <w:r>
        <w:rPr>
          <w:rFonts w:ascii="宋体" w:hAnsi="宋体" w:cs="宋体" w:hint="eastAsia"/>
          <w:color w:val="1E1E1E"/>
          <w:kern w:val="0"/>
          <w:szCs w:val="21"/>
          <w:shd w:val="clear" w:color="auto" w:fill="FFFFFF"/>
          <w:lang w:bidi="ar"/>
        </w:rPr>
        <w:t>)</w:t>
      </w:r>
    </w:p>
    <w:p w:rsidR="00D559B1">
      <w:pPr>
        <w:widowControl/>
        <w:shd w:val="clear" w:color="auto" w:fill="FFFFFF"/>
        <w:jc w:val="left"/>
        <w:rPr>
          <w:rFonts w:ascii="宋体" w:hAnsi="宋体" w:cs="宋体"/>
          <w:color w:val="1E1E1E"/>
          <w:szCs w:val="21"/>
        </w:rPr>
      </w:pPr>
      <w:r>
        <w:rPr>
          <w:rFonts w:ascii="宋体" w:hAnsi="宋体" w:cs="宋体" w:hint="eastAsia"/>
          <w:color w:val="1E1E1E"/>
          <w:kern w:val="0"/>
          <w:szCs w:val="21"/>
          <w:shd w:val="clear" w:color="auto" w:fill="FFFFFF"/>
          <w:lang w:bidi="ar"/>
        </w:rPr>
        <w:t>A.</w:t>
      </w:r>
      <w:r>
        <w:rPr>
          <w:rFonts w:ascii="宋体" w:hAnsi="宋体" w:cs="宋体" w:hint="eastAsia"/>
          <w:color w:val="1E1E1E"/>
          <w:kern w:val="0"/>
          <w:szCs w:val="21"/>
          <w:shd w:val="clear" w:color="auto" w:fill="FFFFFF"/>
          <w:lang w:bidi="ar"/>
        </w:rPr>
        <w:t>这篇短小精美的山水游记，按“发现小石潭一一潭中景物——小潭溪流——潭上感受——交代同游者”的顺序，记录了作者游览的经历。</w:t>
      </w:r>
    </w:p>
    <w:p w:rsidR="00D559B1">
      <w:pPr>
        <w:widowControl/>
        <w:shd w:val="clear" w:color="auto" w:fill="FFFFFF"/>
        <w:jc w:val="left"/>
        <w:rPr>
          <w:rFonts w:ascii="宋体" w:hAnsi="宋体" w:cs="宋体"/>
          <w:color w:val="1E1E1E"/>
          <w:szCs w:val="21"/>
        </w:rPr>
      </w:pPr>
      <w:r>
        <w:rPr>
          <w:rFonts w:ascii="宋体" w:hAnsi="宋体" w:cs="宋体" w:hint="eastAsia"/>
          <w:color w:val="1E1E1E"/>
          <w:kern w:val="0"/>
          <w:szCs w:val="21"/>
          <w:shd w:val="clear" w:color="auto" w:fill="FFFFFF"/>
          <w:lang w:bidi="ar"/>
        </w:rPr>
        <w:t>B.</w:t>
      </w:r>
      <w:r>
        <w:rPr>
          <w:rFonts w:ascii="宋体" w:hAnsi="宋体" w:cs="宋体" w:hint="eastAsia"/>
          <w:color w:val="1E1E1E"/>
          <w:kern w:val="0"/>
          <w:szCs w:val="21"/>
          <w:shd w:val="clear" w:color="auto" w:fill="FFFFFF"/>
          <w:lang w:bidi="ar"/>
        </w:rPr>
        <w:t>文章开篇以环佩相击之音来写水声，表现出水声的清脆，令人愉悦；同时也借水声烘托出环境的幽静。</w:t>
      </w:r>
    </w:p>
    <w:p w:rsidR="00D559B1">
      <w:pPr>
        <w:widowControl/>
        <w:shd w:val="clear" w:color="auto" w:fill="FFFFFF"/>
        <w:jc w:val="left"/>
        <w:rPr>
          <w:rFonts w:ascii="宋体" w:hAnsi="宋体" w:cs="宋体"/>
          <w:color w:val="1E1E1E"/>
          <w:szCs w:val="21"/>
        </w:rPr>
      </w:pPr>
      <w:r>
        <w:rPr>
          <w:rFonts w:ascii="宋体" w:hAnsi="宋体" w:cs="宋体" w:hint="eastAsia"/>
          <w:color w:val="1E1E1E"/>
          <w:kern w:val="0"/>
          <w:szCs w:val="21"/>
          <w:shd w:val="clear" w:color="auto" w:fill="FFFFFF"/>
          <w:lang w:bidi="ar"/>
        </w:rPr>
        <w:t>C.</w:t>
      </w:r>
      <w:r>
        <w:rPr>
          <w:rFonts w:ascii="宋体" w:hAnsi="宋体" w:cs="宋体" w:hint="eastAsia"/>
          <w:color w:val="1E1E1E"/>
          <w:kern w:val="0"/>
          <w:szCs w:val="21"/>
          <w:shd w:val="clear" w:color="auto" w:fill="FFFFFF"/>
          <w:lang w:bidi="ar"/>
        </w:rPr>
        <w:t>第②段写游鱼，先总体写鱼的大体数量和“空游无所依”的状态，接着采用特写镜头写日光鱼影，勾面出一幅生动活泼的游鱼图。</w:t>
      </w:r>
    </w:p>
    <w:p w:rsidR="00D559B1">
      <w:pPr>
        <w:widowControl/>
        <w:shd w:val="clear" w:color="auto" w:fill="FFFFFF"/>
        <w:jc w:val="left"/>
        <w:rPr>
          <w:rFonts w:ascii="宋体" w:hAnsi="宋体" w:cs="宋体"/>
          <w:color w:val="1E1E1E"/>
          <w:szCs w:val="21"/>
        </w:rPr>
      </w:pPr>
      <w:r>
        <w:rPr>
          <w:rFonts w:ascii="宋体" w:hAnsi="宋体" w:cs="宋体" w:hint="eastAsia"/>
          <w:color w:val="1E1E1E"/>
          <w:kern w:val="0"/>
          <w:szCs w:val="21"/>
          <w:shd w:val="clear" w:color="auto" w:fill="FFFFFF"/>
          <w:lang w:bidi="ar"/>
        </w:rPr>
        <w:t>D.</w:t>
      </w:r>
      <w:r>
        <w:rPr>
          <w:rFonts w:ascii="宋体" w:hAnsi="宋体" w:cs="宋体" w:hint="eastAsia"/>
          <w:color w:val="1E1E1E"/>
          <w:kern w:val="0"/>
          <w:szCs w:val="21"/>
          <w:shd w:val="clear" w:color="auto" w:fill="FFFFFF"/>
          <w:lang w:bidi="ar"/>
        </w:rPr>
        <w:t>作者善用正面和侧面的描写方法来写景物，如“斗折蛇行</w:t>
      </w:r>
      <w:r>
        <w:rPr>
          <w:rFonts w:ascii="宋体" w:hAnsi="宋体" w:cs="宋体" w:hint="eastAsia"/>
          <w:color w:val="1E1E1E"/>
          <w:kern w:val="0"/>
          <w:szCs w:val="21"/>
          <w:shd w:val="clear" w:color="auto" w:fill="FFFFFF"/>
          <w:lang w:bidi="ar"/>
        </w:rPr>
        <w:t>'</w:t>
      </w:r>
      <w:r>
        <w:rPr>
          <w:rFonts w:ascii="宋体" w:hAnsi="宋体" w:cs="宋体" w:hint="eastAsia"/>
          <w:color w:val="1E1E1E"/>
          <w:kern w:val="0"/>
          <w:szCs w:val="21"/>
          <w:shd w:val="clear" w:color="auto" w:fill="FFFFFF"/>
          <w:lang w:bidi="ar"/>
        </w:rPr>
        <w:t>，就是采用侧面描写的方法写出了溪流的曲折蜿蜒。</w:t>
      </w:r>
    </w:p>
    <w:p w:rsidR="00D559B1">
      <w:r>
        <w:rPr>
          <w:rFonts w:hint="eastAsia"/>
        </w:rPr>
        <w:t>22.</w:t>
      </w:r>
      <w:r>
        <w:rPr>
          <w:rFonts w:hint="eastAsia"/>
        </w:rPr>
        <w:t>“寂寥无人，凄神寒骨，悄怆幽邃“几句流露出作者怎样的心情？产生这样心情的原因是什么？</w:t>
      </w:r>
    </w:p>
    <w:p w:rsidR="00D559B1">
      <w:pPr>
        <w:rPr>
          <w:u w:val="single"/>
        </w:rPr>
      </w:pPr>
      <w:r>
        <w:rPr>
          <w:rFonts w:hint="eastAsia"/>
          <w:u w:val="single"/>
        </w:rPr>
        <w:t xml:space="preserve">                                                  </w:t>
      </w:r>
      <w:r>
        <w:rPr>
          <w:rFonts w:hint="eastAsia"/>
          <w:u w:val="single"/>
        </w:rPr>
        <w:t xml:space="preserve">                             </w:t>
      </w:r>
    </w:p>
    <w:p w:rsidR="00D559B1">
      <w:pPr>
        <w:numPr>
          <w:ilvl w:val="0"/>
          <w:numId w:val="3"/>
        </w:numPr>
        <w:rPr>
          <w:rFonts w:ascii="宋体" w:hAnsi="宋体" w:cs="宋体"/>
          <w:sz w:val="24"/>
        </w:rPr>
      </w:pPr>
      <w:r>
        <w:rPr>
          <w:rFonts w:hint="eastAsia"/>
        </w:rPr>
        <w:t>阅读古诗，回答问题。（</w:t>
      </w:r>
      <w:r>
        <w:rPr>
          <w:rFonts w:hint="eastAsia"/>
        </w:rPr>
        <w:t>4</w:t>
      </w:r>
      <w:r>
        <w:rPr>
          <w:rFonts w:hint="eastAsia"/>
        </w:rPr>
        <w:t>分）</w:t>
      </w:r>
    </w:p>
    <w:p w:rsidR="00D559B1">
      <w:pPr>
        <w:widowControl/>
        <w:shd w:val="clear" w:color="auto" w:fill="FFFFFF"/>
        <w:ind w:left="1680" w:firstLine="1890" w:leftChars="800" w:firstLineChars="900"/>
        <w:jc w:val="left"/>
        <w:rPr>
          <w:rFonts w:ascii="楷体" w:eastAsia="楷体" w:hAnsi="楷体" w:cs="宋体"/>
          <w:color w:val="1E1E1E"/>
          <w:kern w:val="0"/>
          <w:szCs w:val="21"/>
          <w:shd w:val="clear" w:color="auto" w:fill="FFFFFF"/>
          <w:lang w:bidi="ar"/>
        </w:rPr>
      </w:pPr>
      <w:r>
        <w:rPr>
          <w:rFonts w:ascii="宋体" w:hAnsi="宋体" w:cs="宋体" w:hint="eastAsia"/>
          <w:b/>
          <w:color w:val="1E1E1E"/>
          <w:kern w:val="0"/>
          <w:szCs w:val="21"/>
          <w:shd w:val="clear" w:color="auto" w:fill="FFFFFF"/>
          <w:lang w:bidi="ar"/>
        </w:rPr>
        <w:t>关雎</w:t>
      </w:r>
      <w:r>
        <w:rPr>
          <w:rFonts w:ascii="宋体" w:hAnsi="宋体" w:cs="宋体"/>
          <w:b/>
          <w:sz w:val="24"/>
        </w:rPr>
        <w:br/>
      </w:r>
      <w:r>
        <w:rPr>
          <w:rFonts w:ascii="楷体" w:eastAsia="楷体" w:hAnsi="楷体" w:cs="宋体" w:hint="eastAsia"/>
          <w:color w:val="1E1E1E"/>
          <w:kern w:val="0"/>
          <w:szCs w:val="21"/>
          <w:shd w:val="clear" w:color="auto" w:fill="FFFFFF"/>
          <w:lang w:bidi="ar"/>
        </w:rPr>
        <w:t>关关雎鸠，在河之洲。窈窕淑女，君子好逑。</w:t>
      </w:r>
      <w:r>
        <w:rPr>
          <w:rFonts w:ascii="楷体" w:eastAsia="楷体" w:hAnsi="楷体" w:cs="宋体" w:hint="eastAsia"/>
          <w:color w:val="1E1E1E"/>
          <w:kern w:val="0"/>
          <w:szCs w:val="21"/>
          <w:shd w:val="clear" w:color="auto" w:fill="FFFFFF"/>
          <w:lang w:bidi="ar"/>
        </w:rPr>
        <w:br/>
      </w:r>
      <w:r>
        <w:rPr>
          <w:rFonts w:ascii="楷体" w:eastAsia="楷体" w:hAnsi="楷体" w:cs="宋体" w:hint="eastAsia"/>
          <w:color w:val="1E1E1E"/>
          <w:kern w:val="0"/>
          <w:szCs w:val="21"/>
          <w:shd w:val="clear" w:color="auto" w:fill="FFFFFF"/>
          <w:lang w:bidi="ar"/>
        </w:rPr>
        <w:t>参差荇菜，左右流之。窈窕淑女，寤寐求之。</w:t>
      </w:r>
      <w:r>
        <w:rPr>
          <w:rFonts w:ascii="楷体" w:eastAsia="楷体" w:hAnsi="楷体" w:cs="宋体" w:hint="eastAsia"/>
          <w:color w:val="1E1E1E"/>
          <w:kern w:val="0"/>
          <w:szCs w:val="21"/>
          <w:shd w:val="clear" w:color="auto" w:fill="FFFFFF"/>
          <w:lang w:bidi="ar"/>
        </w:rPr>
        <w:br/>
      </w:r>
      <w:r>
        <w:rPr>
          <w:rFonts w:ascii="楷体" w:eastAsia="楷体" w:hAnsi="楷体" w:cs="宋体" w:hint="eastAsia"/>
          <w:color w:val="1E1E1E"/>
          <w:kern w:val="0"/>
          <w:szCs w:val="21"/>
          <w:shd w:val="clear" w:color="auto" w:fill="FFFFFF"/>
          <w:lang w:bidi="ar"/>
        </w:rPr>
        <w:t>求之不得，寤寐思服。悠哉悠哉，辗转反侧。</w:t>
      </w:r>
      <w:r>
        <w:rPr>
          <w:rFonts w:ascii="楷体" w:eastAsia="楷体" w:hAnsi="楷体" w:cs="宋体" w:hint="eastAsia"/>
          <w:color w:val="1E1E1E"/>
          <w:kern w:val="0"/>
          <w:szCs w:val="21"/>
          <w:shd w:val="clear" w:color="auto" w:fill="FFFFFF"/>
          <w:lang w:bidi="ar"/>
        </w:rPr>
        <w:br/>
      </w:r>
      <w:r>
        <w:rPr>
          <w:rFonts w:ascii="楷体" w:eastAsia="楷体" w:hAnsi="楷体" w:cs="宋体" w:hint="eastAsia"/>
          <w:color w:val="1E1E1E"/>
          <w:kern w:val="0"/>
          <w:szCs w:val="21"/>
          <w:shd w:val="clear" w:color="auto" w:fill="FFFFFF"/>
          <w:lang w:bidi="ar"/>
        </w:rPr>
        <w:t>参差荇菜，左右采之。窈窕淑女，琴瑟友之。</w:t>
      </w:r>
      <w:r>
        <w:rPr>
          <w:rFonts w:ascii="楷体" w:eastAsia="楷体" w:hAnsi="楷体" w:cs="宋体" w:hint="eastAsia"/>
          <w:color w:val="1E1E1E"/>
          <w:kern w:val="0"/>
          <w:szCs w:val="21"/>
          <w:shd w:val="clear" w:color="auto" w:fill="FFFFFF"/>
          <w:lang w:bidi="ar"/>
        </w:rPr>
        <w:br/>
      </w:r>
      <w:r>
        <w:rPr>
          <w:rFonts w:ascii="楷体" w:eastAsia="楷体" w:hAnsi="楷体" w:cs="宋体" w:hint="eastAsia"/>
          <w:color w:val="1E1E1E"/>
          <w:kern w:val="0"/>
          <w:szCs w:val="21"/>
          <w:shd w:val="clear" w:color="auto" w:fill="FFFFFF"/>
          <w:lang w:bidi="ar"/>
        </w:rPr>
        <w:t>参差荇菜，左右芼之。窈窕淑女，钟鼓乐之。</w:t>
      </w:r>
    </w:p>
    <w:p w:rsidR="00D559B1">
      <w:pPr>
        <w:widowControl/>
        <w:shd w:val="clear" w:color="auto" w:fill="FFFFFF"/>
        <w:jc w:val="left"/>
        <w:rPr>
          <w:rFonts w:ascii="宋体" w:hAnsi="宋体" w:cs="宋体"/>
          <w:color w:val="1E1E1E"/>
          <w:kern w:val="0"/>
          <w:szCs w:val="21"/>
          <w:shd w:val="clear" w:color="auto" w:fill="FFFFFF"/>
          <w:lang w:bidi="ar"/>
        </w:rPr>
      </w:pPr>
      <w:r>
        <w:rPr>
          <w:rFonts w:ascii="宋体" w:hAnsi="宋体" w:cs="宋体" w:hint="eastAsia"/>
          <w:color w:val="1E1E1E"/>
          <w:kern w:val="0"/>
          <w:szCs w:val="21"/>
          <w:shd w:val="clear" w:color="auto" w:fill="FFFFFF"/>
          <w:lang w:bidi="ar"/>
        </w:rPr>
        <w:t>23.</w:t>
      </w:r>
      <w:r>
        <w:rPr>
          <w:rFonts w:ascii="宋体" w:hAnsi="宋体" w:cs="宋体" w:hint="eastAsia"/>
          <w:color w:val="1E1E1E"/>
          <w:kern w:val="0"/>
          <w:szCs w:val="21"/>
          <w:shd w:val="clear" w:color="auto" w:fill="FFFFFF"/>
          <w:lang w:bidi="ar"/>
        </w:rPr>
        <w:t>下列对诗歌赏析有误的一项是</w:t>
      </w:r>
      <w:r>
        <w:rPr>
          <w:rFonts w:ascii="宋体" w:hAnsi="宋体" w:cs="宋体" w:hint="eastAsia"/>
          <w:color w:val="1E1E1E"/>
          <w:kern w:val="0"/>
          <w:szCs w:val="21"/>
          <w:shd w:val="clear" w:color="auto" w:fill="FFFFFF"/>
          <w:lang w:bidi="ar"/>
        </w:rPr>
        <w:t>(   )</w:t>
      </w:r>
      <w:r>
        <w:rPr>
          <w:rFonts w:ascii="宋体" w:hAnsi="宋体" w:cs="宋体" w:hint="eastAsia"/>
          <w:color w:val="1E1E1E"/>
          <w:kern w:val="0"/>
          <w:szCs w:val="21"/>
          <w:shd w:val="clear" w:color="auto" w:fill="FFFFFF"/>
          <w:lang w:bidi="ar"/>
        </w:rPr>
        <w:t>（</w:t>
      </w:r>
      <w:r>
        <w:rPr>
          <w:rFonts w:ascii="宋体" w:hAnsi="宋体" w:cs="宋体" w:hint="eastAsia"/>
          <w:color w:val="1E1E1E"/>
          <w:kern w:val="0"/>
          <w:szCs w:val="21"/>
          <w:shd w:val="clear" w:color="auto" w:fill="FFFFFF"/>
          <w:lang w:bidi="ar"/>
        </w:rPr>
        <w:t>2</w:t>
      </w:r>
      <w:r>
        <w:rPr>
          <w:rFonts w:ascii="宋体" w:hAnsi="宋体" w:cs="宋体" w:hint="eastAsia"/>
          <w:color w:val="1E1E1E"/>
          <w:kern w:val="0"/>
          <w:szCs w:val="21"/>
          <w:shd w:val="clear" w:color="auto" w:fill="FFFFFF"/>
          <w:lang w:bidi="ar"/>
        </w:rPr>
        <w:t>分）</w:t>
      </w:r>
      <w:r>
        <w:rPr>
          <w:rFonts w:ascii="宋体" w:hAnsi="宋体" w:cs="宋体" w:hint="eastAsia"/>
          <w:color w:val="1E1E1E"/>
          <w:kern w:val="0"/>
          <w:szCs w:val="21"/>
          <w:shd w:val="clear" w:color="auto" w:fill="FFFFFF"/>
          <w:lang w:bidi="ar"/>
        </w:rPr>
        <w:br/>
        <w:t>A</w:t>
      </w:r>
      <w:r>
        <w:rPr>
          <w:rFonts w:ascii="宋体" w:hAnsi="宋体" w:cs="宋体" w:hint="eastAsia"/>
          <w:color w:val="1E1E1E"/>
          <w:kern w:val="0"/>
          <w:szCs w:val="21"/>
          <w:shd w:val="clear" w:color="auto" w:fill="FFFFFF"/>
          <w:lang w:bidi="ar"/>
        </w:rPr>
        <w:t>．开篇写河洲滩头雎鸠和鸣，既是自然环境的诗意描写，也是比兴手法的巧妙运用。</w:t>
      </w:r>
      <w:r>
        <w:rPr>
          <w:rFonts w:ascii="宋体" w:hAnsi="宋体" w:cs="宋体" w:hint="eastAsia"/>
          <w:color w:val="1E1E1E"/>
          <w:kern w:val="0"/>
          <w:szCs w:val="21"/>
          <w:shd w:val="clear" w:color="auto" w:fill="FFFFFF"/>
          <w:lang w:bidi="ar"/>
        </w:rPr>
        <w:br/>
      </w:r>
      <w:r>
        <w:rPr>
          <w:rFonts w:ascii="宋体" w:hAnsi="宋体" w:cs="宋体" w:hint="eastAsia"/>
          <w:color w:val="1E1E1E"/>
          <w:kern w:val="0"/>
          <w:szCs w:val="21"/>
          <w:shd w:val="clear" w:color="auto" w:fill="FFFFFF"/>
          <w:lang w:bidi="ar"/>
        </w:rPr>
        <w:t>B</w:t>
      </w:r>
      <w:r>
        <w:rPr>
          <w:rFonts w:ascii="宋体" w:hAnsi="宋体" w:cs="宋体" w:hint="eastAsia"/>
          <w:color w:val="1E1E1E"/>
          <w:kern w:val="0"/>
          <w:szCs w:val="21"/>
          <w:shd w:val="clear" w:color="auto" w:fill="FFFFFF"/>
          <w:lang w:bidi="ar"/>
        </w:rPr>
        <w:t>．“琴瑟友之”“钟鼓乐之”是君子想象和淑女相处、结婚时热闹场面的描写，表现了窈窕淑女超凡的才艺、脱俗的追求和优雅的品格。</w:t>
      </w:r>
      <w:r>
        <w:rPr>
          <w:rFonts w:ascii="宋体" w:hAnsi="宋体" w:cs="宋体" w:hint="eastAsia"/>
          <w:color w:val="1E1E1E"/>
          <w:kern w:val="0"/>
          <w:szCs w:val="21"/>
          <w:shd w:val="clear" w:color="auto" w:fill="FFFFFF"/>
          <w:lang w:bidi="ar"/>
        </w:rPr>
        <w:br/>
        <w:t>C</w:t>
      </w:r>
      <w:r>
        <w:rPr>
          <w:rFonts w:ascii="宋体" w:hAnsi="宋体" w:cs="宋体" w:hint="eastAsia"/>
          <w:color w:val="1E1E1E"/>
          <w:kern w:val="0"/>
          <w:szCs w:val="21"/>
          <w:shd w:val="clear" w:color="auto" w:fill="FFFFFF"/>
          <w:lang w:bidi="ar"/>
        </w:rPr>
        <w:t>．“参差”描绘水草的状态，“辗转”刻画出因相思而不能入眠的情状，既有和谐的声音，又有生动的形象。</w:t>
      </w:r>
      <w:r>
        <w:rPr>
          <w:rFonts w:ascii="宋体" w:hAnsi="宋体" w:cs="宋体" w:hint="eastAsia"/>
          <w:color w:val="1E1E1E"/>
          <w:kern w:val="0"/>
          <w:szCs w:val="21"/>
          <w:shd w:val="clear" w:color="auto" w:fill="FFFFFF"/>
          <w:lang w:bidi="ar"/>
        </w:rPr>
        <w:br/>
        <w:t>D</w:t>
      </w:r>
      <w:r>
        <w:rPr>
          <w:rFonts w:ascii="宋体" w:hAnsi="宋体" w:cs="宋体" w:hint="eastAsia"/>
          <w:color w:val="1E1E1E"/>
          <w:kern w:val="0"/>
          <w:szCs w:val="21"/>
          <w:shd w:val="clear" w:color="auto" w:fill="FFFFFF"/>
          <w:lang w:bidi="ar"/>
        </w:rPr>
        <w:t>．全诗感情率真、淳朴，表现了劳动人民对美好爱情的向往和追求。</w:t>
      </w:r>
    </w:p>
    <w:p w:rsidR="00D559B1">
      <w:pPr>
        <w:widowControl/>
        <w:shd w:val="clear" w:color="auto" w:fill="FFFFFF"/>
        <w:jc w:val="left"/>
        <w:rPr>
          <w:rFonts w:ascii="宋体" w:hAnsi="宋体" w:cs="宋体"/>
          <w:color w:val="1E1E1E"/>
          <w:kern w:val="0"/>
          <w:szCs w:val="21"/>
          <w:shd w:val="clear" w:color="auto" w:fill="FFFFFF"/>
          <w:lang w:bidi="ar"/>
        </w:rPr>
      </w:pPr>
      <w:r>
        <w:rPr>
          <w:rFonts w:ascii="宋体" w:hAnsi="宋体" w:cs="宋体" w:hint="eastAsia"/>
          <w:color w:val="1E1E1E"/>
          <w:kern w:val="0"/>
          <w:szCs w:val="21"/>
          <w:shd w:val="clear" w:color="auto" w:fill="FFFFFF"/>
          <w:lang w:bidi="ar"/>
        </w:rPr>
        <w:t>24.</w:t>
      </w:r>
      <w:r>
        <w:rPr>
          <w:rFonts w:ascii="宋体" w:hAnsi="宋体" w:cs="宋体" w:hint="eastAsia"/>
          <w:color w:val="1E1E1E"/>
          <w:kern w:val="0"/>
          <w:szCs w:val="21"/>
          <w:shd w:val="clear" w:color="auto" w:fill="FFFFFF"/>
          <w:lang w:bidi="ar"/>
        </w:rPr>
        <w:t>请对“悠哉悠哉，辗转反侧”做简要赏析。（</w:t>
      </w:r>
      <w:r>
        <w:rPr>
          <w:rFonts w:ascii="宋体" w:hAnsi="宋体" w:cs="宋体" w:hint="eastAsia"/>
          <w:color w:val="1E1E1E"/>
          <w:kern w:val="0"/>
          <w:szCs w:val="21"/>
          <w:shd w:val="clear" w:color="auto" w:fill="FFFFFF"/>
          <w:lang w:bidi="ar"/>
        </w:rPr>
        <w:t>2</w:t>
      </w:r>
      <w:r>
        <w:rPr>
          <w:rFonts w:ascii="宋体" w:hAnsi="宋体" w:cs="宋体" w:hint="eastAsia"/>
          <w:color w:val="1E1E1E"/>
          <w:kern w:val="0"/>
          <w:szCs w:val="21"/>
          <w:shd w:val="clear" w:color="auto" w:fill="FFFFFF"/>
          <w:lang w:bidi="ar"/>
        </w:rPr>
        <w:t>分）</w:t>
      </w:r>
    </w:p>
    <w:p w:rsidR="00D559B1">
      <w:pPr>
        <w:widowControl/>
        <w:shd w:val="clear" w:color="auto" w:fill="FFFFFF"/>
        <w:jc w:val="left"/>
        <w:rPr>
          <w:rFonts w:ascii="宋体" w:hAnsi="宋体" w:cs="宋体"/>
          <w:color w:val="1E1E1E"/>
          <w:kern w:val="0"/>
          <w:szCs w:val="21"/>
          <w:u w:val="single"/>
          <w:shd w:val="clear" w:color="auto" w:fill="FFFFFF"/>
          <w:lang w:bidi="ar"/>
        </w:rPr>
      </w:pPr>
      <w:r>
        <w:rPr>
          <w:rFonts w:ascii="宋体" w:hAnsi="宋体" w:cs="宋体" w:hint="eastAsia"/>
          <w:color w:val="1E1E1E"/>
          <w:kern w:val="0"/>
          <w:szCs w:val="21"/>
          <w:u w:val="single"/>
          <w:shd w:val="clear" w:color="auto" w:fill="FFFFFF"/>
          <w:lang w:bidi="ar"/>
        </w:rPr>
        <w:t xml:space="preserve">                                                                                     </w:t>
      </w:r>
      <w:r>
        <w:rPr>
          <w:rFonts w:ascii="宋体" w:hAnsi="宋体" w:cs="宋体" w:hint="eastAsia"/>
          <w:color w:val="1E1E1E"/>
          <w:kern w:val="0"/>
          <w:szCs w:val="21"/>
          <w:u w:val="single"/>
          <w:shd w:val="clear" w:color="auto" w:fill="FFFFFF"/>
          <w:lang w:bidi="ar"/>
        </w:rPr>
        <w:t xml:space="preserve">        </w:t>
      </w:r>
    </w:p>
    <w:p w:rsidR="00D559B1">
      <w:pPr>
        <w:widowControl/>
        <w:spacing w:line="312" w:lineRule="auto"/>
        <w:textAlignment w:val="center"/>
        <w:rPr>
          <w:rFonts w:asciiTheme="majorEastAsia" w:eastAsiaTheme="majorEastAsia" w:hAnsiTheme="majorEastAsia" w:cstheme="majorEastAsia"/>
          <w:bCs/>
          <w:color w:val="000000"/>
          <w:szCs w:val="21"/>
        </w:rPr>
      </w:pPr>
      <w:r>
        <w:rPr>
          <w:rFonts w:eastAsia="黑体" w:hint="eastAsia"/>
          <w:b/>
          <w:color w:val="000000"/>
          <w:szCs w:val="21"/>
        </w:rPr>
        <w:t>四</w:t>
      </w:r>
      <w:r>
        <w:rPr>
          <w:rFonts w:eastAsia="黑体" w:hint="eastAsia"/>
          <w:b/>
          <w:color w:val="000000"/>
          <w:szCs w:val="21"/>
        </w:rPr>
        <w:t>.</w:t>
      </w:r>
      <w:r>
        <w:rPr>
          <w:rFonts w:eastAsia="黑体" w:hint="eastAsia"/>
          <w:b/>
          <w:color w:val="000000"/>
          <w:szCs w:val="21"/>
        </w:rPr>
        <w:t>写作题</w:t>
      </w:r>
      <w:r>
        <w:rPr>
          <w:rFonts w:asciiTheme="majorEastAsia" w:eastAsiaTheme="majorEastAsia" w:hAnsiTheme="majorEastAsia" w:cstheme="majorEastAsia" w:hint="eastAsia"/>
          <w:bCs/>
          <w:color w:val="000000"/>
          <w:szCs w:val="21"/>
        </w:rPr>
        <w:t>（</w:t>
      </w:r>
      <w:r>
        <w:rPr>
          <w:rFonts w:asciiTheme="majorEastAsia" w:eastAsiaTheme="majorEastAsia" w:hAnsiTheme="majorEastAsia" w:cstheme="majorEastAsia" w:hint="eastAsia"/>
          <w:bCs/>
          <w:color w:val="000000"/>
          <w:szCs w:val="21"/>
        </w:rPr>
        <w:t>50</w:t>
      </w:r>
      <w:r>
        <w:rPr>
          <w:rFonts w:asciiTheme="majorEastAsia" w:eastAsiaTheme="majorEastAsia" w:hAnsiTheme="majorEastAsia" w:cstheme="majorEastAsia" w:hint="eastAsia"/>
          <w:bCs/>
          <w:color w:val="000000"/>
          <w:szCs w:val="21"/>
        </w:rPr>
        <w:t>分）</w:t>
      </w:r>
    </w:p>
    <w:p w:rsidR="00D559B1">
      <w:pPr>
        <w:widowControl/>
        <w:adjustRightInd w:val="0"/>
        <w:snapToGrid w:val="0"/>
        <w:spacing w:line="312" w:lineRule="auto"/>
        <w:jc w:val="left"/>
        <w:textAlignment w:val="center"/>
        <w:rPr>
          <w:color w:val="000000"/>
        </w:rPr>
      </w:pPr>
      <w:r>
        <w:rPr>
          <w:rFonts w:hint="eastAsia"/>
          <w:color w:val="000000"/>
        </w:rPr>
        <w:t>25</w:t>
      </w:r>
      <w:r>
        <w:rPr>
          <w:rFonts w:hint="eastAsia"/>
          <w:color w:val="000000"/>
        </w:rPr>
        <w:t>、</w:t>
      </w:r>
      <w:r>
        <w:rPr>
          <w:color w:val="000000"/>
        </w:rPr>
        <w:t>从下面两个题目中任选一题，根据要求写一篇文章。</w:t>
      </w:r>
    </w:p>
    <w:p w:rsidR="00D559B1">
      <w:pPr>
        <w:widowControl/>
        <w:spacing w:line="312" w:lineRule="auto"/>
        <w:ind w:firstLine="420" w:firstLineChars="200"/>
        <w:jc w:val="left"/>
        <w:textAlignment w:val="center"/>
        <w:rPr>
          <w:rFonts w:eastAsia="方正楷体简体" w:cs="方正楷体简体"/>
        </w:rPr>
      </w:pPr>
      <w:r>
        <w:rPr>
          <w:rFonts w:eastAsia="方正楷体简体" w:cs="方正楷体简体" w:hint="eastAsia"/>
          <w:color w:val="000000"/>
        </w:rPr>
        <w:t>（</w:t>
      </w:r>
      <w:r>
        <w:rPr>
          <w:rFonts w:eastAsia="方正楷体简体" w:cs="方正楷体简体" w:hint="eastAsia"/>
          <w:color w:val="000000"/>
        </w:rPr>
        <w:t>1</w:t>
      </w:r>
      <w:r>
        <w:rPr>
          <w:rFonts w:eastAsia="方正楷体简体" w:cs="方正楷体简体" w:hint="eastAsia"/>
          <w:color w:val="000000"/>
        </w:rPr>
        <w:t>）董卿在《朗读者》第二期开场白中说：“在我们每一个人的生命里，会遇到各种各样的陪伴。朋友的陪伴，让时光多了一份友爱；父母的陪伴，让生命多了一份温暖；好书的陪伴，让头脑多了一份智慧；《朗读者》的陪伴，让心灵多了一份震撼……”</w:t>
      </w:r>
    </w:p>
    <w:p w:rsidR="00D559B1">
      <w:pPr>
        <w:widowControl/>
        <w:spacing w:line="312" w:lineRule="auto"/>
        <w:ind w:firstLine="420" w:firstLineChars="200"/>
        <w:jc w:val="left"/>
        <w:textAlignment w:val="center"/>
        <w:rPr>
          <w:rFonts w:eastAsiaTheme="minorEastAsia" w:cstheme="minorEastAsia"/>
          <w:color w:val="000000"/>
        </w:rPr>
      </w:pPr>
      <w:r>
        <w:rPr>
          <w:rFonts w:eastAsiaTheme="minorEastAsia" w:cstheme="minorEastAsia" w:hint="eastAsia"/>
          <w:color w:val="000000"/>
        </w:rPr>
        <w:t>请以“陪伴，让岁月多了一份</w:t>
      </w:r>
      <w:r>
        <w:rPr>
          <w:rFonts w:eastAsiaTheme="minorEastAsia" w:cstheme="minorEastAsia" w:hint="eastAsia"/>
          <w:color w:val="000000"/>
          <w:u w:val="single"/>
        </w:rPr>
        <w:t xml:space="preserve">              </w:t>
      </w:r>
      <w:r>
        <w:rPr>
          <w:rFonts w:eastAsiaTheme="minorEastAsia" w:cstheme="minorEastAsia" w:hint="eastAsia"/>
          <w:color w:val="000000"/>
        </w:rPr>
        <w:t>”为题，写一篇文章。</w:t>
      </w:r>
    </w:p>
    <w:p w:rsidR="00D559B1">
      <w:pPr>
        <w:spacing w:line="290" w:lineRule="exact"/>
        <w:ind w:right="210" w:firstLine="315" w:firstLineChars="150"/>
      </w:pPr>
      <w:r>
        <w:rPr>
          <w:rFonts w:hint="eastAsia"/>
          <w:color w:val="000000"/>
          <w:szCs w:val="21"/>
        </w:rPr>
        <w:t>（</w:t>
      </w:r>
      <w:r>
        <w:rPr>
          <w:rFonts w:hint="eastAsia"/>
          <w:color w:val="000000"/>
          <w:szCs w:val="21"/>
        </w:rPr>
        <w:t>2</w:t>
      </w:r>
      <w:r>
        <w:rPr>
          <w:rFonts w:hint="eastAsia"/>
          <w:color w:val="000000"/>
          <w:szCs w:val="21"/>
        </w:rPr>
        <w:t>）</w:t>
      </w:r>
      <w:r>
        <w:rPr>
          <w:color w:val="000000"/>
          <w:szCs w:val="21"/>
        </w:rPr>
        <w:t>请以</w:t>
      </w:r>
      <w:r>
        <w:rPr>
          <w:color w:val="000000"/>
          <w:szCs w:val="21"/>
        </w:rPr>
        <w:t>“</w:t>
      </w:r>
      <w:r>
        <w:rPr>
          <w:rFonts w:hint="eastAsia"/>
          <w:color w:val="000000"/>
          <w:szCs w:val="21"/>
        </w:rPr>
        <w:t>最美的味道</w:t>
      </w:r>
      <w:r>
        <w:rPr>
          <w:color w:val="000000"/>
          <w:szCs w:val="21"/>
        </w:rPr>
        <w:t>”</w:t>
      </w:r>
      <w:r>
        <w:rPr>
          <w:color w:val="000000"/>
          <w:szCs w:val="21"/>
        </w:rPr>
        <w:t>为题，写一篇作文。</w:t>
      </w:r>
    </w:p>
    <w:p w:rsidR="00D559B1">
      <w:pPr>
        <w:spacing w:line="290" w:lineRule="exact"/>
        <w:ind w:right="210"/>
        <w:rPr>
          <w:color w:val="000000"/>
          <w:szCs w:val="21"/>
        </w:rPr>
      </w:pPr>
      <w:r>
        <w:rPr>
          <w:color w:val="000000"/>
          <w:szCs w:val="21"/>
        </w:rPr>
        <w:t xml:space="preserve">   </w:t>
      </w:r>
      <w:r>
        <w:rPr>
          <w:rFonts w:hAnsi="宋体"/>
          <w:color w:val="000000"/>
          <w:szCs w:val="21"/>
        </w:rPr>
        <w:t>要求：</w:t>
      </w:r>
      <w:r>
        <w:rPr>
          <w:rFonts w:hAnsi="宋体"/>
          <w:color w:val="000000"/>
          <w:szCs w:val="21"/>
        </w:rPr>
        <w:t>①</w:t>
      </w:r>
      <w:r>
        <w:rPr>
          <w:rFonts w:hAnsi="宋体"/>
          <w:color w:val="000000"/>
          <w:szCs w:val="21"/>
        </w:rPr>
        <w:t>选择题目</w:t>
      </w:r>
      <w:r>
        <w:rPr>
          <w:rFonts w:hAnsi="宋体" w:hint="eastAsia"/>
          <w:color w:val="000000"/>
          <w:szCs w:val="21"/>
        </w:rPr>
        <w:t>（</w:t>
      </w:r>
      <w:r>
        <w:rPr>
          <w:rFonts w:ascii="宋体" w:hAnsi="宋体" w:hint="eastAsia"/>
          <w:color w:val="000000"/>
          <w:szCs w:val="21"/>
        </w:rPr>
        <w:t>1</w:t>
      </w:r>
      <w:r>
        <w:rPr>
          <w:rFonts w:ascii="宋体" w:hAnsi="宋体" w:hint="eastAsia"/>
          <w:color w:val="000000"/>
          <w:szCs w:val="21"/>
        </w:rPr>
        <w:t>）</w:t>
      </w:r>
      <w:r>
        <w:rPr>
          <w:rFonts w:hAnsi="宋体"/>
          <w:color w:val="000000"/>
          <w:szCs w:val="21"/>
        </w:rPr>
        <w:t>的</w:t>
      </w:r>
      <w:r>
        <w:rPr>
          <w:rFonts w:hAnsi="宋体" w:hint="eastAsia"/>
          <w:color w:val="000000"/>
          <w:szCs w:val="21"/>
        </w:rPr>
        <w:t>先将题目补充完整再完成作文</w:t>
      </w:r>
      <w:r>
        <w:rPr>
          <w:rFonts w:hAnsi="宋体"/>
          <w:color w:val="000000"/>
          <w:szCs w:val="21"/>
        </w:rPr>
        <w:t>；</w:t>
      </w:r>
      <w:r>
        <w:rPr>
          <w:rFonts w:hAnsi="宋体"/>
          <w:color w:val="000000"/>
          <w:szCs w:val="21"/>
        </w:rPr>
        <w:t>②</w:t>
      </w:r>
      <w:r>
        <w:rPr>
          <w:rFonts w:hAnsi="宋体"/>
          <w:color w:val="000000"/>
          <w:szCs w:val="21"/>
        </w:rPr>
        <w:t>内容具体，情感真挚，积极向上；</w:t>
      </w:r>
      <w:r>
        <w:rPr>
          <w:rFonts w:hAnsi="宋体"/>
          <w:color w:val="000000"/>
          <w:szCs w:val="21"/>
        </w:rPr>
        <w:t>③</w:t>
      </w:r>
      <w:r>
        <w:rPr>
          <w:rFonts w:hAnsi="宋体"/>
          <w:color w:val="000000"/>
          <w:szCs w:val="21"/>
        </w:rPr>
        <w:t>除诗歌、戏剧外，不限文体；</w:t>
      </w:r>
      <w:r>
        <w:rPr>
          <w:rFonts w:hAnsi="宋体"/>
          <w:color w:val="000000"/>
          <w:szCs w:val="21"/>
        </w:rPr>
        <w:t>④</w:t>
      </w:r>
      <w:r>
        <w:rPr>
          <w:rFonts w:hAnsi="宋体"/>
          <w:color w:val="000000"/>
          <w:szCs w:val="21"/>
        </w:rPr>
        <w:t>不少于</w:t>
      </w:r>
      <w:r>
        <w:rPr>
          <w:color w:val="000000"/>
          <w:szCs w:val="21"/>
        </w:rPr>
        <w:t>6</w:t>
      </w:r>
      <w:r>
        <w:rPr>
          <w:rFonts w:hint="eastAsia"/>
          <w:color w:val="000000"/>
          <w:szCs w:val="21"/>
        </w:rPr>
        <w:t>5</w:t>
      </w:r>
      <w:r>
        <w:rPr>
          <w:color w:val="000000"/>
          <w:szCs w:val="21"/>
        </w:rPr>
        <w:t>0</w:t>
      </w:r>
      <w:r>
        <w:rPr>
          <w:rFonts w:hAnsi="宋体"/>
          <w:color w:val="000000"/>
          <w:szCs w:val="21"/>
        </w:rPr>
        <w:t>字；</w:t>
      </w:r>
      <w:r>
        <w:rPr>
          <w:rFonts w:hAnsi="宋体"/>
          <w:color w:val="000000"/>
          <w:szCs w:val="21"/>
        </w:rPr>
        <w:t>⑤</w:t>
      </w:r>
      <w:r>
        <w:rPr>
          <w:rFonts w:hAnsi="宋体"/>
          <w:color w:val="000000"/>
          <w:szCs w:val="21"/>
        </w:rPr>
        <w:t>文章中若出现真实的人名、地名，请用</w:t>
      </w:r>
      <w:r>
        <w:rPr>
          <w:color w:val="000000"/>
          <w:szCs w:val="21"/>
        </w:rPr>
        <w:t>“××”</w:t>
      </w:r>
      <w:r>
        <w:rPr>
          <w:rFonts w:hAnsi="宋体"/>
          <w:color w:val="000000"/>
          <w:szCs w:val="21"/>
        </w:rPr>
        <w:t>代替。</w:t>
      </w:r>
    </w:p>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pPr>
        <w:spacing w:before="156" w:beforeLines="50" w:after="156" w:afterLines="50"/>
        <w:jc w:val="center"/>
        <w:rPr>
          <w:rFonts w:hAnsi="宋体"/>
          <w:color w:val="000000"/>
          <w:sz w:val="32"/>
          <w:szCs w:val="32"/>
        </w:rPr>
      </w:pPr>
      <w:r>
        <w:rPr>
          <w:rFonts w:hAnsi="宋体" w:hint="eastAsia"/>
          <w:color w:val="000000"/>
          <w:sz w:val="32"/>
          <w:szCs w:val="32"/>
        </w:rPr>
        <w:t>房县</w:t>
      </w:r>
      <w:r>
        <w:rPr>
          <w:rFonts w:hAnsi="宋体" w:hint="eastAsia"/>
          <w:color w:val="000000"/>
          <w:sz w:val="32"/>
          <w:szCs w:val="32"/>
        </w:rPr>
        <w:t>2020</w:t>
      </w:r>
      <w:r>
        <w:rPr>
          <w:rFonts w:hAnsi="宋体" w:hint="eastAsia"/>
          <w:color w:val="000000"/>
          <w:sz w:val="32"/>
          <w:szCs w:val="32"/>
        </w:rPr>
        <w:t>——</w:t>
      </w:r>
      <w:r>
        <w:rPr>
          <w:rFonts w:hAnsi="宋体" w:hint="eastAsia"/>
          <w:color w:val="000000"/>
          <w:sz w:val="32"/>
          <w:szCs w:val="32"/>
        </w:rPr>
        <w:t>2021</w:t>
      </w:r>
      <w:r>
        <w:rPr>
          <w:rFonts w:hAnsi="宋体" w:hint="eastAsia"/>
          <w:color w:val="000000"/>
          <w:sz w:val="32"/>
          <w:szCs w:val="32"/>
        </w:rPr>
        <w:t>学年第二学期期中学业水平检测</w:t>
      </w:r>
    </w:p>
    <w:p w:rsidR="00D559B1">
      <w:pPr>
        <w:spacing w:before="156" w:beforeLines="50" w:after="156" w:afterLines="50"/>
        <w:ind w:firstLine="2240" w:firstLineChars="700"/>
        <w:rPr>
          <w:color w:val="000000"/>
        </w:rPr>
      </w:pPr>
      <w:r>
        <w:rPr>
          <w:rFonts w:hAnsi="宋体" w:hint="eastAsia"/>
          <w:color w:val="000000"/>
          <w:sz w:val="32"/>
          <w:szCs w:val="32"/>
        </w:rPr>
        <w:t>八年级语文试题答案</w:t>
      </w:r>
    </w:p>
    <w:p w:rsidR="00D559B1">
      <w:r>
        <w:rPr>
          <w:rFonts w:hint="eastAsia"/>
        </w:rPr>
        <w:t>一、积累与运用（</w:t>
      </w:r>
      <w:r>
        <w:rPr>
          <w:rFonts w:hint="eastAsia"/>
        </w:rPr>
        <w:t>26</w:t>
      </w:r>
      <w:r>
        <w:rPr>
          <w:rFonts w:hint="eastAsia"/>
        </w:rPr>
        <w:t>分，</w:t>
      </w:r>
      <w:r>
        <w:rPr>
          <w:rFonts w:hint="eastAsia"/>
        </w:rPr>
        <w:t>1</w:t>
      </w:r>
      <w:r>
        <w:rPr>
          <w:rFonts w:hint="eastAsia"/>
        </w:rPr>
        <w:t>—</w:t>
      </w:r>
      <w:r>
        <w:rPr>
          <w:rFonts w:hint="eastAsia"/>
        </w:rPr>
        <w:t>7</w:t>
      </w:r>
      <w:r>
        <w:rPr>
          <w:rFonts w:hint="eastAsia"/>
        </w:rPr>
        <w:t>题各</w:t>
      </w:r>
      <w:r>
        <w:rPr>
          <w:rFonts w:hint="eastAsia"/>
        </w:rPr>
        <w:t>3</w:t>
      </w:r>
      <w:r>
        <w:rPr>
          <w:rFonts w:hint="eastAsia"/>
        </w:rPr>
        <w:t>分，第</w:t>
      </w:r>
      <w:r>
        <w:rPr>
          <w:rFonts w:hint="eastAsia"/>
        </w:rPr>
        <w:t>8</w:t>
      </w:r>
      <w:r>
        <w:rPr>
          <w:rFonts w:hint="eastAsia"/>
        </w:rPr>
        <w:t>题</w:t>
      </w:r>
      <w:r>
        <w:rPr>
          <w:rFonts w:hint="eastAsia"/>
        </w:rPr>
        <w:t>5</w:t>
      </w:r>
      <w:r>
        <w:rPr>
          <w:rFonts w:hint="eastAsia"/>
        </w:rPr>
        <w:t>分）</w:t>
      </w:r>
    </w:p>
    <w:p w:rsidR="00D559B1">
      <w:pPr>
        <w:numPr>
          <w:ilvl w:val="0"/>
          <w:numId w:val="6"/>
        </w:numPr>
      </w:pPr>
      <w:r>
        <w:rPr>
          <w:rFonts w:hint="eastAsia"/>
        </w:rPr>
        <w:t>A    2.D    3.D    4.C     5.B      6.B     7.C</w:t>
      </w:r>
    </w:p>
    <w:p w:rsidR="00D559B1">
      <w:pPr>
        <w:numPr>
          <w:ilvl w:val="0"/>
          <w:numId w:val="7"/>
        </w:numPr>
      </w:pPr>
      <w:r>
        <w:rPr>
          <w:rFonts w:hint="eastAsia"/>
        </w:rPr>
        <w:t>（</w:t>
      </w:r>
      <w:r>
        <w:rPr>
          <w:rFonts w:hint="eastAsia"/>
        </w:rPr>
        <w:t>1</w:t>
      </w:r>
      <w:r>
        <w:rPr>
          <w:rFonts w:hint="eastAsia"/>
        </w:rPr>
        <w:t>）胡为乎中露</w:t>
      </w:r>
      <w:r>
        <w:rPr>
          <w:rFonts w:hint="eastAsia"/>
        </w:rPr>
        <w:t xml:space="preserve">     </w:t>
      </w:r>
      <w:r>
        <w:rPr>
          <w:rFonts w:hint="eastAsia"/>
        </w:rPr>
        <w:t>（</w:t>
      </w:r>
      <w:r>
        <w:rPr>
          <w:rFonts w:hint="eastAsia"/>
        </w:rPr>
        <w:t>2</w:t>
      </w:r>
      <w:r>
        <w:rPr>
          <w:rFonts w:hint="eastAsia"/>
        </w:rPr>
        <w:t>）青青子佩</w:t>
      </w:r>
      <w:r>
        <w:rPr>
          <w:rFonts w:hint="eastAsia"/>
        </w:rPr>
        <w:t xml:space="preserve">          </w:t>
      </w:r>
      <w:r>
        <w:rPr>
          <w:rFonts w:hint="eastAsia"/>
        </w:rPr>
        <w:t>（</w:t>
      </w:r>
      <w:r>
        <w:rPr>
          <w:rFonts w:hint="eastAsia"/>
        </w:rPr>
        <w:t>3</w:t>
      </w:r>
      <w:r>
        <w:rPr>
          <w:rFonts w:hint="eastAsia"/>
        </w:rPr>
        <w:t>）波撼岳阳城</w:t>
      </w:r>
    </w:p>
    <w:p w:rsidR="00D559B1">
      <w:pPr>
        <w:numPr>
          <w:ilvl w:val="0"/>
          <w:numId w:val="8"/>
        </w:numPr>
      </w:pPr>
      <w:r>
        <w:rPr>
          <w:rFonts w:hint="eastAsia"/>
        </w:rPr>
        <w:t>海内存知己，天涯若比邻</w:t>
      </w:r>
      <w:r>
        <w:rPr>
          <w:rFonts w:hint="eastAsia"/>
        </w:rPr>
        <w:t xml:space="preserve">     </w:t>
      </w:r>
      <w:r>
        <w:rPr>
          <w:rFonts w:hint="eastAsia"/>
        </w:rPr>
        <w:t>（</w:t>
      </w:r>
      <w:r>
        <w:rPr>
          <w:rFonts w:hint="eastAsia"/>
        </w:rPr>
        <w:t>5</w:t>
      </w:r>
      <w:r>
        <w:rPr>
          <w:rFonts w:hint="eastAsia"/>
        </w:rPr>
        <w:t>）蒹葭苍苍，白露为霜</w:t>
      </w:r>
    </w:p>
    <w:p w:rsidR="00D559B1">
      <w:pPr>
        <w:jc w:val="left"/>
        <w:rPr>
          <w:color w:val="000000" w:themeColor="text1"/>
          <w:szCs w:val="21"/>
        </w:rPr>
      </w:pPr>
      <w:r>
        <w:rPr>
          <w:rFonts w:eastAsia="黑体" w:hint="eastAsia"/>
          <w:b/>
          <w:bCs/>
          <w:color w:val="000000" w:themeColor="text1"/>
          <w:szCs w:val="21"/>
        </w:rPr>
        <w:t>二、</w:t>
      </w:r>
      <w:r>
        <w:rPr>
          <w:rFonts w:eastAsia="黑体"/>
          <w:b/>
          <w:bCs/>
          <w:color w:val="000000" w:themeColor="text1"/>
          <w:szCs w:val="21"/>
        </w:rPr>
        <w:t>现代文阅读</w:t>
      </w:r>
      <w:r>
        <w:rPr>
          <w:rFonts w:hint="eastAsia"/>
          <w:color w:val="000000" w:themeColor="text1"/>
          <w:szCs w:val="21"/>
        </w:rPr>
        <w:t>（</w:t>
      </w:r>
      <w:r>
        <w:rPr>
          <w:color w:val="000000" w:themeColor="text1"/>
          <w:szCs w:val="21"/>
        </w:rPr>
        <w:t>28</w:t>
      </w:r>
      <w:r>
        <w:rPr>
          <w:color w:val="000000" w:themeColor="text1"/>
          <w:szCs w:val="21"/>
        </w:rPr>
        <w:t>分</w:t>
      </w:r>
      <w:r>
        <w:rPr>
          <w:rFonts w:hint="eastAsia"/>
          <w:color w:val="000000" w:themeColor="text1"/>
          <w:szCs w:val="21"/>
        </w:rPr>
        <w:t>）</w:t>
      </w:r>
    </w:p>
    <w:p w:rsidR="00D559B1">
      <w:pPr>
        <w:jc w:val="left"/>
        <w:rPr>
          <w:rFonts w:asciiTheme="minorEastAsia" w:hAnsiTheme="minorEastAsia"/>
          <w:szCs w:val="21"/>
        </w:rPr>
      </w:pPr>
      <w:r>
        <w:rPr>
          <w:b/>
          <w:bCs/>
          <w:color w:val="000000" w:themeColor="text1"/>
          <w:szCs w:val="21"/>
        </w:rPr>
        <w:t>（</w:t>
      </w:r>
      <w:r>
        <w:rPr>
          <w:rFonts w:asciiTheme="minorEastAsia" w:hAnsiTheme="minorEastAsia"/>
          <w:szCs w:val="21"/>
        </w:rPr>
        <w:t>一）（</w:t>
      </w:r>
      <w:r>
        <w:rPr>
          <w:rFonts w:asciiTheme="minorEastAsia" w:hAnsiTheme="minorEastAsia"/>
          <w:szCs w:val="21"/>
        </w:rPr>
        <w:t>16</w:t>
      </w:r>
      <w:r>
        <w:rPr>
          <w:rFonts w:asciiTheme="minorEastAsia" w:hAnsiTheme="minorEastAsia"/>
          <w:szCs w:val="21"/>
        </w:rPr>
        <w:t>分）</w:t>
      </w:r>
      <w:r>
        <w:rPr>
          <w:rFonts w:asciiTheme="minorEastAsia" w:hAnsiTheme="minorEastAsia" w:hint="eastAsia"/>
          <w:szCs w:val="21"/>
        </w:rPr>
        <w:t>9.</w:t>
      </w: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分）【拉煤遇坡（阻）】→【得到帮助（老师助推）】→【克难（自己）上坡】（前面的答案更佳，因为它们都共同强调“他”这个主体）（每空</w:t>
      </w:r>
      <w:r>
        <w:rPr>
          <w:rFonts w:asciiTheme="minorEastAsia" w:hAnsiTheme="minorEastAsia" w:hint="eastAsia"/>
          <w:szCs w:val="21"/>
        </w:rPr>
        <w:t>1</w:t>
      </w:r>
      <w:r>
        <w:rPr>
          <w:rFonts w:asciiTheme="minorEastAsia" w:hAnsiTheme="minorEastAsia" w:hint="eastAsia"/>
          <w:szCs w:val="21"/>
        </w:rPr>
        <w:t>分，意思正确，数字不超皆可）</w:t>
      </w:r>
      <w:r>
        <w:rPr>
          <w:rFonts w:asciiTheme="minorEastAsia" w:hAnsiTheme="minorEastAsia" w:hint="eastAsia"/>
          <w:szCs w:val="21"/>
        </w:rPr>
        <w:t xml:space="preserve">                   </w:t>
      </w:r>
    </w:p>
    <w:p w:rsidR="00D559B1">
      <w:pPr>
        <w:jc w:val="left"/>
        <w:rPr>
          <w:rFonts w:asciiTheme="minorEastAsia" w:hAnsiTheme="minorEastAsia"/>
          <w:szCs w:val="21"/>
        </w:rPr>
      </w:pPr>
      <w:r>
        <w:rPr>
          <w:rFonts w:asciiTheme="minorEastAsia" w:hAnsiTheme="minorEastAsia" w:hint="eastAsia"/>
          <w:szCs w:val="21"/>
        </w:rPr>
        <w:t>10.</w:t>
      </w: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分）运用了比喻的修辞手法（</w:t>
      </w:r>
      <w:r>
        <w:rPr>
          <w:rFonts w:asciiTheme="minorEastAsia" w:hAnsiTheme="minorEastAsia" w:hint="eastAsia"/>
          <w:szCs w:val="21"/>
        </w:rPr>
        <w:t>1</w:t>
      </w:r>
      <w:r>
        <w:rPr>
          <w:rFonts w:asciiTheme="minorEastAsia" w:hAnsiTheme="minorEastAsia" w:hint="eastAsia"/>
          <w:szCs w:val="21"/>
        </w:rPr>
        <w:t>分），生动形象地写出他内心的极度不自在和难堪（</w:t>
      </w:r>
      <w:r>
        <w:rPr>
          <w:rFonts w:asciiTheme="minorEastAsia" w:hAnsiTheme="minorEastAsia" w:hint="eastAsia"/>
          <w:szCs w:val="21"/>
        </w:rPr>
        <w:t>1</w:t>
      </w:r>
      <w:r>
        <w:rPr>
          <w:rFonts w:asciiTheme="minorEastAsia" w:hAnsiTheme="minorEastAsia" w:hint="eastAsia"/>
          <w:szCs w:val="21"/>
        </w:rPr>
        <w:t>分）。</w:t>
      </w:r>
    </w:p>
    <w:p w:rsidR="00D559B1">
      <w:pPr>
        <w:jc w:val="left"/>
        <w:rPr>
          <w:rFonts w:asciiTheme="minorEastAsia" w:hAnsiTheme="minorEastAsia"/>
          <w:szCs w:val="21"/>
        </w:rPr>
      </w:pPr>
      <w:r>
        <w:rPr>
          <w:rFonts w:asciiTheme="minorEastAsia" w:hAnsiTheme="minorEastAsia"/>
          <w:szCs w:val="21"/>
        </w:rPr>
        <w:t>11.</w:t>
      </w: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分）表层含义：他拉车上坡（</w:t>
      </w:r>
      <w:r>
        <w:rPr>
          <w:rFonts w:asciiTheme="minorEastAsia" w:hAnsiTheme="minorEastAsia" w:hint="eastAsia"/>
          <w:szCs w:val="21"/>
        </w:rPr>
        <w:t>1</w:t>
      </w:r>
      <w:r>
        <w:rPr>
          <w:rFonts w:asciiTheme="minorEastAsia" w:hAnsiTheme="minorEastAsia" w:hint="eastAsia"/>
          <w:szCs w:val="21"/>
        </w:rPr>
        <w:t>分）；深层含义：要走好人生的上坡路，千万不要小看自己的力量；只要相信自己，不懈努力和坚持，就会收获成功（</w:t>
      </w:r>
      <w:r>
        <w:rPr>
          <w:rFonts w:asciiTheme="minorEastAsia" w:hAnsiTheme="minorEastAsia" w:hint="eastAsia"/>
          <w:szCs w:val="21"/>
        </w:rPr>
        <w:t>2</w:t>
      </w:r>
      <w:r>
        <w:rPr>
          <w:rFonts w:asciiTheme="minorEastAsia" w:hAnsiTheme="minorEastAsia" w:hint="eastAsia"/>
          <w:szCs w:val="21"/>
        </w:rPr>
        <w:t>分）。</w:t>
      </w:r>
    </w:p>
    <w:p w:rsidR="00D559B1">
      <w:pPr>
        <w:jc w:val="left"/>
        <w:rPr>
          <w:rFonts w:asciiTheme="minorEastAsia" w:hAnsiTheme="minorEastAsia"/>
          <w:szCs w:val="21"/>
        </w:rPr>
      </w:pPr>
      <w:r>
        <w:rPr>
          <w:rFonts w:asciiTheme="minorEastAsia" w:hAnsiTheme="minorEastAsia" w:hint="eastAsia"/>
          <w:szCs w:val="21"/>
        </w:rPr>
        <w:t>12.</w:t>
      </w: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分）示例：不久，他在高考中取得优异成绩。（在以后的日子里，他铭记着老师的话，一步步走向成功。）（</w:t>
      </w:r>
      <w:r>
        <w:rPr>
          <w:rFonts w:asciiTheme="minorEastAsia" w:hAnsiTheme="minorEastAsia" w:hint="eastAsia"/>
          <w:szCs w:val="21"/>
        </w:rPr>
        <w:t>2</w:t>
      </w:r>
      <w:r>
        <w:rPr>
          <w:rFonts w:asciiTheme="minorEastAsia" w:hAnsiTheme="minorEastAsia" w:hint="eastAsia"/>
          <w:szCs w:val="21"/>
        </w:rPr>
        <w:t>分，内容合理即可）</w:t>
      </w:r>
    </w:p>
    <w:p w:rsidR="00D559B1">
      <w:pPr>
        <w:jc w:val="left"/>
        <w:rPr>
          <w:rFonts w:asciiTheme="minorEastAsia" w:hAnsiTheme="minorEastAsia"/>
          <w:szCs w:val="21"/>
        </w:rPr>
      </w:pPr>
      <w:r>
        <w:rPr>
          <w:rFonts w:asciiTheme="minorEastAsia" w:hAnsiTheme="minorEastAsia"/>
          <w:szCs w:val="21"/>
        </w:rPr>
        <w:t>13.</w:t>
      </w: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分）</w:t>
      </w:r>
      <w:r>
        <w:rPr>
          <w:rFonts w:asciiTheme="minorEastAsia" w:hAnsiTheme="minorEastAsia"/>
          <w:szCs w:val="21"/>
        </w:rPr>
        <w:t xml:space="preserve"> C</w:t>
      </w:r>
    </w:p>
    <w:p w:rsidR="00D559B1">
      <w:pPr>
        <w:jc w:val="left"/>
        <w:rPr>
          <w:color w:val="000000" w:themeColor="text1"/>
          <w:spacing w:val="-6"/>
          <w:szCs w:val="21"/>
        </w:rPr>
      </w:pPr>
      <w:r>
        <w:rPr>
          <w:rFonts w:asciiTheme="minorEastAsia" w:hAnsiTheme="minorEastAsia"/>
          <w:szCs w:val="21"/>
        </w:rPr>
        <w:t>14.</w:t>
      </w: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分）答案略。运用</w:t>
      </w:r>
      <w:r>
        <w:rPr>
          <w:rFonts w:asciiTheme="minorEastAsia" w:hAnsiTheme="minorEastAsia" w:hint="eastAsia"/>
          <w:szCs w:val="21"/>
        </w:rPr>
        <w:t>2</w:t>
      </w:r>
      <w:r>
        <w:rPr>
          <w:rFonts w:asciiTheme="minorEastAsia" w:hAnsiTheme="minorEastAsia" w:hint="eastAsia"/>
          <w:szCs w:val="21"/>
        </w:rPr>
        <w:t>种描写方法，内容合理，字数在</w:t>
      </w:r>
      <w:r>
        <w:rPr>
          <w:rFonts w:asciiTheme="minorEastAsia" w:hAnsiTheme="minorEastAsia" w:hint="eastAsia"/>
          <w:szCs w:val="21"/>
        </w:rPr>
        <w:t>75</w:t>
      </w:r>
      <w:r>
        <w:rPr>
          <w:rFonts w:asciiTheme="minorEastAsia" w:hAnsiTheme="minorEastAsia" w:hint="eastAsia"/>
          <w:szCs w:val="21"/>
        </w:rPr>
        <w:t>字以内。</w:t>
      </w:r>
      <w:r>
        <w:rPr>
          <w:rFonts w:ascii="宋体" w:hAnsi="宋体" w:cs="宋体"/>
          <w:sz w:val="24"/>
        </w:rPr>
        <w:t>如，在一次考试中，我失利了。老师走过来，拍拍我的肩膀，语重心长地对我说：</w:t>
      </w:r>
      <w:r>
        <w:rPr>
          <w:rFonts w:ascii="宋体" w:hAnsi="宋体" w:cs="宋体"/>
          <w:sz w:val="24"/>
        </w:rPr>
        <w:t>“</w:t>
      </w:r>
      <w:r>
        <w:rPr>
          <w:rFonts w:ascii="宋体" w:hAnsi="宋体" w:cs="宋体"/>
          <w:sz w:val="24"/>
        </w:rPr>
        <w:t>一次失败算什么，阳光总在风雨后。</w:t>
      </w:r>
      <w:r>
        <w:rPr>
          <w:rFonts w:ascii="宋体" w:hAnsi="宋体" w:cs="宋体"/>
          <w:sz w:val="24"/>
        </w:rPr>
        <w:t>”</w:t>
      </w:r>
      <w:r>
        <w:rPr>
          <w:rFonts w:ascii="宋体" w:hAnsi="宋体" w:cs="宋体"/>
          <w:sz w:val="24"/>
        </w:rPr>
        <w:t>听了老师的话，我重新振作起来，投入到学习中</w:t>
      </w:r>
      <w:r>
        <w:rPr>
          <w:rFonts w:ascii="宋体" w:hAnsi="宋体" w:cs="宋体"/>
          <w:sz w:val="24"/>
        </w:rPr>
        <w:t>去。</w:t>
      </w:r>
    </w:p>
    <w:p w:rsidR="00D559B1">
      <w:r>
        <w:rPr>
          <w:rFonts w:ascii="方正书宋简体" w:eastAsia="方正书宋简体" w:hAnsi="方正书宋简体" w:cs="方正书宋简体" w:hint="eastAsia"/>
          <w:b/>
          <w:bCs/>
          <w:color w:val="000000" w:themeColor="text1"/>
          <w:szCs w:val="21"/>
        </w:rPr>
        <w:t>（二）</w:t>
      </w:r>
      <w:r>
        <w:rPr>
          <w:rFonts w:hint="eastAsia"/>
          <w:color w:val="000000"/>
        </w:rPr>
        <w:t>15.</w:t>
      </w:r>
      <w:r>
        <w:rPr>
          <w:rFonts w:hint="eastAsia"/>
        </w:rPr>
        <w:t>激发读者阅读兴趣，引出本文的说明对象——全息技术。</w:t>
      </w:r>
      <w:r>
        <w:br/>
      </w:r>
      <w:r>
        <w:rPr>
          <w:rFonts w:hint="eastAsia"/>
          <w:color w:val="000000"/>
        </w:rPr>
        <w:t>16.</w:t>
      </w:r>
      <w:r>
        <w:rPr>
          <w:rFonts w:hint="eastAsia"/>
        </w:rPr>
        <w:t>不能删去。“目前”表“时间限制”，如果删去就成了“在任何时候全息摄影术在产品展览、发布会、舞台节目等场合也得到了较为广泛的应用”。说法过于绝对，与实际情况不相符合，这体现了说明文语言的准确性。</w:t>
      </w:r>
      <w:r>
        <w:br/>
      </w:r>
      <w:r>
        <w:rPr>
          <w:rFonts w:hint="eastAsia"/>
          <w:color w:val="000000"/>
        </w:rPr>
        <w:t>17.</w:t>
      </w:r>
      <w:r>
        <w:rPr>
          <w:rFonts w:hint="eastAsia"/>
        </w:rPr>
        <w:t>C</w:t>
      </w:r>
      <w:r>
        <w:br/>
      </w:r>
      <w:r>
        <w:rPr>
          <w:rFonts w:hint="eastAsia"/>
          <w:color w:val="000000"/>
        </w:rPr>
        <w:t>18.</w:t>
      </w:r>
      <w:r>
        <w:rPr>
          <w:rFonts w:hint="eastAsia"/>
        </w:rPr>
        <w:t xml:space="preserve"> </w:t>
      </w:r>
      <w:r>
        <w:rPr>
          <w:rFonts w:hint="eastAsia"/>
        </w:rPr>
        <w:t>举例子。列举了我国发行的邮折上栩栩如生的小兔子全息立体照片的事例，</w:t>
      </w:r>
      <w:r>
        <w:rPr>
          <w:rFonts w:hint="eastAsia"/>
        </w:rPr>
        <w:t>真是具体</w:t>
      </w:r>
      <w:r>
        <w:rPr>
          <w:rFonts w:hint="eastAsia"/>
        </w:rPr>
        <w:t>地说明了全息照片具有艺术性和可观赏性的特点，进而说明了全息技术越来越成熟，</w:t>
      </w:r>
      <w:r>
        <w:rPr>
          <w:rFonts w:hint="eastAsia"/>
        </w:rPr>
        <w:t>使说明更具体更有说服力</w:t>
      </w:r>
      <w:r>
        <w:rPr>
          <w:rFonts w:hint="eastAsia"/>
        </w:rPr>
        <w:t>。</w:t>
      </w:r>
    </w:p>
    <w:p w:rsidR="00D559B1">
      <w:pPr>
        <w:numPr>
          <w:ilvl w:val="0"/>
          <w:numId w:val="9"/>
        </w:numPr>
      </w:pPr>
      <w:r>
        <w:rPr>
          <w:rFonts w:hint="eastAsia"/>
        </w:rPr>
        <w:t>C</w:t>
      </w:r>
    </w:p>
    <w:p w:rsidR="00D559B1">
      <w:r>
        <w:rPr>
          <w:rFonts w:hint="eastAsia"/>
        </w:rPr>
        <w:t>20.</w:t>
      </w:r>
      <w:r>
        <w:rPr>
          <w:rFonts w:hint="eastAsia"/>
        </w:rPr>
        <w:t>青葱的树木翠绿的藤蔓，蒙盖缠绕，摇曳牵连，参差不齐，随风飘浮。</w:t>
      </w:r>
    </w:p>
    <w:p w:rsidR="00D559B1">
      <w:r>
        <w:rPr>
          <w:rFonts w:hint="eastAsia"/>
        </w:rPr>
        <w:t>21.D</w:t>
      </w:r>
    </w:p>
    <w:p w:rsidR="00D559B1">
      <w:r>
        <w:rPr>
          <w:rFonts w:hint="eastAsia"/>
        </w:rPr>
        <w:t>22.</w:t>
      </w:r>
      <w:r>
        <w:rPr>
          <w:rFonts w:hint="eastAsia"/>
        </w:rPr>
        <w:t>流露出作者孤凄悲凉的心情。（</w:t>
      </w:r>
      <w:r>
        <w:rPr>
          <w:rFonts w:hint="eastAsia"/>
        </w:rPr>
        <w:t>1</w:t>
      </w:r>
      <w:r>
        <w:rPr>
          <w:rFonts w:hint="eastAsia"/>
        </w:rPr>
        <w:t>分）</w:t>
      </w:r>
    </w:p>
    <w:p w:rsidR="00D559B1">
      <w:r>
        <w:rPr>
          <w:rFonts w:hint="eastAsia"/>
        </w:rPr>
        <w:t>作者产生此情的原因：一是他被贬谪而内心失意、落寞，二是小石潭凄清寂静环境的触发。（</w:t>
      </w:r>
      <w:r>
        <w:rPr>
          <w:rFonts w:hint="eastAsia"/>
        </w:rPr>
        <w:t>2</w:t>
      </w:r>
      <w:r>
        <w:rPr>
          <w:rFonts w:hint="eastAsia"/>
        </w:rPr>
        <w:t>分）</w:t>
      </w:r>
    </w:p>
    <w:p w:rsidR="00D559B1">
      <w:r>
        <w:rPr>
          <w:rFonts w:hint="eastAsia"/>
        </w:rPr>
        <w:t>23.B</w:t>
      </w:r>
    </w:p>
    <w:p w:rsidR="00D559B1">
      <w:r>
        <w:rPr>
          <w:rFonts w:hint="eastAsia"/>
        </w:rPr>
        <w:t>24.</w:t>
      </w:r>
      <w:r>
        <w:rPr>
          <w:rFonts w:hint="eastAsia"/>
        </w:rPr>
        <w:t>“悠哉悠哉”是心理描写，写主人公，绵绵情意，思念不绝。“辗转反侧”是动作描写，突出主人公内心状态的不平静。这两句生动形象地表现了主人公追求心上人却求而不得的忧思和深深的思念之情。</w:t>
      </w:r>
    </w:p>
    <w:p w:rsidR="00D559B1">
      <w:pPr>
        <w:tabs>
          <w:tab w:val="left" w:pos="420"/>
          <w:tab w:val="left" w:pos="2520"/>
          <w:tab w:val="left" w:pos="4620"/>
          <w:tab w:val="left" w:pos="6720"/>
        </w:tabs>
        <w:adjustRightInd w:val="0"/>
        <w:snapToGrid w:val="0"/>
        <w:spacing w:line="250" w:lineRule="auto"/>
        <w:rPr>
          <w:rFonts w:eastAsia="新宋体"/>
          <w:szCs w:val="21"/>
        </w:rPr>
      </w:pPr>
      <w:r>
        <w:rPr>
          <w:rFonts w:ascii="方正黑体简体" w:eastAsia="方正黑体简体" w:hAnsi="方正黑体简体" w:cs="方正黑体简体" w:hint="eastAsia"/>
          <w:szCs w:val="21"/>
        </w:rPr>
        <w:t>四、作文</w:t>
      </w:r>
      <w:r>
        <w:rPr>
          <w:rFonts w:eastAsia="新宋体"/>
          <w:szCs w:val="21"/>
        </w:rPr>
        <w:t>（</w:t>
      </w:r>
      <w:r>
        <w:rPr>
          <w:rFonts w:eastAsia="新宋体"/>
          <w:szCs w:val="21"/>
        </w:rPr>
        <w:t>50</w:t>
      </w:r>
      <w:r>
        <w:rPr>
          <w:rFonts w:eastAsia="新宋体"/>
          <w:szCs w:val="21"/>
        </w:rPr>
        <w:t>分）</w:t>
      </w:r>
    </w:p>
    <w:p w:rsidR="00D559B1">
      <w:pPr>
        <w:tabs>
          <w:tab w:val="left" w:pos="420"/>
          <w:tab w:val="left" w:pos="2520"/>
          <w:tab w:val="left" w:pos="4620"/>
          <w:tab w:val="left" w:pos="6720"/>
        </w:tabs>
        <w:adjustRightInd w:val="0"/>
        <w:snapToGrid w:val="0"/>
        <w:spacing w:line="250" w:lineRule="auto"/>
        <w:rPr>
          <w:rFonts w:eastAsia="新宋体"/>
          <w:szCs w:val="21"/>
        </w:rPr>
      </w:pPr>
      <w:r>
        <w:rPr>
          <w:rFonts w:eastAsia="新宋体"/>
          <w:szCs w:val="21"/>
        </w:rPr>
        <w:t>2</w:t>
      </w:r>
      <w:r>
        <w:rPr>
          <w:rFonts w:eastAsia="新宋体" w:hint="eastAsia"/>
          <w:szCs w:val="21"/>
        </w:rPr>
        <w:t>5</w:t>
      </w:r>
      <w:r>
        <w:rPr>
          <w:rFonts w:eastAsia="新宋体" w:hint="eastAsia"/>
          <w:szCs w:val="21"/>
        </w:rPr>
        <w:t>．</w:t>
      </w:r>
      <w:r>
        <w:rPr>
          <w:rFonts w:ascii="方正小标宋简体" w:eastAsia="方正小标宋简体" w:hAnsi="宋体" w:cs="宋体" w:hint="eastAsia"/>
          <w:b/>
          <w:bCs/>
          <w:szCs w:val="21"/>
        </w:rPr>
        <w:t>中考作文评卷说明及标准解读</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1260"/>
        <w:gridCol w:w="6046"/>
      </w:tblGrid>
      <w:tr>
        <w:tblPrEx>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1188"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类别</w:t>
            </w:r>
          </w:p>
        </w:tc>
        <w:tc>
          <w:tcPr>
            <w:tcW w:w="1260"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分数</w:t>
            </w:r>
          </w:p>
        </w:tc>
        <w:tc>
          <w:tcPr>
            <w:tcW w:w="6046"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评分标准</w:t>
            </w:r>
          </w:p>
        </w:tc>
      </w:tr>
      <w:tr>
        <w:tblPrEx>
          <w:tblW w:w="8494" w:type="dxa"/>
          <w:jc w:val="center"/>
          <w:tblLayout w:type="fixed"/>
          <w:tblLook w:val="04A0"/>
        </w:tblPrEx>
        <w:trPr>
          <w:jc w:val="center"/>
        </w:trPr>
        <w:tc>
          <w:tcPr>
            <w:tcW w:w="1188"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一类</w:t>
            </w:r>
          </w:p>
        </w:tc>
        <w:tc>
          <w:tcPr>
            <w:tcW w:w="1260"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45</w:t>
            </w:r>
            <w:r>
              <w:rPr>
                <w:rFonts w:ascii="宋体" w:hAnsi="宋体" w:cs="仿宋" w:hint="eastAsia"/>
                <w:szCs w:val="21"/>
              </w:rPr>
              <w:t>—</w:t>
            </w:r>
            <w:r>
              <w:rPr>
                <w:rFonts w:ascii="宋体" w:hAnsi="宋体" w:cs="仿宋" w:hint="eastAsia"/>
                <w:szCs w:val="21"/>
              </w:rPr>
              <w:t>50</w:t>
            </w:r>
            <w:r>
              <w:rPr>
                <w:rFonts w:ascii="宋体" w:hAnsi="宋体" w:cs="仿宋" w:hint="eastAsia"/>
                <w:szCs w:val="21"/>
              </w:rPr>
              <w:t>分</w:t>
            </w:r>
          </w:p>
        </w:tc>
        <w:tc>
          <w:tcPr>
            <w:tcW w:w="6046"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中心明确，内容具体，有真情实感；语言生动得体，简洁流畅；结构完整，条理清楚，详略得当。</w:t>
            </w:r>
          </w:p>
        </w:tc>
      </w:tr>
      <w:tr>
        <w:tblPrEx>
          <w:tblW w:w="8494" w:type="dxa"/>
          <w:jc w:val="center"/>
          <w:tblLayout w:type="fixed"/>
          <w:tblLook w:val="04A0"/>
        </w:tblPrEx>
        <w:trPr>
          <w:jc w:val="center"/>
        </w:trPr>
        <w:tc>
          <w:tcPr>
            <w:tcW w:w="1188"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二类</w:t>
            </w:r>
          </w:p>
        </w:tc>
        <w:tc>
          <w:tcPr>
            <w:tcW w:w="1260"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40</w:t>
            </w:r>
            <w:r>
              <w:rPr>
                <w:rFonts w:ascii="宋体" w:hAnsi="宋体" w:cs="仿宋" w:hint="eastAsia"/>
                <w:szCs w:val="21"/>
              </w:rPr>
              <w:t>—</w:t>
            </w:r>
            <w:r>
              <w:rPr>
                <w:rFonts w:ascii="宋体" w:hAnsi="宋体" w:cs="仿宋" w:hint="eastAsia"/>
                <w:szCs w:val="21"/>
              </w:rPr>
              <w:t>44</w:t>
            </w:r>
            <w:r>
              <w:rPr>
                <w:rFonts w:ascii="宋体" w:hAnsi="宋体" w:cs="仿宋" w:hint="eastAsia"/>
                <w:szCs w:val="21"/>
              </w:rPr>
              <w:t>分</w:t>
            </w:r>
          </w:p>
        </w:tc>
        <w:tc>
          <w:tcPr>
            <w:tcW w:w="6046"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中心明确，内容具体，有真情实感；语言较生动得体，语句通顺；结构完整，条理较清楚，有一定详略。</w:t>
            </w:r>
          </w:p>
        </w:tc>
      </w:tr>
      <w:tr>
        <w:tblPrEx>
          <w:tblW w:w="8494" w:type="dxa"/>
          <w:jc w:val="center"/>
          <w:tblLayout w:type="fixed"/>
          <w:tblLook w:val="04A0"/>
        </w:tblPrEx>
        <w:trPr>
          <w:jc w:val="center"/>
        </w:trPr>
        <w:tc>
          <w:tcPr>
            <w:tcW w:w="1188"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三类</w:t>
            </w:r>
          </w:p>
        </w:tc>
        <w:tc>
          <w:tcPr>
            <w:tcW w:w="1260"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35</w:t>
            </w:r>
            <w:r>
              <w:rPr>
                <w:rFonts w:ascii="宋体" w:hAnsi="宋体" w:cs="仿宋" w:hint="eastAsia"/>
                <w:szCs w:val="21"/>
              </w:rPr>
              <w:t>—</w:t>
            </w:r>
            <w:r>
              <w:rPr>
                <w:rFonts w:ascii="宋体" w:hAnsi="宋体" w:cs="仿宋" w:hint="eastAsia"/>
                <w:szCs w:val="21"/>
              </w:rPr>
              <w:t>39</w:t>
            </w:r>
            <w:r>
              <w:rPr>
                <w:rFonts w:ascii="宋体" w:hAnsi="宋体" w:cs="仿宋" w:hint="eastAsia"/>
                <w:szCs w:val="21"/>
              </w:rPr>
              <w:t>分</w:t>
            </w:r>
          </w:p>
        </w:tc>
        <w:tc>
          <w:tcPr>
            <w:tcW w:w="6046"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中心较明确，内容较具体，有一定真情实感；语言较得体，语句较通顺；结构较完整，条理较清楚，详略不够得当。</w:t>
            </w:r>
          </w:p>
        </w:tc>
      </w:tr>
      <w:tr>
        <w:tblPrEx>
          <w:tblW w:w="8494" w:type="dxa"/>
          <w:jc w:val="center"/>
          <w:tblLayout w:type="fixed"/>
          <w:tblLook w:val="04A0"/>
        </w:tblPrEx>
        <w:trPr>
          <w:jc w:val="center"/>
        </w:trPr>
        <w:tc>
          <w:tcPr>
            <w:tcW w:w="1188"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四类</w:t>
            </w:r>
          </w:p>
        </w:tc>
        <w:tc>
          <w:tcPr>
            <w:tcW w:w="1260"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30</w:t>
            </w:r>
            <w:r>
              <w:rPr>
                <w:rFonts w:ascii="宋体" w:hAnsi="宋体" w:cs="仿宋" w:hint="eastAsia"/>
                <w:szCs w:val="21"/>
              </w:rPr>
              <w:t>—</w:t>
            </w:r>
            <w:r>
              <w:rPr>
                <w:rFonts w:ascii="宋体" w:hAnsi="宋体" w:cs="仿宋" w:hint="eastAsia"/>
                <w:szCs w:val="21"/>
              </w:rPr>
              <w:t>34</w:t>
            </w:r>
            <w:r>
              <w:rPr>
                <w:rFonts w:ascii="宋体" w:hAnsi="宋体" w:cs="仿宋" w:hint="eastAsia"/>
                <w:szCs w:val="21"/>
              </w:rPr>
              <w:t>分</w:t>
            </w:r>
          </w:p>
        </w:tc>
        <w:tc>
          <w:tcPr>
            <w:tcW w:w="6046"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中心不明确，内容较具体，缺少真情实感；语言较得体，语句较通顺；结构不完整，条理不够清楚。</w:t>
            </w:r>
          </w:p>
        </w:tc>
      </w:tr>
      <w:tr>
        <w:tblPrEx>
          <w:tblW w:w="8494" w:type="dxa"/>
          <w:jc w:val="center"/>
          <w:tblLayout w:type="fixed"/>
          <w:tblLook w:val="04A0"/>
        </w:tblPrEx>
        <w:trPr>
          <w:jc w:val="center"/>
        </w:trPr>
        <w:tc>
          <w:tcPr>
            <w:tcW w:w="1188"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五类</w:t>
            </w:r>
          </w:p>
        </w:tc>
        <w:tc>
          <w:tcPr>
            <w:tcW w:w="1260"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29</w:t>
            </w:r>
            <w:r>
              <w:rPr>
                <w:rFonts w:ascii="宋体" w:hAnsi="宋体" w:cs="仿宋" w:hint="eastAsia"/>
                <w:szCs w:val="21"/>
              </w:rPr>
              <w:t>分以下</w:t>
            </w:r>
          </w:p>
        </w:tc>
        <w:tc>
          <w:tcPr>
            <w:tcW w:w="6046" w:type="dxa"/>
            <w:shd w:val="clear" w:color="auto" w:fill="auto"/>
            <w:vAlign w:val="center"/>
          </w:tcPr>
          <w:p w:rsidR="00D559B1">
            <w:pPr>
              <w:spacing w:line="360" w:lineRule="exact"/>
              <w:rPr>
                <w:rFonts w:ascii="宋体" w:hAnsi="宋体" w:cs="仿宋"/>
                <w:szCs w:val="21"/>
              </w:rPr>
            </w:pPr>
            <w:r>
              <w:rPr>
                <w:rFonts w:ascii="宋体" w:hAnsi="宋体" w:cs="仿宋" w:hint="eastAsia"/>
                <w:szCs w:val="21"/>
              </w:rPr>
              <w:t>内容不具体，没有真情实感；语言不得体，语句不通顺；条理不清楚，结构不完整。</w:t>
            </w:r>
          </w:p>
        </w:tc>
      </w:tr>
    </w:tbl>
    <w:p w:rsidR="00D559B1">
      <w:pPr>
        <w:spacing w:line="360" w:lineRule="exact"/>
        <w:rPr>
          <w:rFonts w:ascii="宋体" w:hAnsi="宋体" w:cs="仿宋"/>
          <w:szCs w:val="21"/>
        </w:rPr>
      </w:pPr>
      <w:r>
        <w:rPr>
          <w:rFonts w:ascii="宋体" w:hAnsi="宋体" w:cs="仿宋" w:hint="eastAsia"/>
          <w:szCs w:val="21"/>
        </w:rPr>
        <w:t>补充说明：</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1</w:t>
      </w:r>
      <w:r>
        <w:rPr>
          <w:rFonts w:ascii="宋体" w:hAnsi="宋体" w:cs="仿宋" w:hint="eastAsia"/>
          <w:szCs w:val="21"/>
        </w:rPr>
        <w:t>）符合出题意图，达到基本字数标准，建议作文起评分在</w:t>
      </w:r>
      <w:r>
        <w:rPr>
          <w:rFonts w:ascii="宋体" w:hAnsi="宋体" w:cs="仿宋" w:hint="eastAsia"/>
          <w:szCs w:val="21"/>
        </w:rPr>
        <w:t>36</w:t>
      </w:r>
      <w:r>
        <w:rPr>
          <w:rFonts w:ascii="宋体" w:hAnsi="宋体" w:cs="仿宋" w:hint="eastAsia"/>
          <w:szCs w:val="21"/>
        </w:rPr>
        <w:t>分。评分时不求全责备，要充分考虑考场作文的实际情况，允许有瑕疵。要确保</w:t>
      </w:r>
      <w:r>
        <w:rPr>
          <w:rFonts w:ascii="宋体" w:hAnsi="宋体" w:cs="仿宋" w:hint="eastAsia"/>
          <w:szCs w:val="21"/>
        </w:rPr>
        <w:t>20%</w:t>
      </w:r>
      <w:r>
        <w:rPr>
          <w:rFonts w:ascii="宋体" w:hAnsi="宋体" w:cs="仿宋" w:hint="eastAsia"/>
          <w:szCs w:val="21"/>
        </w:rPr>
        <w:t>的学生作文分进入一类标准，确保</w:t>
      </w:r>
      <w:r>
        <w:rPr>
          <w:rFonts w:ascii="宋体" w:hAnsi="宋体" w:cs="仿宋" w:hint="eastAsia"/>
          <w:szCs w:val="21"/>
        </w:rPr>
        <w:t>5</w:t>
      </w:r>
      <w:r>
        <w:rPr>
          <w:rFonts w:ascii="宋体" w:hAnsi="宋体" w:cs="仿宋" w:hint="eastAsia"/>
          <w:szCs w:val="21"/>
        </w:rPr>
        <w:t>‰的学生作文能拿满分。</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2</w:t>
      </w:r>
      <w:r>
        <w:rPr>
          <w:rFonts w:ascii="宋体" w:hAnsi="宋体" w:cs="仿宋" w:hint="eastAsia"/>
          <w:szCs w:val="21"/>
        </w:rPr>
        <w:t>）对下列情形要酌情加分：①有独立思考，立意新颖、深刻；②符合生活的真实，展示考生的阅读积累；③表达有创意、有个性；④结构严谨、精巧；⑤书写工整美观。</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3</w:t>
      </w:r>
      <w:r>
        <w:rPr>
          <w:rFonts w:ascii="宋体" w:hAnsi="宋体" w:cs="仿宋" w:hint="eastAsia"/>
          <w:szCs w:val="21"/>
        </w:rPr>
        <w:t>）对下列情形要酌情扣分：①思想不健康，主题偏激；②情感虚假，无病呻吟；③语</w:t>
      </w:r>
      <w:r>
        <w:rPr>
          <w:rFonts w:ascii="宋体" w:hAnsi="宋体" w:cs="仿宋" w:hint="eastAsia"/>
          <w:szCs w:val="21"/>
        </w:rPr>
        <w:t>言不规范、低俗，使用外语表达等；④卷面脏、乱、差。</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4</w:t>
      </w:r>
      <w:r>
        <w:rPr>
          <w:rFonts w:ascii="宋体" w:hAnsi="宋体" w:cs="仿宋" w:hint="eastAsia"/>
          <w:szCs w:val="21"/>
        </w:rPr>
        <w:t>）几种特殊情况的评分：①严重抄袭直接归入五类文；②缺少标题的扣</w:t>
      </w:r>
      <w:r>
        <w:rPr>
          <w:rFonts w:ascii="宋体" w:hAnsi="宋体" w:cs="仿宋" w:hint="eastAsia"/>
          <w:szCs w:val="21"/>
        </w:rPr>
        <w:t>2</w:t>
      </w:r>
      <w:r>
        <w:rPr>
          <w:rFonts w:ascii="宋体" w:hAnsi="宋体" w:cs="仿宋" w:hint="eastAsia"/>
          <w:szCs w:val="21"/>
        </w:rPr>
        <w:t>分；③未完成全篇，</w:t>
      </w:r>
      <w:r>
        <w:rPr>
          <w:rFonts w:ascii="宋体" w:hAnsi="宋体" w:cs="仿宋" w:hint="eastAsia"/>
          <w:szCs w:val="21"/>
        </w:rPr>
        <w:t>350</w:t>
      </w:r>
      <w:r>
        <w:rPr>
          <w:rFonts w:ascii="宋体" w:hAnsi="宋体" w:cs="仿宋" w:hint="eastAsia"/>
          <w:szCs w:val="21"/>
        </w:rPr>
        <w:t>字以上，每少</w:t>
      </w:r>
      <w:r>
        <w:rPr>
          <w:rFonts w:ascii="宋体" w:hAnsi="宋体" w:cs="仿宋" w:hint="eastAsia"/>
          <w:szCs w:val="21"/>
        </w:rPr>
        <w:t>50</w:t>
      </w:r>
      <w:r>
        <w:rPr>
          <w:rFonts w:ascii="宋体" w:hAnsi="宋体" w:cs="仿宋" w:hint="eastAsia"/>
          <w:szCs w:val="21"/>
        </w:rPr>
        <w:t>字扣</w:t>
      </w:r>
      <w:r>
        <w:rPr>
          <w:rFonts w:ascii="宋体" w:hAnsi="宋体" w:cs="仿宋" w:hint="eastAsia"/>
          <w:szCs w:val="21"/>
        </w:rPr>
        <w:t>3</w:t>
      </w:r>
      <w:r>
        <w:rPr>
          <w:rFonts w:ascii="宋体" w:hAnsi="宋体" w:cs="仿宋" w:hint="eastAsia"/>
          <w:szCs w:val="21"/>
        </w:rPr>
        <w:t>分；④</w:t>
      </w:r>
      <w:r>
        <w:rPr>
          <w:rFonts w:ascii="宋体" w:hAnsi="宋体" w:cs="仿宋" w:hint="eastAsia"/>
          <w:szCs w:val="21"/>
        </w:rPr>
        <w:t>350</w:t>
      </w:r>
      <w:r>
        <w:rPr>
          <w:rFonts w:ascii="宋体" w:hAnsi="宋体" w:cs="仿宋" w:hint="eastAsia"/>
          <w:szCs w:val="21"/>
        </w:rPr>
        <w:t>字以下直接列入五类文。</w:t>
      </w:r>
    </w:p>
    <w:p w:rsidR="00D559B1">
      <w:pPr>
        <w:spacing w:line="360" w:lineRule="exact"/>
        <w:rPr>
          <w:rFonts w:ascii="宋体" w:hAnsi="宋体" w:cs="仿宋"/>
          <w:szCs w:val="21"/>
        </w:rPr>
      </w:pPr>
      <w:r>
        <w:rPr>
          <w:rFonts w:ascii="宋体" w:hAnsi="宋体" w:cs="仿宋" w:hint="eastAsia"/>
          <w:szCs w:val="21"/>
        </w:rPr>
        <w:t>评卷说明：</w:t>
      </w:r>
    </w:p>
    <w:p w:rsidR="00D559B1">
      <w:pPr>
        <w:spacing w:line="360" w:lineRule="exact"/>
        <w:rPr>
          <w:rFonts w:ascii="宋体" w:hAnsi="宋体" w:cs="仿宋"/>
          <w:szCs w:val="21"/>
        </w:rPr>
      </w:pPr>
      <w:r>
        <w:rPr>
          <w:rFonts w:ascii="宋体" w:hAnsi="宋体" w:cs="仿宋" w:hint="eastAsia"/>
          <w:szCs w:val="21"/>
        </w:rPr>
        <w:t>符合出题意图，达到基本字数标准，请以</w:t>
      </w:r>
      <w:r>
        <w:rPr>
          <w:rFonts w:ascii="宋体" w:hAnsi="宋体" w:cs="仿宋" w:hint="eastAsia"/>
          <w:szCs w:val="21"/>
        </w:rPr>
        <w:t>36</w:t>
      </w:r>
      <w:r>
        <w:rPr>
          <w:rFonts w:ascii="宋体" w:hAnsi="宋体" w:cs="仿宋" w:hint="eastAsia"/>
          <w:szCs w:val="21"/>
        </w:rPr>
        <w:t>分为起评分，根据作文实际上下浮动。对于确实不能达及格线或低分数的不勉强送分。</w:t>
      </w:r>
    </w:p>
    <w:p w:rsidR="00D559B1">
      <w:pPr>
        <w:spacing w:line="360" w:lineRule="exact"/>
        <w:rPr>
          <w:rFonts w:ascii="宋体" w:hAnsi="宋体" w:cs="仿宋"/>
          <w:szCs w:val="21"/>
        </w:rPr>
      </w:pPr>
      <w:r>
        <w:rPr>
          <w:rFonts w:ascii="宋体" w:hAnsi="宋体" w:cs="仿宋" w:hint="eastAsia"/>
          <w:szCs w:val="21"/>
        </w:rPr>
        <w:t xml:space="preserve">    </w:t>
      </w:r>
      <w:r>
        <w:rPr>
          <w:rFonts w:ascii="宋体" w:hAnsi="宋体" w:cs="仿宋" w:hint="eastAsia"/>
          <w:szCs w:val="21"/>
        </w:rPr>
        <w:t>满分</w:t>
      </w:r>
      <w:r>
        <w:rPr>
          <w:rFonts w:ascii="宋体" w:hAnsi="宋体" w:cs="仿宋" w:hint="eastAsia"/>
          <w:szCs w:val="21"/>
        </w:rPr>
        <w:t>50</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一类卷</w:t>
      </w:r>
      <w:r>
        <w:rPr>
          <w:rFonts w:ascii="宋体" w:hAnsi="宋体" w:cs="仿宋" w:hint="eastAsia"/>
          <w:szCs w:val="21"/>
        </w:rPr>
        <w:t>45</w:t>
      </w:r>
      <w:r>
        <w:rPr>
          <w:rFonts w:ascii="宋体" w:hAnsi="宋体" w:cs="仿宋" w:hint="eastAsia"/>
          <w:szCs w:val="21"/>
        </w:rPr>
        <w:t>—</w:t>
      </w:r>
      <w:r>
        <w:rPr>
          <w:rFonts w:ascii="宋体" w:hAnsi="宋体" w:cs="仿宋" w:hint="eastAsia"/>
          <w:szCs w:val="21"/>
        </w:rPr>
        <w:t>49</w:t>
      </w:r>
      <w:r>
        <w:rPr>
          <w:rFonts w:ascii="宋体" w:hAnsi="宋体" w:cs="仿宋" w:hint="eastAsia"/>
          <w:szCs w:val="21"/>
        </w:rPr>
        <w:t>分，基准分</w:t>
      </w:r>
      <w:r>
        <w:rPr>
          <w:rFonts w:ascii="宋体" w:hAnsi="宋体" w:cs="仿宋" w:hint="eastAsia"/>
          <w:szCs w:val="21"/>
        </w:rPr>
        <w:t>47</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二类卷</w:t>
      </w:r>
      <w:r>
        <w:rPr>
          <w:rFonts w:ascii="宋体" w:hAnsi="宋体" w:cs="仿宋" w:hint="eastAsia"/>
          <w:szCs w:val="21"/>
        </w:rPr>
        <w:t>40</w:t>
      </w:r>
      <w:r>
        <w:rPr>
          <w:rFonts w:ascii="宋体" w:hAnsi="宋体" w:cs="仿宋" w:hint="eastAsia"/>
          <w:szCs w:val="21"/>
        </w:rPr>
        <w:t>—</w:t>
      </w:r>
      <w:r>
        <w:rPr>
          <w:rFonts w:ascii="宋体" w:hAnsi="宋体" w:cs="仿宋" w:hint="eastAsia"/>
          <w:szCs w:val="21"/>
        </w:rPr>
        <w:t>44</w:t>
      </w:r>
      <w:r>
        <w:rPr>
          <w:rFonts w:ascii="宋体" w:hAnsi="宋体" w:cs="仿宋" w:hint="eastAsia"/>
          <w:szCs w:val="21"/>
        </w:rPr>
        <w:t>分，基准分</w:t>
      </w:r>
      <w:r>
        <w:rPr>
          <w:rFonts w:ascii="宋体" w:hAnsi="宋体" w:cs="仿宋" w:hint="eastAsia"/>
          <w:szCs w:val="21"/>
        </w:rPr>
        <w:t>42</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三类卷</w:t>
      </w:r>
      <w:r>
        <w:rPr>
          <w:rFonts w:ascii="宋体" w:hAnsi="宋体" w:cs="仿宋" w:hint="eastAsia"/>
          <w:szCs w:val="21"/>
        </w:rPr>
        <w:t>35</w:t>
      </w:r>
      <w:r>
        <w:rPr>
          <w:rFonts w:ascii="宋体" w:hAnsi="宋体" w:cs="仿宋" w:hint="eastAsia"/>
          <w:szCs w:val="21"/>
        </w:rPr>
        <w:t>—</w:t>
      </w:r>
      <w:r>
        <w:rPr>
          <w:rFonts w:ascii="宋体" w:hAnsi="宋体" w:cs="仿宋" w:hint="eastAsia"/>
          <w:szCs w:val="21"/>
        </w:rPr>
        <w:t>39</w:t>
      </w:r>
      <w:r>
        <w:rPr>
          <w:rFonts w:ascii="宋体" w:hAnsi="宋体" w:cs="仿宋" w:hint="eastAsia"/>
          <w:szCs w:val="21"/>
        </w:rPr>
        <w:t>分，基准分</w:t>
      </w:r>
      <w:r>
        <w:rPr>
          <w:rFonts w:ascii="宋体" w:hAnsi="宋体" w:cs="仿宋" w:hint="eastAsia"/>
          <w:szCs w:val="21"/>
        </w:rPr>
        <w:t>37</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四类卷</w:t>
      </w:r>
      <w:r>
        <w:rPr>
          <w:rFonts w:ascii="宋体" w:hAnsi="宋体" w:cs="仿宋" w:hint="eastAsia"/>
          <w:szCs w:val="21"/>
        </w:rPr>
        <w:t>30</w:t>
      </w:r>
      <w:r>
        <w:rPr>
          <w:rFonts w:ascii="宋体" w:hAnsi="宋体" w:cs="仿宋" w:hint="eastAsia"/>
          <w:szCs w:val="21"/>
        </w:rPr>
        <w:t>—</w:t>
      </w:r>
      <w:r>
        <w:rPr>
          <w:rFonts w:ascii="宋体" w:hAnsi="宋体" w:cs="仿宋" w:hint="eastAsia"/>
          <w:szCs w:val="21"/>
        </w:rPr>
        <w:t>34</w:t>
      </w:r>
      <w:r>
        <w:rPr>
          <w:rFonts w:ascii="宋体" w:hAnsi="宋体" w:cs="仿宋" w:hint="eastAsia"/>
          <w:szCs w:val="21"/>
        </w:rPr>
        <w:t>分，基准分</w:t>
      </w:r>
      <w:r>
        <w:rPr>
          <w:rFonts w:ascii="宋体" w:hAnsi="宋体" w:cs="仿宋" w:hint="eastAsia"/>
          <w:szCs w:val="21"/>
        </w:rPr>
        <w:t>32</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1</w:t>
      </w:r>
      <w:r>
        <w:rPr>
          <w:rFonts w:ascii="宋体" w:hAnsi="宋体" w:cs="仿宋" w:hint="eastAsia"/>
          <w:szCs w:val="21"/>
        </w:rPr>
        <w:t>）</w:t>
      </w:r>
      <w:r>
        <w:rPr>
          <w:rFonts w:ascii="宋体" w:hAnsi="宋体" w:cs="仿宋" w:hint="eastAsia"/>
          <w:szCs w:val="21"/>
        </w:rPr>
        <w:t xml:space="preserve"> </w:t>
      </w:r>
      <w:r>
        <w:rPr>
          <w:rFonts w:ascii="宋体" w:hAnsi="宋体" w:cs="仿宋" w:hint="eastAsia"/>
          <w:szCs w:val="21"/>
        </w:rPr>
        <w:t>内容、结构、语言三项具备同类条件，可得该类卷上限分；具备该类卷两项条件，另一项属下限的，可得该类卷中等分即基准分；具备该类卷一项条件，另两项属于下限者，可得该类卷的下限分。</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2</w:t>
      </w:r>
      <w:r>
        <w:rPr>
          <w:rFonts w:ascii="宋体" w:hAnsi="宋体" w:cs="仿宋" w:hint="eastAsia"/>
          <w:szCs w:val="21"/>
        </w:rPr>
        <w:t>）对下列情形要酌情加分：①有独立的思考、立意深刻新颖；②符合生活的真实，展示考生的阅读积累；③表达有个性、有创意；④结构严谨、精巧；⑤书写工整美观，在相应等次基准分上加</w:t>
      </w:r>
      <w:r>
        <w:rPr>
          <w:rFonts w:ascii="宋体" w:hAnsi="宋体" w:cs="仿宋" w:hint="eastAsia"/>
          <w:szCs w:val="21"/>
        </w:rPr>
        <w:t>2-3</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3</w:t>
      </w:r>
      <w:r>
        <w:rPr>
          <w:rFonts w:ascii="宋体" w:hAnsi="宋体" w:cs="仿宋" w:hint="eastAsia"/>
          <w:szCs w:val="21"/>
        </w:rPr>
        <w:t>）对下列情形要酌情扣分：①思想不健康，主题偏激；②作文中出现低俗的、不规范的语言、生造词语以及过多使用外语表达等情况。③字迹潦草、卷面不整洁。</w:t>
      </w:r>
    </w:p>
    <w:p w:rsidR="00D559B1">
      <w:pPr>
        <w:spacing w:line="360" w:lineRule="exact"/>
        <w:rPr>
          <w:rFonts w:ascii="宋体" w:hAnsi="宋体" w:cs="仿宋"/>
          <w:szCs w:val="21"/>
        </w:rPr>
      </w:pPr>
      <w:r>
        <w:rPr>
          <w:rFonts w:ascii="宋体" w:hAnsi="宋体" w:cs="仿宋" w:hint="eastAsia"/>
          <w:szCs w:val="21"/>
        </w:rPr>
        <w:t>（</w:t>
      </w:r>
      <w:r>
        <w:rPr>
          <w:rFonts w:ascii="宋体" w:hAnsi="宋体" w:cs="仿宋" w:hint="eastAsia"/>
          <w:szCs w:val="21"/>
        </w:rPr>
        <w:t>4</w:t>
      </w:r>
      <w:r>
        <w:rPr>
          <w:rFonts w:ascii="宋体" w:hAnsi="宋体" w:cs="仿宋" w:hint="eastAsia"/>
          <w:szCs w:val="21"/>
        </w:rPr>
        <w:t>）</w:t>
      </w:r>
      <w:r>
        <w:rPr>
          <w:rFonts w:ascii="宋体" w:hAnsi="宋体" w:cs="仿宋" w:hint="eastAsia"/>
          <w:szCs w:val="21"/>
        </w:rPr>
        <w:t>几种特殊情况的评分：</w:t>
      </w:r>
    </w:p>
    <w:p w:rsidR="00D559B1">
      <w:pPr>
        <w:spacing w:line="360" w:lineRule="exact"/>
        <w:rPr>
          <w:rFonts w:ascii="宋体" w:hAnsi="宋体" w:cs="仿宋"/>
          <w:szCs w:val="21"/>
        </w:rPr>
      </w:pPr>
      <w:r>
        <w:rPr>
          <w:rFonts w:ascii="宋体" w:hAnsi="宋体" w:cs="仿宋" w:hint="eastAsia"/>
          <w:szCs w:val="21"/>
        </w:rPr>
        <w:t>①严重抄袭直接归入五类文（大部分抄袭</w:t>
      </w:r>
      <w:r>
        <w:rPr>
          <w:rFonts w:ascii="宋体" w:hAnsi="宋体" w:cs="仿宋" w:hint="eastAsia"/>
          <w:szCs w:val="21"/>
        </w:rPr>
        <w:t>60%</w:t>
      </w:r>
      <w:r>
        <w:rPr>
          <w:rFonts w:ascii="宋体" w:hAnsi="宋体" w:cs="仿宋" w:hint="eastAsia"/>
          <w:szCs w:val="21"/>
        </w:rPr>
        <w:t>—</w:t>
      </w:r>
      <w:r>
        <w:rPr>
          <w:rFonts w:ascii="宋体" w:hAnsi="宋体" w:cs="仿宋" w:hint="eastAsia"/>
          <w:szCs w:val="21"/>
        </w:rPr>
        <w:t>80%</w:t>
      </w:r>
      <w:r>
        <w:rPr>
          <w:rFonts w:ascii="宋体" w:hAnsi="宋体" w:cs="仿宋" w:hint="eastAsia"/>
          <w:szCs w:val="21"/>
        </w:rPr>
        <w:t>可定位</w:t>
      </w:r>
      <w:r>
        <w:rPr>
          <w:rFonts w:ascii="宋体" w:hAnsi="宋体" w:cs="仿宋" w:hint="eastAsia"/>
          <w:szCs w:val="21"/>
        </w:rPr>
        <w:t>20</w:t>
      </w:r>
      <w:r>
        <w:rPr>
          <w:rFonts w:ascii="宋体" w:hAnsi="宋体" w:cs="仿宋" w:hint="eastAsia"/>
          <w:szCs w:val="21"/>
        </w:rPr>
        <w:t>—</w:t>
      </w:r>
      <w:r>
        <w:rPr>
          <w:rFonts w:ascii="宋体" w:hAnsi="宋体" w:cs="仿宋" w:hint="eastAsia"/>
          <w:szCs w:val="21"/>
        </w:rPr>
        <w:t>25</w:t>
      </w:r>
      <w:r>
        <w:rPr>
          <w:rFonts w:ascii="宋体" w:hAnsi="宋体" w:cs="仿宋" w:hint="eastAsia"/>
          <w:szCs w:val="21"/>
        </w:rPr>
        <w:t>，完全抄袭即抄袭达全卷</w:t>
      </w:r>
      <w:r>
        <w:rPr>
          <w:rFonts w:ascii="宋体" w:hAnsi="宋体" w:cs="仿宋" w:hint="eastAsia"/>
          <w:szCs w:val="21"/>
        </w:rPr>
        <w:t>80%</w:t>
      </w:r>
      <w:r>
        <w:rPr>
          <w:rFonts w:ascii="宋体" w:hAnsi="宋体" w:cs="仿宋" w:hint="eastAsia"/>
          <w:szCs w:val="21"/>
        </w:rPr>
        <w:t>以上则不超过</w:t>
      </w:r>
      <w:r>
        <w:rPr>
          <w:rFonts w:ascii="宋体" w:hAnsi="宋体" w:cs="仿宋" w:hint="eastAsia"/>
          <w:szCs w:val="21"/>
        </w:rPr>
        <w:t>15</w:t>
      </w:r>
      <w:r>
        <w:rPr>
          <w:rFonts w:ascii="宋体" w:hAnsi="宋体" w:cs="仿宋" w:hint="eastAsia"/>
          <w:szCs w:val="21"/>
        </w:rPr>
        <w:t>分，抄袭定位是：与原作品对照，语言一致或</w:t>
      </w:r>
      <w:r>
        <w:rPr>
          <w:rFonts w:ascii="宋体" w:hAnsi="宋体" w:cs="仿宋" w:hint="eastAsia"/>
          <w:szCs w:val="21"/>
        </w:rPr>
        <w:t>80%</w:t>
      </w:r>
      <w:r>
        <w:rPr>
          <w:rFonts w:ascii="宋体" w:hAnsi="宋体" w:cs="仿宋" w:hint="eastAsia"/>
          <w:szCs w:val="21"/>
        </w:rPr>
        <w:t>一致；</w:t>
      </w:r>
    </w:p>
    <w:p w:rsidR="00D559B1">
      <w:pPr>
        <w:spacing w:line="360" w:lineRule="exact"/>
        <w:rPr>
          <w:rFonts w:ascii="宋体" w:hAnsi="宋体" w:cs="仿宋"/>
          <w:szCs w:val="21"/>
        </w:rPr>
      </w:pPr>
      <w:r>
        <w:rPr>
          <w:rFonts w:ascii="宋体" w:hAnsi="宋体" w:cs="仿宋" w:hint="eastAsia"/>
          <w:szCs w:val="21"/>
        </w:rPr>
        <w:t>②缺少标题的扣</w:t>
      </w:r>
      <w:r>
        <w:rPr>
          <w:rFonts w:ascii="宋体" w:hAnsi="宋体" w:cs="仿宋" w:hint="eastAsia"/>
          <w:szCs w:val="21"/>
        </w:rPr>
        <w:t>2</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③字数：</w:t>
      </w:r>
      <w:r>
        <w:rPr>
          <w:rFonts w:ascii="宋体" w:hAnsi="宋体" w:cs="仿宋" w:hint="eastAsia"/>
          <w:szCs w:val="21"/>
        </w:rPr>
        <w:t>350</w:t>
      </w:r>
      <w:r>
        <w:rPr>
          <w:rFonts w:ascii="宋体" w:hAnsi="宋体" w:cs="仿宋" w:hint="eastAsia"/>
          <w:szCs w:val="21"/>
        </w:rPr>
        <w:t>字以上，先看作文是否成篇，若成篇则按标准给分后，再按每少</w:t>
      </w:r>
      <w:r>
        <w:rPr>
          <w:rFonts w:ascii="宋体" w:hAnsi="宋体" w:cs="仿宋" w:hint="eastAsia"/>
          <w:szCs w:val="21"/>
        </w:rPr>
        <w:t>50</w:t>
      </w:r>
      <w:r>
        <w:rPr>
          <w:rFonts w:ascii="宋体" w:hAnsi="宋体" w:cs="仿宋" w:hint="eastAsia"/>
          <w:szCs w:val="21"/>
        </w:rPr>
        <w:t>字扣</w:t>
      </w:r>
      <w:r>
        <w:rPr>
          <w:rFonts w:ascii="宋体" w:hAnsi="宋体" w:cs="仿宋" w:hint="eastAsia"/>
          <w:szCs w:val="21"/>
        </w:rPr>
        <w:t>3</w:t>
      </w:r>
      <w:r>
        <w:rPr>
          <w:rFonts w:ascii="宋体" w:hAnsi="宋体" w:cs="仿宋" w:hint="eastAsia"/>
          <w:szCs w:val="21"/>
        </w:rPr>
        <w:t>分的标准扣分；若不成篇，分数在</w:t>
      </w:r>
      <w:r>
        <w:rPr>
          <w:rFonts w:ascii="宋体" w:hAnsi="宋体" w:cs="仿宋" w:hint="eastAsia"/>
          <w:szCs w:val="21"/>
        </w:rPr>
        <w:t>30</w:t>
      </w:r>
      <w:r>
        <w:rPr>
          <w:rFonts w:ascii="宋体" w:hAnsi="宋体" w:cs="仿宋" w:hint="eastAsia"/>
          <w:szCs w:val="21"/>
        </w:rPr>
        <w:t>分左右。</w:t>
      </w:r>
    </w:p>
    <w:p w:rsidR="00D559B1">
      <w:pPr>
        <w:spacing w:line="360" w:lineRule="exact"/>
        <w:rPr>
          <w:rFonts w:ascii="宋体" w:hAnsi="宋体" w:cs="仿宋"/>
          <w:szCs w:val="21"/>
        </w:rPr>
      </w:pPr>
      <w:r>
        <w:rPr>
          <w:rFonts w:ascii="宋体" w:hAnsi="宋体" w:cs="仿宋" w:hint="eastAsia"/>
          <w:szCs w:val="21"/>
        </w:rPr>
        <w:t>④</w:t>
      </w:r>
      <w:r>
        <w:rPr>
          <w:rFonts w:ascii="宋体" w:hAnsi="宋体" w:cs="仿宋" w:hint="eastAsia"/>
          <w:szCs w:val="21"/>
        </w:rPr>
        <w:t>350</w:t>
      </w:r>
      <w:r>
        <w:rPr>
          <w:rFonts w:ascii="宋体" w:hAnsi="宋体" w:cs="仿宋" w:hint="eastAsia"/>
          <w:szCs w:val="21"/>
        </w:rPr>
        <w:t>字以下直接列入五类文（</w:t>
      </w:r>
      <w:r>
        <w:rPr>
          <w:rFonts w:ascii="宋体" w:hAnsi="宋体" w:cs="仿宋" w:hint="eastAsia"/>
          <w:szCs w:val="21"/>
        </w:rPr>
        <w:t>400</w:t>
      </w:r>
      <w:r>
        <w:rPr>
          <w:rFonts w:ascii="宋体" w:hAnsi="宋体" w:cs="仿宋" w:hint="eastAsia"/>
          <w:szCs w:val="21"/>
        </w:rPr>
        <w:t>字、</w:t>
      </w:r>
      <w:r>
        <w:rPr>
          <w:rFonts w:ascii="宋体" w:hAnsi="宋体" w:cs="仿宋" w:hint="eastAsia"/>
          <w:szCs w:val="21"/>
        </w:rPr>
        <w:t>300</w:t>
      </w:r>
      <w:r>
        <w:rPr>
          <w:rFonts w:ascii="宋体" w:hAnsi="宋体" w:cs="仿宋" w:hint="eastAsia"/>
          <w:szCs w:val="21"/>
        </w:rPr>
        <w:t>字、</w:t>
      </w:r>
      <w:r>
        <w:rPr>
          <w:rFonts w:ascii="宋体" w:hAnsi="宋体" w:cs="仿宋" w:hint="eastAsia"/>
          <w:szCs w:val="21"/>
        </w:rPr>
        <w:t>200</w:t>
      </w:r>
      <w:r>
        <w:rPr>
          <w:rFonts w:ascii="宋体" w:hAnsi="宋体" w:cs="仿宋" w:hint="eastAsia"/>
          <w:szCs w:val="21"/>
        </w:rPr>
        <w:t>字、</w:t>
      </w:r>
      <w:r>
        <w:rPr>
          <w:rFonts w:ascii="宋体" w:hAnsi="宋体" w:cs="仿宋" w:hint="eastAsia"/>
          <w:szCs w:val="21"/>
        </w:rPr>
        <w:t>100</w:t>
      </w:r>
      <w:r>
        <w:rPr>
          <w:rFonts w:ascii="宋体" w:hAnsi="宋体" w:cs="仿宋" w:hint="eastAsia"/>
          <w:szCs w:val="21"/>
        </w:rPr>
        <w:t>字以内的分数分别为</w:t>
      </w:r>
      <w:r>
        <w:rPr>
          <w:rFonts w:ascii="宋体" w:hAnsi="宋体" w:cs="仿宋" w:hint="eastAsia"/>
          <w:szCs w:val="21"/>
        </w:rPr>
        <w:t>25</w:t>
      </w:r>
      <w:r>
        <w:rPr>
          <w:rFonts w:ascii="宋体" w:hAnsi="宋体" w:cs="仿宋" w:hint="eastAsia"/>
          <w:szCs w:val="21"/>
        </w:rPr>
        <w:t>分、</w:t>
      </w:r>
      <w:r>
        <w:rPr>
          <w:rFonts w:ascii="宋体" w:hAnsi="宋体" w:cs="仿宋" w:hint="eastAsia"/>
          <w:szCs w:val="21"/>
        </w:rPr>
        <w:t>20</w:t>
      </w:r>
      <w:r>
        <w:rPr>
          <w:rFonts w:ascii="宋体" w:hAnsi="宋体" w:cs="仿宋" w:hint="eastAsia"/>
          <w:szCs w:val="21"/>
        </w:rPr>
        <w:t>分、</w:t>
      </w:r>
      <w:r>
        <w:rPr>
          <w:rFonts w:ascii="宋体" w:hAnsi="宋体" w:cs="仿宋" w:hint="eastAsia"/>
          <w:szCs w:val="21"/>
        </w:rPr>
        <w:t>15</w:t>
      </w:r>
      <w:r>
        <w:rPr>
          <w:rFonts w:ascii="宋体" w:hAnsi="宋体" w:cs="仿宋" w:hint="eastAsia"/>
          <w:szCs w:val="21"/>
        </w:rPr>
        <w:t>分、</w:t>
      </w:r>
      <w:r>
        <w:rPr>
          <w:rFonts w:ascii="宋体" w:hAnsi="宋体" w:cs="仿宋" w:hint="eastAsia"/>
          <w:szCs w:val="21"/>
        </w:rPr>
        <w:t>10</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⑤跑题作文不超过</w:t>
      </w:r>
      <w:r>
        <w:rPr>
          <w:rFonts w:ascii="宋体" w:hAnsi="宋体" w:cs="仿宋" w:hint="eastAsia"/>
          <w:szCs w:val="21"/>
        </w:rPr>
        <w:t>30</w:t>
      </w:r>
      <w:r>
        <w:rPr>
          <w:rFonts w:ascii="宋体" w:hAnsi="宋体" w:cs="仿宋" w:hint="eastAsia"/>
          <w:szCs w:val="21"/>
        </w:rPr>
        <w:t>分，语言好的可给</w:t>
      </w:r>
      <w:r>
        <w:rPr>
          <w:rFonts w:ascii="宋体" w:hAnsi="宋体" w:cs="仿宋" w:hint="eastAsia"/>
          <w:szCs w:val="21"/>
        </w:rPr>
        <w:t>30</w:t>
      </w:r>
      <w:r>
        <w:rPr>
          <w:rFonts w:ascii="宋体" w:hAnsi="宋体" w:cs="仿宋" w:hint="eastAsia"/>
          <w:szCs w:val="21"/>
        </w:rPr>
        <w:t>—</w:t>
      </w:r>
      <w:r>
        <w:rPr>
          <w:rFonts w:ascii="宋体" w:hAnsi="宋体" w:cs="仿宋" w:hint="eastAsia"/>
          <w:szCs w:val="21"/>
        </w:rPr>
        <w:t>35</w:t>
      </w:r>
      <w:r>
        <w:rPr>
          <w:rFonts w:ascii="宋体" w:hAnsi="宋体" w:cs="仿宋" w:hint="eastAsia"/>
          <w:szCs w:val="21"/>
        </w:rPr>
        <w:t>分。</w:t>
      </w:r>
    </w:p>
    <w:p w:rsidR="00D559B1">
      <w:pPr>
        <w:spacing w:line="360" w:lineRule="exact"/>
        <w:rPr>
          <w:rFonts w:ascii="宋体" w:hAnsi="宋体" w:cs="仿宋"/>
          <w:szCs w:val="21"/>
        </w:rPr>
      </w:pPr>
      <w:r>
        <w:rPr>
          <w:rFonts w:ascii="宋体" w:hAnsi="宋体" w:cs="仿宋" w:hint="eastAsia"/>
          <w:szCs w:val="21"/>
        </w:rPr>
        <w:t>⑥每</w:t>
      </w:r>
      <w:r>
        <w:rPr>
          <w:rFonts w:ascii="宋体" w:hAnsi="宋体" w:cs="仿宋" w:hint="eastAsia"/>
          <w:szCs w:val="21"/>
        </w:rPr>
        <w:t>3</w:t>
      </w:r>
      <w:r>
        <w:rPr>
          <w:rFonts w:ascii="宋体" w:hAnsi="宋体" w:cs="仿宋" w:hint="eastAsia"/>
          <w:szCs w:val="21"/>
        </w:rPr>
        <w:t>个</w:t>
      </w:r>
      <w:r>
        <w:rPr>
          <w:rFonts w:ascii="宋体" w:hAnsi="宋体" w:cs="仿宋" w:hint="eastAsia"/>
          <w:szCs w:val="21"/>
        </w:rPr>
        <w:t>错别字扣</w:t>
      </w:r>
      <w:r>
        <w:rPr>
          <w:rFonts w:ascii="宋体" w:hAnsi="宋体" w:cs="仿宋" w:hint="eastAsia"/>
          <w:szCs w:val="21"/>
        </w:rPr>
        <w:t>1</w:t>
      </w:r>
      <w:r>
        <w:rPr>
          <w:rFonts w:ascii="宋体" w:hAnsi="宋体" w:cs="仿宋" w:hint="eastAsia"/>
          <w:szCs w:val="21"/>
        </w:rPr>
        <w:t>分，重复不计，扣到</w:t>
      </w:r>
      <w:r>
        <w:rPr>
          <w:rFonts w:ascii="宋体" w:hAnsi="宋体" w:cs="仿宋" w:hint="eastAsia"/>
          <w:szCs w:val="21"/>
        </w:rPr>
        <w:t>3</w:t>
      </w:r>
      <w:r>
        <w:rPr>
          <w:rFonts w:ascii="宋体" w:hAnsi="宋体" w:cs="仿宋" w:hint="eastAsia"/>
          <w:szCs w:val="21"/>
        </w:rPr>
        <w:t>分为止。</w:t>
      </w:r>
    </w:p>
    <w:p w:rsidR="00D559B1">
      <w:pPr>
        <w:numPr>
          <w:ilvl w:val="0"/>
          <w:numId w:val="10"/>
        </w:numPr>
        <w:spacing w:line="400" w:lineRule="exact"/>
        <w:rPr>
          <w:rFonts w:ascii="宋体" w:hAnsi="宋体"/>
          <w:szCs w:val="21"/>
        </w:rPr>
      </w:pPr>
      <w:r>
        <w:rPr>
          <w:rFonts w:hint="eastAsia"/>
        </w:rPr>
        <w:t>评阅每份试卷时，首先确定等次，然后根据所评等次的基准分，上下浮动。</w:t>
      </w:r>
    </w:p>
    <w:p w:rsidR="00D559B1">
      <w:pPr>
        <w:numPr>
          <w:ilvl w:val="0"/>
          <w:numId w:val="10"/>
        </w:numPr>
        <w:spacing w:line="400" w:lineRule="exact"/>
        <w:rPr>
          <w:rFonts w:ascii="宋体" w:hAnsi="宋体"/>
          <w:szCs w:val="21"/>
        </w:rPr>
      </w:pPr>
      <w:r>
        <w:rPr>
          <w:rFonts w:hint="eastAsia"/>
        </w:rPr>
        <w:t>满分作文比例不少于全部作文的</w:t>
      </w:r>
      <w:r>
        <w:rPr>
          <w:rFonts w:hint="eastAsia"/>
        </w:rPr>
        <w:t>3</w:t>
      </w:r>
      <w:r>
        <w:rPr>
          <w:rFonts w:ascii="Arial" w:hAnsi="Arial" w:cs="Arial"/>
        </w:rPr>
        <w:t>‰</w:t>
      </w:r>
      <w:r>
        <w:rPr>
          <w:rFonts w:hint="eastAsia"/>
        </w:rPr>
        <w:t>，</w:t>
      </w:r>
      <w:r>
        <w:rPr>
          <w:rFonts w:hint="eastAsia"/>
        </w:rPr>
        <w:t>45</w:t>
      </w:r>
      <w:r>
        <w:rPr>
          <w:rFonts w:hint="eastAsia"/>
        </w:rPr>
        <w:t>—</w:t>
      </w:r>
      <w:r>
        <w:rPr>
          <w:rFonts w:hint="eastAsia"/>
        </w:rPr>
        <w:t>49</w:t>
      </w:r>
      <w:r>
        <w:rPr>
          <w:rFonts w:hint="eastAsia"/>
        </w:rPr>
        <w:t>分作文应该占全部作文的</w:t>
      </w:r>
      <w:r>
        <w:rPr>
          <w:rFonts w:hint="eastAsia"/>
        </w:rPr>
        <w:t>20%</w:t>
      </w:r>
      <w:r>
        <w:rPr>
          <w:rFonts w:hint="eastAsia"/>
        </w:rPr>
        <w:t>以上，</w:t>
      </w:r>
      <w:r>
        <w:rPr>
          <w:rFonts w:hint="eastAsia"/>
        </w:rPr>
        <w:t>40</w:t>
      </w:r>
      <w:r>
        <w:rPr>
          <w:rFonts w:hint="eastAsia"/>
        </w:rPr>
        <w:t>—</w:t>
      </w:r>
      <w:r>
        <w:rPr>
          <w:rFonts w:hint="eastAsia"/>
        </w:rPr>
        <w:t>44</w:t>
      </w:r>
      <w:r>
        <w:rPr>
          <w:rFonts w:hint="eastAsia"/>
        </w:rPr>
        <w:t>分作文应该占全部作文的</w:t>
      </w:r>
      <w:r>
        <w:rPr>
          <w:rFonts w:hint="eastAsia"/>
        </w:rPr>
        <w:t>25%</w:t>
      </w:r>
      <w:r>
        <w:rPr>
          <w:rFonts w:hint="eastAsia"/>
        </w:rPr>
        <w:t>以上。</w:t>
      </w:r>
    </w:p>
    <w:p w:rsidR="00D559B1"/>
    <w:p w:rsidR="00D559B1"/>
    <w:p w:rsidR="00D559B1"/>
    <w:p w:rsidR="00D559B1"/>
    <w:p w:rsidR="00D559B1"/>
    <w:p w:rsidR="00D559B1"/>
    <w:p w:rsidR="00D559B1"/>
    <w:p w:rsidR="00D559B1"/>
    <w:p w:rsidR="00D559B1"/>
    <w:p w:rsidR="00D559B1"/>
    <w:p w:rsidR="00D559B1"/>
    <w:p w:rsidR="00D559B1"/>
    <w:p w:rsidR="00D559B1"/>
    <w:p w:rsidR="00D559B1"/>
    <w:p w:rsidR="00D559B1"/>
    <w:p w:rsidR="00D559B1"/>
    <w:sectPr>
      <w:headerReference w:type="firs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方正楷体简体">
    <w:altName w:val="宋体"/>
    <w:charset w:val="86"/>
    <w:family w:val="auto"/>
    <w:pitch w:val="default"/>
    <w:sig w:usb0="00000000" w:usb1="00000000" w:usb2="00000000" w:usb3="00000000" w:csb0="00040000" w:csb1="00000000"/>
  </w:font>
  <w:font w:name="方正书宋简体">
    <w:altName w:val="宋体"/>
    <w:charset w:val="86"/>
    <w:family w:val="auto"/>
    <w:pitch w:val="default"/>
    <w:sig w:usb0="00000000" w:usb1="00000000" w:usb2="00000000" w:usb3="00000000" w:csb0="00040000" w:csb1="00000000"/>
  </w:font>
  <w:font w:name="方正黑体简体">
    <w:altName w:val="微软雅黑"/>
    <w:charset w:val="86"/>
    <w:family w:val="auto"/>
    <w:pitch w:val="default"/>
    <w:sig w:usb0="00000000" w:usb1="00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方正小标宋简体">
    <w:altName w:val="黑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55600" cy="2667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030691" name=""/>
                  <pic:cNvPicPr>
                    <a:picLocks noChangeAspect="1"/>
                  </pic:cNvPicPr>
                </pic:nvPicPr>
                <pic:blipFill>
                  <a:blip xmlns:r="http://schemas.openxmlformats.org/officeDocument/2006/relationships" r:embed="rId1"/>
                  <a:stretch>
                    <a:fillRect/>
                  </a:stretch>
                </pic:blipFill>
                <pic:spPr>
                  <a:xfrm>
                    <a:off x="0" y="0"/>
                    <a:ext cx="355600" cy="266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A0997A"/>
    <w:multiLevelType w:val="singleLevel"/>
    <w:tmpl w:val="89A0997A"/>
    <w:lvl w:ilvl="0">
      <w:start w:val="3"/>
      <w:numFmt w:val="chineseCounting"/>
      <w:suff w:val="nothing"/>
      <w:lvlText w:val="%1、"/>
      <w:lvlJc w:val="left"/>
      <w:rPr>
        <w:rFonts w:hint="eastAsia"/>
      </w:rPr>
    </w:lvl>
  </w:abstractNum>
  <w:abstractNum w:abstractNumId="1">
    <w:nsid w:val="8D5C5D65"/>
    <w:multiLevelType w:val="singleLevel"/>
    <w:tmpl w:val="8D5C5D65"/>
    <w:lvl w:ilvl="0">
      <w:start w:val="1"/>
      <w:numFmt w:val="decimal"/>
      <w:lvlText w:val="%1."/>
      <w:lvlJc w:val="left"/>
      <w:pPr>
        <w:tabs>
          <w:tab w:val="left" w:pos="312"/>
        </w:tabs>
      </w:pPr>
    </w:lvl>
  </w:abstractNum>
  <w:abstractNum w:abstractNumId="2">
    <w:nsid w:val="9361A13B"/>
    <w:multiLevelType w:val="singleLevel"/>
    <w:tmpl w:val="9361A13B"/>
    <w:lvl w:ilvl="0">
      <w:start w:val="19"/>
      <w:numFmt w:val="decimal"/>
      <w:lvlText w:val="%1."/>
      <w:lvlJc w:val="left"/>
      <w:pPr>
        <w:tabs>
          <w:tab w:val="left" w:pos="312"/>
        </w:tabs>
      </w:pPr>
    </w:lvl>
  </w:abstractNum>
  <w:abstractNum w:abstractNumId="3">
    <w:nsid w:val="CCD2B3F6"/>
    <w:multiLevelType w:val="singleLevel"/>
    <w:tmpl w:val="CCD2B3F6"/>
    <w:lvl w:ilvl="0">
      <w:start w:val="20"/>
      <w:numFmt w:val="decimal"/>
      <w:lvlText w:val="%1."/>
      <w:lvlJc w:val="left"/>
      <w:pPr>
        <w:tabs>
          <w:tab w:val="left" w:pos="312"/>
        </w:tabs>
      </w:pPr>
    </w:lvl>
  </w:abstractNum>
  <w:abstractNum w:abstractNumId="4">
    <w:nsid w:val="E8C77BA5"/>
    <w:multiLevelType w:val="singleLevel"/>
    <w:tmpl w:val="E8C77BA5"/>
    <w:lvl w:ilvl="0">
      <w:start w:val="4"/>
      <w:numFmt w:val="decimal"/>
      <w:suff w:val="nothing"/>
      <w:lvlText w:val="（%1）"/>
      <w:lvlJc w:val="left"/>
    </w:lvl>
  </w:abstractNum>
  <w:abstractNum w:abstractNumId="5">
    <w:nsid w:val="171AFC1D"/>
    <w:multiLevelType w:val="singleLevel"/>
    <w:tmpl w:val="171AFC1D"/>
    <w:lvl w:ilvl="0">
      <w:start w:val="8"/>
      <w:numFmt w:val="decimal"/>
      <w:lvlText w:val="%1."/>
      <w:lvlJc w:val="left"/>
      <w:pPr>
        <w:tabs>
          <w:tab w:val="left" w:pos="312"/>
        </w:tabs>
      </w:pPr>
    </w:lvl>
  </w:abstractNum>
  <w:abstractNum w:abstractNumId="6">
    <w:nsid w:val="241E6691"/>
    <w:multiLevelType w:val="singleLevel"/>
    <w:tmpl w:val="241E6691"/>
    <w:lvl w:ilvl="0">
      <w:start w:val="1"/>
      <w:numFmt w:val="chineseCounting"/>
      <w:suff w:val="nothing"/>
      <w:lvlText w:val="（%1）"/>
      <w:lvlJc w:val="left"/>
      <w:rPr>
        <w:rFonts w:hint="eastAsia"/>
      </w:rPr>
    </w:lvl>
  </w:abstractNum>
  <w:abstractNum w:abstractNumId="7">
    <w:nsid w:val="3700D8FB"/>
    <w:multiLevelType w:val="singleLevel"/>
    <w:tmpl w:val="3700D8FB"/>
    <w:lvl w:ilvl="0">
      <w:start w:val="15"/>
      <w:numFmt w:val="decimal"/>
      <w:lvlText w:val="%1."/>
      <w:lvlJc w:val="left"/>
      <w:pPr>
        <w:tabs>
          <w:tab w:val="left" w:pos="312"/>
        </w:tabs>
      </w:pPr>
    </w:lvl>
  </w:abstractNum>
  <w:abstractNum w:abstractNumId="8">
    <w:nsid w:val="594B4720"/>
    <w:multiLevelType w:val="singleLevel"/>
    <w:tmpl w:val="594B4720"/>
    <w:lvl w:ilvl="0">
      <w:start w:val="1"/>
      <w:numFmt w:val="decimal"/>
      <w:suff w:val="nothing"/>
      <w:lvlText w:val="%1."/>
      <w:lvlJc w:val="left"/>
    </w:lvl>
  </w:abstractNum>
  <w:abstractNum w:abstractNumId="9">
    <w:nsid w:val="73588AF1"/>
    <w:multiLevelType w:val="singleLevel"/>
    <w:tmpl w:val="73588AF1"/>
    <w:lvl w:ilvl="0">
      <w:start w:val="1"/>
      <w:numFmt w:val="upperLetter"/>
      <w:lvlText w:val="%1."/>
      <w:lvlJc w:val="left"/>
      <w:pPr>
        <w:tabs>
          <w:tab w:val="left" w:pos="312"/>
        </w:tabs>
      </w:pPr>
    </w:lvl>
  </w:abstractNum>
  <w:num w:numId="1">
    <w:abstractNumId w:val="7"/>
  </w:num>
  <w:num w:numId="2">
    <w:abstractNumId w:val="0"/>
  </w:num>
  <w:num w:numId="3">
    <w:abstractNumId w:val="6"/>
  </w:num>
  <w:num w:numId="4">
    <w:abstractNumId w:val="9"/>
  </w:num>
  <w:num w:numId="5">
    <w:abstractNumId w:val="3"/>
  </w:num>
  <w:num w:numId="6">
    <w:abstractNumId w:val="1"/>
  </w:num>
  <w:num w:numId="7">
    <w:abstractNumId w:val="5"/>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052F5C"/>
    <w:rsid w:val="001360AD"/>
    <w:rsid w:val="00881C92"/>
    <w:rsid w:val="00D34C05"/>
    <w:rsid w:val="00D559B1"/>
    <w:rsid w:val="04E84390"/>
    <w:rsid w:val="08283C97"/>
    <w:rsid w:val="0ADB2D79"/>
    <w:rsid w:val="0E834108"/>
    <w:rsid w:val="0EF93E7B"/>
    <w:rsid w:val="1A775345"/>
    <w:rsid w:val="1C75023C"/>
    <w:rsid w:val="25975B36"/>
    <w:rsid w:val="38123900"/>
    <w:rsid w:val="49135655"/>
    <w:rsid w:val="508774C7"/>
    <w:rsid w:val="50FD0F03"/>
    <w:rsid w:val="542B26EC"/>
    <w:rsid w:val="544F702C"/>
    <w:rsid w:val="5C8539C7"/>
    <w:rsid w:val="6ADE44CE"/>
    <w:rsid w:val="73504C6F"/>
    <w:rsid w:val="750A18DD"/>
    <w:rsid w:val="7B052F5C"/>
    <w:rsid w:val="7BA32AFB"/>
    <w:rsid w:val="7FC0023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C6590CAE-510C-453C-A162-617F8A72C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jc w:val="left"/>
    </w:pPr>
    <w:rPr>
      <w:sz w:val="18"/>
      <w:szCs w:val="18"/>
    </w:rPr>
  </w:style>
  <w:style w:type="paragraph" w:styleId="NormalWeb">
    <w:name w:val="Normal (Web)"/>
    <w:basedOn w:val="Normal"/>
    <w:qFormat/>
    <w:rPr>
      <w:sz w:val="24"/>
    </w:rPr>
  </w:style>
  <w:style w:type="character" w:styleId="PageNumber">
    <w:name w:val="page numb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1603</Words>
  <Characters>9143</Characters>
  <Application>Microsoft Office Word</Application>
  <DocSecurity>0</DocSecurity>
  <Lines>76</Lines>
  <Paragraphs>21</Paragraphs>
  <ScaleCrop>false</ScaleCrop>
  <Company>学科网（北京）股份有限公司</Company>
  <LinksUpToDate>false</LinksUpToDate>
  <CharactersWithSpaces>10725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2021-05-24T01:40:00Z</dcterms:created>
  <dcterms:modified xsi:type="dcterms:W3CDTF">2021-05-24T01:40:00Z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