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6035" cy="7316470"/>
            <wp:effectExtent l="0" t="0" r="18415" b="17780"/>
            <wp:docPr id="15" name="图片 1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7435" cy="7316470"/>
            <wp:effectExtent l="0" t="0" r="18415" b="17780"/>
            <wp:docPr id="14" name="图片 1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743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1235" cy="7316470"/>
            <wp:effectExtent l="0" t="0" r="18415" b="17780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123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6510" cy="7240270"/>
            <wp:effectExtent l="0" t="0" r="8890" b="17780"/>
            <wp:docPr id="12" name="图片 1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6510" cy="724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1285" cy="7316470"/>
            <wp:effectExtent l="0" t="0" r="18415" b="17780"/>
            <wp:docPr id="11" name="图片 1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0128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4585" cy="7240270"/>
            <wp:effectExtent l="0" t="0" r="18415" b="17780"/>
            <wp:docPr id="10" name="图片 1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34585" cy="724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910" cy="7135495"/>
            <wp:effectExtent l="0" t="0" r="8890" b="8255"/>
            <wp:docPr id="9" name="图片 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713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09" name="图片 100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9" name="图片 10000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8913FF"/>
    <w:rsid w:val="26AC526C"/>
    <w:rsid w:val="6E56743B"/>
    <w:rsid w:val="7389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2021-05-20T08:42:00Z</dcterms:created>
  <dc:creator>DELL</dc:creator>
  <cp:lastModifiedBy>老倪膏药(招代理)</cp:lastModifiedBy>
  <dcterms:modified xsi:type="dcterms:W3CDTF">2021-05-25T13:28:27Z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