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b/>
          <w:sz w:val="30"/>
          <w:szCs w:val="30"/>
        </w:rPr>
      </w:pPr>
      <w:r>
        <w:rPr>
          <w:rFonts w:ascii="Times New Roman" w:hAnsi="Times New Roman" w:eastAsia="宋体" w:cs="Times New Roman"/>
          <w:b/>
          <w:bCs/>
          <w:sz w:val="32"/>
          <w:szCs w:val="32"/>
        </w:rPr>
        <w:t>2021年春季期中考试九年级</w:t>
      </w:r>
      <w:r>
        <w:rPr>
          <w:rFonts w:hint="eastAsia" w:ascii="Times New Roman" w:hAnsi="Times New Roman" w:eastAsia="宋体" w:cs="Times New Roman"/>
          <w:b/>
          <w:bCs/>
          <w:sz w:val="32"/>
          <w:szCs w:val="32"/>
        </w:rPr>
        <w:t>语文</w:t>
      </w:r>
      <w:r>
        <w:rPr>
          <w:rFonts w:ascii="Times New Roman" w:hAnsi="Times New Roman" w:eastAsia="宋体" w:cs="Times New Roman"/>
          <w:b/>
          <w:bCs/>
          <w:sz w:val="32"/>
          <w:szCs w:val="32"/>
        </w:rPr>
        <w:t>试</w:t>
      </w:r>
      <w:r>
        <w:rPr>
          <w:rFonts w:hint="eastAsia" w:ascii="Times New Roman" w:hAnsi="Times New Roman" w:eastAsia="宋体" w:cs="Times New Roman"/>
          <w:b/>
          <w:bCs/>
          <w:sz w:val="32"/>
          <w:szCs w:val="32"/>
        </w:rPr>
        <w:t>题</w:t>
      </w:r>
    </w:p>
    <w:p>
      <w:pPr>
        <w:spacing w:line="360" w:lineRule="auto"/>
        <w:jc w:val="center"/>
        <w:textAlignment w:val="center"/>
        <w:rPr>
          <w:rFonts w:ascii="宋体" w:hAnsi="宋体" w:eastAsia="宋体" w:cs="宋体"/>
          <w:b/>
          <w:szCs w:val="21"/>
        </w:rPr>
      </w:pPr>
      <w:r>
        <w:rPr>
          <w:rFonts w:ascii="Times New Roman" w:hAnsi="Times New Roman" w:eastAsia="宋体" w:cs="Times New Roman"/>
          <w:szCs w:val="21"/>
        </w:rPr>
        <w:t>（总分：</w:t>
      </w:r>
      <w:r>
        <w:rPr>
          <w:rFonts w:hint="eastAsia" w:ascii="Times New Roman" w:hAnsi="Times New Roman" w:eastAsia="宋体" w:cs="Times New Roman"/>
          <w:szCs w:val="21"/>
        </w:rPr>
        <w:t>120</w:t>
      </w:r>
      <w:r>
        <w:rPr>
          <w:rFonts w:ascii="Times New Roman" w:hAnsi="Times New Roman" w:eastAsia="宋体" w:cs="Times New Roman"/>
          <w:szCs w:val="21"/>
        </w:rPr>
        <w:t>分</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 考试时间：120分钟）</w:t>
      </w:r>
    </w:p>
    <w:p>
      <w:pPr>
        <w:spacing w:line="360" w:lineRule="auto"/>
        <w:jc w:val="center"/>
        <w:textAlignment w:val="center"/>
        <w:rPr>
          <w:rFonts w:ascii="宋体" w:hAnsi="宋体" w:eastAsia="宋体" w:cs="宋体"/>
          <w:b/>
          <w:szCs w:val="21"/>
        </w:rPr>
      </w:pPr>
      <w:r>
        <w:rPr>
          <w:rFonts w:hint="eastAsia" w:ascii="宋体" w:hAnsi="宋体" w:eastAsia="宋体" w:cs="宋体"/>
          <w:b/>
          <w:szCs w:val="21"/>
        </w:rPr>
        <w:t>第Ⅰ卷（选择题  共30分）</w:t>
      </w:r>
    </w:p>
    <w:p>
      <w:pPr>
        <w:jc w:val="left"/>
        <w:rPr>
          <w:rFonts w:ascii="宋体" w:hAnsi="宋体" w:eastAsia="宋体" w:cs="宋体"/>
          <w:b/>
          <w:szCs w:val="21"/>
        </w:rPr>
      </w:pPr>
      <w:bookmarkStart w:id="0" w:name="_Hlk69034564"/>
      <w:r>
        <w:rPr>
          <w:rFonts w:hint="eastAsia" w:ascii="宋体" w:hAnsi="宋体" w:eastAsia="宋体" w:cs="宋体"/>
          <w:b/>
          <w:szCs w:val="21"/>
        </w:rPr>
        <w:t>一、（共9分，每小题3分）</w:t>
      </w:r>
    </w:p>
    <w:bookmarkEnd w:id="0"/>
    <w:p>
      <w:pPr>
        <w:rPr>
          <w:rFonts w:ascii="宋体" w:hAnsi="宋体" w:eastAsia="宋体" w:cs="宋体"/>
          <w:szCs w:val="21"/>
        </w:rPr>
      </w:pPr>
      <w:r>
        <w:rPr>
          <w:rFonts w:hint="eastAsia" w:ascii="宋体" w:hAnsi="宋体" w:eastAsia="宋体" w:cs="宋体"/>
          <w:szCs w:val="21"/>
        </w:rPr>
        <w:t>1.（3分）下列加点字注音全部正确的一项是（   ）</w:t>
      </w:r>
    </w:p>
    <w:p>
      <w:pPr>
        <w:ind w:firstLine="210" w:firstLineChars="100"/>
        <w:rPr>
          <w:rFonts w:ascii="宋体" w:hAnsi="宋体" w:eastAsia="宋体" w:cs="宋体"/>
          <w:szCs w:val="21"/>
        </w:rPr>
      </w:pPr>
      <w:r>
        <w:rPr>
          <w:rFonts w:hint="eastAsia" w:ascii="宋体" w:hAnsi="宋体" w:eastAsia="宋体" w:cs="宋体"/>
          <w:szCs w:val="21"/>
        </w:rPr>
        <w:t>A.</w:t>
      </w:r>
      <w:r>
        <w:rPr>
          <w:rFonts w:hint="eastAsia" w:ascii="宋体" w:hAnsi="宋体" w:eastAsia="宋体" w:cs="宋体"/>
          <w:szCs w:val="21"/>
          <w:em w:val="dot"/>
        </w:rPr>
        <w:t>藩</w:t>
      </w:r>
      <w:r>
        <w:rPr>
          <w:rFonts w:hint="eastAsia" w:ascii="宋体" w:hAnsi="宋体" w:eastAsia="宋体" w:cs="宋体"/>
          <w:szCs w:val="21"/>
        </w:rPr>
        <w:t xml:space="preserve">篱(fān)   </w:t>
      </w:r>
      <w:r>
        <w:rPr>
          <w:rFonts w:hint="eastAsia" w:ascii="宋体" w:hAnsi="宋体" w:eastAsia="宋体" w:cs="宋体"/>
          <w:szCs w:val="21"/>
          <w:em w:val="dot"/>
        </w:rPr>
        <w:t>镌</w:t>
      </w:r>
      <w:r>
        <w:rPr>
          <w:rFonts w:hint="eastAsia" w:ascii="宋体" w:hAnsi="宋体" w:eastAsia="宋体" w:cs="宋体"/>
          <w:szCs w:val="21"/>
        </w:rPr>
        <w:t xml:space="preserve">刻(jùn)    </w:t>
      </w:r>
      <w:r>
        <w:rPr>
          <w:rFonts w:hint="eastAsia" w:ascii="宋体" w:hAnsi="宋体" w:eastAsia="宋体" w:cs="宋体"/>
          <w:szCs w:val="21"/>
          <w:em w:val="dot"/>
        </w:rPr>
        <w:t>粲</w:t>
      </w:r>
      <w:r>
        <w:rPr>
          <w:rFonts w:hint="eastAsia" w:ascii="宋体" w:hAnsi="宋体" w:eastAsia="宋体" w:cs="宋体"/>
          <w:szCs w:val="21"/>
        </w:rPr>
        <w:t>然(càn)      泰然</w:t>
      </w:r>
      <w:r>
        <w:rPr>
          <w:rFonts w:hint="eastAsia" w:ascii="宋体" w:hAnsi="宋体" w:eastAsia="宋体" w:cs="宋体"/>
          <w:szCs w:val="21"/>
          <w:em w:val="dot"/>
        </w:rPr>
        <w:t>处</w:t>
      </w:r>
      <w:r>
        <w:rPr>
          <w:rFonts w:hint="eastAsia" w:ascii="宋体" w:hAnsi="宋体" w:eastAsia="宋体" w:cs="宋体"/>
          <w:szCs w:val="21"/>
        </w:rPr>
        <w:t>之(chǔ)</w:t>
      </w:r>
    </w:p>
    <w:p>
      <w:pPr>
        <w:ind w:firstLine="210" w:firstLineChars="100"/>
        <w:rPr>
          <w:rFonts w:ascii="宋体" w:hAnsi="宋体" w:eastAsia="宋体" w:cs="宋体"/>
          <w:szCs w:val="21"/>
        </w:rPr>
      </w:pPr>
      <w:r>
        <w:rPr>
          <w:rFonts w:hint="eastAsia" w:ascii="宋体" w:hAnsi="宋体" w:eastAsia="宋体" w:cs="宋体"/>
          <w:szCs w:val="21"/>
        </w:rPr>
        <w:t>B.</w:t>
      </w:r>
      <w:r>
        <w:rPr>
          <w:rFonts w:hint="eastAsia" w:ascii="宋体" w:hAnsi="宋体" w:eastAsia="宋体" w:cs="宋体"/>
          <w:szCs w:val="21"/>
          <w:em w:val="dot"/>
        </w:rPr>
        <w:t>蛰</w:t>
      </w:r>
      <w:r>
        <w:rPr>
          <w:rFonts w:hint="eastAsia" w:ascii="宋体" w:hAnsi="宋体" w:eastAsia="宋体" w:cs="宋体"/>
          <w:szCs w:val="21"/>
        </w:rPr>
        <w:t xml:space="preserve">伏(zhé) </w:t>
      </w:r>
      <w:r>
        <w:rPr>
          <w:rFonts w:hint="eastAsia" w:ascii="宋体" w:hAnsi="宋体" w:eastAsia="宋体" w:cs="宋体"/>
          <w:szCs w:val="21"/>
          <w:em w:val="dot"/>
        </w:rPr>
        <w:t xml:space="preserve">   掺</w:t>
      </w:r>
      <w:r>
        <w:rPr>
          <w:rFonts w:hint="eastAsia" w:ascii="宋体" w:hAnsi="宋体" w:eastAsia="宋体" w:cs="宋体"/>
          <w:szCs w:val="21"/>
        </w:rPr>
        <w:t xml:space="preserve">杂(cān)    </w:t>
      </w:r>
      <w:r>
        <w:rPr>
          <w:rFonts w:hint="eastAsia" w:ascii="宋体" w:hAnsi="宋体" w:eastAsia="宋体" w:cs="宋体"/>
          <w:szCs w:val="21"/>
          <w:em w:val="dot"/>
        </w:rPr>
        <w:t>嗤</w:t>
      </w:r>
      <w:r>
        <w:rPr>
          <w:rFonts w:hint="eastAsia" w:ascii="宋体" w:hAnsi="宋体" w:eastAsia="宋体" w:cs="宋体"/>
          <w:szCs w:val="21"/>
        </w:rPr>
        <w:t xml:space="preserve">笑（chī）   </w:t>
      </w:r>
      <w:r>
        <w:rPr>
          <w:rFonts w:hint="eastAsia" w:ascii="宋体" w:hAnsi="宋体" w:eastAsia="宋体" w:cs="宋体"/>
          <w:szCs w:val="21"/>
          <w:em w:val="dot"/>
        </w:rPr>
        <w:t>岿</w:t>
      </w:r>
      <w:r>
        <w:rPr>
          <w:rFonts w:hint="eastAsia" w:ascii="宋体" w:hAnsi="宋体" w:eastAsia="宋体" w:cs="宋体"/>
          <w:szCs w:val="21"/>
        </w:rPr>
        <w:t>然不动( guī)</w:t>
      </w:r>
    </w:p>
    <w:p>
      <w:pPr>
        <w:ind w:firstLine="210" w:firstLineChars="100"/>
        <w:rPr>
          <w:rFonts w:ascii="宋体" w:hAnsi="宋体" w:eastAsia="宋体" w:cs="宋体"/>
          <w:szCs w:val="21"/>
        </w:rPr>
      </w:pPr>
      <w:r>
        <w:rPr>
          <w:rFonts w:hint="eastAsia" w:ascii="宋体" w:hAnsi="宋体" w:eastAsia="宋体" w:cs="宋体"/>
          <w:szCs w:val="21"/>
        </w:rPr>
        <w:t>C.</w:t>
      </w:r>
      <w:r>
        <w:rPr>
          <w:rFonts w:hint="eastAsia" w:ascii="宋体" w:hAnsi="宋体" w:eastAsia="宋体" w:cs="宋体"/>
          <w:szCs w:val="21"/>
          <w:em w:val="dot"/>
        </w:rPr>
        <w:t>瞥</w:t>
      </w:r>
      <w:r>
        <w:rPr>
          <w:rFonts w:hint="eastAsia" w:ascii="宋体" w:hAnsi="宋体" w:eastAsia="宋体" w:cs="宋体"/>
          <w:szCs w:val="21"/>
        </w:rPr>
        <w:t>见(piē)    愧</w:t>
      </w:r>
      <w:r>
        <w:rPr>
          <w:rFonts w:hint="eastAsia" w:ascii="宋体" w:hAnsi="宋体" w:eastAsia="宋体" w:cs="宋体"/>
          <w:szCs w:val="21"/>
          <w:em w:val="dot"/>
        </w:rPr>
        <w:t>怍</w:t>
      </w:r>
      <w:r>
        <w:rPr>
          <w:rFonts w:hint="eastAsia" w:ascii="宋体" w:hAnsi="宋体" w:eastAsia="宋体" w:cs="宋体"/>
          <w:szCs w:val="21"/>
        </w:rPr>
        <w:t>(zuò）   悖</w:t>
      </w:r>
      <w:r>
        <w:rPr>
          <w:rFonts w:hint="eastAsia" w:ascii="宋体" w:hAnsi="宋体" w:eastAsia="宋体" w:cs="宋体"/>
          <w:szCs w:val="21"/>
          <w:em w:val="dot"/>
        </w:rPr>
        <w:t>谬</w:t>
      </w:r>
      <w:r>
        <w:rPr>
          <w:rFonts w:hint="eastAsia" w:ascii="宋体" w:hAnsi="宋体" w:eastAsia="宋体" w:cs="宋体"/>
          <w:szCs w:val="21"/>
        </w:rPr>
        <w:t xml:space="preserve">(miù)    </w:t>
      </w:r>
      <w:r>
        <w:rPr>
          <w:rFonts w:hint="eastAsia" w:ascii="宋体" w:hAnsi="宋体" w:eastAsia="宋体" w:cs="宋体"/>
          <w:szCs w:val="21"/>
          <w:em w:val="dot"/>
        </w:rPr>
        <w:t xml:space="preserve"> 瞠</w:t>
      </w:r>
      <w:r>
        <w:rPr>
          <w:rFonts w:hint="eastAsia" w:ascii="宋体" w:hAnsi="宋体" w:eastAsia="宋体" w:cs="宋体"/>
          <w:szCs w:val="21"/>
        </w:rPr>
        <w:t>目结舌( chēng)</w:t>
      </w:r>
    </w:p>
    <w:p>
      <w:pPr>
        <w:ind w:firstLine="210" w:firstLineChars="100"/>
        <w:rPr>
          <w:rFonts w:ascii="宋体" w:hAnsi="宋体" w:eastAsia="宋体" w:cs="宋体"/>
          <w:szCs w:val="21"/>
        </w:rPr>
      </w:pPr>
      <w:r>
        <w:rPr>
          <w:rFonts w:hint="eastAsia" w:ascii="宋体" w:hAnsi="宋体" w:eastAsia="宋体" w:cs="宋体"/>
          <w:szCs w:val="21"/>
        </w:rPr>
        <w:t>D.毛</w:t>
      </w:r>
      <w:r>
        <w:rPr>
          <w:rFonts w:hint="eastAsia" w:ascii="宋体" w:hAnsi="宋体" w:eastAsia="宋体" w:cs="宋体"/>
          <w:szCs w:val="21"/>
          <w:em w:val="dot"/>
        </w:rPr>
        <w:t>坯</w:t>
      </w:r>
      <w:r>
        <w:rPr>
          <w:rFonts w:hint="eastAsia" w:ascii="宋体" w:hAnsi="宋体" w:eastAsia="宋体" w:cs="宋体"/>
          <w:szCs w:val="21"/>
        </w:rPr>
        <w:t>(pēi )   沉</w:t>
      </w:r>
      <w:r>
        <w:rPr>
          <w:rFonts w:hint="eastAsia" w:ascii="宋体" w:hAnsi="宋体" w:eastAsia="宋体" w:cs="宋体"/>
          <w:szCs w:val="21"/>
          <w:em w:val="dot"/>
        </w:rPr>
        <w:t>淀</w:t>
      </w:r>
      <w:r>
        <w:rPr>
          <w:rFonts w:hint="eastAsia" w:ascii="宋体" w:hAnsi="宋体" w:eastAsia="宋体" w:cs="宋体"/>
          <w:szCs w:val="21"/>
        </w:rPr>
        <w:t xml:space="preserve">( dìng)  </w:t>
      </w:r>
      <w:r>
        <w:rPr>
          <w:rFonts w:hint="eastAsia" w:ascii="宋体" w:hAnsi="宋体" w:eastAsia="宋体" w:cs="宋体"/>
          <w:szCs w:val="21"/>
          <w:em w:val="dot"/>
        </w:rPr>
        <w:t>辍</w:t>
      </w:r>
      <w:r>
        <w:rPr>
          <w:rFonts w:hint="eastAsia" w:ascii="宋体" w:hAnsi="宋体" w:eastAsia="宋体" w:cs="宋体"/>
          <w:szCs w:val="21"/>
        </w:rPr>
        <w:t>学（chuò）  未雨绸</w:t>
      </w:r>
      <w:r>
        <w:rPr>
          <w:rFonts w:hint="eastAsia" w:ascii="宋体" w:hAnsi="宋体" w:eastAsia="宋体" w:cs="宋体"/>
          <w:szCs w:val="21"/>
          <w:em w:val="dot"/>
        </w:rPr>
        <w:t>缪</w:t>
      </w:r>
      <w:r>
        <w:rPr>
          <w:rFonts w:hint="eastAsia" w:ascii="宋体" w:hAnsi="宋体" w:eastAsia="宋体" w:cs="宋体"/>
          <w:szCs w:val="21"/>
        </w:rPr>
        <w:t>(móu)</w:t>
      </w:r>
    </w:p>
    <w:p>
      <w:pPr>
        <w:tabs>
          <w:tab w:val="left" w:pos="4876"/>
        </w:tabs>
        <w:jc w:val="left"/>
        <w:textAlignment w:val="center"/>
        <w:rPr>
          <w:rFonts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szCs w:val="21"/>
        </w:rPr>
        <w:t>（3分）</w:t>
      </w:r>
      <w:r>
        <w:rPr>
          <w:rFonts w:hint="eastAsia" w:ascii="宋体" w:hAnsi="宋体" w:eastAsia="宋体" w:cs="宋体"/>
          <w:color w:val="000000"/>
          <w:szCs w:val="21"/>
        </w:rPr>
        <w:t xml:space="preserve">下列加点词语运用不恰当的一项是(    ) </w:t>
      </w:r>
    </w:p>
    <w:p>
      <w:pPr>
        <w:tabs>
          <w:tab w:val="left" w:pos="4876"/>
        </w:tabs>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A.既</w:t>
      </w:r>
      <w:r>
        <w:rPr>
          <w:rFonts w:hint="eastAsia" w:ascii="宋体" w:hAnsi="宋体" w:eastAsia="宋体" w:cs="宋体"/>
          <w:color w:val="000000"/>
          <w:szCs w:val="21"/>
          <w:em w:val="dot"/>
        </w:rPr>
        <w:t>异想天开</w:t>
      </w:r>
      <w:r>
        <w:rPr>
          <w:rFonts w:hint="eastAsia" w:ascii="宋体" w:hAnsi="宋体" w:eastAsia="宋体" w:cs="宋体"/>
          <w:color w:val="000000"/>
          <w:szCs w:val="21"/>
        </w:rPr>
        <w:t>,又实事求是,这是科学工作者特有的风格,让我们在无穷的宇宙长河中探求无穷的真理吧。</w:t>
      </w:r>
    </w:p>
    <w:p>
      <w:pPr>
        <w:tabs>
          <w:tab w:val="left" w:pos="4876"/>
        </w:tabs>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B.中学生正值</w:t>
      </w:r>
      <w:r>
        <w:rPr>
          <w:rFonts w:hint="eastAsia" w:ascii="宋体" w:hAnsi="宋体" w:eastAsia="宋体" w:cs="宋体"/>
          <w:color w:val="000000"/>
          <w:szCs w:val="21"/>
          <w:em w:val="dot"/>
        </w:rPr>
        <w:t>豆蔻年华</w:t>
      </w:r>
      <w:r>
        <w:rPr>
          <w:rFonts w:hint="eastAsia" w:ascii="宋体" w:hAnsi="宋体" w:eastAsia="宋体" w:cs="宋体"/>
          <w:color w:val="000000"/>
          <w:szCs w:val="21"/>
        </w:rPr>
        <w:t>,要努力践行社会主义核心价值观。</w:t>
      </w:r>
    </w:p>
    <w:p>
      <w:pPr>
        <w:tabs>
          <w:tab w:val="left" w:pos="4876"/>
        </w:tabs>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C.习近平总书记在参观《复兴之路》展览时强调:我们要</w:t>
      </w:r>
      <w:r>
        <w:rPr>
          <w:rFonts w:hint="eastAsia" w:ascii="宋体" w:hAnsi="宋体" w:eastAsia="宋体" w:cs="宋体"/>
          <w:color w:val="000000"/>
          <w:szCs w:val="21"/>
          <w:em w:val="dot"/>
        </w:rPr>
        <w:t>继往开来</w:t>
      </w:r>
      <w:r>
        <w:rPr>
          <w:rFonts w:hint="eastAsia" w:ascii="宋体" w:hAnsi="宋体" w:eastAsia="宋体" w:cs="宋体"/>
          <w:color w:val="000000"/>
          <w:szCs w:val="21"/>
        </w:rPr>
        <w:t>,再接再厉,继续朝着中华民族伟大复兴目标奋勇前进。</w:t>
      </w:r>
    </w:p>
    <w:p>
      <w:pPr>
        <w:tabs>
          <w:tab w:val="left" w:pos="4876"/>
        </w:tabs>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D.初三,青春年华,我们有梦想与激情,更有</w:t>
      </w:r>
      <w:r>
        <w:rPr>
          <w:rFonts w:hint="eastAsia" w:ascii="宋体" w:hAnsi="宋体" w:eastAsia="宋体" w:cs="宋体"/>
          <w:color w:val="000000"/>
          <w:szCs w:val="21"/>
          <w:em w:val="dot"/>
        </w:rPr>
        <w:t>初生牛犊不怕虎</w:t>
      </w:r>
      <w:r>
        <w:rPr>
          <w:rFonts w:hint="eastAsia" w:ascii="宋体" w:hAnsi="宋体" w:eastAsia="宋体" w:cs="宋体"/>
          <w:color w:val="000000"/>
          <w:szCs w:val="21"/>
        </w:rPr>
        <w:t>的勇气!</w:t>
      </w:r>
    </w:p>
    <w:p>
      <w:pPr>
        <w:jc w:val="left"/>
        <w:textAlignment w:val="center"/>
        <w:rPr>
          <w:rFonts w:ascii="宋体" w:hAnsi="宋体" w:eastAsia="宋体" w:cs="宋体"/>
          <w:color w:val="000000"/>
          <w:szCs w:val="21"/>
        </w:rPr>
      </w:pPr>
      <w:r>
        <w:rPr>
          <w:rFonts w:hint="eastAsia" w:ascii="宋体" w:hAnsi="宋体" w:eastAsia="宋体" w:cs="宋体"/>
          <w:color w:val="000000"/>
          <w:szCs w:val="21"/>
        </w:rPr>
        <w:t>3.</w:t>
      </w:r>
      <w:r>
        <w:rPr>
          <w:rFonts w:hint="eastAsia" w:ascii="宋体" w:hAnsi="宋体" w:eastAsia="宋体" w:cs="宋体"/>
          <w:szCs w:val="21"/>
        </w:rPr>
        <w:t>（3分）</w:t>
      </w:r>
      <w:r>
        <w:rPr>
          <w:rFonts w:hint="eastAsia" w:ascii="宋体" w:hAnsi="宋体" w:eastAsia="宋体" w:cs="宋体"/>
          <w:color w:val="000000"/>
          <w:szCs w:val="21"/>
        </w:rPr>
        <w:t>下列关于文学文化常识的说法不正确的一项是（   ）</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A.“铭、说、记、表”等都是文体的标志，无论叙事、抒情、写景，都是为了表达观点。</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B.“风骚”本指《诗经》中的“国风”和《楚辞》中的《离骚》，后来泛指文章辞藻。</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C.对联是我国传统文化瑰宝，上联尾字用仄声，下联尾字用平声是最基本的定则。</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D.中国传统戏曲脸谱的各种颜色有不同的代表意义，如关公的红色脸谱代表忠义。</w:t>
      </w:r>
    </w:p>
    <w:p>
      <w:pPr>
        <w:jc w:val="left"/>
        <w:rPr>
          <w:rFonts w:ascii="宋体" w:hAnsi="宋体" w:eastAsia="宋体" w:cs="宋体"/>
          <w:b/>
          <w:szCs w:val="21"/>
        </w:rPr>
      </w:pPr>
      <w:r>
        <w:rPr>
          <w:rFonts w:hint="eastAsia" w:ascii="宋体" w:hAnsi="宋体" w:eastAsia="宋体" w:cs="宋体"/>
          <w:b/>
          <w:szCs w:val="21"/>
        </w:rPr>
        <w:t>二、（共9分，每小题3分）</w:t>
      </w:r>
    </w:p>
    <w:p>
      <w:pPr>
        <w:textAlignment w:val="center"/>
        <w:rPr>
          <w:rFonts w:ascii="宋体" w:hAnsi="宋体" w:eastAsia="宋体" w:cs="宋体"/>
          <w:color w:val="000000"/>
          <w:szCs w:val="21"/>
        </w:rPr>
      </w:pPr>
      <w:r>
        <w:rPr>
          <w:rFonts w:hint="eastAsia" w:ascii="宋体" w:hAnsi="宋体" w:eastAsia="宋体" w:cs="宋体"/>
          <w:color w:val="000000"/>
          <w:szCs w:val="21"/>
        </w:rPr>
        <w:t>阅读下面的短文，完成4---6题。</w:t>
      </w:r>
    </w:p>
    <w:p>
      <w:pPr>
        <w:jc w:val="center"/>
        <w:textAlignment w:val="center"/>
        <w:rPr>
          <w:rFonts w:ascii="楷体" w:hAnsi="楷体" w:eastAsia="楷体" w:cs="楷体"/>
          <w:b/>
          <w:bCs/>
          <w:color w:val="000000"/>
          <w:szCs w:val="21"/>
        </w:rPr>
      </w:pPr>
      <w:r>
        <w:rPr>
          <w:rFonts w:hint="eastAsia" w:ascii="楷体" w:hAnsi="楷体" w:eastAsia="楷体" w:cs="楷体"/>
          <w:b/>
          <w:bCs/>
          <w:color w:val="000000"/>
          <w:szCs w:val="21"/>
        </w:rPr>
        <w:t>读书就是要“过河拆桥”</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①我的读书经验总结起来有四点：精其选，解其言，知其意，明其理。</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②先说第一点，古今中外，积累起来的书真是浩如烟海，书虽多，有价值的还是少数。可以把书分为三类，第一类是要精读的，第二类是可以泛读的，第三类是仅供翻阅的。</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③哪些书是值得精读的呢？自古以来，已经有一位最公正的评选家，有许多推荐者向它推荐好书。这个评选家就是时间，这些推荐者就是群众。历来的群众，把他们认为有价值的书推荐给时间，时间照着他们的推荐，把那些没有永久价值的书都刷下去了，让那些有永久价值的书流传下来，现在我们所读的古典著作都是经过时间考验的，这一类的书都是应该精读的。当然随着时间的推移和历史的发展，这些书之中有些还要被刷下去，不过直到现在为止，它们都是榜上有名的。</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④在读书的时候，先要解其言，就是要攻破语言文宇关。攻这道关的时候，要先做许多准备，用许多工具，如字典和词典等工具书之类。</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⑤有句老话“言不尽意”，意思是说，他所说的话总比他的意思少，因为语言总离不了概念，概念对于具体事物来说，总不会完全合适，不过是一个大概轮廓而已，有些意是语言文字所不能完全表达出来的。</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⑥所以在读书的时候，即使书中的字都认得，话全懂了，还未必能知道作者的意思。从前有人说，读书要注意字里行间，又说读诗要得其“弦外音、味外味”，这都是说要在文字以外体会它的精神实质。这就是知其意。</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⑦意，是离不开语言文字的，语言文字是帮助了解书的意思的拐棍。既然知道了那个意思，最好扔了拐棍。这就是古人所说的“得意忘言”，在人与人的关系中，过河拆桥是不道德的事。但是，在读书中，就是要过河拆桥。</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⑧知其意之后，还要明其理，理是客观的道理；意是作者主观的认识和判断，也就是客观的道理在他主观上的反映。</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⑨理和意既然有主观客观之分，意和理就不能完全相合。人总是人，做不到全知全能。他主观上的反映、体会和判断，和客观的道理总要有一定的差距，所以读书仅至知其意还不行，还要明其理，才不至于为前人所得的意所误。如果明其理，就有自己的意。我的意当然也是主观的，也不完全合乎客观的理，但我还可以把我的意和前人的意互相比较，互相补充，互相纠正，得出的意就可能比较正确，这个意是我的，我就可以用它处理事务，解决问题。</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⑩读书到这个程度就算是把书读活了，就是书为我所用、读书就算读到家了。</w:t>
      </w:r>
    </w:p>
    <w:p>
      <w:pPr>
        <w:jc w:val="left"/>
        <w:textAlignment w:val="center"/>
        <w:rPr>
          <w:rFonts w:ascii="宋体" w:hAnsi="宋体" w:eastAsia="宋体" w:cs="宋体"/>
          <w:color w:val="000000"/>
          <w:szCs w:val="21"/>
        </w:rPr>
      </w:pPr>
      <w:r>
        <w:rPr>
          <w:rFonts w:hint="eastAsia" w:ascii="宋体" w:hAnsi="宋体" w:eastAsia="宋体" w:cs="宋体"/>
          <w:color w:val="000000"/>
          <w:szCs w:val="21"/>
        </w:rPr>
        <w:t>4.</w:t>
      </w:r>
      <w:r>
        <w:rPr>
          <w:rFonts w:hint="eastAsia" w:ascii="宋体" w:hAnsi="宋体" w:eastAsia="宋体" w:cs="宋体"/>
          <w:szCs w:val="21"/>
        </w:rPr>
        <w:t>（3分）</w:t>
      </w:r>
      <w:r>
        <w:rPr>
          <w:rFonts w:hint="eastAsia" w:ascii="宋体" w:hAnsi="宋体" w:eastAsia="宋体" w:cs="宋体"/>
          <w:color w:val="000000"/>
          <w:szCs w:val="21"/>
        </w:rPr>
        <w:t>下列对读书“精其选”的理解，</w:t>
      </w:r>
      <w:r>
        <w:rPr>
          <w:rFonts w:hint="eastAsia" w:ascii="宋体" w:hAnsi="宋体" w:eastAsia="宋体" w:cs="宋体"/>
          <w:color w:val="000000"/>
          <w:szCs w:val="21"/>
          <w:em w:val="dot"/>
        </w:rPr>
        <w:t>不正确</w:t>
      </w:r>
      <w:r>
        <w:rPr>
          <w:rFonts w:hint="eastAsia" w:ascii="宋体" w:hAnsi="宋体" w:eastAsia="宋体" w:cs="宋体"/>
          <w:color w:val="000000"/>
          <w:szCs w:val="21"/>
        </w:rPr>
        <w:t>的一项是（   ）</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A.读书要“精其选”是因为书籍虽繁多，但有价值的书还是不多。</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B.时间是“精其选”最公正的评选家，相对而言，读者只起推荐作用。</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C.我们今天所读的古典著作，都是经过时间考验能够永久流传的。</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D.时间精选出来的作品是值得精读的，需要细细品味，反复咀嚼。</w:t>
      </w:r>
    </w:p>
    <w:p>
      <w:pPr>
        <w:jc w:val="left"/>
        <w:textAlignment w:val="center"/>
        <w:rPr>
          <w:rFonts w:ascii="宋体" w:hAnsi="宋体" w:eastAsia="宋体" w:cs="宋体"/>
          <w:color w:val="000000"/>
          <w:szCs w:val="21"/>
        </w:rPr>
      </w:pPr>
      <w:r>
        <w:rPr>
          <w:rFonts w:hint="eastAsia" w:ascii="宋体" w:hAnsi="宋体" w:eastAsia="宋体" w:cs="宋体"/>
          <w:color w:val="000000"/>
          <w:szCs w:val="21"/>
        </w:rPr>
        <w:t>5.</w:t>
      </w:r>
      <w:r>
        <w:rPr>
          <w:rFonts w:hint="eastAsia" w:ascii="宋体" w:hAnsi="宋体" w:eastAsia="宋体" w:cs="宋体"/>
          <w:szCs w:val="21"/>
        </w:rPr>
        <w:t>（3分）</w:t>
      </w:r>
      <w:r>
        <w:rPr>
          <w:rFonts w:hint="eastAsia" w:ascii="宋体" w:hAnsi="宋体" w:eastAsia="宋体" w:cs="宋体"/>
          <w:color w:val="000000"/>
          <w:szCs w:val="21"/>
        </w:rPr>
        <w:t>下列对读书“知其意”的理解，</w:t>
      </w:r>
      <w:r>
        <w:rPr>
          <w:rFonts w:hint="eastAsia" w:ascii="宋体" w:hAnsi="宋体" w:eastAsia="宋体" w:cs="宋体"/>
          <w:color w:val="000000"/>
          <w:szCs w:val="21"/>
          <w:em w:val="dot"/>
        </w:rPr>
        <w:t>不正确</w:t>
      </w:r>
      <w:r>
        <w:rPr>
          <w:rFonts w:hint="eastAsia" w:ascii="宋体" w:hAnsi="宋体" w:eastAsia="宋体" w:cs="宋体"/>
          <w:color w:val="000000"/>
          <w:szCs w:val="21"/>
        </w:rPr>
        <w:t>的一项是（   ）</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A.读书要“知其意”，因为与丰富的意相比，受概念限制的语言，表意是有限的，会出现“言不尽意”的情况。</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B.读书要“知其意”，就需要把功夫下在文字之外，扔掉语言文字这个拐杖，才可体会文字以外的精神实质。</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C.“知其意”需要在了解字面意思的基础上，领会字里行间的意思，体会“弦外音”“味外味”。</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D.本文的标题是“读书要‘过河拆桥’”，这里的“过河拆桥”指的是“知其意”之后的“得意忘言”。</w:t>
      </w:r>
    </w:p>
    <w:p>
      <w:pPr>
        <w:jc w:val="left"/>
        <w:textAlignment w:val="center"/>
        <w:rPr>
          <w:rFonts w:ascii="宋体" w:hAnsi="宋体" w:eastAsia="宋体" w:cs="宋体"/>
          <w:color w:val="000000"/>
          <w:szCs w:val="21"/>
        </w:rPr>
      </w:pPr>
      <w:r>
        <w:rPr>
          <w:rFonts w:hint="eastAsia" w:ascii="宋体" w:hAnsi="宋体" w:eastAsia="宋体" w:cs="宋体"/>
          <w:color w:val="000000"/>
          <w:szCs w:val="21"/>
        </w:rPr>
        <w:t>6.</w:t>
      </w:r>
      <w:r>
        <w:rPr>
          <w:rFonts w:hint="eastAsia" w:ascii="宋体" w:hAnsi="宋体" w:eastAsia="宋体" w:cs="宋体"/>
          <w:szCs w:val="21"/>
        </w:rPr>
        <w:t>（3分）</w:t>
      </w:r>
      <w:r>
        <w:rPr>
          <w:rFonts w:hint="eastAsia" w:ascii="宋体" w:hAnsi="宋体" w:eastAsia="宋体" w:cs="宋体"/>
          <w:color w:val="000000"/>
          <w:szCs w:val="21"/>
        </w:rPr>
        <w:t>下列对读书“明其理”的理解，</w:t>
      </w:r>
      <w:r>
        <w:rPr>
          <w:rFonts w:hint="eastAsia" w:ascii="宋体" w:hAnsi="宋体" w:eastAsia="宋体" w:cs="宋体"/>
          <w:color w:val="000000"/>
          <w:szCs w:val="21"/>
          <w:em w:val="dot"/>
        </w:rPr>
        <w:t>不正确</w:t>
      </w:r>
      <w:r>
        <w:rPr>
          <w:rFonts w:hint="eastAsia" w:ascii="宋体" w:hAnsi="宋体" w:eastAsia="宋体" w:cs="宋体"/>
          <w:color w:val="000000"/>
          <w:szCs w:val="21"/>
        </w:rPr>
        <w:t>的一项是（   ）</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A.因为作者表达的意与客观的理会存在一定的偏差，所以读书还要进一步“明其理”。</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B.“明其理”是在把握作者主观认识和判断的基础上进一步把握他所反映的客观的理。</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C.“明其理”的过程中，读者之意和作者之意经过比较、补充、纠正，能得到客观的理。</w:t>
      </w:r>
    </w:p>
    <w:p>
      <w:pPr>
        <w:ind w:firstLine="210" w:firstLineChars="100"/>
        <w:jc w:val="left"/>
        <w:textAlignment w:val="center"/>
        <w:rPr>
          <w:rFonts w:ascii="宋体" w:hAnsi="宋体" w:eastAsia="宋体" w:cs="宋体"/>
          <w:color w:val="000000"/>
          <w:szCs w:val="21"/>
        </w:rPr>
      </w:pPr>
      <w:r>
        <w:rPr>
          <w:rFonts w:hint="eastAsia" w:ascii="宋体" w:hAnsi="宋体" w:eastAsia="宋体" w:cs="宋体"/>
          <w:color w:val="000000"/>
          <w:szCs w:val="21"/>
        </w:rPr>
        <w:t>D.“明其理”之后，读者会获得较为正确的意，就可以在它指导下处理事务，解决问题。</w:t>
      </w:r>
    </w:p>
    <w:p>
      <w:pPr>
        <w:jc w:val="left"/>
        <w:textAlignment w:val="center"/>
        <w:rPr>
          <w:rFonts w:ascii="宋体" w:hAnsi="宋体" w:eastAsia="宋体" w:cs="宋体"/>
          <w:b/>
          <w:color w:val="000000"/>
          <w:szCs w:val="21"/>
        </w:rPr>
      </w:pPr>
      <w:r>
        <w:rPr>
          <w:rFonts w:hint="eastAsia" w:ascii="宋体" w:hAnsi="宋体" w:eastAsia="宋体" w:cs="宋体"/>
          <w:b/>
          <w:color w:val="000000"/>
          <w:szCs w:val="21"/>
        </w:rPr>
        <w:t>三、（共12分，每小题3分）</w:t>
      </w:r>
    </w:p>
    <w:p>
      <w:pPr>
        <w:jc w:val="left"/>
        <w:textAlignment w:val="center"/>
        <w:rPr>
          <w:rFonts w:ascii="宋体" w:hAnsi="宋体" w:eastAsia="宋体" w:cs="宋体"/>
          <w:color w:val="000000"/>
          <w:szCs w:val="21"/>
        </w:rPr>
      </w:pPr>
      <w:r>
        <w:rPr>
          <w:rFonts w:hint="eastAsia" w:ascii="宋体" w:hAnsi="宋体" w:eastAsia="宋体" w:cs="宋体"/>
          <w:color w:val="000000"/>
          <w:szCs w:val="21"/>
        </w:rPr>
        <w:t>（一）阅读下面的古诗，完成下题。</w:t>
      </w:r>
    </w:p>
    <w:p>
      <w:pPr>
        <w:jc w:val="center"/>
        <w:rPr>
          <w:rFonts w:ascii="楷体" w:hAnsi="楷体" w:eastAsia="楷体" w:cs="楷体"/>
          <w:sz w:val="22"/>
        </w:rPr>
      </w:pPr>
      <w:r>
        <w:rPr>
          <w:rFonts w:hint="eastAsia" w:ascii="楷体" w:hAnsi="楷体" w:eastAsia="楷体" w:cs="楷体"/>
          <w:sz w:val="22"/>
        </w:rPr>
        <w:t>雁门太守行</w:t>
      </w:r>
    </w:p>
    <w:p>
      <w:pPr>
        <w:jc w:val="center"/>
        <w:rPr>
          <w:rFonts w:ascii="楷体" w:hAnsi="楷体" w:eastAsia="楷体" w:cs="楷体"/>
          <w:sz w:val="22"/>
        </w:rPr>
      </w:pPr>
      <w:r>
        <w:rPr>
          <w:rFonts w:hint="eastAsia" w:ascii="楷体" w:hAnsi="楷体" w:eastAsia="楷体" w:cs="楷体"/>
          <w:sz w:val="22"/>
        </w:rPr>
        <w:t>李贺</w:t>
      </w:r>
    </w:p>
    <w:p>
      <w:pPr>
        <w:jc w:val="center"/>
        <w:rPr>
          <w:rFonts w:ascii="楷体" w:hAnsi="楷体" w:eastAsia="楷体" w:cs="楷体"/>
          <w:b/>
          <w:bCs/>
          <w:sz w:val="22"/>
        </w:rPr>
      </w:pPr>
      <w:r>
        <w:rPr>
          <w:rFonts w:hint="eastAsia" w:ascii="楷体" w:hAnsi="楷体" w:eastAsia="楷体" w:cs="楷体"/>
          <w:b/>
          <w:bCs/>
          <w:sz w:val="22"/>
        </w:rPr>
        <w:t>黑云压城城欲摧，甲光向日金鳞开。角声满天秋色里,塞上燕脂凝夜紫。</w:t>
      </w:r>
    </w:p>
    <w:p>
      <w:pPr>
        <w:jc w:val="center"/>
        <w:rPr>
          <w:rFonts w:ascii="仿宋" w:hAnsi="仿宋" w:eastAsia="仿宋" w:cs="仿宋"/>
          <w:sz w:val="22"/>
        </w:rPr>
      </w:pPr>
      <w:r>
        <w:rPr>
          <w:rFonts w:hint="eastAsia" w:ascii="楷体" w:hAnsi="楷体" w:eastAsia="楷体" w:cs="楷体"/>
          <w:b/>
          <w:bCs/>
          <w:sz w:val="22"/>
        </w:rPr>
        <w:t>半巻红旗临易水，霜重鼓寒声不起。报君黄金台上意,提携玉龙为君死。</w:t>
      </w:r>
    </w:p>
    <w:p>
      <w:pPr>
        <w:rPr>
          <w:rFonts w:ascii="宋体" w:hAnsi="宋体" w:eastAsia="宋体" w:cs="宋体"/>
          <w:szCs w:val="21"/>
        </w:rPr>
      </w:pPr>
      <w:r>
        <w:rPr>
          <w:rFonts w:hint="eastAsia" w:ascii="宋体" w:hAnsi="宋体" w:eastAsia="宋体" w:cs="宋体"/>
          <w:szCs w:val="21"/>
        </w:rPr>
        <w:t xml:space="preserve">7.(3分)下面选项中，对本诗理解有误的一项是(   ) </w:t>
      </w:r>
    </w:p>
    <w:p>
      <w:pPr>
        <w:ind w:firstLine="210" w:firstLineChars="100"/>
        <w:rPr>
          <w:rFonts w:ascii="宋体" w:hAnsi="宋体" w:eastAsia="宋体" w:cs="宋体"/>
          <w:szCs w:val="21"/>
        </w:rPr>
      </w:pPr>
      <w:r>
        <w:rPr>
          <w:rFonts w:hint="eastAsia" w:ascii="宋体" w:hAnsi="宋体" w:eastAsia="宋体" w:cs="宋体"/>
          <w:szCs w:val="21"/>
        </w:rPr>
        <w:t>A.“雁门太守行”是古乐府曲名，“行”是古诗体裁,本诗借用它作诗题写当时战事。</w:t>
      </w:r>
    </w:p>
    <w:p>
      <w:pPr>
        <w:ind w:firstLine="210" w:firstLineChars="100"/>
        <w:rPr>
          <w:rFonts w:ascii="宋体" w:hAnsi="宋体" w:eastAsia="宋体" w:cs="宋体"/>
          <w:szCs w:val="21"/>
        </w:rPr>
      </w:pPr>
      <w:r>
        <w:rPr>
          <w:rFonts w:hint="eastAsia" w:ascii="宋体" w:hAnsi="宋体" w:eastAsia="宋体" w:cs="宋体"/>
          <w:szCs w:val="21"/>
        </w:rPr>
        <w:t>B.首联“黑云圧城城欲摧，甲光向日金鳞开”。写景也是写事,渲染战前敌军圧境,我军英勇应战的危急、紧张气氛;暗示战斗的残酷,为下文描写战斗的惨烈做铺垫。</w:t>
      </w:r>
    </w:p>
    <w:p>
      <w:pPr>
        <w:ind w:firstLine="210" w:firstLineChars="100"/>
        <w:rPr>
          <w:rFonts w:ascii="宋体" w:hAnsi="宋体" w:eastAsia="宋体" w:cs="宋体"/>
          <w:szCs w:val="21"/>
        </w:rPr>
      </w:pPr>
      <w:r>
        <w:rPr>
          <w:rFonts w:hint="eastAsia" w:ascii="宋体" w:hAnsi="宋体" w:eastAsia="宋体" w:cs="宋体"/>
          <w:szCs w:val="21"/>
        </w:rPr>
        <w:t>C、颈联“半巻红旗临易水,霜重鼓寒声不起”。此句中“ 鼓寒”指的是战鼓的声音低沉重浊,“不起”指的是战士们在这祥沉重的鼓声中无力击鼓，斗志难振。</w:t>
      </w:r>
    </w:p>
    <w:p>
      <w:pPr>
        <w:ind w:firstLine="210" w:firstLineChars="100"/>
        <w:rPr>
          <w:rFonts w:ascii="宋体" w:hAnsi="宋体" w:eastAsia="宋体" w:cs="宋体"/>
          <w:szCs w:val="21"/>
        </w:rPr>
      </w:pPr>
      <w:r>
        <w:rPr>
          <w:rFonts w:hint="eastAsia" w:ascii="宋体" w:hAnsi="宋体" w:eastAsia="宋体" w:cs="宋体"/>
          <w:szCs w:val="21"/>
        </w:rPr>
        <w:t>D.尾联“扱君黄金台上意，提携玉龙为君死”。引用典故，表达了守城将士们誓死报效君王的决心。</w:t>
      </w:r>
    </w:p>
    <w:p>
      <w:pPr>
        <w:rPr>
          <w:rFonts w:ascii="宋体" w:hAnsi="宋体" w:eastAsia="宋体" w:cs="宋体"/>
          <w:b/>
          <w:bCs/>
          <w:szCs w:val="21"/>
        </w:rPr>
      </w:pPr>
      <w:r>
        <w:rPr>
          <w:rFonts w:hint="eastAsia" w:ascii="宋体" w:hAnsi="宋体" w:eastAsia="宋体" w:cs="宋体"/>
          <w:b/>
          <w:bCs/>
          <w:szCs w:val="21"/>
        </w:rPr>
        <w:t>(二)古文阅读</w:t>
      </w:r>
    </w:p>
    <w:p>
      <w:pPr>
        <w:ind w:firstLine="442" w:firstLineChars="200"/>
        <w:rPr>
          <w:rFonts w:ascii="楷体" w:hAnsi="楷体" w:eastAsia="楷体" w:cs="楷体"/>
          <w:b/>
          <w:bCs/>
          <w:color w:val="000000"/>
          <w:sz w:val="22"/>
        </w:rPr>
      </w:pPr>
      <w:r>
        <w:rPr>
          <w:rFonts w:hint="eastAsia" w:ascii="楷体" w:hAnsi="楷体" w:eastAsia="楷体" w:cs="楷体"/>
          <w:b/>
          <w:bCs/>
          <w:color w:val="000000"/>
          <w:sz w:val="22"/>
        </w:rPr>
        <w:t>关羽字云长，河东解人也。亡命奔涿郡，先主</w:t>
      </w:r>
      <w:r>
        <w:rPr>
          <w:rFonts w:hint="eastAsia" w:ascii="楷体" w:hAnsi="楷体" w:eastAsia="楷体" w:cs="楷体"/>
          <w:b/>
          <w:bCs/>
          <w:color w:val="000000"/>
          <w:sz w:val="22"/>
          <w:vertAlign w:val="superscript"/>
        </w:rPr>
        <w:t>①</w:t>
      </w:r>
      <w:r>
        <w:rPr>
          <w:rFonts w:hint="eastAsia" w:ascii="楷体" w:hAnsi="楷体" w:eastAsia="楷体" w:cs="楷体"/>
          <w:b/>
          <w:bCs/>
          <w:color w:val="000000"/>
          <w:sz w:val="22"/>
        </w:rPr>
        <w:t>于乡里</w:t>
      </w:r>
      <w:r>
        <w:rPr>
          <w:rFonts w:hint="eastAsia" w:ascii="楷体" w:hAnsi="楷体" w:eastAsia="楷体" w:cs="楷体"/>
          <w:b/>
          <w:bCs/>
          <w:color w:val="000000"/>
          <w:sz w:val="22"/>
          <w:em w:val="dot"/>
        </w:rPr>
        <w:t>合</w:t>
      </w:r>
      <w:r>
        <w:rPr>
          <w:rFonts w:hint="eastAsia" w:ascii="楷体" w:hAnsi="楷体" w:eastAsia="楷体" w:cs="楷体"/>
          <w:b/>
          <w:bCs/>
          <w:color w:val="000000"/>
          <w:sz w:val="22"/>
        </w:rPr>
        <w:t>徒众，而羽与张飞为之御侮。先主为平原相，以羽、飞为别部司马，分统部曲。先主与二人寝则同床，恩若兄弟；而稠人广坐，侍立终日。随先主周旋，不避艰险。从先主就刘表。表卒，曹公</w:t>
      </w:r>
      <w:r>
        <w:rPr>
          <w:rFonts w:hint="eastAsia" w:ascii="楷体" w:hAnsi="楷体" w:eastAsia="楷体" w:cs="楷体"/>
          <w:b/>
          <w:bCs/>
          <w:color w:val="000000"/>
          <w:sz w:val="22"/>
          <w:vertAlign w:val="superscript"/>
        </w:rPr>
        <w:t>②</w:t>
      </w:r>
      <w:r>
        <w:rPr>
          <w:rFonts w:hint="eastAsia" w:ascii="楷体" w:hAnsi="楷体" w:eastAsia="楷体" w:cs="楷体"/>
          <w:b/>
          <w:bCs/>
          <w:color w:val="000000"/>
          <w:sz w:val="22"/>
        </w:rPr>
        <w:t>定荆州，先主自樊将南渡江，别遣羽乘船数百艘会江陵。曹公追至当阳长坂，先主斜</w:t>
      </w:r>
      <w:r>
        <w:rPr>
          <w:rFonts w:hint="eastAsia" w:ascii="楷体" w:hAnsi="楷体" w:eastAsia="楷体" w:cs="楷体"/>
          <w:b/>
          <w:bCs/>
          <w:color w:val="000000"/>
          <w:sz w:val="22"/>
          <w:em w:val="dot"/>
        </w:rPr>
        <w:t>趣</w:t>
      </w:r>
      <w:r>
        <w:rPr>
          <w:rFonts w:hint="eastAsia" w:ascii="楷体" w:hAnsi="楷体" w:eastAsia="楷体" w:cs="楷体"/>
          <w:b/>
          <w:bCs/>
          <w:color w:val="000000"/>
          <w:sz w:val="22"/>
        </w:rPr>
        <w:t>汉津，</w:t>
      </w:r>
      <w:r>
        <w:rPr>
          <w:rFonts w:hint="eastAsia" w:ascii="楷体" w:hAnsi="楷体" w:eastAsia="楷体" w:cs="楷体"/>
          <w:b/>
          <w:bCs/>
          <w:color w:val="000000"/>
          <w:sz w:val="22"/>
          <w:em w:val="dot"/>
        </w:rPr>
        <w:t>适</w:t>
      </w:r>
      <w:r>
        <w:rPr>
          <w:rFonts w:hint="eastAsia" w:ascii="楷体" w:hAnsi="楷体" w:eastAsia="楷体" w:cs="楷体"/>
          <w:b/>
          <w:bCs/>
          <w:color w:val="000000"/>
          <w:sz w:val="22"/>
        </w:rPr>
        <w:t>与羽船相值，共至夏口。孙权遣兵佐先主</w:t>
      </w:r>
      <w:r>
        <w:rPr>
          <w:rFonts w:hint="eastAsia" w:ascii="楷体" w:hAnsi="楷体" w:eastAsia="楷体" w:cs="楷体"/>
          <w:b/>
          <w:bCs/>
          <w:color w:val="000000"/>
          <w:sz w:val="22"/>
          <w:em w:val="dot"/>
        </w:rPr>
        <w:t>拒</w:t>
      </w:r>
      <w:r>
        <w:rPr>
          <w:rFonts w:hint="eastAsia" w:ascii="楷体" w:hAnsi="楷体" w:eastAsia="楷体" w:cs="楷体"/>
          <w:b/>
          <w:bCs/>
          <w:color w:val="000000"/>
          <w:sz w:val="22"/>
        </w:rPr>
        <w:t>曹公，曹公引军退归。先主牧江南诸郡，乃封拜元勋，以羽为襄阳太守、荡寇将军，驻江北。先主西定益州，拜羽董督荆州事。</w:t>
      </w:r>
      <w:r>
        <w:rPr>
          <w:rFonts w:hint="eastAsia" w:ascii="楷体" w:hAnsi="楷体" w:eastAsia="楷体" w:cs="楷体"/>
          <w:b/>
          <w:bCs/>
          <w:color w:val="000000"/>
          <w:sz w:val="22"/>
          <w:u w:val="wave"/>
        </w:rPr>
        <w:t>羽闻马超来降旧非故人羽书与诸葛亮问超人才可谁比类</w:t>
      </w:r>
      <w:r>
        <w:rPr>
          <w:rFonts w:hint="eastAsia" w:ascii="楷体" w:hAnsi="楷体" w:eastAsia="楷体" w:cs="楷体"/>
          <w:b/>
          <w:bCs/>
          <w:color w:val="000000"/>
          <w:sz w:val="22"/>
        </w:rPr>
        <w:t>。亮知羽护前，乃答之曰：“孟起</w:t>
      </w:r>
      <w:r>
        <w:rPr>
          <w:rFonts w:hint="eastAsia" w:ascii="楷体" w:hAnsi="楷体" w:eastAsia="楷体" w:cs="楷体"/>
          <w:b/>
          <w:bCs/>
          <w:color w:val="000000"/>
          <w:sz w:val="22"/>
          <w:vertAlign w:val="superscript"/>
        </w:rPr>
        <w:t>③</w:t>
      </w:r>
      <w:r>
        <w:rPr>
          <w:rFonts w:hint="eastAsia" w:ascii="楷体" w:hAnsi="楷体" w:eastAsia="楷体" w:cs="楷体"/>
          <w:b/>
          <w:bCs/>
          <w:color w:val="000000"/>
          <w:sz w:val="22"/>
        </w:rPr>
        <w:t>兼资文武，雄烈过人，一世之杰，当与益德</w:t>
      </w:r>
      <w:r>
        <w:rPr>
          <w:rFonts w:hint="eastAsia" w:ascii="楷体" w:hAnsi="楷体" w:eastAsia="楷体" w:cs="楷体"/>
          <w:b/>
          <w:bCs/>
          <w:color w:val="000000"/>
          <w:sz w:val="22"/>
          <w:vertAlign w:val="superscript"/>
        </w:rPr>
        <w:t>④</w:t>
      </w:r>
      <w:r>
        <w:rPr>
          <w:rFonts w:hint="eastAsia" w:ascii="楷体" w:hAnsi="楷体" w:eastAsia="楷体" w:cs="楷体"/>
          <w:b/>
          <w:bCs/>
          <w:color w:val="000000"/>
          <w:sz w:val="22"/>
        </w:rPr>
        <w:t>并驱争先，犹未及髯之绝伦逸群也。”羽美须髯，故亮谓之髯。</w:t>
      </w:r>
      <w:r>
        <w:rPr>
          <w:rFonts w:hint="eastAsia" w:ascii="楷体" w:hAnsi="楷体" w:eastAsia="楷体" w:cs="楷体"/>
          <w:b/>
          <w:bCs/>
          <w:color w:val="000000"/>
          <w:sz w:val="22"/>
          <w:u w:val="single"/>
        </w:rPr>
        <w:t>羽省书大悦，以示宾客。</w:t>
      </w:r>
      <w:r>
        <w:rPr>
          <w:rFonts w:hint="eastAsia" w:ascii="楷体" w:hAnsi="楷体" w:eastAsia="楷体" w:cs="楷体"/>
          <w:b/>
          <w:bCs/>
          <w:color w:val="000000"/>
          <w:sz w:val="22"/>
        </w:rPr>
        <w:t xml:space="preserve">                           （节选自中华书局《三国志·关羽传》，有删节）</w:t>
      </w:r>
    </w:p>
    <w:p>
      <w:pPr>
        <w:rPr>
          <w:rFonts w:ascii="宋体" w:hAnsi="宋体" w:eastAsia="宋体" w:cs="宋体"/>
          <w:color w:val="000000"/>
          <w:szCs w:val="21"/>
        </w:rPr>
      </w:pPr>
      <w:r>
        <w:rPr>
          <w:rFonts w:hint="eastAsia" w:ascii="宋体" w:hAnsi="宋体" w:eastAsia="宋体" w:cs="宋体"/>
          <w:color w:val="000000"/>
          <w:szCs w:val="21"/>
        </w:rPr>
        <w:t xml:space="preserve">    【注释】①先主：指刘备。②曹公：指曹操。③孟起：马超的字。④益德：张飞的字。</w:t>
      </w:r>
    </w:p>
    <w:p>
      <w:pPr>
        <w:rPr>
          <w:rFonts w:ascii="宋体" w:hAnsi="宋体" w:eastAsia="宋体" w:cs="宋体"/>
          <w:color w:val="000000"/>
          <w:szCs w:val="21"/>
        </w:rPr>
      </w:pPr>
      <w:r>
        <w:rPr>
          <w:rFonts w:hint="eastAsia" w:ascii="宋体" w:hAnsi="宋体" w:eastAsia="宋体" w:cs="宋体"/>
          <w:color w:val="000000"/>
          <w:szCs w:val="21"/>
        </w:rPr>
        <w:t>8．</w:t>
      </w:r>
      <w:r>
        <w:rPr>
          <w:rFonts w:hint="eastAsia" w:ascii="宋体" w:hAnsi="宋体" w:eastAsia="宋体" w:cs="宋体"/>
          <w:szCs w:val="21"/>
        </w:rPr>
        <w:t>（3分）</w:t>
      </w:r>
      <w:r>
        <w:rPr>
          <w:rFonts w:hint="eastAsia" w:ascii="宋体" w:hAnsi="宋体" w:eastAsia="宋体" w:cs="宋体"/>
          <w:color w:val="000000"/>
          <w:szCs w:val="21"/>
        </w:rPr>
        <w:t>下列对句中加点词的理解，不正确的一项是</w:t>
      </w:r>
      <w:bookmarkStart w:id="1" w:name="_Hlk69060292"/>
      <w:r>
        <w:rPr>
          <w:rFonts w:hint="eastAsia" w:ascii="宋体" w:hAnsi="宋体" w:eastAsia="宋体" w:cs="宋体"/>
          <w:color w:val="000000"/>
          <w:szCs w:val="21"/>
        </w:rPr>
        <w:t>（   ）</w:t>
      </w:r>
    </w:p>
    <w:bookmarkEnd w:id="1"/>
    <w:p>
      <w:pPr>
        <w:ind w:firstLine="210" w:firstLineChars="100"/>
        <w:rPr>
          <w:rFonts w:ascii="宋体" w:hAnsi="宋体" w:eastAsia="宋体" w:cs="宋体"/>
          <w:color w:val="000000"/>
          <w:szCs w:val="21"/>
        </w:rPr>
      </w:pPr>
      <w:r>
        <w:rPr>
          <w:rFonts w:hint="eastAsia" w:ascii="宋体" w:hAnsi="宋体" w:eastAsia="宋体" w:cs="宋体"/>
          <w:color w:val="000000"/>
          <w:szCs w:val="21"/>
        </w:rPr>
        <w:t>A．先主于乡里</w:t>
      </w:r>
      <w:r>
        <w:rPr>
          <w:rFonts w:hint="eastAsia" w:ascii="宋体" w:hAnsi="宋体" w:eastAsia="宋体" w:cs="宋体"/>
          <w:color w:val="000000"/>
          <w:szCs w:val="21"/>
          <w:em w:val="dot"/>
        </w:rPr>
        <w:t>合</w:t>
      </w:r>
      <w:r>
        <w:rPr>
          <w:rFonts w:hint="eastAsia" w:ascii="宋体" w:hAnsi="宋体" w:eastAsia="宋体" w:cs="宋体"/>
          <w:color w:val="000000"/>
          <w:szCs w:val="21"/>
        </w:rPr>
        <w:t>徒众        合：聚集</w:t>
      </w:r>
    </w:p>
    <w:p>
      <w:pPr>
        <w:ind w:firstLine="210" w:firstLineChars="100"/>
        <w:rPr>
          <w:rFonts w:ascii="宋体" w:hAnsi="宋体" w:eastAsia="宋体" w:cs="宋体"/>
          <w:color w:val="000000"/>
          <w:szCs w:val="21"/>
        </w:rPr>
      </w:pPr>
      <w:r>
        <w:rPr>
          <w:rFonts w:hint="eastAsia" w:ascii="宋体" w:hAnsi="宋体" w:eastAsia="宋体" w:cs="宋体"/>
          <w:color w:val="000000"/>
          <w:szCs w:val="21"/>
        </w:rPr>
        <w:t>B．先主斜</w:t>
      </w:r>
      <w:r>
        <w:rPr>
          <w:rFonts w:hint="eastAsia" w:ascii="宋体" w:hAnsi="宋体" w:eastAsia="宋体" w:cs="宋体"/>
          <w:color w:val="000000"/>
          <w:szCs w:val="21"/>
          <w:em w:val="dot"/>
        </w:rPr>
        <w:t>趣</w:t>
      </w:r>
      <w:r>
        <w:rPr>
          <w:rFonts w:hint="eastAsia" w:ascii="宋体" w:hAnsi="宋体" w:eastAsia="宋体" w:cs="宋体"/>
          <w:color w:val="000000"/>
          <w:szCs w:val="21"/>
        </w:rPr>
        <w:t>汉津            趣：奔赴</w:t>
      </w:r>
    </w:p>
    <w:p>
      <w:pPr>
        <w:ind w:firstLine="210" w:firstLineChars="100"/>
        <w:rPr>
          <w:rFonts w:ascii="宋体" w:hAnsi="宋体" w:eastAsia="宋体" w:cs="宋体"/>
          <w:color w:val="000000"/>
          <w:szCs w:val="21"/>
        </w:rPr>
      </w:pPr>
      <w:r>
        <w:rPr>
          <w:rFonts w:hint="eastAsia" w:ascii="宋体" w:hAnsi="宋体" w:eastAsia="宋体" w:cs="宋体"/>
          <w:color w:val="000000"/>
          <w:szCs w:val="21"/>
        </w:rPr>
        <w:t>C．</w:t>
      </w:r>
      <w:r>
        <w:rPr>
          <w:rFonts w:hint="eastAsia" w:ascii="宋体" w:hAnsi="宋体" w:eastAsia="宋体" w:cs="宋体"/>
          <w:color w:val="000000"/>
          <w:szCs w:val="21"/>
          <w:em w:val="dot"/>
        </w:rPr>
        <w:t>适</w:t>
      </w:r>
      <w:r>
        <w:rPr>
          <w:rFonts w:hint="eastAsia" w:ascii="宋体" w:hAnsi="宋体" w:eastAsia="宋体" w:cs="宋体"/>
          <w:color w:val="000000"/>
          <w:szCs w:val="21"/>
        </w:rPr>
        <w:t>与羽船相值            适：前往</w:t>
      </w:r>
    </w:p>
    <w:p>
      <w:pPr>
        <w:ind w:firstLine="210" w:firstLineChars="100"/>
        <w:rPr>
          <w:rFonts w:ascii="宋体" w:hAnsi="宋体" w:eastAsia="宋体" w:cs="宋体"/>
          <w:color w:val="000000"/>
          <w:szCs w:val="21"/>
        </w:rPr>
      </w:pPr>
      <w:r>
        <w:rPr>
          <w:rFonts w:hint="eastAsia" w:ascii="宋体" w:hAnsi="宋体" w:eastAsia="宋体" w:cs="宋体"/>
          <w:color w:val="000000"/>
          <w:szCs w:val="21"/>
        </w:rPr>
        <w:t>D．孙权遣兵佐先主</w:t>
      </w:r>
      <w:r>
        <w:rPr>
          <w:rFonts w:hint="eastAsia" w:ascii="宋体" w:hAnsi="宋体" w:eastAsia="宋体" w:cs="宋体"/>
          <w:color w:val="000000"/>
          <w:szCs w:val="21"/>
          <w:em w:val="dot"/>
        </w:rPr>
        <w:t>拒</w:t>
      </w:r>
      <w:r>
        <w:rPr>
          <w:rFonts w:hint="eastAsia" w:ascii="宋体" w:hAnsi="宋体" w:eastAsia="宋体" w:cs="宋体"/>
          <w:color w:val="000000"/>
          <w:szCs w:val="21"/>
        </w:rPr>
        <w:t>曹公    拒：抵御</w:t>
      </w:r>
    </w:p>
    <w:p>
      <w:pPr>
        <w:rPr>
          <w:rFonts w:ascii="宋体" w:hAnsi="宋体" w:eastAsia="宋体" w:cs="宋体"/>
          <w:color w:val="000000"/>
          <w:szCs w:val="21"/>
        </w:rPr>
      </w:pPr>
      <w:r>
        <w:rPr>
          <w:rFonts w:hint="eastAsia" w:ascii="宋体" w:hAnsi="宋体" w:eastAsia="宋体" w:cs="宋体"/>
          <w:color w:val="000000"/>
          <w:szCs w:val="21"/>
        </w:rPr>
        <w:t>9．</w:t>
      </w:r>
      <w:r>
        <w:rPr>
          <w:rFonts w:hint="eastAsia" w:ascii="宋体" w:hAnsi="宋体" w:eastAsia="宋体" w:cs="宋体"/>
          <w:szCs w:val="21"/>
        </w:rPr>
        <w:t>（3分）</w:t>
      </w:r>
      <w:r>
        <w:rPr>
          <w:rFonts w:hint="eastAsia" w:ascii="宋体" w:hAnsi="宋体" w:eastAsia="宋体" w:cs="宋体"/>
          <w:color w:val="000000"/>
          <w:szCs w:val="21"/>
        </w:rPr>
        <w:t>下列对文中画波浪线部分的断句，正确的一项是（   ）</w:t>
      </w:r>
    </w:p>
    <w:p>
      <w:pPr>
        <w:ind w:firstLine="440" w:firstLineChars="200"/>
        <w:rPr>
          <w:rFonts w:ascii="楷体" w:hAnsi="楷体" w:eastAsia="楷体" w:cs="楷体"/>
          <w:color w:val="000000"/>
          <w:sz w:val="22"/>
        </w:rPr>
      </w:pPr>
      <w:r>
        <w:rPr>
          <w:rFonts w:hint="eastAsia" w:ascii="楷体" w:hAnsi="楷体" w:eastAsia="楷体" w:cs="楷体"/>
          <w:color w:val="000000"/>
          <w:sz w:val="22"/>
        </w:rPr>
        <w:t>羽闻马超来降旧非故人羽书与诸葛亮问超人才可谁比类</w:t>
      </w:r>
    </w:p>
    <w:p>
      <w:pPr>
        <w:ind w:firstLine="210" w:firstLineChars="100"/>
        <w:rPr>
          <w:rFonts w:ascii="宋体" w:hAnsi="宋体" w:eastAsia="宋体" w:cs="宋体"/>
          <w:color w:val="000000"/>
          <w:szCs w:val="21"/>
        </w:rPr>
      </w:pPr>
      <w:r>
        <w:rPr>
          <w:rFonts w:hint="eastAsia" w:ascii="宋体" w:hAnsi="宋体" w:eastAsia="宋体" w:cs="宋体"/>
          <w:color w:val="000000"/>
          <w:szCs w:val="21"/>
        </w:rPr>
        <w:t>A．羽闻马超来降／旧非故人羽书／与诸葛亮／问超人才可谁比类</w:t>
      </w:r>
    </w:p>
    <w:p>
      <w:pPr>
        <w:ind w:firstLine="210" w:firstLineChars="100"/>
        <w:rPr>
          <w:rFonts w:ascii="宋体" w:hAnsi="宋体" w:eastAsia="宋体" w:cs="宋体"/>
          <w:color w:val="000000"/>
          <w:szCs w:val="21"/>
        </w:rPr>
      </w:pPr>
      <w:r>
        <w:rPr>
          <w:rFonts w:hint="eastAsia" w:ascii="宋体" w:hAnsi="宋体" w:eastAsia="宋体" w:cs="宋体"/>
          <w:color w:val="000000"/>
          <w:szCs w:val="21"/>
        </w:rPr>
        <w:t>B．羽闻马超来降旧／非故人／羽书与诸葛亮问／超人才可谁比类</w:t>
      </w:r>
    </w:p>
    <w:p>
      <w:pPr>
        <w:ind w:firstLine="210" w:firstLineChars="100"/>
        <w:rPr>
          <w:rFonts w:ascii="宋体" w:hAnsi="宋体" w:eastAsia="宋体" w:cs="宋体"/>
          <w:color w:val="000000"/>
          <w:szCs w:val="21"/>
        </w:rPr>
      </w:pPr>
      <w:r>
        <w:rPr>
          <w:rFonts w:hint="eastAsia" w:ascii="宋体" w:hAnsi="宋体" w:eastAsia="宋体" w:cs="宋体"/>
          <w:color w:val="000000"/>
          <w:szCs w:val="21"/>
        </w:rPr>
        <w:t>C．羽闻马超来降／旧非故人／羽书与诸葛亮／问超人才可谁比类</w:t>
      </w:r>
    </w:p>
    <w:p>
      <w:pPr>
        <w:ind w:firstLine="210" w:firstLineChars="100"/>
        <w:rPr>
          <w:rFonts w:ascii="宋体" w:hAnsi="宋体" w:eastAsia="宋体" w:cs="宋体"/>
          <w:color w:val="000000"/>
          <w:szCs w:val="21"/>
        </w:rPr>
      </w:pPr>
      <w:r>
        <w:rPr>
          <w:rFonts w:hint="eastAsia" w:ascii="宋体" w:hAnsi="宋体" w:eastAsia="宋体" w:cs="宋体"/>
          <w:color w:val="000000"/>
          <w:szCs w:val="21"/>
        </w:rPr>
        <w:t>D．羽闻马超来降旧／非故人羽书／与诸葛亮问／超人才可谁比类</w:t>
      </w:r>
    </w:p>
    <w:p>
      <w:pPr>
        <w:rPr>
          <w:rFonts w:ascii="宋体" w:hAnsi="宋体" w:eastAsia="宋体" w:cs="宋体"/>
          <w:color w:val="000000"/>
          <w:szCs w:val="21"/>
        </w:rPr>
      </w:pPr>
      <w:r>
        <w:rPr>
          <w:rFonts w:hint="eastAsia" w:ascii="宋体" w:hAnsi="宋体" w:eastAsia="宋体" w:cs="宋体"/>
          <w:color w:val="000000"/>
          <w:szCs w:val="21"/>
        </w:rPr>
        <w:t>10．</w:t>
      </w:r>
      <w:r>
        <w:rPr>
          <w:rFonts w:hint="eastAsia" w:ascii="宋体" w:hAnsi="宋体" w:eastAsia="宋体" w:cs="宋体"/>
          <w:szCs w:val="21"/>
        </w:rPr>
        <w:t>（3分）</w:t>
      </w:r>
      <w:r>
        <w:rPr>
          <w:rFonts w:hint="eastAsia" w:ascii="宋体" w:hAnsi="宋体" w:eastAsia="宋体" w:cs="宋体"/>
          <w:color w:val="000000"/>
          <w:szCs w:val="21"/>
        </w:rPr>
        <w:t>下列对文本内容的理解，不正确的一项是（    ）</w:t>
      </w:r>
    </w:p>
    <w:p>
      <w:pPr>
        <w:ind w:firstLine="210" w:firstLineChars="100"/>
        <w:rPr>
          <w:rFonts w:ascii="宋体" w:hAnsi="宋体" w:eastAsia="宋体" w:cs="宋体"/>
          <w:color w:val="000000"/>
          <w:szCs w:val="21"/>
        </w:rPr>
      </w:pPr>
      <w:r>
        <w:rPr>
          <w:rFonts w:hint="eastAsia" w:ascii="宋体" w:hAnsi="宋体" w:eastAsia="宋体" w:cs="宋体"/>
          <w:color w:val="000000"/>
          <w:szCs w:val="21"/>
        </w:rPr>
        <w:t>A．关羽流亡到涿郡后，与张飞一起帮助刘备抵御外侮。</w:t>
      </w:r>
    </w:p>
    <w:p>
      <w:pPr>
        <w:ind w:firstLine="210" w:firstLineChars="100"/>
        <w:rPr>
          <w:rFonts w:ascii="宋体" w:hAnsi="宋体" w:eastAsia="宋体" w:cs="宋体"/>
          <w:color w:val="000000"/>
          <w:szCs w:val="21"/>
        </w:rPr>
      </w:pPr>
      <w:r>
        <w:rPr>
          <w:rFonts w:hint="eastAsia" w:ascii="宋体" w:hAnsi="宋体" w:eastAsia="宋体" w:cs="宋体"/>
          <w:color w:val="000000"/>
          <w:szCs w:val="21"/>
        </w:rPr>
        <w:t>B．关羽、张飞和刘备情同兄弟，同吃同住，任何场合都不分彼此。</w:t>
      </w:r>
    </w:p>
    <w:p>
      <w:pPr>
        <w:ind w:firstLine="210" w:firstLineChars="100"/>
        <w:rPr>
          <w:rFonts w:ascii="宋体" w:hAnsi="宋体" w:eastAsia="宋体" w:cs="宋体"/>
          <w:color w:val="000000"/>
          <w:szCs w:val="21"/>
        </w:rPr>
      </w:pPr>
      <w:r>
        <w:rPr>
          <w:rFonts w:hint="eastAsia" w:ascii="宋体" w:hAnsi="宋体" w:eastAsia="宋体" w:cs="宋体"/>
          <w:color w:val="000000"/>
          <w:szCs w:val="21"/>
        </w:rPr>
        <w:t>C．曹操平定荆州后，刘备从樊城南渡长江，派关羽率战船到江陵会合。</w:t>
      </w:r>
    </w:p>
    <w:p>
      <w:pPr>
        <w:ind w:firstLine="210" w:firstLineChars="100"/>
        <w:rPr>
          <w:rFonts w:ascii="宋体" w:hAnsi="宋体" w:eastAsia="宋体" w:cs="宋体"/>
          <w:color w:val="000000"/>
          <w:szCs w:val="21"/>
        </w:rPr>
      </w:pPr>
      <w:r>
        <w:rPr>
          <w:rFonts w:hint="eastAsia" w:ascii="宋体" w:hAnsi="宋体" w:eastAsia="宋体" w:cs="宋体"/>
          <w:color w:val="000000"/>
          <w:szCs w:val="21"/>
        </w:rPr>
        <w:t>D．诸葛亮认为马超文武双全，能与张飞比肩，但两人的才能都不及关羽。</w:t>
      </w:r>
    </w:p>
    <w:p>
      <w:pPr>
        <w:jc w:val="center"/>
        <w:rPr>
          <w:rFonts w:ascii="宋体" w:hAnsi="宋体" w:eastAsia="宋体" w:cs="宋体"/>
          <w:b/>
          <w:bCs/>
          <w:color w:val="000000"/>
          <w:szCs w:val="21"/>
        </w:rPr>
      </w:pPr>
      <w:bookmarkStart w:id="2" w:name="_Hlk69060753"/>
      <w:r>
        <w:rPr>
          <w:rFonts w:hint="eastAsia" w:ascii="宋体" w:hAnsi="宋体" w:eastAsia="宋体" w:cs="宋体"/>
          <w:b/>
          <w:bCs/>
          <w:color w:val="000000"/>
          <w:szCs w:val="21"/>
        </w:rPr>
        <w:t>第Ⅱ卷（非选择题  共90分）</w:t>
      </w:r>
    </w:p>
    <w:bookmarkEnd w:id="2"/>
    <w:p>
      <w:pPr>
        <w:rPr>
          <w:rFonts w:ascii="宋体" w:hAnsi="宋体" w:eastAsia="宋体" w:cs="宋体"/>
          <w:b/>
          <w:bCs/>
          <w:color w:val="000000"/>
          <w:szCs w:val="21"/>
        </w:rPr>
      </w:pPr>
      <w:r>
        <w:rPr>
          <w:rFonts w:hint="eastAsia" w:ascii="宋体" w:hAnsi="宋体" w:eastAsia="宋体" w:cs="宋体"/>
          <w:b/>
          <w:bCs/>
          <w:color w:val="000000"/>
          <w:szCs w:val="21"/>
        </w:rPr>
        <w:t>四、（10分）</w:t>
      </w:r>
    </w:p>
    <w:p>
      <w:pPr>
        <w:rPr>
          <w:rFonts w:ascii="宋体" w:hAnsi="宋体" w:eastAsia="宋体" w:cs="宋体"/>
          <w:color w:val="000000"/>
          <w:szCs w:val="21"/>
        </w:rPr>
      </w:pPr>
      <w:r>
        <w:rPr>
          <w:rFonts w:hint="eastAsia" w:ascii="宋体" w:hAnsi="宋体" w:eastAsia="宋体" w:cs="宋体"/>
          <w:color w:val="000000"/>
          <w:szCs w:val="21"/>
        </w:rPr>
        <w:t>11．将第三大题文言语段中画横线的句子翻译成现代汉语。（4分）</w:t>
      </w:r>
    </w:p>
    <w:p>
      <w:pPr>
        <w:ind w:firstLine="420"/>
        <w:rPr>
          <w:rFonts w:ascii="楷体" w:hAnsi="楷体" w:eastAsia="楷体" w:cs="楷体"/>
          <w:color w:val="000000"/>
          <w:szCs w:val="21"/>
        </w:rPr>
      </w:pPr>
      <w:r>
        <w:rPr>
          <w:rFonts w:hint="eastAsia" w:ascii="楷体" w:hAnsi="楷体" w:eastAsia="楷体" w:cs="楷体"/>
          <w:color w:val="000000"/>
          <w:szCs w:val="21"/>
        </w:rPr>
        <w:t>羽省书大悦，以示宾客。</w:t>
      </w:r>
    </w:p>
    <w:p>
      <w:pPr>
        <w:ind w:firstLine="420"/>
        <w:rPr>
          <w:rFonts w:ascii="宋体" w:hAnsi="宋体" w:eastAsia="宋体" w:cs="宋体"/>
          <w:color w:val="000000"/>
          <w:szCs w:val="21"/>
        </w:rPr>
      </w:pPr>
      <w:r>
        <w:rPr>
          <w:rFonts w:hint="eastAsia" w:ascii="宋体" w:hAnsi="宋体" w:eastAsia="宋体" w:cs="宋体"/>
          <w:color w:val="000000"/>
          <w:szCs w:val="21"/>
        </w:rPr>
        <w:t>翻译：</w:t>
      </w:r>
      <w:r>
        <w:rPr>
          <w:rFonts w:hint="eastAsia" w:ascii="宋体" w:hAnsi="宋体" w:eastAsia="宋体" w:cs="宋体"/>
          <w:color w:val="000000"/>
          <w:szCs w:val="21"/>
          <w:u w:val="single"/>
        </w:rPr>
        <w:t xml:space="preserve">                                                              </w:t>
      </w:r>
      <w:r>
        <w:rPr>
          <w:rFonts w:hint="eastAsia" w:ascii="宋体" w:hAnsi="宋体" w:eastAsia="宋体" w:cs="宋体"/>
          <w:color w:val="000000"/>
          <w:szCs w:val="21"/>
        </w:rPr>
        <w:t>。</w:t>
      </w:r>
    </w:p>
    <w:p>
      <w:pPr>
        <w:textAlignment w:val="center"/>
        <w:rPr>
          <w:rFonts w:ascii="宋体" w:hAnsi="宋体" w:eastAsia="宋体" w:cs="宋体"/>
          <w:color w:val="000000"/>
          <w:szCs w:val="21"/>
        </w:rPr>
      </w:pPr>
      <w:r>
        <w:rPr>
          <w:rFonts w:hint="eastAsia" w:ascii="宋体" w:hAnsi="宋体" w:eastAsia="宋体" w:cs="宋体"/>
          <w:color w:val="000000"/>
          <w:szCs w:val="21"/>
        </w:rPr>
        <w:t>12.根据提示，用作品原句填空。（6分）</w:t>
      </w:r>
    </w:p>
    <w:p>
      <w:pPr>
        <w:ind w:firstLine="210" w:firstLineChars="100"/>
        <w:jc w:val="left"/>
        <w:rPr>
          <w:rFonts w:ascii="宋体" w:hAnsi="宋体" w:eastAsia="宋体" w:cs="宋体"/>
          <w:szCs w:val="21"/>
        </w:rPr>
      </w:pPr>
      <w:r>
        <w:rPr>
          <w:rFonts w:hint="eastAsia" w:ascii="宋体" w:hAnsi="宋体" w:eastAsia="宋体" w:cs="宋体"/>
          <w:szCs w:val="21"/>
        </w:rPr>
        <w:t>(1)念天地之悠悠, __________________! (《登幽州台歌》)</w:t>
      </w:r>
    </w:p>
    <w:p>
      <w:pPr>
        <w:ind w:firstLine="210" w:firstLineChars="100"/>
        <w:jc w:val="left"/>
        <w:rPr>
          <w:rFonts w:ascii="宋体" w:hAnsi="宋体" w:eastAsia="宋体" w:cs="宋体"/>
          <w:szCs w:val="21"/>
        </w:rPr>
      </w:pPr>
      <w:r>
        <w:rPr>
          <w:rFonts w:hint="eastAsia" w:ascii="宋体" w:hAnsi="宋体" w:eastAsia="宋体" w:cs="宋体"/>
          <w:szCs w:val="21"/>
        </w:rPr>
        <w:t>(2)</w:t>
      </w:r>
      <w:bookmarkStart w:id="3" w:name="_Hlk69060375"/>
      <w:r>
        <w:rPr>
          <w:rFonts w:hint="eastAsia" w:ascii="宋体" w:hAnsi="宋体" w:eastAsia="宋体" w:cs="宋体"/>
          <w:szCs w:val="21"/>
        </w:rPr>
        <w:t>__________________</w:t>
      </w:r>
      <w:bookmarkEnd w:id="3"/>
      <w:r>
        <w:rPr>
          <w:rFonts w:hint="eastAsia" w:ascii="宋体" w:hAnsi="宋体" w:eastAsia="宋体" w:cs="宋体"/>
          <w:szCs w:val="21"/>
        </w:rPr>
        <w:t>，芳草萋萋鹦鹉洲。(崔颢《黄鹤楼》)</w:t>
      </w:r>
    </w:p>
    <w:p>
      <w:pPr>
        <w:ind w:firstLine="210" w:firstLineChars="100"/>
        <w:jc w:val="left"/>
        <w:rPr>
          <w:rFonts w:ascii="宋体" w:hAnsi="宋体" w:eastAsia="宋体" w:cs="宋体"/>
          <w:szCs w:val="21"/>
        </w:rPr>
      </w:pPr>
      <w:bookmarkStart w:id="4" w:name="_Hlk69055227"/>
      <w:r>
        <w:rPr>
          <w:rFonts w:hint="eastAsia" w:ascii="宋体" w:hAnsi="宋体" w:eastAsia="宋体" w:cs="宋体"/>
          <w:szCs w:val="21"/>
        </w:rPr>
        <w:t>(3)</w:t>
      </w:r>
      <w:bookmarkEnd w:id="4"/>
      <w:r>
        <w:rPr>
          <w:rFonts w:hint="eastAsia" w:ascii="宋体" w:hAnsi="宋体" w:eastAsia="宋体" w:cs="宋体"/>
          <w:szCs w:val="21"/>
        </w:rPr>
        <w:t>范仲淹在《渔家傲·秋思》__________________，__________________。词句中借写守边将土饮酒来表现他们因远离家乡和功业未立而生发的惆怅之情。</w:t>
      </w:r>
    </w:p>
    <w:p>
      <w:pPr>
        <w:ind w:firstLine="210" w:firstLineChars="100"/>
        <w:jc w:val="left"/>
        <w:rPr>
          <w:rFonts w:ascii="宋体" w:hAnsi="宋体" w:eastAsia="宋体" w:cs="宋体"/>
          <w:szCs w:val="21"/>
        </w:rPr>
      </w:pPr>
      <w:r>
        <w:rPr>
          <w:rFonts w:hint="eastAsia" w:ascii="宋体" w:hAnsi="宋体" w:eastAsia="宋体" w:cs="宋体"/>
          <w:szCs w:val="21"/>
        </w:rPr>
        <w:t>(4)《论语》中表达了要乐于学习，沉浸于学习，充分感受到学习乐趣的两句是</w:t>
      </w:r>
      <w:bookmarkStart w:id="5" w:name="_Hlk69055796"/>
      <w:r>
        <w:rPr>
          <w:rFonts w:hint="eastAsia" w:ascii="宋体" w:hAnsi="宋体" w:eastAsia="宋体" w:cs="宋体"/>
          <w:szCs w:val="21"/>
        </w:rPr>
        <w:t>__________________，</w:t>
      </w:r>
    </w:p>
    <w:p>
      <w:pPr>
        <w:ind w:firstLine="210" w:firstLineChars="100"/>
        <w:jc w:val="left"/>
        <w:rPr>
          <w:rFonts w:ascii="宋体" w:hAnsi="宋体" w:eastAsia="宋体" w:cs="宋体"/>
          <w:szCs w:val="21"/>
          <w:u w:val="single"/>
        </w:rPr>
      </w:pPr>
      <w:r>
        <w:rPr>
          <w:rFonts w:hint="eastAsia" w:ascii="宋体" w:hAnsi="宋体" w:eastAsia="宋体" w:cs="宋体"/>
          <w:szCs w:val="21"/>
        </w:rPr>
        <w:t>__________________。</w:t>
      </w:r>
    </w:p>
    <w:bookmarkEnd w:id="5"/>
    <w:p>
      <w:pPr>
        <w:ind w:firstLine="210" w:firstLineChars="100"/>
        <w:jc w:val="left"/>
        <w:rPr>
          <w:rFonts w:ascii="宋体" w:hAnsi="宋体" w:eastAsia="宋体" w:cs="宋体"/>
          <w:szCs w:val="21"/>
        </w:rPr>
      </w:pPr>
      <w:r>
        <w:rPr>
          <w:rFonts w:hint="eastAsia" w:ascii="宋体" w:hAnsi="宋体" w:eastAsia="宋体" w:cs="宋体"/>
          <w:szCs w:val="21"/>
        </w:rPr>
        <w:t>(5)今天下三分，益州疲弊，__________________。 (《出师表》)</w:t>
      </w:r>
    </w:p>
    <w:p>
      <w:pPr>
        <w:rPr>
          <w:rFonts w:ascii="宋体" w:hAnsi="宋体" w:eastAsia="宋体" w:cs="宋体"/>
          <w:szCs w:val="21"/>
          <w:u w:val="single"/>
        </w:rPr>
      </w:pPr>
      <w:r>
        <w:rPr>
          <w:rFonts w:hint="eastAsia" w:ascii="宋体" w:hAnsi="宋体" w:eastAsia="宋体" w:cs="宋体"/>
          <w:szCs w:val="21"/>
        </w:rPr>
        <w:t>(6)白居易《钱塘湖春行》中从植物变化的角度写景的诗句是</w:t>
      </w:r>
      <w:bookmarkStart w:id="6" w:name="_Hlk69055847"/>
      <w:r>
        <w:rPr>
          <w:rFonts w:hint="eastAsia" w:ascii="宋体" w:hAnsi="宋体" w:eastAsia="宋体" w:cs="宋体"/>
          <w:szCs w:val="21"/>
        </w:rPr>
        <w:t>_________________，_________________。</w:t>
      </w:r>
    </w:p>
    <w:p>
      <w:pPr>
        <w:rPr>
          <w:rFonts w:ascii="宋体" w:hAnsi="宋体" w:eastAsia="宋体" w:cs="宋体"/>
          <w:szCs w:val="21"/>
        </w:rPr>
      </w:pPr>
      <w:r>
        <w:rPr>
          <w:rFonts w:hint="eastAsia" w:ascii="宋体" w:hAnsi="宋体" w:eastAsia="宋体" w:cs="宋体"/>
          <w:b/>
          <w:bCs/>
          <w:color w:val="000000"/>
          <w:szCs w:val="21"/>
        </w:rPr>
        <w:t>五、（23分）</w:t>
      </w:r>
    </w:p>
    <w:bookmarkEnd w:id="6"/>
    <w:p>
      <w:pPr>
        <w:rPr>
          <w:rFonts w:ascii="宋体" w:hAnsi="宋体" w:eastAsia="宋体" w:cs="宋体"/>
          <w:szCs w:val="21"/>
        </w:rPr>
      </w:pPr>
      <w:r>
        <w:rPr>
          <w:rFonts w:hint="eastAsia" w:ascii="宋体" w:hAnsi="宋体" w:eastAsia="宋体" w:cs="宋体"/>
          <w:b/>
          <w:bCs/>
          <w:szCs w:val="21"/>
        </w:rPr>
        <w:t>(一)名著阅读</w:t>
      </w:r>
      <w:r>
        <w:rPr>
          <w:rFonts w:hint="eastAsia" w:ascii="宋体" w:hAnsi="宋体" w:eastAsia="宋体" w:cs="宋体"/>
          <w:szCs w:val="21"/>
        </w:rPr>
        <w:t>，完成13---14 题。</w:t>
      </w:r>
    </w:p>
    <w:p>
      <w:pPr>
        <w:rPr>
          <w:rFonts w:ascii="宋体" w:hAnsi="宋体" w:eastAsia="宋体" w:cs="宋体"/>
          <w:szCs w:val="21"/>
        </w:rPr>
      </w:pPr>
      <w:r>
        <w:rPr>
          <w:rFonts w:hint="eastAsia" w:ascii="宋体" w:hAnsi="宋体" w:eastAsia="宋体" w:cs="宋体"/>
          <w:szCs w:val="21"/>
        </w:rPr>
        <w:t>13.下面是一位同学读完《昆虫记》后写给法布尔笔下昆虫的小诗，请根据你的阅读体验，在代表昆虫的字母后填上恰当的选项。(4分)</w:t>
      </w:r>
    </w:p>
    <w:p>
      <w:pPr>
        <w:ind w:firstLine="210" w:firstLineChars="100"/>
        <w:rPr>
          <w:rFonts w:ascii="宋体" w:hAnsi="宋体" w:eastAsia="宋体" w:cs="宋体"/>
          <w:szCs w:val="21"/>
        </w:rPr>
      </w:pPr>
      <w:r>
        <w:rPr>
          <w:rFonts w:hint="eastAsia" w:ascii="宋体" w:hAnsi="宋体" w:eastAsia="宋体" w:cs="宋体"/>
          <w:szCs w:val="21"/>
        </w:rPr>
        <w:t xml:space="preserve">A.蚂蚁    </w:t>
      </w:r>
      <w:bookmarkStart w:id="7" w:name="_Hlk69060549"/>
      <w:r>
        <w:rPr>
          <w:rFonts w:hint="eastAsia" w:ascii="宋体" w:hAnsi="宋体" w:eastAsia="宋体" w:cs="宋体"/>
          <w:szCs w:val="21"/>
        </w:rPr>
        <w:t>（  ）</w:t>
      </w:r>
      <w:bookmarkEnd w:id="7"/>
      <w:r>
        <w:rPr>
          <w:rFonts w:hint="eastAsia" w:ascii="宋体" w:hAnsi="宋体" w:eastAsia="宋体" w:cs="宋体"/>
          <w:szCs w:val="21"/>
        </w:rPr>
        <w:t xml:space="preserve">    a.身后那条黑色的细线，其实是我刚刚狼吞虎咽下的美餐。</w:t>
      </w:r>
    </w:p>
    <w:p>
      <w:pPr>
        <w:ind w:firstLine="210" w:firstLineChars="100"/>
        <w:rPr>
          <w:rFonts w:ascii="宋体" w:hAnsi="宋体" w:eastAsia="宋体" w:cs="宋体"/>
          <w:szCs w:val="21"/>
        </w:rPr>
      </w:pPr>
      <w:r>
        <w:rPr>
          <w:rFonts w:hint="eastAsia" w:ascii="宋体" w:hAnsi="宋体" w:eastAsia="宋体" w:cs="宋体"/>
          <w:szCs w:val="21"/>
        </w:rPr>
        <w:t>B.萤火虫  （  ）    b.为什么与自己的姐妹同类相残?为什么当妈妈前性情大变?</w:t>
      </w:r>
    </w:p>
    <w:p>
      <w:pPr>
        <w:ind w:firstLine="210" w:firstLineChars="100"/>
        <w:rPr>
          <w:rFonts w:ascii="宋体" w:hAnsi="宋体" w:eastAsia="宋体" w:cs="宋体"/>
          <w:szCs w:val="21"/>
        </w:rPr>
      </w:pPr>
      <w:r>
        <w:rPr>
          <w:rFonts w:hint="eastAsia" w:ascii="宋体" w:hAnsi="宋体" w:eastAsia="宋体" w:cs="宋体"/>
          <w:szCs w:val="21"/>
        </w:rPr>
        <w:t>C.圣甲虫  （  ）    c.前人的寓言迷惑了我的眼，你真实的身份原来是疯狂抢劫犯。</w:t>
      </w:r>
    </w:p>
    <w:p>
      <w:pPr>
        <w:ind w:firstLine="210" w:firstLineChars="100"/>
        <w:rPr>
          <w:rFonts w:ascii="宋体" w:hAnsi="宋体" w:eastAsia="宋体" w:cs="宋体"/>
          <w:szCs w:val="21"/>
        </w:rPr>
      </w:pPr>
      <w:r>
        <w:rPr>
          <w:rFonts w:hint="eastAsia" w:ascii="宋体" w:hAnsi="宋体" w:eastAsia="宋体" w:cs="宋体"/>
          <w:szCs w:val="21"/>
        </w:rPr>
        <w:t>D.螳螂    （  ）    d.早知你要将我吮吸进肚中，我就该拒绝你带着麻醉的亲吻。</w:t>
      </w:r>
    </w:p>
    <w:p>
      <w:pPr>
        <w:rPr>
          <w:rFonts w:ascii="宋体" w:hAnsi="宋体" w:eastAsia="宋体" w:cs="宋体"/>
          <w:szCs w:val="21"/>
        </w:rPr>
      </w:pPr>
      <w:r>
        <w:rPr>
          <w:rFonts w:hint="eastAsia" w:ascii="宋体" w:hAnsi="宋体" w:eastAsia="宋体" w:cs="宋体"/>
          <w:szCs w:val="21"/>
        </w:rPr>
        <w:t>14.(2分) 如果要编一本《爱与痛的诗行——艾青诗选》，下面四首艾青不同时期的代表作，哪两首更适合入选?（    ）</w:t>
      </w:r>
    </w:p>
    <w:p>
      <w:pPr>
        <w:ind w:firstLine="210" w:firstLineChars="100"/>
        <w:rPr>
          <w:rFonts w:ascii="宋体" w:hAnsi="宋体" w:eastAsia="宋体" w:cs="宋体"/>
          <w:szCs w:val="21"/>
        </w:rPr>
      </w:pPr>
      <w:r>
        <w:rPr>
          <w:rFonts w:hint="eastAsia" w:ascii="宋体" w:hAnsi="宋体" w:eastAsia="宋体" w:cs="宋体"/>
          <w:szCs w:val="21"/>
        </w:rPr>
        <w:t>A.《鱼化石》     B.《北方》     C.《刈草的孩子》     D.《我爱这土地》</w:t>
      </w:r>
    </w:p>
    <w:p>
      <w:pPr>
        <w:textAlignment w:val="center"/>
        <w:rPr>
          <w:rFonts w:ascii="宋体" w:hAnsi="宋体" w:eastAsia="宋体" w:cs="宋体"/>
          <w:color w:val="000000"/>
          <w:szCs w:val="21"/>
        </w:rPr>
      </w:pPr>
      <w:r>
        <w:rPr>
          <w:rFonts w:hint="eastAsia" w:ascii="宋体" w:hAnsi="宋体" w:eastAsia="宋体" w:cs="宋体"/>
          <w:color w:val="000000"/>
          <w:szCs w:val="21"/>
        </w:rPr>
        <w:t>（二）阅读下文，完成15---18题。</w:t>
      </w:r>
    </w:p>
    <w:p>
      <w:pPr>
        <w:ind w:firstLine="420"/>
        <w:jc w:val="center"/>
        <w:textAlignment w:val="center"/>
        <w:rPr>
          <w:rFonts w:ascii="楷体" w:hAnsi="楷体" w:eastAsia="楷体" w:cs="楷体"/>
          <w:b/>
          <w:bCs/>
          <w:color w:val="000000"/>
          <w:szCs w:val="21"/>
        </w:rPr>
      </w:pPr>
      <w:r>
        <w:rPr>
          <w:rFonts w:hint="eastAsia" w:ascii="楷体" w:hAnsi="楷体" w:eastAsia="楷体" w:cs="楷体"/>
          <w:b/>
          <w:bCs/>
          <w:color w:val="000000"/>
          <w:szCs w:val="21"/>
        </w:rPr>
        <w:t>春的锣鼓</w:t>
      </w:r>
    </w:p>
    <w:p>
      <w:pPr>
        <w:ind w:firstLine="420"/>
        <w:jc w:val="center"/>
        <w:textAlignment w:val="center"/>
        <w:rPr>
          <w:rFonts w:ascii="楷体" w:hAnsi="楷体" w:eastAsia="楷体" w:cs="楷体"/>
          <w:color w:val="000000"/>
          <w:szCs w:val="21"/>
        </w:rPr>
      </w:pPr>
      <w:r>
        <w:rPr>
          <w:rFonts w:hint="eastAsia" w:ascii="楷体" w:hAnsi="楷体" w:eastAsia="楷体" w:cs="楷体"/>
          <w:color w:val="000000"/>
          <w:szCs w:val="21"/>
        </w:rPr>
        <w:drawing>
          <wp:inline distT="0" distB="0" distL="114300" distR="114300">
            <wp:extent cx="254000" cy="254000"/>
            <wp:effectExtent l="0" t="0" r="12700" b="1270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254000" cy="254000"/>
                    </a:xfrm>
                    <a:prstGeom prst="rect">
                      <a:avLst/>
                    </a:prstGeom>
                  </pic:spPr>
                </pic:pic>
              </a:graphicData>
            </a:graphic>
          </wp:inline>
        </w:drawing>
      </w:r>
      <w:r>
        <w:rPr>
          <w:rFonts w:hint="eastAsia" w:ascii="楷体" w:hAnsi="楷体" w:eastAsia="楷体" w:cs="楷体"/>
          <w:color w:val="000000"/>
          <w:szCs w:val="21"/>
        </w:rPr>
        <w:t>乔忠延</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①春，是从何时开始苏醒涌动的？</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②</w:t>
      </w:r>
      <w:r>
        <w:rPr>
          <w:rFonts w:hint="eastAsia" w:ascii="楷体" w:hAnsi="楷体" w:eastAsia="楷体" w:cs="楷体"/>
          <w:b/>
          <w:bCs/>
          <w:color w:val="000000"/>
          <w:szCs w:val="21"/>
          <w:u w:val="single"/>
        </w:rPr>
        <w:t>是从崖畔上垂下第一枝黄灿灿的迎春花吗？不是，一枝独秀的迎春花，犹如从天地间穿过的第一只燕子，传递的仅仅是春将要到来的消息。是从漫山遍野红艳艳的山桃花吗？不是，芬芳竞艳的山桃花，犹如杨树梢头叽叽喳喳的喜鹊，那已是春盈满天地间的捷报。</w:t>
      </w:r>
      <w:r>
        <w:rPr>
          <w:rFonts w:hint="eastAsia" w:ascii="楷体" w:hAnsi="楷体" w:eastAsia="楷体" w:cs="楷体"/>
          <w:b/>
          <w:bCs/>
          <w:color w:val="000000"/>
          <w:szCs w:val="21"/>
        </w:rPr>
        <w:t>那春到底从何时开始苏醒涌动的？我固执地认为，从大年的威风锣鼓猛然爆发、齐声轰鸣，春便苏醒、便起步、便奔涌……</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③在我童年的记忆里，春和我一样，都是贪睡的孩子。一旦入睡，就久久享受着酣梦，迟迟难以苏醒。那时，妈妈在枕头边摆好过年的新衣服、新棉帽，还有小鞭炮，可我就是赖在被窝里不想起床。忽然，我的眼睛灿亮，我一跃而起，穿上衣服，飞跑出去，恨不得长出一双翅膀，一下就能飞出好远。让我眼睛灿亮、一跃而起的，正是那翻江倒海般轰鸣的威风锣鼓。</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④威风锣鼓，是我家乡山西临汾特有的打击乐。乐器很简单，就四样：锣、鼓、钹、铙。敲打时，鼓居中，铙、钹在鼓的四个角，锣围在外圈。这样组合在一起，演奏成一曲，能够迸发出惊心动魄的声威。有人描写过，如霹雳轰鸣，如暴雨倾盆。可我总觉得还不够劲，那锣鼓声，比霹雳还要威武，比暴雨还要狂猛。那气势，不是山呼海啸，胜过山呼海啸；不是石破天惊，胜过石破天惊。那锣鼓能长劲，那锣鼓能生威，能让懵懵懂懂的我奋然跃起，奔跑开来，跑向村正中的大院，随着激昂的声响，和村里的老老少少欢天喜地度过万象更新的大年初一。</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⑤我无论如何也想象不出，汾河两岸的先辈们为何能缔造出威风锣鼓，并且用威风锣鼓激活每年这最重要、最隆盛的新春佳节。或许是我居住在黄土高原的缘故，春节来临时却没有一点点春天的气息。冰封河山、寒凝大地。正因为如此，我才一厢情愿地认为春和那个儿时的我一样，正在被窝里贪睡。需得猛击一掌，需得大吼一声，才能惊醒春，春才会迎着寒冽的西北风起步，奔走，直至奋跑，跑进万紫千红，跑进林茂禾盛，跑进五谷丰登。而如这一掌猛击、一声大吼一般，见气势、具活力的，无疑就是先辈们缔造的威风锣鼓。</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⑥曾经沾沾自喜，以为破译了威风锣鼓蕴含的奥秘。然而，自从威风锣鼓被列入国家首批非物质文化遗产名录，我不得不重新鉴赏感悟其中的丰饶真谛。再观看锣鼓表演，耳边震荡的是多变的鼓点，胸中翻腾的竟然是李白的诗句，要么是“大鹏一日同风起，扶摇直上九万里”；要么是“俱怀逸兴壮思飞，欲上青天览明月”；要么是“长风破浪会有时，直挂云帆济沧海”……同风起，壮思飞，长风破浪，直挂云帆，这才是威风锣鼓千秋相传、万代不衰的永恒魅力。</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⑦我曾经盯着被誉为鼓王的程三洪，用他打鼓的姿态解读威风锣鼓魅力的内涵。他那眼时睁时闭，臂时舞时停，腿时起时伏。我蓦然领悟，威风锣鼓的声威交织着多种力量，使用的是心力，张扬的是外力，积蕴的是内力，下压的是重力，上翘的是弹力，浑身喷射的是爆发力。毫无疑问，只有将精气神集于一身，融为一体，才能击打出波澜壮阔的声威。</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⑧喜滋滋、笑盈盈的家乡儿女吃过阖家团聚的年夜饭，喝过人寿年丰的喜庆酒，一开大门，新年光临。信心满满的乡亲们早已挎着鼓，举着钹，持着锣，擎着铙，呐喊着飞步奔上场来。脚跟站定，双槌敲击，盈耳的全是滚滚春雷！</w:t>
      </w:r>
    </w:p>
    <w:p>
      <w:pPr>
        <w:ind w:firstLine="420"/>
        <w:jc w:val="left"/>
        <w:textAlignment w:val="center"/>
        <w:rPr>
          <w:rFonts w:ascii="楷体" w:hAnsi="楷体" w:eastAsia="楷体" w:cs="楷体"/>
          <w:b/>
          <w:bCs/>
          <w:color w:val="000000"/>
          <w:szCs w:val="21"/>
        </w:rPr>
      </w:pPr>
      <w:r>
        <w:rPr>
          <w:rFonts w:hint="eastAsia" w:ascii="楷体" w:hAnsi="楷体" w:eastAsia="楷体" w:cs="楷体"/>
          <w:b/>
          <w:bCs/>
          <w:color w:val="000000"/>
          <w:szCs w:val="21"/>
        </w:rPr>
        <w:t>⑨在惊天动地的春雷声中，春草在萌动，春水在融冰，春在苏醒、奔涌，和着人们众志成城的热浪欢悦地奔涌，奔涌！（有删改）</w:t>
      </w:r>
    </w:p>
    <w:p>
      <w:pPr>
        <w:jc w:val="left"/>
        <w:textAlignment w:val="center"/>
        <w:rPr>
          <w:rFonts w:ascii="宋体" w:hAnsi="宋体" w:eastAsia="宋体" w:cs="宋体"/>
          <w:color w:val="000000"/>
          <w:szCs w:val="21"/>
        </w:rPr>
      </w:pPr>
      <w:r>
        <w:rPr>
          <w:rFonts w:hint="eastAsia" w:ascii="宋体" w:hAnsi="宋体" w:eastAsia="宋体" w:cs="宋体"/>
          <w:color w:val="000000"/>
          <w:szCs w:val="21"/>
        </w:rPr>
        <w:t>15. 在作者笔下，威风锣鼓具有哪些魅力？请结合全文，简要概括。（3分）</w:t>
      </w:r>
    </w:p>
    <w:p>
      <w:pPr>
        <w:jc w:val="left"/>
        <w:textAlignment w:val="center"/>
        <w:rPr>
          <w:rFonts w:ascii="宋体" w:hAnsi="宋体" w:eastAsia="宋体" w:cs="宋体"/>
          <w:color w:val="000000"/>
          <w:szCs w:val="21"/>
        </w:rPr>
      </w:pPr>
      <w:r>
        <w:rPr>
          <w:rFonts w:hint="eastAsia" w:ascii="宋体" w:hAnsi="宋体" w:eastAsia="宋体" w:cs="宋体"/>
          <w:color w:val="000000"/>
          <w:szCs w:val="21"/>
        </w:rPr>
        <w:t>16. 作者为什么觉得春天是从威风锣鼓的齐声轰鸣开始苏醒涌动的？（5分）</w:t>
      </w:r>
    </w:p>
    <w:p>
      <w:pPr>
        <w:jc w:val="left"/>
        <w:textAlignment w:val="center"/>
        <w:rPr>
          <w:rFonts w:ascii="宋体" w:hAnsi="宋体" w:eastAsia="宋体" w:cs="宋体"/>
          <w:color w:val="000000"/>
          <w:szCs w:val="21"/>
        </w:rPr>
      </w:pPr>
      <w:r>
        <w:rPr>
          <w:rFonts w:hint="eastAsia" w:ascii="宋体" w:hAnsi="宋体" w:eastAsia="宋体" w:cs="宋体"/>
          <w:color w:val="000000"/>
          <w:szCs w:val="21"/>
        </w:rPr>
        <w:t>17. 第②段画线句使用了比喻和设问的修辞手法，请简要赏析。（4分）</w:t>
      </w:r>
    </w:p>
    <w:p>
      <w:pPr>
        <w:jc w:val="left"/>
        <w:textAlignment w:val="center"/>
        <w:rPr>
          <w:rFonts w:ascii="宋体" w:hAnsi="宋体" w:eastAsia="宋体" w:cs="宋体"/>
          <w:color w:val="000000"/>
          <w:szCs w:val="21"/>
        </w:rPr>
      </w:pPr>
      <w:r>
        <w:rPr>
          <w:rFonts w:hint="eastAsia" w:ascii="宋体" w:hAnsi="宋体" w:eastAsia="宋体" w:cs="宋体"/>
          <w:color w:val="000000"/>
          <w:szCs w:val="21"/>
        </w:rPr>
        <w:t>18. 文章最后一段有什么作用？请简要分析。（5分）</w:t>
      </w:r>
    </w:p>
    <w:p>
      <w:pPr>
        <w:textAlignment w:val="center"/>
        <w:rPr>
          <w:rFonts w:ascii="宋体" w:hAnsi="宋体" w:eastAsia="宋体" w:cs="宋体"/>
          <w:color w:val="000000"/>
          <w:szCs w:val="21"/>
        </w:rPr>
      </w:pPr>
    </w:p>
    <w:p>
      <w:pPr>
        <w:jc w:val="left"/>
        <w:rPr>
          <w:rFonts w:ascii="宋体" w:hAnsi="宋体" w:eastAsia="宋体" w:cs="宋体"/>
          <w:b/>
          <w:bCs/>
          <w:color w:val="000000"/>
          <w:szCs w:val="21"/>
        </w:rPr>
      </w:pPr>
      <w:r>
        <w:rPr>
          <w:rFonts w:hint="eastAsia" w:ascii="宋体" w:hAnsi="宋体" w:eastAsia="宋体" w:cs="宋体"/>
          <w:b/>
          <w:bCs/>
          <w:color w:val="000000"/>
          <w:szCs w:val="21"/>
        </w:rPr>
        <w:t>六、（7分）</w:t>
      </w:r>
    </w:p>
    <w:p>
      <w:pPr>
        <w:ind w:firstLine="420" w:firstLineChars="200"/>
        <w:rPr>
          <w:rFonts w:ascii="宋体" w:hAnsi="宋体" w:eastAsia="宋体" w:cs="宋体"/>
          <w:color w:val="000000"/>
          <w:szCs w:val="21"/>
        </w:rPr>
      </w:pPr>
      <w:r>
        <w:rPr>
          <w:rFonts w:hint="eastAsia" w:ascii="宋体" w:hAnsi="宋体" w:eastAsia="宋体" w:cs="宋体"/>
          <w:color w:val="000000"/>
          <w:szCs w:val="21"/>
        </w:rPr>
        <w:t>近来，不少综艺节目以不同的形式再现书信的魅力，引起网络时代广大观众对传统书信的关注。学校决定组织同学们开展以“书信的魅力”为主题的综合性学习活动。</w:t>
      </w:r>
    </w:p>
    <w:p>
      <w:pPr>
        <w:rPr>
          <w:rFonts w:ascii="宋体" w:hAnsi="宋体" w:eastAsia="宋体" w:cs="宋体"/>
          <w:color w:val="000000"/>
          <w:szCs w:val="21"/>
        </w:rPr>
      </w:pPr>
      <w:r>
        <w:rPr>
          <w:rFonts w:hint="eastAsia" w:ascii="宋体" w:hAnsi="宋体" w:eastAsia="宋体" w:cs="宋体"/>
          <w:color w:val="000000"/>
          <w:szCs w:val="21"/>
        </w:rPr>
        <w:t>19．你们小组在学习过程中认识到书信有诸多优点，请你用精练的语言从不同角度、不同层面分条表述其优点，三条即可。（3分）</w:t>
      </w:r>
    </w:p>
    <w:p>
      <w:pPr>
        <w:rPr>
          <w:rFonts w:ascii="宋体" w:hAnsi="宋体" w:eastAsia="宋体" w:cs="宋体"/>
          <w:color w:val="000000"/>
          <w:szCs w:val="21"/>
        </w:rPr>
      </w:pPr>
      <w:r>
        <w:rPr>
          <w:rFonts w:hint="eastAsia" w:ascii="宋体" w:hAnsi="宋体" w:eastAsia="宋体" w:cs="宋体"/>
          <w:color w:val="000000"/>
          <w:szCs w:val="21"/>
        </w:rPr>
        <w:t>20．活动过程中，有同学说：“现在是网络时代了，我们都用手机发短信，谁还写信呢？”你如何看待身边的人更习惯用手机发短信这一现象？请用简明、连贯、得体的语言表达你的看法。（100-120字）（4分）</w:t>
      </w:r>
    </w:p>
    <w:p>
      <w:pPr>
        <w:autoSpaceDE w:val="0"/>
        <w:autoSpaceDN w:val="0"/>
        <w:adjustRightInd w:val="0"/>
        <w:jc w:val="left"/>
        <w:rPr>
          <w:rFonts w:ascii="宋体" w:hAnsi="宋体" w:eastAsia="宋体" w:cs="宋体"/>
          <w:b/>
          <w:bCs/>
          <w:kern w:val="0"/>
          <w:szCs w:val="21"/>
        </w:rPr>
      </w:pPr>
      <w:r>
        <w:rPr>
          <w:rFonts w:hint="eastAsia" w:ascii="宋体" w:hAnsi="宋体" w:eastAsia="宋体" w:cs="宋体"/>
          <w:b/>
          <w:bCs/>
          <w:color w:val="000000"/>
          <w:szCs w:val="21"/>
        </w:rPr>
        <w:t>七．</w:t>
      </w:r>
      <w:r>
        <w:rPr>
          <w:rFonts w:hint="eastAsia" w:ascii="宋体" w:hAnsi="宋体" w:eastAsia="宋体" w:cs="宋体"/>
          <w:b/>
          <w:bCs/>
          <w:kern w:val="0"/>
          <w:szCs w:val="21"/>
        </w:rPr>
        <w:t>作文。(50分）</w:t>
      </w:r>
    </w:p>
    <w:p>
      <w:pPr>
        <w:autoSpaceDE w:val="0"/>
        <w:autoSpaceDN w:val="0"/>
        <w:adjustRightInd w:val="0"/>
        <w:ind w:firstLine="420" w:firstLineChars="200"/>
        <w:jc w:val="left"/>
        <w:rPr>
          <w:rFonts w:ascii="宋体" w:hAnsi="宋体" w:eastAsia="宋体" w:cs="宋体"/>
          <w:kern w:val="0"/>
          <w:szCs w:val="21"/>
        </w:rPr>
      </w:pPr>
      <w:r>
        <w:rPr>
          <w:rFonts w:hint="eastAsia" w:ascii="宋体" w:hAnsi="宋体" w:eastAsia="宋体" w:cs="宋体"/>
          <w:kern w:val="0"/>
          <w:szCs w:val="21"/>
        </w:rPr>
        <w:t>好，是壮丽的山川，是秀美的田园；好，是朋友的信任，是对手的挑战；好，是美丽的邂逅，是无悔的错过；好，是宁静的港湾，是崎岖的征途……</w:t>
      </w:r>
    </w:p>
    <w:p>
      <w:pPr>
        <w:autoSpaceDE w:val="0"/>
        <w:autoSpaceDN w:val="0"/>
        <w:adjustRightInd w:val="0"/>
        <w:ind w:firstLine="420" w:firstLineChars="200"/>
        <w:jc w:val="left"/>
        <w:rPr>
          <w:rFonts w:ascii="宋体" w:hAnsi="宋体" w:eastAsia="宋体" w:cs="宋体"/>
          <w:kern w:val="0"/>
          <w:szCs w:val="21"/>
        </w:rPr>
      </w:pPr>
      <w:r>
        <w:rPr>
          <w:rFonts w:hint="eastAsia" w:ascii="宋体" w:hAnsi="宋体" w:eastAsia="宋体" w:cs="宋体"/>
          <w:kern w:val="0"/>
          <w:szCs w:val="21"/>
        </w:rPr>
        <w:t>请以“什么是个好”为题，写一篇文章。</w:t>
      </w:r>
    </w:p>
    <w:p>
      <w:pPr>
        <w:autoSpaceDE w:val="0"/>
        <w:autoSpaceDN w:val="0"/>
        <w:adjustRightInd w:val="0"/>
        <w:ind w:firstLine="420" w:firstLineChars="200"/>
        <w:jc w:val="left"/>
        <w:rPr>
          <w:rFonts w:ascii="宋体" w:hAnsi="宋体" w:eastAsia="宋体" w:cs="宋体"/>
          <w:kern w:val="0"/>
          <w:szCs w:val="21"/>
        </w:rPr>
      </w:pPr>
      <w:r>
        <w:rPr>
          <w:rFonts w:hint="eastAsia" w:ascii="宋体" w:hAnsi="宋体" w:eastAsia="宋体" w:cs="宋体"/>
          <w:kern w:val="0"/>
          <w:szCs w:val="21"/>
        </w:rPr>
        <w:t>要求：</w:t>
      </w:r>
      <w:r>
        <w:rPr>
          <w:rFonts w:hint="eastAsia" w:ascii="宋体" w:hAnsi="宋体" w:eastAsia="宋体" w:cs="宋体"/>
          <w:color w:val="191919"/>
          <w:szCs w:val="21"/>
        </w:rPr>
        <w:t xml:space="preserve">① </w:t>
      </w:r>
      <w:r>
        <w:rPr>
          <w:rFonts w:hint="eastAsia" w:ascii="宋体" w:hAnsi="宋体" w:eastAsia="宋体" w:cs="宋体"/>
          <w:kern w:val="0"/>
          <w:szCs w:val="21"/>
        </w:rPr>
        <w:t>除诗歌、剧本以外文体不限；</w:t>
      </w:r>
    </w:p>
    <w:p>
      <w:pPr>
        <w:autoSpaceDE w:val="0"/>
        <w:autoSpaceDN w:val="0"/>
        <w:adjustRightInd w:val="0"/>
        <w:ind w:firstLine="1050" w:firstLineChars="500"/>
        <w:jc w:val="left"/>
        <w:rPr>
          <w:rFonts w:ascii="宋体" w:hAnsi="宋体" w:eastAsia="宋体" w:cs="宋体"/>
          <w:kern w:val="0"/>
          <w:szCs w:val="21"/>
        </w:rPr>
      </w:pPr>
      <w:r>
        <w:rPr>
          <w:rFonts w:hint="eastAsia" w:ascii="宋体" w:hAnsi="宋体" w:eastAsia="宋体" w:cs="宋体"/>
          <w:color w:val="191919"/>
          <w:szCs w:val="21"/>
        </w:rPr>
        <w:t xml:space="preserve">② </w:t>
      </w:r>
      <w:r>
        <w:rPr>
          <w:rFonts w:hint="eastAsia" w:ascii="宋体" w:hAnsi="宋体" w:eastAsia="宋体" w:cs="宋体"/>
          <w:kern w:val="0"/>
          <w:szCs w:val="21"/>
        </w:rPr>
        <w:t>不要少于600字；</w:t>
      </w:r>
    </w:p>
    <w:p>
      <w:pPr>
        <w:autoSpaceDE w:val="0"/>
        <w:autoSpaceDN w:val="0"/>
        <w:adjustRightInd w:val="0"/>
        <w:ind w:firstLine="1050" w:firstLineChars="500"/>
        <w:rPr>
          <w:rFonts w:ascii="宋体" w:hAnsi="宋体" w:eastAsia="宋体" w:cs="宋体"/>
          <w:kern w:val="0"/>
          <w:szCs w:val="21"/>
        </w:rPr>
      </w:pPr>
      <w:r>
        <w:rPr>
          <w:rFonts w:hint="eastAsia" w:ascii="宋体" w:hAnsi="宋体" w:eastAsia="宋体" w:cs="宋体"/>
          <w:color w:val="191919"/>
          <w:szCs w:val="21"/>
        </w:rPr>
        <w:t xml:space="preserve">③ </w:t>
      </w:r>
      <w:r>
        <w:rPr>
          <w:rFonts w:hint="eastAsia" w:ascii="宋体" w:hAnsi="宋体" w:eastAsia="宋体" w:cs="宋体"/>
          <w:kern w:val="0"/>
          <w:szCs w:val="21"/>
        </w:rPr>
        <w:t>文中不要出现（或暗示）本人的姓名、校名。</w:t>
      </w:r>
    </w:p>
    <w:p>
      <w:pPr>
        <w:textAlignment w:val="center"/>
        <w:rPr>
          <w:rFonts w:ascii="宋体" w:hAnsi="宋体" w:eastAsia="宋体" w:cs="宋体"/>
          <w:color w:val="000000"/>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bookmarkStart w:id="13" w:name="_GoBack"/>
      <w:bookmarkEnd w:id="13"/>
    </w:p>
    <w:p>
      <w:pPr>
        <w:jc w:val="left"/>
        <w:rPr>
          <w:rFonts w:ascii="宋体" w:hAnsi="宋体" w:eastAsia="宋体" w:cs="宋体"/>
          <w:b/>
          <w:szCs w:val="21"/>
        </w:rPr>
      </w:pPr>
    </w:p>
    <w:p>
      <w:pPr>
        <w:jc w:val="center"/>
        <w:rPr>
          <w:rFonts w:ascii="黑体" w:hAnsi="黑体" w:eastAsia="黑体" w:cs="黑体"/>
          <w:b/>
          <w:sz w:val="30"/>
          <w:szCs w:val="30"/>
        </w:rPr>
      </w:pPr>
      <w:r>
        <w:rPr>
          <w:rFonts w:hint="eastAsia" w:ascii="黑体" w:hAnsi="黑体" w:eastAsia="黑体" w:cs="黑体"/>
          <w:b/>
          <w:sz w:val="30"/>
          <w:szCs w:val="30"/>
        </w:rPr>
        <w:t>鄂州市2021年语文质量监测试卷答案</w:t>
      </w:r>
    </w:p>
    <w:p>
      <w:pPr>
        <w:spacing w:line="360" w:lineRule="auto"/>
        <w:textAlignment w:val="center"/>
        <w:rPr>
          <w:rFonts w:ascii="宋体" w:hAnsi="宋体" w:eastAsia="宋体" w:cs="宋体"/>
        </w:rPr>
      </w:pPr>
      <w:r>
        <w:rPr>
          <w:rFonts w:hint="eastAsia" w:ascii="宋体" w:hAnsi="宋体" w:eastAsia="宋体" w:cs="宋体"/>
          <w:szCs w:val="21"/>
        </w:rPr>
        <w:t>一．（9分）1．</w:t>
      </w:r>
      <w:r>
        <w:rPr>
          <w:rFonts w:hint="eastAsia" w:ascii="宋体" w:hAnsi="宋体" w:eastAsia="宋体" w:cs="宋体"/>
        </w:rPr>
        <w:t>C  2.</w:t>
      </w:r>
      <w:bookmarkStart w:id="8" w:name="_Hlk69033452"/>
      <w:bookmarkStart w:id="9" w:name="_Hlk69034378"/>
      <w:r>
        <w:rPr>
          <w:rFonts w:hint="eastAsia" w:ascii="宋体" w:hAnsi="宋体" w:eastAsia="宋体" w:cs="宋体"/>
        </w:rPr>
        <w:t>B</w:t>
      </w:r>
      <w:bookmarkEnd w:id="8"/>
      <w:bookmarkEnd w:id="9"/>
      <w:r>
        <w:rPr>
          <w:rFonts w:hint="eastAsia" w:ascii="宋体" w:hAnsi="宋体" w:eastAsia="宋体" w:cs="宋体"/>
        </w:rPr>
        <w:t xml:space="preserve">  3. A</w:t>
      </w:r>
    </w:p>
    <w:p>
      <w:pPr>
        <w:spacing w:line="360" w:lineRule="auto"/>
        <w:textAlignment w:val="center"/>
        <w:rPr>
          <w:rFonts w:ascii="宋体" w:hAnsi="宋体" w:eastAsia="宋体" w:cs="宋体"/>
        </w:rPr>
      </w:pPr>
      <w:bookmarkStart w:id="10" w:name="_Hlk69035060"/>
      <w:r>
        <w:rPr>
          <w:rFonts w:hint="eastAsia" w:ascii="宋体" w:hAnsi="宋体" w:eastAsia="宋体" w:cs="宋体"/>
        </w:rPr>
        <w:t>二．（9分）4、</w:t>
      </w:r>
      <w:bookmarkEnd w:id="10"/>
      <w:r>
        <w:rPr>
          <w:rFonts w:hint="eastAsia" w:ascii="宋体" w:hAnsi="宋体" w:eastAsia="宋体" w:cs="宋体"/>
        </w:rPr>
        <w:t xml:space="preserve"> C   5、</w:t>
      </w:r>
      <w:bookmarkStart w:id="11" w:name="_Hlk69035121"/>
      <w:r>
        <w:rPr>
          <w:rFonts w:hint="eastAsia" w:ascii="宋体" w:hAnsi="宋体" w:eastAsia="宋体" w:cs="宋体"/>
        </w:rPr>
        <w:t xml:space="preserve"> B   </w:t>
      </w:r>
      <w:bookmarkEnd w:id="11"/>
      <w:r>
        <w:rPr>
          <w:rFonts w:hint="eastAsia" w:ascii="宋体" w:hAnsi="宋体" w:eastAsia="宋体" w:cs="宋体"/>
        </w:rPr>
        <w:t>6.  C</w:t>
      </w:r>
    </w:p>
    <w:p>
      <w:pPr>
        <w:spacing w:line="360" w:lineRule="auto"/>
        <w:textAlignment w:val="center"/>
        <w:rPr>
          <w:rFonts w:ascii="宋体" w:hAnsi="宋体" w:eastAsia="宋体" w:cs="宋体"/>
        </w:rPr>
      </w:pPr>
      <w:r>
        <w:rPr>
          <w:rFonts w:hint="eastAsia" w:ascii="宋体" w:hAnsi="宋体" w:eastAsia="宋体" w:cs="宋体"/>
        </w:rPr>
        <w:t xml:space="preserve">三．（12分）7. C  </w:t>
      </w:r>
      <w:r>
        <w:rPr>
          <w:rFonts w:hint="eastAsia" w:ascii="宋体" w:hAnsi="宋体" w:eastAsia="宋体" w:cs="宋体"/>
          <w:szCs w:val="21"/>
        </w:rPr>
        <w:t>8．C  9．C</w:t>
      </w:r>
      <w:r>
        <w:rPr>
          <w:rFonts w:hint="eastAsia" w:ascii="宋体" w:hAnsi="宋体" w:eastAsia="宋体" w:cs="宋体"/>
        </w:rPr>
        <w:t xml:space="preserve">  </w:t>
      </w:r>
      <w:r>
        <w:rPr>
          <w:rFonts w:hint="eastAsia" w:ascii="宋体" w:hAnsi="宋体" w:eastAsia="宋体" w:cs="宋体"/>
          <w:szCs w:val="21"/>
        </w:rPr>
        <w:t>10．B</w:t>
      </w:r>
    </w:p>
    <w:p>
      <w:pPr>
        <w:spacing w:line="360" w:lineRule="auto"/>
        <w:rPr>
          <w:rFonts w:ascii="宋体" w:hAnsi="宋体" w:eastAsia="宋体" w:cs="宋体"/>
          <w:szCs w:val="21"/>
        </w:rPr>
      </w:pPr>
      <w:r>
        <w:rPr>
          <w:rFonts w:hint="eastAsia" w:ascii="宋体" w:hAnsi="宋体" w:eastAsia="宋体" w:cs="宋体"/>
          <w:szCs w:val="21"/>
        </w:rPr>
        <w:t>四、（10分）11．关羽看信后非常高兴，把信给宾客看。</w:t>
      </w:r>
    </w:p>
    <w:p>
      <w:pPr>
        <w:ind w:firstLine="210" w:firstLineChars="100"/>
        <w:jc w:val="left"/>
        <w:rPr>
          <w:rFonts w:ascii="宋体" w:hAnsi="宋体" w:eastAsia="宋体" w:cs="宋体"/>
          <w:szCs w:val="21"/>
          <w:u w:val="single"/>
        </w:rPr>
      </w:pPr>
      <w:r>
        <w:rPr>
          <w:rFonts w:hint="eastAsia" w:ascii="宋体" w:hAnsi="宋体" w:eastAsia="宋体" w:cs="宋体"/>
        </w:rPr>
        <w:t>12.（1）</w:t>
      </w:r>
      <w:r>
        <w:rPr>
          <w:rFonts w:hint="eastAsia" w:ascii="宋体" w:hAnsi="宋体" w:eastAsia="宋体" w:cs="宋体"/>
          <w:szCs w:val="21"/>
          <w:u w:val="single"/>
        </w:rPr>
        <w:t>独怆然而涕下</w:t>
      </w:r>
    </w:p>
    <w:p>
      <w:pPr>
        <w:ind w:firstLine="210" w:firstLineChars="100"/>
        <w:jc w:val="left"/>
        <w:rPr>
          <w:rFonts w:ascii="宋体" w:hAnsi="宋体" w:eastAsia="宋体" w:cs="宋体"/>
          <w:szCs w:val="21"/>
          <w:u w:val="single"/>
        </w:rPr>
      </w:pPr>
      <w:r>
        <w:rPr>
          <w:rFonts w:hint="eastAsia" w:ascii="宋体" w:hAnsi="宋体" w:eastAsia="宋体" w:cs="宋体"/>
          <w:szCs w:val="21"/>
        </w:rPr>
        <w:t>（2）</w:t>
      </w:r>
      <w:r>
        <w:rPr>
          <w:rFonts w:hint="eastAsia" w:ascii="宋体" w:hAnsi="宋体" w:eastAsia="宋体" w:cs="宋体"/>
          <w:szCs w:val="21"/>
          <w:u w:val="single"/>
        </w:rPr>
        <w:t>晴川历历汉阳树</w:t>
      </w:r>
      <w:bookmarkStart w:id="12" w:name="_Hlk69055678"/>
    </w:p>
    <w:p>
      <w:pPr>
        <w:ind w:firstLine="210" w:firstLineChars="100"/>
        <w:jc w:val="left"/>
        <w:rPr>
          <w:rFonts w:ascii="宋体" w:hAnsi="宋体" w:eastAsia="宋体" w:cs="宋体"/>
          <w:szCs w:val="21"/>
          <w:u w:val="single"/>
        </w:rPr>
      </w:pPr>
      <w:r>
        <w:rPr>
          <w:rFonts w:hint="eastAsia" w:ascii="宋体" w:hAnsi="宋体" w:eastAsia="宋体" w:cs="宋体"/>
          <w:szCs w:val="21"/>
        </w:rPr>
        <w:t>（</w:t>
      </w:r>
      <w:bookmarkEnd w:id="12"/>
      <w:r>
        <w:rPr>
          <w:rFonts w:hint="eastAsia" w:ascii="宋体" w:hAnsi="宋体" w:eastAsia="宋体" w:cs="宋体"/>
          <w:szCs w:val="21"/>
        </w:rPr>
        <w:t>3）</w:t>
      </w:r>
      <w:r>
        <w:rPr>
          <w:rFonts w:hint="eastAsia" w:ascii="宋体" w:hAnsi="宋体" w:eastAsia="宋体" w:cs="宋体"/>
          <w:szCs w:val="21"/>
          <w:u w:val="single"/>
        </w:rPr>
        <w:t>浊酒一杯家万里，燕然未勒归无计</w:t>
      </w:r>
    </w:p>
    <w:p>
      <w:pPr>
        <w:ind w:firstLine="315" w:firstLineChars="150"/>
        <w:rPr>
          <w:rFonts w:ascii="宋体" w:hAnsi="宋体" w:eastAsia="宋体" w:cs="宋体"/>
          <w:szCs w:val="21"/>
          <w:u w:val="single"/>
        </w:rPr>
      </w:pPr>
      <w:r>
        <w:rPr>
          <w:rFonts w:hint="eastAsia" w:ascii="宋体" w:hAnsi="宋体" w:eastAsia="宋体" w:cs="宋体"/>
          <w:szCs w:val="21"/>
        </w:rPr>
        <w:t>(4)</w:t>
      </w:r>
      <w:r>
        <w:rPr>
          <w:rFonts w:hint="eastAsia" w:ascii="宋体" w:hAnsi="宋体" w:eastAsia="宋体" w:cs="宋体"/>
          <w:szCs w:val="21"/>
          <w:u w:val="single"/>
        </w:rPr>
        <w:t xml:space="preserve"> 知之者不如好之者，好之者不如乐之者。</w:t>
      </w:r>
    </w:p>
    <w:p>
      <w:pPr>
        <w:ind w:firstLine="315" w:firstLineChars="150"/>
        <w:jc w:val="left"/>
        <w:rPr>
          <w:rFonts w:ascii="宋体" w:hAnsi="宋体" w:eastAsia="宋体" w:cs="宋体"/>
          <w:szCs w:val="21"/>
        </w:rPr>
      </w:pPr>
      <w:r>
        <w:rPr>
          <w:rFonts w:hint="eastAsia" w:ascii="宋体" w:hAnsi="宋体" w:eastAsia="宋体" w:cs="宋体"/>
          <w:szCs w:val="21"/>
        </w:rPr>
        <w:t>(5)</w:t>
      </w:r>
      <w:r>
        <w:rPr>
          <w:rFonts w:hint="eastAsia" w:ascii="宋体" w:hAnsi="宋体" w:eastAsia="宋体" w:cs="宋体"/>
          <w:szCs w:val="21"/>
          <w:u w:val="single"/>
        </w:rPr>
        <w:t xml:space="preserve"> 此诚危急存亡之秋也 </w:t>
      </w:r>
      <w:r>
        <w:rPr>
          <w:rFonts w:hint="eastAsia" w:ascii="宋体" w:hAnsi="宋体" w:eastAsia="宋体" w:cs="宋体"/>
          <w:szCs w:val="21"/>
        </w:rPr>
        <w:t xml:space="preserve"> </w:t>
      </w:r>
    </w:p>
    <w:p>
      <w:pPr>
        <w:ind w:firstLine="315" w:firstLineChars="150"/>
        <w:rPr>
          <w:rFonts w:ascii="宋体" w:hAnsi="宋体" w:eastAsia="宋体" w:cs="宋体"/>
          <w:szCs w:val="21"/>
          <w:u w:val="single"/>
        </w:rPr>
      </w:pPr>
      <w:r>
        <w:rPr>
          <w:rFonts w:hint="eastAsia" w:ascii="宋体" w:hAnsi="宋体" w:eastAsia="宋体" w:cs="宋体"/>
          <w:szCs w:val="21"/>
        </w:rPr>
        <w:t>(6)</w:t>
      </w:r>
      <w:r>
        <w:rPr>
          <w:rFonts w:hint="eastAsia" w:ascii="宋体" w:hAnsi="宋体" w:eastAsia="宋体" w:cs="宋体"/>
          <w:szCs w:val="21"/>
          <w:u w:val="single"/>
        </w:rPr>
        <w:t xml:space="preserve"> 乱花渐欲迷人眼，浅草才能没马蹄。</w:t>
      </w:r>
    </w:p>
    <w:p>
      <w:pPr>
        <w:spacing w:line="360" w:lineRule="auto"/>
        <w:textAlignment w:val="center"/>
        <w:rPr>
          <w:rFonts w:ascii="宋体" w:hAnsi="宋体" w:eastAsia="宋体" w:cs="宋体"/>
          <w:szCs w:val="21"/>
        </w:rPr>
      </w:pPr>
      <w:r>
        <w:rPr>
          <w:rFonts w:hint="eastAsia" w:ascii="宋体" w:hAnsi="宋体" w:eastAsia="宋体" w:cs="宋体"/>
          <w:szCs w:val="21"/>
        </w:rPr>
        <w:t>五、（23分）</w:t>
      </w:r>
    </w:p>
    <w:p>
      <w:pPr>
        <w:ind w:firstLine="420" w:firstLineChars="200"/>
        <w:rPr>
          <w:rFonts w:ascii="宋体" w:hAnsi="宋体" w:eastAsia="宋体" w:cs="宋体"/>
        </w:rPr>
      </w:pPr>
      <w:r>
        <w:rPr>
          <w:rFonts w:hint="eastAsia" w:ascii="宋体" w:hAnsi="宋体" w:eastAsia="宋体" w:cs="宋体"/>
          <w:szCs w:val="21"/>
        </w:rPr>
        <w:t>（一）13</w:t>
      </w:r>
      <w:r>
        <w:rPr>
          <w:rFonts w:hint="eastAsia" w:ascii="宋体" w:hAnsi="宋体" w:eastAsia="宋体" w:cs="宋体"/>
        </w:rPr>
        <w:t>.A-c  B-d  C-a  D-b</w:t>
      </w:r>
    </w:p>
    <w:p>
      <w:pPr>
        <w:ind w:firstLine="630" w:firstLineChars="300"/>
        <w:rPr>
          <w:rFonts w:ascii="宋体" w:hAnsi="宋体" w:eastAsia="宋体" w:cs="宋体"/>
        </w:rPr>
      </w:pPr>
      <w:r>
        <w:rPr>
          <w:rFonts w:hint="eastAsia" w:ascii="宋体" w:hAnsi="宋体" w:eastAsia="宋体" w:cs="宋体"/>
        </w:rPr>
        <w:t>14.B    D</w:t>
      </w:r>
    </w:p>
    <w:p>
      <w:pPr>
        <w:spacing w:line="360" w:lineRule="auto"/>
        <w:ind w:firstLine="420" w:firstLineChars="200"/>
        <w:textAlignment w:val="center"/>
        <w:rPr>
          <w:rFonts w:ascii="宋体" w:hAnsi="宋体" w:eastAsia="宋体" w:cs="宋体"/>
        </w:rPr>
      </w:pPr>
      <w:r>
        <w:rPr>
          <w:rFonts w:hint="eastAsia" w:ascii="宋体" w:hAnsi="宋体" w:eastAsia="宋体" w:cs="宋体"/>
          <w:szCs w:val="21"/>
        </w:rPr>
        <w:t>（二）</w:t>
      </w:r>
      <w:r>
        <w:rPr>
          <w:rFonts w:hint="eastAsia" w:ascii="宋体" w:hAnsi="宋体" w:eastAsia="宋体" w:cs="宋体"/>
        </w:rPr>
        <w:t xml:space="preserve">15. 有惊心动魄的声威，有气势，有活力，有千秋相传、万代不衰的永恒魅力，波澜壮阔的声威。    </w:t>
      </w:r>
    </w:p>
    <w:p>
      <w:pPr>
        <w:spacing w:line="360" w:lineRule="auto"/>
        <w:ind w:firstLine="420" w:firstLineChars="200"/>
        <w:textAlignment w:val="center"/>
        <w:rPr>
          <w:rFonts w:ascii="宋体" w:hAnsi="宋体" w:eastAsia="宋体" w:cs="宋体"/>
        </w:rPr>
      </w:pPr>
      <w:r>
        <w:rPr>
          <w:rFonts w:hint="eastAsia" w:ascii="宋体" w:hAnsi="宋体" w:eastAsia="宋体" w:cs="宋体"/>
        </w:rPr>
        <w:t>16. 威风锣鼓</w:t>
      </w:r>
      <w:r>
        <w:rPr>
          <w:rFonts w:hint="eastAsia" w:ascii="宋体" w:hAnsi="宋体" w:eastAsia="宋体" w:cs="宋体"/>
        </w:rPr>
        <w:drawing>
          <wp:inline distT="0" distB="0" distL="0" distR="0">
            <wp:extent cx="133350" cy="17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33350" cy="177800"/>
                    </a:xfrm>
                    <a:prstGeom prst="rect">
                      <a:avLst/>
                    </a:prstGeom>
                    <a:noFill/>
                    <a:ln>
                      <a:noFill/>
                    </a:ln>
                  </pic:spPr>
                </pic:pic>
              </a:graphicData>
            </a:graphic>
          </wp:inline>
        </w:drawing>
      </w:r>
      <w:r>
        <w:rPr>
          <w:rFonts w:hint="eastAsia" w:ascii="宋体" w:hAnsi="宋体" w:eastAsia="宋体" w:cs="宋体"/>
        </w:rPr>
        <w:t xml:space="preserve">气势壮阔，那锣鼓能长劲，那锣鼓能生威，让村里的老老少少欢天喜地，给大地带来春的生机和活力。    </w:t>
      </w:r>
    </w:p>
    <w:p>
      <w:pPr>
        <w:spacing w:line="360" w:lineRule="auto"/>
        <w:ind w:firstLine="420" w:firstLineChars="200"/>
        <w:textAlignment w:val="center"/>
        <w:rPr>
          <w:rFonts w:ascii="宋体" w:hAnsi="宋体" w:eastAsia="宋体" w:cs="宋体"/>
        </w:rPr>
      </w:pPr>
      <w:r>
        <w:rPr>
          <w:rFonts w:hint="eastAsia" w:ascii="宋体" w:hAnsi="宋体" w:eastAsia="宋体" w:cs="宋体"/>
        </w:rPr>
        <w:t xml:space="preserve">17. 运用了设问和比喻的修辞手法，激发读者的思考，生动形象地写出了“燕子”和“山桃花”对于春天的作用，进而说明威风锣鼓是促使春天苏醒涌动的，表现了作者对威风锣鼓的赞美之情。    </w:t>
      </w:r>
    </w:p>
    <w:p>
      <w:pPr>
        <w:spacing w:line="360" w:lineRule="auto"/>
        <w:ind w:firstLine="420" w:firstLineChars="200"/>
        <w:textAlignment w:val="center"/>
        <w:rPr>
          <w:rFonts w:ascii="宋体" w:hAnsi="宋体" w:eastAsia="宋体" w:cs="宋体"/>
        </w:rPr>
      </w:pPr>
      <w:r>
        <w:rPr>
          <w:rFonts w:hint="eastAsia" w:ascii="宋体" w:hAnsi="宋体" w:eastAsia="宋体" w:cs="宋体"/>
        </w:rPr>
        <w:t>18. 结构上：照应开头。内容上：此处将锣鼓的声音形容为春雷，写出了威风锣鼓给大地带来生机和活力，鼓舞着人们为美好生活而努力奋斗。深化文章的主题。</w:t>
      </w:r>
    </w:p>
    <w:p>
      <w:pPr>
        <w:jc w:val="left"/>
        <w:rPr>
          <w:rFonts w:ascii="宋体" w:hAnsi="宋体" w:eastAsia="宋体" w:cs="宋体"/>
          <w:szCs w:val="21"/>
        </w:rPr>
      </w:pPr>
      <w:r>
        <w:rPr>
          <w:rFonts w:hint="eastAsia" w:ascii="宋体" w:hAnsi="宋体" w:eastAsia="宋体" w:cs="宋体"/>
        </w:rPr>
        <w:t>六、（7分）</w:t>
      </w:r>
    </w:p>
    <w:p>
      <w:pPr>
        <w:spacing w:line="360" w:lineRule="auto"/>
        <w:ind w:firstLine="420" w:firstLineChars="200"/>
        <w:rPr>
          <w:rFonts w:ascii="宋体" w:hAnsi="宋体" w:eastAsia="宋体" w:cs="宋体"/>
          <w:szCs w:val="21"/>
        </w:rPr>
      </w:pPr>
      <w:r>
        <w:rPr>
          <w:rFonts w:hint="eastAsia" w:ascii="宋体" w:hAnsi="宋体" w:eastAsia="宋体" w:cs="宋体"/>
          <w:szCs w:val="21"/>
        </w:rPr>
        <w:t>19．针对“书信的优点”从不同的角度、不同的层面回答，言之成理即可。</w:t>
      </w:r>
    </w:p>
    <w:p>
      <w:pPr>
        <w:spacing w:line="360" w:lineRule="auto"/>
        <w:ind w:firstLine="420" w:firstLineChars="200"/>
        <w:rPr>
          <w:rFonts w:ascii="宋体" w:hAnsi="宋体" w:eastAsia="宋体" w:cs="宋体"/>
          <w:szCs w:val="21"/>
        </w:rPr>
      </w:pPr>
      <w:r>
        <w:rPr>
          <w:rFonts w:hint="eastAsia" w:ascii="宋体" w:hAnsi="宋体" w:eastAsia="宋体" w:cs="宋体"/>
          <w:szCs w:val="21"/>
        </w:rPr>
        <w:t>20．内容围绕“身边的人更习惯用手机发短信”这一现象谈自己的认识和思考即可。</w:t>
      </w:r>
    </w:p>
    <w:p>
      <w:pPr>
        <w:spacing w:line="360" w:lineRule="auto"/>
        <w:rPr>
          <w:rFonts w:ascii="宋体" w:hAnsi="宋体" w:eastAsia="宋体" w:cs="宋体"/>
          <w:szCs w:val="21"/>
        </w:rPr>
      </w:pPr>
      <w:r>
        <w:rPr>
          <w:rFonts w:hint="eastAsia" w:ascii="宋体" w:hAnsi="宋体" w:eastAsia="宋体" w:cs="宋体"/>
          <w:szCs w:val="21"/>
        </w:rPr>
        <w:t>七、21.作文（50分）（略）</w:t>
      </w:r>
    </w:p>
    <w:p>
      <w:pPr>
        <w:rPr>
          <w:rFonts w:ascii="宋体" w:hAnsi="宋体" w:eastAsia="宋体" w:cs="宋体"/>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p>
      <w:pPr>
        <w:jc w:val="left"/>
        <w:rPr>
          <w:rFonts w:ascii="宋体" w:hAnsi="宋体" w:eastAsia="宋体" w:cs="宋体"/>
          <w:b/>
          <w:szCs w:val="21"/>
        </w:rPr>
      </w:pPr>
    </w:p>
    <w:sectPr>
      <w:footerReference r:id="rId3" w:type="default"/>
      <w:pgSz w:w="20636" w:h="14570" w:orient="landscape"/>
      <w:pgMar w:top="797" w:right="1201" w:bottom="753" w:left="1154" w:header="851" w:footer="352" w:gutter="0"/>
      <w:cols w:equalWidth="0" w:num="2">
        <w:col w:w="8820" w:space="840"/>
        <w:col w:w="8620"/>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7F2"/>
    <w:rsid w:val="000030B9"/>
    <w:rsid w:val="000F4958"/>
    <w:rsid w:val="001803A3"/>
    <w:rsid w:val="00192655"/>
    <w:rsid w:val="001C1C59"/>
    <w:rsid w:val="001E4F82"/>
    <w:rsid w:val="00256FE0"/>
    <w:rsid w:val="00257DE7"/>
    <w:rsid w:val="00283C85"/>
    <w:rsid w:val="003F29D7"/>
    <w:rsid w:val="00496EFE"/>
    <w:rsid w:val="005901D7"/>
    <w:rsid w:val="005B5A46"/>
    <w:rsid w:val="005C0AD0"/>
    <w:rsid w:val="00767761"/>
    <w:rsid w:val="00781BD7"/>
    <w:rsid w:val="007A40D3"/>
    <w:rsid w:val="00807E41"/>
    <w:rsid w:val="00881CBF"/>
    <w:rsid w:val="008A5271"/>
    <w:rsid w:val="008B3F63"/>
    <w:rsid w:val="008D32DE"/>
    <w:rsid w:val="00925123"/>
    <w:rsid w:val="00A157AC"/>
    <w:rsid w:val="00A92700"/>
    <w:rsid w:val="00AE2729"/>
    <w:rsid w:val="00C01F1F"/>
    <w:rsid w:val="00C320A2"/>
    <w:rsid w:val="00CB6456"/>
    <w:rsid w:val="00D34473"/>
    <w:rsid w:val="00DE76BA"/>
    <w:rsid w:val="00E116D5"/>
    <w:rsid w:val="00E457F2"/>
    <w:rsid w:val="00E52C29"/>
    <w:rsid w:val="00EE0AC4"/>
    <w:rsid w:val="00F60DA1"/>
    <w:rsid w:val="02061EF8"/>
    <w:rsid w:val="0B5C40F1"/>
    <w:rsid w:val="146556B5"/>
    <w:rsid w:val="2CBD254D"/>
    <w:rsid w:val="2D5A2CBD"/>
    <w:rsid w:val="2E686499"/>
    <w:rsid w:val="302833E4"/>
    <w:rsid w:val="37DA55D1"/>
    <w:rsid w:val="38134AEF"/>
    <w:rsid w:val="3B33254F"/>
    <w:rsid w:val="3B796228"/>
    <w:rsid w:val="40C9515A"/>
    <w:rsid w:val="4C570FEC"/>
    <w:rsid w:val="50033DA5"/>
    <w:rsid w:val="50F47CDC"/>
    <w:rsid w:val="5CBC2830"/>
    <w:rsid w:val="5F210665"/>
    <w:rsid w:val="632E6C28"/>
    <w:rsid w:val="64C86B8F"/>
    <w:rsid w:val="79432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1044</Words>
  <Characters>5951</Characters>
  <Lines>49</Lines>
  <Paragraphs>13</Paragraphs>
  <TotalTime>0</TotalTime>
  <ScaleCrop>false</ScaleCrop>
  <LinksUpToDate>false</LinksUpToDate>
  <CharactersWithSpaces>6982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2021-05-01T01:14:00Z</dcterms:created>
  <dc:creator>sunthx</dc:creator>
  <cp:lastModifiedBy>Administrator</cp:lastModifiedBy>
  <cp:lastPrinted>2021-04-16T01:03:00Z</cp:lastPrinted>
  <dcterms:modified xsi:type="dcterms:W3CDTF">2021-05-28T03:34:21Z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