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tabs>
          <w:tab w:val="left" w:pos="2520"/>
          <w:tab w:val="left" w:pos="4620"/>
          <w:tab w:val="left" w:pos="6720"/>
        </w:tabs>
        <w:spacing w:line="360" w:lineRule="auto"/>
        <w:jc w:val="center"/>
        <w:rPr>
          <w:rFonts w:ascii="Times New Roman" w:eastAsia="宋体" w:hAnsi="Times New Roman"/>
          <w:b/>
          <w:sz w:val="30"/>
          <w:szCs w:val="30"/>
        </w:rPr>
      </w:pPr>
      <w:r>
        <w:rPr>
          <w:rFonts w:ascii="Times New Roman" w:eastAsia="宋体" w:hAnsi="Times New Roman" w:cs="Times New Roman" w:hint="default"/>
          <w:b/>
          <w:sz w:val="30"/>
          <w:szCs w:val="30"/>
        </w:rPr>
        <w:t>湖南省长沙市南雅中学2020-2021学年初三第二学期期中考试</w:t>
      </w:r>
      <w:bookmarkStart w:id="0" w:name="_GoBack"/>
      <w:bookmarkEnd w:id="0"/>
    </w:p>
    <w:p>
      <w:pPr>
        <w:tabs>
          <w:tab w:val="left" w:pos="2520"/>
          <w:tab w:val="left" w:pos="4620"/>
          <w:tab w:val="left" w:pos="6720"/>
        </w:tabs>
        <w:spacing w:line="360" w:lineRule="auto"/>
        <w:jc w:val="center"/>
        <w:rPr>
          <w:rFonts w:ascii="Times New Roman" w:eastAsia="宋体" w:hAnsi="Times New Roman"/>
          <w:b/>
          <w:sz w:val="30"/>
          <w:szCs w:val="30"/>
        </w:rPr>
      </w:pPr>
      <w:r>
        <w:rPr>
          <w:rFonts w:ascii="Times New Roman" w:eastAsia="宋体" w:hAnsi="Times New Roman" w:hint="eastAsia"/>
          <w:b/>
          <w:sz w:val="30"/>
          <w:szCs w:val="30"/>
        </w:rPr>
        <w:t>化学</w:t>
      </w:r>
      <w:r>
        <w:rPr>
          <w:rFonts w:ascii="Times New Roman" w:eastAsia="宋体" w:hAnsi="Times New Roman" w:hint="eastAsia"/>
          <w:b/>
          <w:sz w:val="30"/>
          <w:szCs w:val="30"/>
          <w:lang w:eastAsia="zh-CN"/>
        </w:rPr>
        <w:t>试卷</w:t>
      </w:r>
      <w:r>
        <w:rPr>
          <w:rFonts w:ascii="Times New Roman" w:eastAsia="宋体" w:hAnsi="Times New Roman" w:hint="eastAsia"/>
          <w:b/>
          <w:sz w:val="30"/>
          <w:szCs w:val="30"/>
          <w:lang w:val="en-US" w:eastAsia="zh-CN"/>
        </w:rPr>
        <w:t xml:space="preserve">   </w:t>
      </w:r>
      <w:r>
        <w:rPr>
          <w:rFonts w:ascii="Times New Roman" w:eastAsia="宋体" w:hAnsi="Times New Roman" w:hint="eastAsia"/>
          <w:b/>
          <w:sz w:val="30"/>
          <w:szCs w:val="30"/>
        </w:rPr>
        <w:t>参考答案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/>
          <w:b/>
        </w:rPr>
      </w:pPr>
      <w:r>
        <w:rPr>
          <w:rFonts w:ascii="Times New Roman" w:eastAsia="宋体" w:hAnsi="Times New Roman" w:hint="eastAsia"/>
          <w:b/>
        </w:rPr>
        <w:t>一、选择题</w:t>
      </w:r>
    </w:p>
    <w:tbl>
      <w:tblPr>
        <w:tblStyle w:val="TableGrid"/>
        <w:tblW w:w="924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539"/>
        <w:gridCol w:w="539"/>
        <w:gridCol w:w="523"/>
        <w:gridCol w:w="539"/>
        <w:gridCol w:w="539"/>
        <w:gridCol w:w="523"/>
        <w:gridCol w:w="539"/>
        <w:gridCol w:w="539"/>
        <w:gridCol w:w="523"/>
        <w:gridCol w:w="606"/>
        <w:gridCol w:w="599"/>
        <w:gridCol w:w="606"/>
        <w:gridCol w:w="606"/>
        <w:gridCol w:w="606"/>
        <w:gridCol w:w="606"/>
      </w:tblGrid>
      <w:tr>
        <w:tblPrEx>
          <w:tblW w:w="9248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题号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2</w:t>
            </w:r>
          </w:p>
        </w:tc>
        <w:tc>
          <w:tcPr>
            <w:tcW w:w="523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3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4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5</w:t>
            </w:r>
          </w:p>
        </w:tc>
        <w:tc>
          <w:tcPr>
            <w:tcW w:w="523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6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7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8</w:t>
            </w:r>
          </w:p>
        </w:tc>
        <w:tc>
          <w:tcPr>
            <w:tcW w:w="523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9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10</w:t>
            </w:r>
          </w:p>
        </w:tc>
        <w:tc>
          <w:tcPr>
            <w:tcW w:w="59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11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12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13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14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15</w:t>
            </w:r>
          </w:p>
        </w:tc>
      </w:tr>
      <w:tr>
        <w:tblPrEx>
          <w:tblW w:w="9248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/>
              </w:rPr>
            </w:pPr>
            <w:r>
              <w:rPr>
                <w:rFonts w:ascii="Times New Roman" w:eastAsia="宋体" w:hAnsi="Times New Roman" w:hint="eastAsia"/>
              </w:rPr>
              <w:t>答案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default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C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D</w:t>
            </w:r>
          </w:p>
        </w:tc>
        <w:tc>
          <w:tcPr>
            <w:tcW w:w="523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B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D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A</w:t>
            </w:r>
          </w:p>
        </w:tc>
        <w:tc>
          <w:tcPr>
            <w:tcW w:w="523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B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C</w:t>
            </w:r>
          </w:p>
        </w:tc>
        <w:tc>
          <w:tcPr>
            <w:tcW w:w="53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A</w:t>
            </w:r>
          </w:p>
        </w:tc>
        <w:tc>
          <w:tcPr>
            <w:tcW w:w="523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A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A</w:t>
            </w:r>
          </w:p>
        </w:tc>
        <w:tc>
          <w:tcPr>
            <w:tcW w:w="599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D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A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default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AC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eastAsia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D</w:t>
            </w:r>
          </w:p>
        </w:tc>
        <w:tc>
          <w:tcPr>
            <w:tcW w:w="606" w:type="dxa"/>
            <w:vAlign w:val="center"/>
          </w:tcPr>
          <w:p>
            <w:pPr>
              <w:tabs>
                <w:tab w:val="left" w:pos="2520"/>
                <w:tab w:val="left" w:pos="4620"/>
                <w:tab w:val="left" w:pos="6720"/>
              </w:tabs>
              <w:spacing w:line="240" w:lineRule="auto"/>
              <w:jc w:val="center"/>
              <w:rPr>
                <w:rFonts w:ascii="Times New Roman" w:eastAsia="宋体" w:hAnsi="Times New Roman" w:hint="default"/>
                <w:lang w:val="en-US" w:eastAsia="zh-CN"/>
              </w:rPr>
            </w:pPr>
            <w:r>
              <w:rPr>
                <w:rFonts w:ascii="Times New Roman" w:eastAsia="宋体" w:hAnsi="Times New Roman" w:hint="eastAsia"/>
                <w:lang w:val="en-US" w:eastAsia="zh-CN"/>
              </w:rPr>
              <w:t>BC</w:t>
            </w:r>
          </w:p>
        </w:tc>
      </w:tr>
    </w:tbl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eastAsia"/>
          <w:b/>
        </w:rPr>
      </w:pP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/>
          <w:b/>
        </w:rPr>
      </w:pPr>
      <w:r>
        <w:rPr>
          <w:rFonts w:ascii="Times New Roman" w:eastAsia="宋体" w:hAnsi="Times New Roman" w:hint="eastAsia"/>
          <w:b/>
          <w:lang w:eastAsia="zh-CN"/>
        </w:rPr>
        <w:t>三</w:t>
      </w:r>
      <w:r>
        <w:rPr>
          <w:rFonts w:ascii="Times New Roman" w:eastAsia="宋体" w:hAnsi="Times New Roman" w:hint="eastAsia"/>
          <w:b/>
        </w:rPr>
        <w:t>、</w:t>
      </w:r>
      <w:r>
        <w:rPr>
          <w:rFonts w:ascii="Times New Roman" w:eastAsia="宋体" w:hAnsi="Times New Roman" w:hint="eastAsia"/>
          <w:b/>
          <w:lang w:eastAsia="zh-CN"/>
        </w:rPr>
        <w:t>填空</w:t>
      </w:r>
      <w:r>
        <w:rPr>
          <w:rFonts w:ascii="Times New Roman" w:eastAsia="宋体" w:hAnsi="Times New Roman" w:hint="eastAsia"/>
          <w:b/>
        </w:rPr>
        <w:t>题</w:t>
      </w:r>
    </w:p>
    <w:p>
      <w:pPr>
        <w:keepNext w:val="0"/>
        <w:keepLines w:val="0"/>
        <w:pageBreakBefore w:val="0"/>
        <w:widowControl w:val="0"/>
        <w:tabs>
          <w:tab w:val="left" w:pos="2520"/>
          <w:tab w:val="left" w:pos="4620"/>
          <w:tab w:val="left" w:pos="672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textAlignment w:val="auto"/>
        <w:rPr>
          <w:rFonts w:ascii="Times New Roman" w:eastAsia="宋体" w:hAnsi="Times New Roman" w:hint="default"/>
          <w:vertAlign w:val="baseline"/>
          <w:lang w:val="en-US" w:eastAsia="zh-CN"/>
        </w:rPr>
      </w:pP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val="en-US" w:eastAsia="zh-CN"/>
        </w:rPr>
        <w:t>6</w:t>
      </w:r>
      <w:r>
        <w:rPr>
          <w:rFonts w:ascii="Times New Roman" w:eastAsia="宋体" w:hAnsi="Times New Roman" w:hint="eastAsia"/>
        </w:rPr>
        <w:t>．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  <w:lang w:val="en-US" w:eastAsia="zh-CN"/>
        </w:rPr>
        <w:t>2H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 xml:space="preserve">O 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fldChar w:fldCharType="begin"/>
      </w:r>
      <w:r>
        <w:rPr>
          <w:rFonts w:ascii="Times New Roman" w:eastAsia="宋体" w:hAnsi="Times New Roman" w:hint="eastAsia"/>
          <w:vertAlign w:val="baseline"/>
          <w:lang w:val="en-US" w:eastAsia="zh-CN"/>
        </w:rPr>
        <w:instrText xml:space="preserve"> EQ \* jc0 \* "Font:Times New Roman" \* hps10 \o \ad(\s \up 9(通),=)</w:instrText>
      </w:r>
      <w:r>
        <w:rPr>
          <w:rFonts w:ascii="Times New Roman" w:eastAsia="宋体" w:hAnsi="Times New Roman" w:hint="eastAsia"/>
          <w:vertAlign w:val="baseline"/>
          <w:lang w:val="en-US" w:eastAsia="zh-CN"/>
        </w:rPr>
        <w:fldChar w:fldCharType="separate"/>
      </w:r>
      <w:r>
        <w:rPr>
          <w:rFonts w:ascii="Times New Roman" w:eastAsia="宋体" w:hAnsi="Times New Roman" w:hint="eastAsia"/>
          <w:vertAlign w:val="baseline"/>
          <w:lang w:val="en-US" w:eastAsia="zh-CN"/>
        </w:rPr>
        <w:fldChar w:fldCharType="end"/>
      </w:r>
      <w:r>
        <w:rPr>
          <w:rFonts w:ascii="Times New Roman" w:eastAsia="宋体" w:hAnsi="Times New Roman" w:hint="eastAsia"/>
          <w:vertAlign w:val="baseline"/>
          <w:lang w:val="en-US" w:eastAsia="zh-CN"/>
        </w:rPr>
        <w:fldChar w:fldCharType="begin"/>
      </w:r>
      <w:r>
        <w:rPr>
          <w:rFonts w:ascii="Times New Roman" w:eastAsia="宋体" w:hAnsi="Times New Roman" w:hint="eastAsia"/>
          <w:vertAlign w:val="baseline"/>
          <w:lang w:val="en-US" w:eastAsia="zh-CN"/>
        </w:rPr>
        <w:instrText xml:space="preserve"> EQ \* jc0 \* "Font:Times New Roman" \* hps10 \o \ad(\s \up 9(电),=)</w:instrText>
      </w:r>
      <w:r>
        <w:rPr>
          <w:rFonts w:ascii="Times New Roman" w:eastAsia="宋体" w:hAnsi="Times New Roman" w:hint="eastAsia"/>
          <w:vertAlign w:val="baseline"/>
          <w:lang w:val="en-US" w:eastAsia="zh-CN"/>
        </w:rPr>
        <w:fldChar w:fldCharType="separate"/>
      </w:r>
      <w:r>
        <w:rPr>
          <w:rFonts w:ascii="Times New Roman" w:eastAsia="宋体" w:hAnsi="Times New Roman" w:hint="eastAsia"/>
          <w:vertAlign w:val="baseline"/>
          <w:lang w:val="en-US" w:eastAsia="zh-CN"/>
        </w:rPr>
        <w:fldChar w:fldCharType="end"/>
      </w:r>
      <w:r>
        <w:rPr>
          <w:rFonts w:ascii="Times New Roman" w:eastAsia="宋体" w:hAnsi="Times New Roman" w:hint="eastAsia"/>
          <w:vertAlign w:val="baseline"/>
          <w:lang w:val="en-US" w:eastAsia="zh-CN"/>
        </w:rPr>
        <w:t xml:space="preserve"> 2H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↑+O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↑；  （2）CO；  （3）质子数相同.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default"/>
          <w:vertAlign w:val="baseline"/>
          <w:lang w:val="en-US" w:eastAsia="zh-CN"/>
        </w:rPr>
      </w:pPr>
      <w:r>
        <w:rPr>
          <w:rFonts w:ascii="Times New Roman" w:eastAsia="宋体" w:hAnsi="Times New Roman" w:hint="eastAsia"/>
        </w:rPr>
        <w:t>17．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  <w:lang w:val="en-US" w:eastAsia="zh-CN"/>
        </w:rPr>
        <w:t>NaCl；  （2）6HCl+Fe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 xml:space="preserve">3 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== 2FeCl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+3H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O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eastAsia="宋体" w:hAnsi="Times New Roman" w:hint="eastAsia"/>
        </w:rPr>
        <w:t>18．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  <w:lang w:val="en-US" w:eastAsia="zh-CN"/>
        </w:rPr>
        <w:t>=；  （2）降温结晶.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eastAsia"/>
          <w:lang w:val="en-US" w:eastAsia="zh-CN"/>
        </w:rPr>
      </w:pPr>
      <w:r>
        <w:rPr>
          <w:rFonts w:ascii="Times New Roman" w:eastAsia="宋体" w:hAnsi="Times New Roman" w:hint="eastAsia"/>
        </w:rPr>
        <w:t>1</w:t>
      </w:r>
      <w:r>
        <w:rPr>
          <w:rFonts w:ascii="Times New Roman" w:eastAsia="宋体" w:hAnsi="Times New Roman" w:hint="eastAsia"/>
          <w:lang w:val="en-US" w:eastAsia="zh-CN"/>
        </w:rPr>
        <w:t>9</w:t>
      </w:r>
      <w:r>
        <w:rPr>
          <w:rFonts w:ascii="Times New Roman" w:eastAsia="宋体" w:hAnsi="Times New Roman" w:hint="eastAsia"/>
        </w:rPr>
        <w:t>．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</w:t>
      </w:r>
      <w:r>
        <w:rPr>
          <w:rFonts w:ascii="Times New Roman" w:eastAsia="宋体" w:hAnsi="Times New Roman" w:hint="eastAsia"/>
          <w:lang w:eastAsia="zh-CN"/>
        </w:rPr>
        <w:t>）有害；</w:t>
      </w:r>
      <w:r>
        <w:rPr>
          <w:rFonts w:ascii="Times New Roman" w:eastAsia="宋体" w:hAnsi="Times New Roman" w:hint="eastAsia"/>
          <w:lang w:val="en-US" w:eastAsia="zh-CN"/>
        </w:rPr>
        <w:t xml:space="preserve">  （2）③；  （3）ABCD.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eastAsia"/>
          <w:lang w:val="en-US" w:eastAsia="zh-CN"/>
        </w:rPr>
      </w:pP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/>
          <w:b/>
        </w:rPr>
      </w:pPr>
      <w:r>
        <w:rPr>
          <w:rFonts w:ascii="Times New Roman" w:eastAsia="宋体" w:hAnsi="Times New Roman" w:hint="eastAsia"/>
          <w:b/>
          <w:lang w:eastAsia="zh-CN"/>
        </w:rPr>
        <w:t>四</w:t>
      </w:r>
      <w:r>
        <w:rPr>
          <w:rFonts w:ascii="Times New Roman" w:eastAsia="宋体" w:hAnsi="Times New Roman" w:hint="eastAsia"/>
          <w:b/>
        </w:rPr>
        <w:t>、</w:t>
      </w:r>
      <w:r>
        <w:rPr>
          <w:rFonts w:ascii="Times New Roman" w:eastAsia="宋体" w:hAnsi="Times New Roman" w:hint="eastAsia"/>
          <w:b/>
          <w:lang w:eastAsia="zh-CN"/>
        </w:rPr>
        <w:t>应用与推理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default"/>
          <w:vertAlign w:val="baseline"/>
          <w:lang w:val="en-US" w:eastAsia="zh-CN"/>
        </w:rPr>
      </w:pPr>
      <w:r>
        <w:rPr>
          <w:rFonts w:ascii="Times New Roman" w:eastAsia="宋体" w:hAnsi="Times New Roman" w:hint="eastAsia"/>
        </w:rPr>
        <w:t>20．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</w:t>
      </w:r>
      <w:r>
        <w:rPr>
          <w:rFonts w:ascii="Times New Roman" w:eastAsia="宋体" w:hAnsi="Times New Roman" w:hint="eastAsia"/>
          <w:lang w:eastAsia="zh-CN"/>
        </w:rPr>
        <w:t>）化合；</w:t>
      </w:r>
      <w:r>
        <w:rPr>
          <w:rFonts w:ascii="Times New Roman" w:eastAsia="宋体" w:hAnsi="Times New Roman" w:hint="eastAsia"/>
          <w:lang w:val="en-US" w:eastAsia="zh-CN"/>
        </w:rPr>
        <w:t xml:space="preserve">  （2）Mn(OH)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；  （3）BaCl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(或Ba(NO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)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)；  （4）11.5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default"/>
          <w:vertAlign w:val="baseline"/>
          <w:lang w:val="en-US" w:eastAsia="zh-CN"/>
        </w:rPr>
      </w:pPr>
      <w:r>
        <w:rPr>
          <w:rFonts w:ascii="Times New Roman" w:eastAsia="宋体" w:hAnsi="Times New Roman" w:hint="eastAsia"/>
        </w:rPr>
        <w:t>21．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  <w:lang w:val="en-US" w:eastAsia="zh-CN"/>
        </w:rPr>
        <w:t>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；  （2）CO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+2NaOH==Na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CO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+H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O 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eastAsia"/>
        </w:rPr>
      </w:pP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cs="Times New Roman" w:hint="default"/>
          <w:b/>
        </w:rPr>
      </w:pPr>
      <w:r>
        <w:rPr>
          <w:rFonts w:ascii="Times New Roman" w:eastAsia="宋体" w:hAnsi="Times New Roman" w:cs="Times New Roman" w:hint="default"/>
          <w:b/>
        </w:rPr>
        <w:t>五、实验探究题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default"/>
          <w:lang w:val="en-US" w:eastAsia="zh-CN"/>
        </w:rPr>
      </w:pPr>
      <w:r>
        <w:rPr>
          <w:rFonts w:ascii="Times New Roman" w:eastAsia="宋体" w:hAnsi="Times New Roman" w:hint="eastAsia"/>
        </w:rPr>
        <w:t>22．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</w:t>
      </w:r>
      <w:r>
        <w:rPr>
          <w:rFonts w:ascii="Times New Roman" w:eastAsia="宋体" w:hAnsi="Times New Roman" w:hint="eastAsia"/>
          <w:lang w:eastAsia="zh-CN"/>
        </w:rPr>
        <w:t>）铁架台；</w:t>
      </w:r>
      <w:r>
        <w:rPr>
          <w:rFonts w:ascii="Times New Roman" w:eastAsia="宋体" w:hAnsi="Times New Roman" w:hint="eastAsia"/>
          <w:lang w:val="en-US" w:eastAsia="zh-CN"/>
        </w:rPr>
        <w:t xml:space="preserve">  （2）AC；将导管移出水面  （3）铜.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eastAsia"/>
          <w:vertAlign w:val="baseline"/>
          <w:lang w:val="en-US" w:eastAsia="zh-CN"/>
        </w:rPr>
      </w:pPr>
      <w:r>
        <w:rPr>
          <w:rFonts w:ascii="Times New Roman" w:eastAsia="宋体" w:hAnsi="Times New Roman" w:hint="eastAsia"/>
        </w:rPr>
        <w:t>2</w:t>
      </w:r>
      <w:r>
        <w:rPr>
          <w:rFonts w:ascii="Times New Roman" w:eastAsia="宋体" w:hAnsi="Times New Roman" w:hint="eastAsia"/>
          <w:lang w:val="en-US" w:eastAsia="zh-CN"/>
        </w:rPr>
        <w:t>3</w:t>
      </w:r>
      <w:r>
        <w:rPr>
          <w:rFonts w:ascii="Times New Roman" w:eastAsia="宋体" w:hAnsi="Times New Roman" w:hint="eastAsia"/>
        </w:rPr>
        <w:t>．</w:t>
      </w:r>
      <w:r>
        <w:rPr>
          <w:rFonts w:ascii="Times New Roman" w:eastAsia="宋体" w:hAnsi="Times New Roman" w:hint="eastAsia"/>
          <w:lang w:eastAsia="zh-CN"/>
        </w:rPr>
        <w:t>（</w:t>
      </w:r>
      <w:r>
        <w:rPr>
          <w:rFonts w:ascii="Times New Roman" w:eastAsia="宋体" w:hAnsi="Times New Roman" w:hint="eastAsia"/>
          <w:lang w:val="en-US" w:eastAsia="zh-CN"/>
        </w:rPr>
        <w:t>1</w:t>
      </w:r>
      <w:r>
        <w:rPr>
          <w:rFonts w:ascii="Times New Roman" w:eastAsia="宋体" w:hAnsi="Times New Roman" w:hint="eastAsia"/>
          <w:lang w:eastAsia="zh-CN"/>
        </w:rPr>
        <w:t>）</w:t>
      </w:r>
      <w:r>
        <w:rPr>
          <w:rFonts w:ascii="Times New Roman" w:eastAsia="宋体" w:hAnsi="Times New Roman" w:hint="eastAsia"/>
          <w:lang w:val="en-US" w:eastAsia="zh-CN"/>
        </w:rPr>
        <w:t>CuSO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、CaCO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；  （2）Na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SO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4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、Na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2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CO</w:t>
      </w:r>
      <w:r>
        <w:rPr>
          <w:rFonts w:ascii="Times New Roman" w:eastAsia="宋体" w:hAnsi="Times New Roman" w:hint="eastAsia"/>
          <w:vertAlign w:val="subscript"/>
          <w:lang w:val="en-US" w:eastAsia="zh-CN"/>
        </w:rPr>
        <w:t>3</w:t>
      </w:r>
      <w:r>
        <w:rPr>
          <w:rFonts w:ascii="Times New Roman" w:eastAsia="宋体" w:hAnsi="Times New Roman" w:hint="eastAsia"/>
          <w:vertAlign w:val="baseline"/>
          <w:lang w:val="en-US" w:eastAsia="zh-CN"/>
        </w:rPr>
        <w:t>；  （3）一；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eastAsia"/>
          <w:vertAlign w:val="baseline"/>
          <w:lang w:val="en-US" w:eastAsia="zh-CN"/>
        </w:rPr>
      </w:pPr>
      <w:r>
        <w:rPr>
          <w:rFonts w:ascii="Times New Roman" w:eastAsia="宋体" w:hAnsi="Times New Roman" w:hint="eastAsia"/>
          <w:vertAlign w:val="baseline"/>
          <w:lang w:val="en-US" w:eastAsia="zh-CN"/>
        </w:rPr>
        <w:t xml:space="preserve">   （4）有白色沉淀生成；  （5）白色沉淀变少，且溶液由红色变为无色；</w:t>
      </w:r>
    </w:p>
    <w:p>
      <w:pPr>
        <w:tabs>
          <w:tab w:val="left" w:pos="2520"/>
          <w:tab w:val="left" w:pos="4620"/>
          <w:tab w:val="left" w:pos="6720"/>
        </w:tabs>
        <w:spacing w:line="360" w:lineRule="auto"/>
        <w:rPr>
          <w:rFonts w:ascii="Times New Roman" w:eastAsia="宋体" w:hAnsi="Times New Roman" w:hint="default"/>
          <w:vertAlign w:val="baseline"/>
          <w:lang w:val="en-US" w:eastAsia="zh-CN"/>
        </w:rPr>
      </w:pPr>
      <w:r>
        <w:rPr>
          <w:rFonts w:ascii="Times New Roman" w:eastAsia="宋体" w:hAnsi="Times New Roman" w:hint="eastAsia"/>
          <w:vertAlign w:val="baseline"/>
          <w:lang w:val="en-US" w:eastAsia="zh-CN"/>
        </w:rPr>
        <w:t xml:space="preserve">   （6）NaCl、HCl .</w:t>
      </w:r>
    </w:p>
    <w:sectPr>
      <w:headerReference w:type="default" r:id="rId5"/>
      <w:footerReference w:type="default" r:id="rId6"/>
      <w:headerReference w:type="first" r:id="rId7"/>
      <w:pgSz w:w="11906" w:h="16838"/>
      <w:pgMar w:top="1134" w:right="1134" w:bottom="1134" w:left="1134" w:header="567" w:footer="850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  <w:rPr>
        <w:rFonts w:eastAsiaTheme="minorEastAsia" w:hint="eastAsia"/>
        <w:lang w:val="en-US" w:eastAsia="zh-CN"/>
      </w:rPr>
    </w:pPr>
    <w:r>
      <w:rPr>
        <w:rFonts w:hint="eastAsia"/>
        <w:lang w:val="en-US" w:eastAsia="zh-CN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30200" cy="254000"/>
          <wp:wrapNone/>
          <wp:docPr id="100001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3583386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302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CCD"/>
    <w:rsid w:val="000C3024"/>
    <w:rsid w:val="000D0AB2"/>
    <w:rsid w:val="00101057"/>
    <w:rsid w:val="001271ED"/>
    <w:rsid w:val="001E3058"/>
    <w:rsid w:val="00207935"/>
    <w:rsid w:val="002152B0"/>
    <w:rsid w:val="00235720"/>
    <w:rsid w:val="002720EA"/>
    <w:rsid w:val="00296EF7"/>
    <w:rsid w:val="002B7BD1"/>
    <w:rsid w:val="002E01FC"/>
    <w:rsid w:val="00322D82"/>
    <w:rsid w:val="0040750B"/>
    <w:rsid w:val="00457FD3"/>
    <w:rsid w:val="00487D4A"/>
    <w:rsid w:val="0054678E"/>
    <w:rsid w:val="00575CA8"/>
    <w:rsid w:val="00611376"/>
    <w:rsid w:val="00660EE1"/>
    <w:rsid w:val="006A72E6"/>
    <w:rsid w:val="00716401"/>
    <w:rsid w:val="00750794"/>
    <w:rsid w:val="00766D5E"/>
    <w:rsid w:val="007A69F1"/>
    <w:rsid w:val="007B2F49"/>
    <w:rsid w:val="007E4311"/>
    <w:rsid w:val="00887590"/>
    <w:rsid w:val="008C2CEF"/>
    <w:rsid w:val="00915AFE"/>
    <w:rsid w:val="00932008"/>
    <w:rsid w:val="009C74D5"/>
    <w:rsid w:val="009F52DA"/>
    <w:rsid w:val="00A31A3D"/>
    <w:rsid w:val="00A37882"/>
    <w:rsid w:val="00AD61E6"/>
    <w:rsid w:val="00B87ACD"/>
    <w:rsid w:val="00C1630C"/>
    <w:rsid w:val="00C35534"/>
    <w:rsid w:val="00D45D9F"/>
    <w:rsid w:val="00D50AD1"/>
    <w:rsid w:val="00DA31BF"/>
    <w:rsid w:val="00DF4CCD"/>
    <w:rsid w:val="00E27C86"/>
    <w:rsid w:val="00E91D9A"/>
    <w:rsid w:val="00EA5D82"/>
    <w:rsid w:val="00EB1758"/>
    <w:rsid w:val="00FB14A6"/>
    <w:rsid w:val="00FF40C2"/>
    <w:rsid w:val="09FD797D"/>
    <w:rsid w:val="12881329"/>
    <w:rsid w:val="23F16481"/>
    <w:rsid w:val="2C780C27"/>
    <w:rsid w:val="300E2888"/>
    <w:rsid w:val="378C2BDE"/>
    <w:rsid w:val="38BA636D"/>
    <w:rsid w:val="4CA10D8E"/>
    <w:rsid w:val="53073125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qFormat="1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TableGrid">
    <w:name w:val="Table Grid"/>
    <w:basedOn w:val="TableNormal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header" Target="header2.xml" /><Relationship Id="rId8" Type="http://schemas.openxmlformats.org/officeDocument/2006/relationships/theme" Target="theme/theme1.xml" /><Relationship Id="rId9" Type="http://schemas.openxmlformats.org/officeDocument/2006/relationships/styles" Target="styles.xml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107</Words>
  <Characters>615</Characters>
  <Application>Microsoft Office Word</Application>
  <DocSecurity>0</DocSecurity>
  <Lines>5</Lines>
  <Paragraphs>1</Paragraphs>
  <ScaleCrop>false</ScaleCrop>
  <Company>微软中国</Company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D.</cp:lastModifiedBy>
  <cp:revision>22</cp:revision>
  <dcterms:created xsi:type="dcterms:W3CDTF">2020-07-10T12:17:00Z</dcterms:created>
  <dcterms:modified xsi:type="dcterms:W3CDTF">2021-05-26T08:07:03Z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