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480" w:lineRule="exact"/>
        <w:jc w:val="center"/>
        <w:rPr>
          <w:rFonts w:ascii="宋体" w:hAnsi="宋体"/>
          <w:b/>
          <w:color w:val="000000" w:themeColor="text1"/>
          <w:sz w:val="32"/>
          <w:szCs w:val="32"/>
        </w:rPr>
      </w:pPr>
      <w:r>
        <w:rPr>
          <w:rFonts w:ascii="宋体" w:hAnsi="宋体"/>
          <w:b/>
          <w:color w:val="000000" w:themeColor="text1"/>
          <w:sz w:val="32"/>
          <w:szCs w:val="32"/>
        </w:rPr>
        <w:t>20</w:t>
      </w:r>
      <w:r>
        <w:rPr>
          <w:rFonts w:ascii="宋体" w:hAnsi="宋体" w:hint="eastAsia"/>
          <w:b/>
          <w:color w:val="000000" w:themeColor="text1"/>
          <w:sz w:val="32"/>
          <w:szCs w:val="32"/>
        </w:rPr>
        <w:t>21</w:t>
      </w:r>
      <w:r>
        <w:rPr>
          <w:rFonts w:ascii="宋体" w:hAnsi="宋体"/>
          <w:b/>
          <w:color w:val="000000" w:themeColor="text1"/>
          <w:sz w:val="32"/>
          <w:szCs w:val="32"/>
        </w:rPr>
        <w:t>年</w:t>
      </w:r>
      <w:r>
        <w:rPr>
          <w:rFonts w:ascii="宋体" w:hAnsi="宋体" w:hint="eastAsia"/>
          <w:b/>
          <w:color w:val="000000" w:themeColor="text1"/>
          <w:sz w:val="32"/>
          <w:szCs w:val="32"/>
        </w:rPr>
        <w:t>上学期七年级期中考试试题卷</w:t>
      </w:r>
    </w:p>
    <w:p>
      <w:pPr>
        <w:adjustRightInd w:val="0"/>
        <w:snapToGrid w:val="0"/>
        <w:spacing w:before="156" w:beforeLines="50" w:after="156" w:afterLines="50"/>
        <w:jc w:val="center"/>
        <w:rPr>
          <w:rFonts w:ascii="黑体" w:eastAsia="黑体" w:hAnsi="宋体"/>
          <w:color w:val="000000" w:themeColor="text1"/>
          <w:sz w:val="36"/>
          <w:szCs w:val="36"/>
        </w:rPr>
      </w:pPr>
      <w:r>
        <w:rPr>
          <w:rFonts w:ascii="黑体" w:eastAsia="黑体" w:hAnsi="宋体" w:hint="eastAsia"/>
          <w:color w:val="000000" w:themeColor="text1"/>
          <w:sz w:val="36"/>
          <w:szCs w:val="36"/>
        </w:rPr>
        <w:t>语   文</w:t>
      </w:r>
    </w:p>
    <w:tbl>
      <w:tblPr>
        <w:tblStyle w:val="TableNormal"/>
        <w:tblpPr w:leftFromText="180" w:rightFromText="180" w:vertAnchor="text" w:horzAnchor="page" w:tblpX="3072" w:tblpY="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c>
          <w:tcPr>
            <w:tcW w:w="236" w:type="dxa"/>
          </w:tcPr>
          <w:p>
            <w:pPr>
              <w:rPr>
                <w:color w:val="000000" w:themeColor="text1"/>
              </w:rPr>
            </w:pPr>
          </w:p>
        </w:tc>
      </w:tr>
    </w:tbl>
    <w:p>
      <w:pPr>
        <w:ind w:left="3675" w:hanging="3675" w:hangingChars="1750"/>
        <w:jc w:val="center"/>
        <w:rPr>
          <w:color w:val="000000" w:themeColor="text1"/>
        </w:rPr>
      </w:pPr>
      <w:r>
        <w:rPr>
          <w:rFonts w:hint="eastAsia"/>
          <w:color w:val="000000" w:themeColor="text1"/>
        </w:rPr>
        <w:t xml:space="preserve">    考号                                                           姓名___________________</w:t>
      </w:r>
    </w:p>
    <w:p>
      <w:pPr>
        <w:adjustRightInd w:val="0"/>
        <w:snapToGrid w:val="0"/>
        <w:jc w:val="left"/>
        <w:rPr>
          <w:rFonts w:ascii="华文中宋" w:eastAsia="华文中宋" w:hAnsi="华文中宋"/>
          <w:color w:val="000000" w:themeColor="text1"/>
          <w:sz w:val="15"/>
          <w:szCs w:val="15"/>
        </w:rPr>
      </w:pPr>
    </w:p>
    <w:p>
      <w:pPr>
        <w:spacing w:line="264" w:lineRule="auto"/>
        <w:jc w:val="left"/>
        <w:rPr>
          <w:rFonts w:ascii="方正楷体简体" w:eastAsia="方正楷体简体" w:hAnsi="华文中宋"/>
          <w:color w:val="000000" w:themeColor="text1"/>
        </w:rPr>
      </w:pPr>
      <w:r>
        <w:rPr>
          <w:rFonts w:ascii="方正黑体简体" w:eastAsia="方正黑体简体" w:hAnsi="华文中宋" w:hint="eastAsia"/>
          <w:color w:val="000000" w:themeColor="text1"/>
        </w:rPr>
        <w:t>考生注意：</w:t>
      </w:r>
      <w:r>
        <w:rPr>
          <w:rFonts w:ascii="方正楷体简体" w:eastAsia="方正楷体简体" w:hAnsi="华文中宋" w:hint="eastAsia"/>
          <w:color w:val="000000" w:themeColor="text1"/>
        </w:rPr>
        <w:t>1、请考生在试题卷首填好考号和姓名。</w:t>
      </w:r>
    </w:p>
    <w:p>
      <w:pPr>
        <w:spacing w:line="264" w:lineRule="auto"/>
        <w:jc w:val="left"/>
        <w:rPr>
          <w:rFonts w:ascii="方正楷体简体" w:eastAsia="方正楷体简体" w:hAnsi="华文中宋"/>
          <w:color w:val="000000" w:themeColor="text1"/>
        </w:rPr>
      </w:pPr>
      <w:r>
        <w:rPr>
          <w:rFonts w:ascii="方正楷体简体" w:eastAsia="方正楷体简体" w:hAnsi="华文中宋" w:hint="eastAsia"/>
          <w:color w:val="000000" w:themeColor="text1"/>
        </w:rPr>
        <w:t xml:space="preserve">          2、请将答案填写在答题卡上，填写在试题卷上的无效。</w:t>
      </w:r>
    </w:p>
    <w:p>
      <w:pPr>
        <w:spacing w:line="264" w:lineRule="auto"/>
        <w:jc w:val="left"/>
        <w:rPr>
          <w:color w:val="000000" w:themeColor="text1"/>
        </w:rPr>
      </w:pPr>
      <w:r>
        <w:rPr>
          <w:rFonts w:ascii="方正楷体简体" w:eastAsia="方正楷体简体" w:hAnsi="华文中宋" w:hint="eastAsia"/>
          <w:color w:val="000000" w:themeColor="text1"/>
        </w:rPr>
        <w:t xml:space="preserve">          3、本学科试卷共6页，满分120分，考试时量120分钟。</w:t>
      </w:r>
    </w:p>
    <w:p>
      <w:pPr>
        <w:adjustRightInd w:val="0"/>
        <w:snapToGrid w:val="0"/>
        <w:spacing w:before="94" w:beforeLines="30" w:after="94" w:afterLines="30"/>
        <w:jc w:val="left"/>
        <w:textAlignment w:val="center"/>
        <w:rPr>
          <w:rFonts w:ascii="方正楷体简体" w:eastAsia="方正楷体简体" w:hAnsiTheme="majorEastAsia" w:cs="楷体"/>
          <w:color w:val="000000"/>
          <w:sz w:val="22"/>
        </w:rPr>
      </w:pPr>
      <w:r>
        <w:rPr>
          <w:rFonts w:ascii="方正黑体简体" w:eastAsia="方正黑体简体" w:hAnsiTheme="majorEastAsia" w:cs="楷体" w:hint="eastAsia"/>
          <w:color w:val="000000"/>
          <w:sz w:val="22"/>
        </w:rPr>
        <w:t>一、语言积累与运用。</w:t>
      </w:r>
      <w:r>
        <w:rPr>
          <w:rFonts w:ascii="方正楷体简体" w:eastAsia="方正楷体简体" w:hAnsiTheme="majorEastAsia" w:cs="楷体" w:hint="eastAsia"/>
          <w:color w:val="000000"/>
          <w:sz w:val="22"/>
        </w:rPr>
        <w:t>（17分）</w:t>
      </w:r>
    </w:p>
    <w:p>
      <w:pPr>
        <w:adjustRightInd w:val="0"/>
        <w:snapToGrid w:val="0"/>
        <w:spacing w:line="269" w:lineRule="auto"/>
        <w:jc w:val="left"/>
        <w:textAlignment w:val="center"/>
        <w:rPr>
          <w:rFonts w:ascii="方正书宋简体" w:eastAsia="方正书宋简体" w:hAnsiTheme="majorEastAsia" w:cs="楷体"/>
          <w:color w:val="000000"/>
          <w:sz w:val="22"/>
        </w:rPr>
      </w:pPr>
      <w:r>
        <w:rPr>
          <w:rFonts w:ascii="方正书宋简体" w:eastAsia="方正书宋简体" w:hAnsiTheme="majorEastAsia" w:cs="楷体" w:hint="eastAsia"/>
          <w:color w:val="000000"/>
          <w:sz w:val="22"/>
        </w:rPr>
        <w:t>1</w:t>
      </w:r>
      <w:r>
        <w:rPr>
          <w:rFonts w:asciiTheme="majorEastAsia" w:eastAsiaTheme="majorEastAsia" w:hAnsiTheme="majorEastAsia" w:cs="楷体" w:hint="eastAsia"/>
          <w:color w:val="000000"/>
          <w:sz w:val="22"/>
        </w:rPr>
        <w:t>．</w:t>
      </w:r>
      <w:r>
        <w:rPr>
          <w:rFonts w:ascii="方正书宋简体" w:eastAsia="方正书宋简体" w:hAnsiTheme="majorEastAsia" w:cs="楷体" w:hint="eastAsia"/>
          <w:color w:val="000000"/>
          <w:sz w:val="22"/>
        </w:rPr>
        <w:t>读下面一段文字，给加点的字注音，根据拼音写汉字。（3分）</w:t>
      </w:r>
    </w:p>
    <w:p>
      <w:pPr>
        <w:adjustRightInd w:val="0"/>
        <w:snapToGrid w:val="0"/>
        <w:spacing w:line="269" w:lineRule="auto"/>
        <w:rPr>
          <w:rFonts w:ascii="方正楷体简体" w:eastAsia="方正楷体简体"/>
          <w:sz w:val="22"/>
        </w:rPr>
      </w:pPr>
      <w:r>
        <w:rPr>
          <w:rFonts w:ascii="方正书宋简体" w:eastAsia="方正书宋简体" w:hint="eastAsia"/>
          <w:sz w:val="22"/>
        </w:rPr>
        <w:t xml:space="preserve">    </w:t>
      </w:r>
      <w:r>
        <w:rPr>
          <w:rFonts w:ascii="方正楷体简体" w:eastAsia="方正楷体简体" w:hint="eastAsia"/>
          <w:sz w:val="22"/>
        </w:rPr>
        <w:t>我站在高山之巅，望黄河滚滚，奔向东南。惊涛澎湃，掀起万丈狂</w:t>
      </w:r>
      <w:r>
        <w:rPr>
          <w:rFonts w:asciiTheme="minorEastAsia" w:hAnsiTheme="minorEastAsia" w:cs="Arial" w:hint="eastAsia"/>
          <w:color w:val="333333"/>
          <w:sz w:val="22"/>
          <w:shd w:val="clear" w:color="auto" w:fill="FFFFFF"/>
        </w:rPr>
        <w:t>lán</w:t>
      </w:r>
      <w:r>
        <w:rPr>
          <w:rFonts w:ascii="方正楷体简体" w:eastAsia="方正楷体简体" w:hAnsi="Arial" w:cs="Arial" w:hint="eastAsia"/>
          <w:color w:val="333333"/>
          <w:sz w:val="22"/>
          <w:shd w:val="clear" w:color="auto" w:fill="FFFFFF"/>
        </w:rPr>
        <w:t>（   ）</w:t>
      </w:r>
      <w:r>
        <w:rPr>
          <w:rFonts w:ascii="方正楷体简体" w:eastAsia="方正楷体简体" w:hint="eastAsia"/>
          <w:sz w:val="22"/>
        </w:rPr>
        <w:t>；浊流宛转，结成九曲连环；从昆仑山下 奔向黄海之边；把中原大地 劈成南北两面。</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啊！黄河！你是中华民族的摇篮！五千年的古国文化，从你这儿发源；多少英雄的故事，在你的身边扮演！</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啊！黄河！你是伟大坚强，像一个巨人 出现在亚洲平原之上，用你那英雄的体魄 筑成我们民族的屏</w:t>
      </w:r>
      <w:r>
        <w:rPr>
          <w:rFonts w:asciiTheme="minorEastAsia" w:hAnsiTheme="minorEastAsia" w:cs="Arial" w:hint="eastAsia"/>
          <w:color w:val="333333"/>
          <w:sz w:val="22"/>
          <w:shd w:val="clear" w:color="auto" w:fill="FFFFFF"/>
        </w:rPr>
        <w:t>zhàng</w:t>
      </w:r>
      <w:r>
        <w:rPr>
          <w:rFonts w:ascii="方正楷体简体" w:eastAsia="方正楷体简体" w:hAnsi="Arial" w:cs="Arial" w:hint="eastAsia"/>
          <w:color w:val="333333"/>
          <w:sz w:val="22"/>
          <w:shd w:val="clear" w:color="auto" w:fill="FFFFFF"/>
        </w:rPr>
        <w:t>（     ）</w:t>
      </w:r>
      <w:r>
        <w:rPr>
          <w:rFonts w:ascii="方正楷体简体" w:eastAsia="方正楷体简体" w:hint="eastAsia"/>
          <w:sz w:val="22"/>
        </w:rPr>
        <w:t>。</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啊！黄河！你一泻万丈，浩浩荡荡，向南北两岸 伸出千万条铁的臂膀。我们民族的伟大精神，将要在你的</w:t>
      </w:r>
      <w:r>
        <w:rPr>
          <w:rFonts w:ascii="方正楷体简体" w:eastAsia="方正楷体简体" w:hint="eastAsia"/>
          <w:sz w:val="22"/>
          <w:em w:val="dot"/>
        </w:rPr>
        <w:t>哺</w:t>
      </w:r>
      <w:r>
        <w:rPr>
          <w:rFonts w:ascii="方正楷体简体" w:eastAsia="方正楷体简体" w:hint="eastAsia"/>
          <w:sz w:val="22"/>
        </w:rPr>
        <w:t>（    ）育下 发扬滋长！我们祖国的英雄儿女，将要学习你的榜样，像你一样的伟大坚强！像你一样的伟大坚强！</w:t>
      </w:r>
    </w:p>
    <w:p>
      <w:pPr>
        <w:adjustRightInd w:val="0"/>
        <w:snapToGrid w:val="0"/>
        <w:spacing w:line="269" w:lineRule="auto"/>
        <w:jc w:val="left"/>
        <w:textAlignment w:val="center"/>
        <w:rPr>
          <w:rFonts w:ascii="方正书宋简体" w:eastAsia="方正书宋简体" w:hAnsiTheme="majorEastAsia" w:cs="楷体"/>
          <w:color w:val="000000"/>
          <w:sz w:val="22"/>
        </w:rPr>
      </w:pPr>
      <w:r>
        <w:rPr>
          <w:rFonts w:ascii="方正书宋简体" w:eastAsia="方正书宋简体" w:hAnsiTheme="majorEastAsia" w:cs="楷体" w:hint="eastAsia"/>
          <w:color w:val="000000"/>
          <w:sz w:val="22"/>
        </w:rPr>
        <w:t>2</w:t>
      </w:r>
      <w:r>
        <w:rPr>
          <w:rFonts w:asciiTheme="majorEastAsia" w:eastAsiaTheme="majorEastAsia" w:hAnsiTheme="majorEastAsia" w:cs="楷体" w:hint="eastAsia"/>
          <w:color w:val="000000"/>
          <w:sz w:val="22"/>
        </w:rPr>
        <w:t>．</w:t>
      </w:r>
      <w:r>
        <w:rPr>
          <w:rFonts w:ascii="方正书宋简体" w:eastAsia="方正书宋简体" w:hAnsiTheme="majorEastAsia" w:cs="楷体" w:hint="eastAsia"/>
          <w:color w:val="000000"/>
          <w:sz w:val="22"/>
        </w:rPr>
        <w:t>读下面一段文字，判断这段文字选自（      ）</w:t>
      </w:r>
      <w:r>
        <w:rPr>
          <w:rFonts w:ascii="方正书宋简体" w:eastAsia="方正书宋简体" w:hint="eastAsia"/>
          <w:sz w:val="22"/>
        </w:rPr>
        <w:t>。</w:t>
      </w:r>
      <w:r>
        <w:rPr>
          <w:rFonts w:ascii="方正书宋简体" w:eastAsia="方正书宋简体" w:hAnsiTheme="majorEastAsia" w:cs="楷体" w:hint="eastAsia"/>
          <w:color w:val="000000"/>
          <w:sz w:val="22"/>
        </w:rPr>
        <w:t>（3分）</w:t>
      </w:r>
    </w:p>
    <w:p>
      <w:pPr>
        <w:adjustRightInd w:val="0"/>
        <w:snapToGrid w:val="0"/>
        <w:spacing w:line="269" w:lineRule="auto"/>
        <w:ind w:firstLine="440" w:firstLineChars="200"/>
        <w:jc w:val="left"/>
        <w:textAlignment w:val="center"/>
        <w:rPr>
          <w:rFonts w:ascii="方正楷体简体" w:eastAsia="方正楷体简体" w:hAnsiTheme="majorEastAsia" w:cs="楷体"/>
          <w:color w:val="000000"/>
          <w:sz w:val="22"/>
        </w:rPr>
      </w:pPr>
      <w:r>
        <w:rPr>
          <w:rFonts w:ascii="方正楷体简体" w:eastAsia="方正楷体简体" w:hint="eastAsia"/>
          <w:sz w:val="22"/>
        </w:rPr>
        <w:t>不上人和厂，又上哪里去呢？为免得再为这个事思索，他一直走向西安门大街去。人和厂的前脸是三间铺面房，当中的一间作为柜房，只许车夫们进来交账或交涉事情，并不准随便来回打穿堂儿，因为东间与西间是刘家父女的卧室。西间的旁边有一个车门，两扇绿漆大门，上面弯着一根粗铁条，悬着一盏极亮的，没有罩子的电灯，灯下横悬着铁片涂金的四个字——“人和车厂”。车夫们出车收车和随时来往都走这个门。门上的漆深绿，配着上面的金字，都被那支白亮亮的电灯照得发光；出来进去的又都是漂亮的车，黑漆的黄漆的都一样的油汪汪发光，配着雪白的垫套，连车夫们都感到一些骄傲，仿佛都自居为车夫中的贵族。由大门进去，拐过前脸的西间，才是个四四方方的大院子，中间有棵老槐。东西房全是敞脸的，是存车的所在；南房和南房后面小院里的几间小屋，全是车夫的宿舍。</w:t>
      </w:r>
    </w:p>
    <w:p>
      <w:pPr>
        <w:tabs>
          <w:tab w:val="left" w:pos="1163"/>
        </w:tabs>
        <w:adjustRightInd w:val="0"/>
        <w:snapToGrid w:val="0"/>
        <w:spacing w:line="269" w:lineRule="auto"/>
        <w:ind w:firstLine="440" w:firstLineChars="200"/>
        <w:rPr>
          <w:rFonts w:ascii="方正书宋简体" w:eastAsia="方正书宋简体"/>
          <w:sz w:val="22"/>
        </w:rPr>
      </w:pPr>
      <w:r>
        <w:rPr>
          <w:rFonts w:ascii="方正书宋简体" w:eastAsia="方正书宋简体" w:hint="eastAsia"/>
          <w:sz w:val="22"/>
        </w:rPr>
        <w:t>A</w:t>
      </w:r>
      <w:r>
        <w:rPr>
          <w:rFonts w:asciiTheme="majorEastAsia" w:eastAsiaTheme="majorEastAsia" w:hAnsiTheme="majorEastAsia" w:cs="楷体" w:hint="eastAsia"/>
          <w:color w:val="000000"/>
          <w:sz w:val="22"/>
        </w:rPr>
        <w:t>．</w:t>
      </w:r>
      <w:r>
        <w:rPr>
          <w:rFonts w:ascii="方正书宋简体" w:eastAsia="方正书宋简体" w:hint="eastAsia"/>
          <w:sz w:val="22"/>
        </w:rPr>
        <w:t>《海底两万里》    B</w:t>
      </w:r>
      <w:r>
        <w:rPr>
          <w:rFonts w:asciiTheme="majorEastAsia" w:eastAsiaTheme="majorEastAsia" w:hAnsiTheme="majorEastAsia" w:cs="楷体" w:hint="eastAsia"/>
          <w:color w:val="000000"/>
          <w:sz w:val="22"/>
        </w:rPr>
        <w:t>．</w:t>
      </w:r>
      <w:r>
        <w:rPr>
          <w:rFonts w:ascii="方正书宋简体" w:eastAsia="方正书宋简体" w:hint="eastAsia"/>
          <w:sz w:val="22"/>
        </w:rPr>
        <w:t>《骆驼祥子》    C</w:t>
      </w:r>
      <w:r>
        <w:rPr>
          <w:rFonts w:asciiTheme="majorEastAsia" w:eastAsiaTheme="majorEastAsia" w:hAnsiTheme="majorEastAsia" w:cs="楷体" w:hint="eastAsia"/>
          <w:color w:val="000000"/>
          <w:sz w:val="22"/>
        </w:rPr>
        <w:t>．</w:t>
      </w:r>
      <w:r>
        <w:rPr>
          <w:rFonts w:ascii="方正书宋简体" w:eastAsia="方正书宋简体" w:hint="eastAsia"/>
          <w:sz w:val="22"/>
        </w:rPr>
        <w:t>《西游记》 D</w:t>
      </w:r>
      <w:r>
        <w:rPr>
          <w:rFonts w:asciiTheme="majorEastAsia" w:eastAsiaTheme="majorEastAsia" w:hAnsiTheme="majorEastAsia" w:cs="楷体" w:hint="eastAsia"/>
          <w:color w:val="000000"/>
          <w:sz w:val="22"/>
        </w:rPr>
        <w:t>．</w:t>
      </w:r>
      <w:r>
        <w:rPr>
          <w:rFonts w:ascii="方正书宋简体" w:eastAsia="方正书宋简体" w:hint="eastAsia"/>
          <w:sz w:val="22"/>
        </w:rPr>
        <w:t>《朝花夕拾》</w:t>
      </w:r>
    </w:p>
    <w:p>
      <w:pPr>
        <w:adjustRightInd w:val="0"/>
        <w:snapToGrid w:val="0"/>
        <w:spacing w:line="269" w:lineRule="auto"/>
        <w:jc w:val="left"/>
        <w:textAlignment w:val="center"/>
        <w:rPr>
          <w:rFonts w:ascii="方正书宋简体" w:eastAsia="方正书宋简体" w:hAnsiTheme="majorEastAsia" w:cs="楷体"/>
          <w:color w:val="000000"/>
          <w:sz w:val="22"/>
        </w:rPr>
      </w:pPr>
      <w:r>
        <w:rPr>
          <w:rFonts w:ascii="方正书宋简体" w:eastAsia="方正书宋简体" w:hAnsiTheme="majorEastAsia" w:cs="楷体" w:hint="eastAsia"/>
          <w:color w:val="000000"/>
          <w:sz w:val="22"/>
        </w:rPr>
        <w:t>3</w:t>
      </w:r>
      <w:r>
        <w:rPr>
          <w:rFonts w:asciiTheme="majorEastAsia" w:eastAsiaTheme="majorEastAsia" w:hAnsiTheme="majorEastAsia" w:cs="楷体" w:hint="eastAsia"/>
          <w:color w:val="000000"/>
          <w:sz w:val="22"/>
        </w:rPr>
        <w:t>．</w:t>
      </w:r>
      <w:r>
        <w:rPr>
          <w:rFonts w:ascii="方正书宋简体" w:eastAsia="方正书宋简体" w:hAnsiTheme="majorEastAsia" w:cs="楷体" w:hint="eastAsia"/>
          <w:color w:val="000000"/>
          <w:sz w:val="22"/>
        </w:rPr>
        <w:t>下面加横线的句子没有语病的一句是（     ）（3分）</w:t>
      </w:r>
    </w:p>
    <w:p>
      <w:pPr>
        <w:adjustRightInd w:val="0"/>
        <w:snapToGrid w:val="0"/>
        <w:spacing w:line="269" w:lineRule="auto"/>
        <w:ind w:left="750" w:hanging="330" w:leftChars="200" w:hangingChars="150"/>
        <w:jc w:val="left"/>
        <w:textAlignment w:val="center"/>
        <w:rPr>
          <w:rFonts w:ascii="方正书宋简体" w:eastAsia="方正书宋简体"/>
          <w:sz w:val="22"/>
        </w:rPr>
      </w:pPr>
      <w:r>
        <w:rPr>
          <w:rFonts w:ascii="方正书宋简体" w:eastAsia="方正书宋简体" w:hint="eastAsia"/>
          <w:sz w:val="22"/>
        </w:rPr>
        <w:t>A</w:t>
      </w:r>
      <w:r>
        <w:rPr>
          <w:rFonts w:asciiTheme="majorEastAsia" w:eastAsiaTheme="majorEastAsia" w:hAnsiTheme="majorEastAsia" w:cs="楷体" w:hint="eastAsia"/>
          <w:color w:val="000000"/>
          <w:sz w:val="22"/>
        </w:rPr>
        <w:t>．</w:t>
      </w:r>
      <w:r>
        <w:rPr>
          <w:rFonts w:ascii="方正书宋简体" w:eastAsia="方正书宋简体" w:hint="eastAsia"/>
          <w:sz w:val="22"/>
        </w:rPr>
        <w:t>这是千千万万人努力的结果，是许许多多可歌可泣的英雄人物创造出来的伟大胜利。</w:t>
      </w:r>
    </w:p>
    <w:p>
      <w:pPr>
        <w:adjustRightInd w:val="0"/>
        <w:snapToGrid w:val="0"/>
        <w:spacing w:line="269" w:lineRule="auto"/>
        <w:ind w:left="750" w:hanging="330" w:leftChars="200" w:hangingChars="150"/>
        <w:jc w:val="left"/>
        <w:textAlignment w:val="center"/>
        <w:rPr>
          <w:rFonts w:ascii="方正书宋简体" w:eastAsia="方正书宋简体"/>
          <w:sz w:val="22"/>
        </w:rPr>
      </w:pPr>
      <w:r>
        <w:rPr>
          <w:rFonts w:ascii="方正书宋简体" w:eastAsia="方正书宋简体" w:hint="eastAsia"/>
          <w:sz w:val="22"/>
        </w:rPr>
        <w:t>B</w:t>
      </w:r>
      <w:r>
        <w:rPr>
          <w:rFonts w:asciiTheme="majorEastAsia" w:eastAsiaTheme="majorEastAsia" w:hAnsiTheme="majorEastAsia" w:cs="楷体" w:hint="eastAsia"/>
          <w:color w:val="000000"/>
          <w:sz w:val="22"/>
        </w:rPr>
        <w:t>．</w:t>
      </w:r>
      <w:r>
        <w:rPr>
          <w:rFonts w:ascii="方正书宋简体" w:eastAsia="方正书宋简体" w:hint="eastAsia"/>
          <w:sz w:val="22"/>
        </w:rPr>
        <w:t>这是千千万万人努力的结果，是可歌可泣的许许多多的英雄人物创造出来的伟大胜利。</w:t>
      </w:r>
    </w:p>
    <w:p>
      <w:pPr>
        <w:adjustRightInd w:val="0"/>
        <w:snapToGrid w:val="0"/>
        <w:spacing w:line="269" w:lineRule="auto"/>
        <w:ind w:left="750" w:hanging="330" w:leftChars="200" w:hangingChars="150"/>
        <w:jc w:val="left"/>
        <w:textAlignment w:val="center"/>
        <w:rPr>
          <w:rFonts w:ascii="方正书宋简体" w:eastAsia="方正书宋简体"/>
          <w:sz w:val="22"/>
        </w:rPr>
      </w:pPr>
      <w:r>
        <w:rPr>
          <w:rFonts w:ascii="方正书宋简体" w:eastAsia="方正书宋简体" w:hint="eastAsia"/>
          <w:sz w:val="22"/>
        </w:rPr>
        <w:t>C</w:t>
      </w:r>
      <w:r>
        <w:rPr>
          <w:rFonts w:asciiTheme="majorEastAsia" w:eastAsiaTheme="majorEastAsia" w:hAnsiTheme="majorEastAsia" w:cs="楷体" w:hint="eastAsia"/>
          <w:color w:val="000000"/>
          <w:sz w:val="22"/>
        </w:rPr>
        <w:t>．</w:t>
      </w:r>
      <w:r>
        <w:rPr>
          <w:rFonts w:ascii="方正书宋简体" w:eastAsia="方正书宋简体" w:hint="eastAsia"/>
          <w:sz w:val="22"/>
        </w:rPr>
        <w:t>这是千千万万人努力的结果，是创造出来的许许多多可歌可泣的英雄人物的伟大胜利。</w:t>
      </w:r>
    </w:p>
    <w:p>
      <w:pPr>
        <w:adjustRightInd w:val="0"/>
        <w:snapToGrid w:val="0"/>
        <w:spacing w:line="269" w:lineRule="auto"/>
        <w:ind w:left="750" w:hanging="330" w:leftChars="200" w:hangingChars="150"/>
        <w:jc w:val="left"/>
        <w:textAlignment w:val="center"/>
        <w:rPr>
          <w:rFonts w:ascii="方正书宋简体" w:eastAsia="方正书宋简体"/>
          <w:sz w:val="22"/>
        </w:rPr>
      </w:pPr>
      <w:r>
        <w:rPr>
          <w:rFonts w:ascii="方正书宋简体" w:eastAsia="方正书宋简体" w:hint="eastAsia"/>
          <w:sz w:val="22"/>
        </w:rPr>
        <w:t>D</w:t>
      </w:r>
      <w:r>
        <w:rPr>
          <w:rFonts w:asciiTheme="majorEastAsia" w:eastAsiaTheme="majorEastAsia" w:hAnsiTheme="majorEastAsia" w:cs="楷体" w:hint="eastAsia"/>
          <w:color w:val="000000"/>
          <w:sz w:val="22"/>
        </w:rPr>
        <w:t>．</w:t>
      </w:r>
      <w:r>
        <w:rPr>
          <w:rFonts w:ascii="方正书宋简体" w:eastAsia="方正书宋简体" w:hint="eastAsia"/>
          <w:sz w:val="22"/>
        </w:rPr>
        <w:t>这是千千万万人努力的结果，是许许多多的创造出来的可歌可泣的英雄人物伟大胜利。</w:t>
      </w:r>
    </w:p>
    <w:p>
      <w:pPr>
        <w:adjustRightInd w:val="0"/>
        <w:snapToGrid w:val="0"/>
        <w:spacing w:line="269" w:lineRule="auto"/>
        <w:jc w:val="left"/>
        <w:textAlignment w:val="center"/>
        <w:rPr>
          <w:rFonts w:ascii="方正书宋简体" w:eastAsia="方正书宋简体" w:hAnsiTheme="majorEastAsia" w:cs="楷体"/>
          <w:color w:val="000000"/>
          <w:sz w:val="22"/>
        </w:rPr>
      </w:pPr>
      <w:r>
        <w:rPr>
          <w:rFonts w:ascii="方正书宋简体" w:eastAsia="方正书宋简体" w:hAnsiTheme="majorEastAsia" w:cs="楷体" w:hint="eastAsia"/>
          <w:color w:val="000000"/>
          <w:sz w:val="22"/>
        </w:rPr>
        <w:t>4</w:t>
      </w:r>
      <w:r>
        <w:rPr>
          <w:rFonts w:asciiTheme="majorEastAsia" w:eastAsiaTheme="majorEastAsia" w:hAnsiTheme="majorEastAsia" w:cs="楷体" w:hint="eastAsia"/>
          <w:color w:val="000000"/>
          <w:sz w:val="22"/>
        </w:rPr>
        <w:t>．</w:t>
      </w:r>
      <w:r>
        <w:rPr>
          <w:rFonts w:ascii="方正书宋简体" w:eastAsia="方正书宋简体" w:hAnsiTheme="majorEastAsia" w:cs="楷体" w:hint="eastAsia"/>
          <w:color w:val="000000"/>
          <w:sz w:val="22"/>
        </w:rPr>
        <w:t>下面空格处应选填的词语，正确的一项是（     ）（3分）</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半夜里，忽然醒来，才觉得寒气逼人，刺入肌骨，浑身打着颤。把毯子卷得更紧些把身子蜷起来，还是睡不着。天上闪烁的星星好象黑色幕上（     ）的宝石，它跟我们这样地接近哪!黑的山峰象巨人一样（     ）在面前。四围的山把这山谷包围得象一口井。上边和下边有几堆火没有熄;冻醒了的同志们围着火堆小声地谈着话。除此以外，就是（     ）。耳朵里有不可捉摸的声响，极远的又是极近的，极洪大的又是极细切的，像春蚕在咀嚼桑叶，像野马在平原上奔驰，像山泉在（     ），像波涛在澎湃。不知什么时候又睡着了。</w:t>
      </w:r>
    </w:p>
    <w:p>
      <w:pPr>
        <w:adjustRightInd w:val="0"/>
        <w:snapToGrid w:val="0"/>
        <w:spacing w:line="269" w:lineRule="auto"/>
        <w:ind w:firstLine="440" w:firstLineChars="200"/>
        <w:jc w:val="left"/>
        <w:textAlignment w:val="center"/>
        <w:rPr>
          <w:rFonts w:ascii="方正书宋简体" w:eastAsia="方正书宋简体"/>
          <w:sz w:val="22"/>
        </w:rPr>
      </w:pPr>
      <w:r>
        <w:rPr>
          <w:rFonts w:ascii="方正书宋简体" w:eastAsia="方正书宋简体" w:hint="eastAsia"/>
          <w:sz w:val="22"/>
        </w:rPr>
        <w:t>A</w:t>
      </w:r>
      <w:r>
        <w:rPr>
          <w:rFonts w:asciiTheme="majorEastAsia" w:eastAsiaTheme="majorEastAsia" w:hAnsiTheme="majorEastAsia" w:cs="楷体" w:hint="eastAsia"/>
          <w:color w:val="000000"/>
          <w:sz w:val="22"/>
        </w:rPr>
        <w:t>．</w:t>
      </w:r>
      <w:r>
        <w:rPr>
          <w:rFonts w:ascii="方正书宋简体" w:eastAsia="方正书宋简体" w:hint="eastAsia"/>
          <w:sz w:val="22"/>
        </w:rPr>
        <w:t xml:space="preserve">缀着  竖立  寂静  呐喊        </w:t>
      </w:r>
      <w:r>
        <w:rPr>
          <w:rFonts w:ascii="方正书宋简体" w:eastAsia="方正书宋简体" w:hint="eastAsia"/>
          <w:sz w:val="22"/>
        </w:rPr>
        <w:tab/>
      </w:r>
      <w:r>
        <w:rPr>
          <w:rFonts w:ascii="方正书宋简体" w:eastAsia="方正书宋简体" w:hint="eastAsia"/>
          <w:sz w:val="22"/>
        </w:rPr>
        <w:tab/>
      </w:r>
      <w:r>
        <w:rPr>
          <w:rFonts w:ascii="方正书宋简体" w:eastAsia="方正书宋简体" w:hint="eastAsia"/>
          <w:sz w:val="22"/>
        </w:rPr>
        <w:t>B</w:t>
      </w:r>
      <w:r>
        <w:rPr>
          <w:rFonts w:asciiTheme="majorEastAsia" w:eastAsiaTheme="majorEastAsia" w:hAnsiTheme="majorEastAsia" w:cs="楷体" w:hint="eastAsia"/>
          <w:color w:val="000000"/>
          <w:sz w:val="22"/>
        </w:rPr>
        <w:t>．</w:t>
      </w:r>
      <w:r>
        <w:rPr>
          <w:rFonts w:ascii="方正书宋简体" w:eastAsia="方正书宋简体" w:hint="eastAsia"/>
          <w:sz w:val="22"/>
        </w:rPr>
        <w:t>放着  矗立  平静  呜咽</w:t>
      </w:r>
    </w:p>
    <w:p>
      <w:pPr>
        <w:adjustRightInd w:val="0"/>
        <w:snapToGrid w:val="0"/>
        <w:spacing w:line="269" w:lineRule="auto"/>
        <w:ind w:firstLine="440" w:firstLineChars="200"/>
        <w:jc w:val="left"/>
        <w:textAlignment w:val="center"/>
        <w:rPr>
          <w:rFonts w:ascii="方正书宋简体" w:eastAsia="方正书宋简体"/>
          <w:sz w:val="22"/>
        </w:rPr>
      </w:pPr>
      <w:r>
        <w:rPr>
          <w:rFonts w:ascii="方正书宋简体" w:eastAsia="方正书宋简体" w:hint="eastAsia"/>
          <w:sz w:val="22"/>
        </w:rPr>
        <w:t>C</w:t>
      </w:r>
      <w:r>
        <w:rPr>
          <w:rFonts w:asciiTheme="majorEastAsia" w:eastAsiaTheme="majorEastAsia" w:hAnsiTheme="majorEastAsia" w:cs="楷体" w:hint="eastAsia"/>
          <w:color w:val="000000"/>
          <w:sz w:val="22"/>
        </w:rPr>
        <w:t>．</w:t>
      </w:r>
      <w:r>
        <w:rPr>
          <w:rFonts w:ascii="方正书宋简体" w:eastAsia="方正书宋简体" w:hint="eastAsia"/>
          <w:sz w:val="22"/>
        </w:rPr>
        <w:t>缀着  矗立  寂静  呜咽</w:t>
      </w:r>
      <w:r>
        <w:rPr>
          <w:rFonts w:ascii="方正书宋简体" w:eastAsia="方正书宋简体" w:hAnsiTheme="majorEastAsia" w:cs="楷体" w:hint="eastAsia"/>
          <w:color w:val="000000"/>
          <w:sz w:val="22"/>
        </w:rPr>
        <w:t xml:space="preserve">           </w:t>
      </w:r>
      <w:r>
        <w:rPr>
          <w:rFonts w:ascii="方正书宋简体" w:eastAsia="方正书宋简体" w:hAnsiTheme="majorEastAsia" w:cs="楷体" w:hint="eastAsia"/>
          <w:color w:val="000000"/>
          <w:sz w:val="22"/>
        </w:rPr>
        <w:tab/>
      </w:r>
      <w:r>
        <w:rPr>
          <w:rFonts w:ascii="方正书宋简体" w:eastAsia="方正书宋简体" w:hAnsiTheme="majorEastAsia" w:cs="楷体" w:hint="eastAsia"/>
          <w:color w:val="000000"/>
          <w:sz w:val="22"/>
        </w:rPr>
        <w:t>D</w:t>
      </w:r>
      <w:r>
        <w:rPr>
          <w:rFonts w:asciiTheme="majorEastAsia" w:eastAsiaTheme="majorEastAsia" w:hAnsiTheme="majorEastAsia" w:cs="楷体" w:hint="eastAsia"/>
          <w:color w:val="000000"/>
          <w:sz w:val="22"/>
        </w:rPr>
        <w:t>．</w:t>
      </w:r>
      <w:r>
        <w:rPr>
          <w:rFonts w:ascii="方正书宋简体" w:eastAsia="方正书宋简体" w:hint="eastAsia"/>
          <w:sz w:val="22"/>
        </w:rPr>
        <w:t>缀着  树立  平静  咆哮</w:t>
      </w:r>
    </w:p>
    <w:p>
      <w:pPr>
        <w:adjustRightInd w:val="0"/>
        <w:snapToGrid w:val="0"/>
        <w:spacing w:line="269" w:lineRule="auto"/>
        <w:jc w:val="left"/>
        <w:textAlignment w:val="center"/>
        <w:rPr>
          <w:rFonts w:ascii="方正书宋简体" w:eastAsia="方正书宋简体" w:hAnsiTheme="majorEastAsia" w:cs="楷体"/>
          <w:color w:val="000000"/>
          <w:sz w:val="22"/>
        </w:rPr>
      </w:pPr>
      <w:r>
        <w:rPr>
          <w:rFonts w:ascii="方正书宋简体" w:eastAsia="方正书宋简体" w:hAnsiTheme="majorEastAsia" w:cs="楷体" w:hint="eastAsia"/>
          <w:color w:val="000000"/>
          <w:sz w:val="22"/>
        </w:rPr>
        <w:t>5</w:t>
      </w:r>
      <w:r>
        <w:rPr>
          <w:rFonts w:asciiTheme="majorEastAsia" w:eastAsiaTheme="majorEastAsia" w:hAnsiTheme="majorEastAsia" w:cs="楷体" w:hint="eastAsia"/>
          <w:color w:val="000000"/>
          <w:sz w:val="22"/>
        </w:rPr>
        <w:t>．</w:t>
      </w:r>
      <w:r>
        <w:rPr>
          <w:rFonts w:ascii="方正书宋简体" w:eastAsia="方正书宋简体" w:hAnsiTheme="majorEastAsia" w:cs="楷体" w:hint="eastAsia"/>
          <w:color w:val="000000"/>
          <w:sz w:val="22"/>
        </w:rPr>
        <w:t>默写。（5分）</w:t>
      </w:r>
    </w:p>
    <w:p>
      <w:pPr>
        <w:adjustRightInd w:val="0"/>
        <w:snapToGrid w:val="0"/>
        <w:spacing w:line="269" w:lineRule="auto"/>
        <w:ind w:firstLine="440" w:firstLineChars="200"/>
        <w:rPr>
          <w:rFonts w:ascii="方正书宋简体" w:eastAsia="方正书宋简体"/>
          <w:sz w:val="22"/>
        </w:rPr>
      </w:pPr>
      <w:r>
        <w:rPr>
          <w:rFonts w:ascii="方正书宋简体" w:eastAsia="方正书宋简体" w:hint="eastAsia"/>
          <w:sz w:val="22"/>
        </w:rPr>
        <w:t>东市买骏马，</w:t>
      </w:r>
      <w:r>
        <w:rPr>
          <w:rFonts w:ascii="方正书宋简体" w:eastAsia="方正书宋简体" w:hint="eastAsia"/>
          <w:sz w:val="22"/>
          <w:u w:val="single"/>
        </w:rPr>
        <w:t xml:space="preserve">           </w:t>
      </w:r>
      <w:r>
        <w:rPr>
          <w:rFonts w:ascii="方正书宋简体" w:eastAsia="方正书宋简体" w:hint="eastAsia"/>
          <w:sz w:val="22"/>
        </w:rPr>
        <w:t>，南市买辔头，</w:t>
      </w:r>
      <w:r>
        <w:rPr>
          <w:rFonts w:ascii="方正书宋简体" w:eastAsia="方正书宋简体" w:hint="eastAsia"/>
          <w:sz w:val="22"/>
          <w:u w:val="single"/>
        </w:rPr>
        <w:t xml:space="preserve">          </w:t>
      </w:r>
      <w:r>
        <w:rPr>
          <w:rFonts w:ascii="方正书宋简体" w:eastAsia="方正书宋简体" w:hint="eastAsia"/>
          <w:sz w:val="22"/>
        </w:rPr>
        <w:t>。旦辞爷娘去，</w:t>
      </w:r>
      <w:r>
        <w:rPr>
          <w:rFonts w:ascii="方正书宋简体" w:eastAsia="方正书宋简体" w:hint="eastAsia"/>
          <w:sz w:val="22"/>
          <w:u w:val="single"/>
        </w:rPr>
        <w:t xml:space="preserve">        </w:t>
      </w:r>
      <w:r>
        <w:rPr>
          <w:rFonts w:ascii="方正书宋简体" w:eastAsia="方正书宋简体" w:hint="eastAsia"/>
          <w:sz w:val="22"/>
        </w:rPr>
        <w:t>，不闻爷娘唤女声，</w:t>
      </w:r>
      <w:r>
        <w:rPr>
          <w:rFonts w:ascii="方正书宋简体" w:eastAsia="方正书宋简体" w:hint="eastAsia"/>
          <w:sz w:val="22"/>
          <w:u w:val="single"/>
        </w:rPr>
        <w:t xml:space="preserve">              </w:t>
      </w:r>
      <w:r>
        <w:rPr>
          <w:rFonts w:ascii="方正书宋简体" w:eastAsia="方正书宋简体" w:hint="eastAsia"/>
          <w:sz w:val="22"/>
        </w:rPr>
        <w:t>。旦辞黄河去，</w:t>
      </w:r>
      <w:r>
        <w:rPr>
          <w:rFonts w:ascii="方正书宋简体" w:eastAsia="方正书宋简体" w:hint="eastAsia"/>
          <w:sz w:val="22"/>
          <w:u w:val="single"/>
        </w:rPr>
        <w:t xml:space="preserve">          </w:t>
      </w:r>
      <w:r>
        <w:rPr>
          <w:rFonts w:ascii="方正书宋简体" w:eastAsia="方正书宋简体" w:hint="eastAsia"/>
          <w:sz w:val="22"/>
        </w:rPr>
        <w:t xml:space="preserve"> ，不闻爷娘唤女声，但闻燕山胡骑鸣啾啾。</w:t>
      </w:r>
    </w:p>
    <w:p>
      <w:pPr>
        <w:adjustRightInd w:val="0"/>
        <w:snapToGrid w:val="0"/>
        <w:spacing w:line="269" w:lineRule="auto"/>
        <w:ind w:firstLine="440" w:firstLineChars="200"/>
        <w:jc w:val="right"/>
        <w:rPr>
          <w:rFonts w:ascii="方正书宋简体" w:eastAsia="方正书宋简体"/>
          <w:sz w:val="22"/>
        </w:rPr>
      </w:pPr>
      <w:r>
        <w:rPr>
          <w:rFonts w:ascii="方正书宋简体" w:eastAsia="方正书宋简体" w:hint="eastAsia"/>
          <w:sz w:val="22"/>
        </w:rPr>
        <w:t>选自《木兰诗》</w:t>
      </w:r>
    </w:p>
    <w:p>
      <w:pPr>
        <w:adjustRightInd w:val="0"/>
        <w:snapToGrid w:val="0"/>
        <w:spacing w:before="94" w:beforeLines="30" w:after="94" w:afterLines="30"/>
        <w:jc w:val="left"/>
        <w:textAlignment w:val="center"/>
        <w:rPr>
          <w:rFonts w:ascii="方正楷体简体" w:eastAsia="方正楷体简体" w:hAnsiTheme="majorEastAsia" w:cs="楷体"/>
          <w:color w:val="000000"/>
          <w:sz w:val="22"/>
        </w:rPr>
      </w:pPr>
      <w:r>
        <w:rPr>
          <w:rFonts w:ascii="方正黑体简体" w:eastAsia="方正黑体简体" w:hAnsiTheme="majorEastAsia" w:cs="楷体" w:hint="eastAsia"/>
          <w:color w:val="000000"/>
          <w:sz w:val="22"/>
        </w:rPr>
        <w:t>二、现代文阅读</w:t>
      </w:r>
      <w:r>
        <w:rPr>
          <w:rFonts w:ascii="方正楷体简体" w:eastAsia="方正楷体简体" w:hAnsiTheme="majorEastAsia" w:cs="楷体" w:hint="eastAsia"/>
          <w:color w:val="000000"/>
          <w:sz w:val="22"/>
        </w:rPr>
        <w:t>（33分）</w:t>
      </w:r>
    </w:p>
    <w:p>
      <w:pPr>
        <w:adjustRightInd w:val="0"/>
        <w:snapToGrid w:val="0"/>
        <w:spacing w:before="62" w:beforeLines="20" w:after="62" w:afterLines="20" w:line="264" w:lineRule="auto"/>
        <w:rPr>
          <w:rFonts w:ascii="方正书宋简体" w:eastAsia="方正书宋简体"/>
          <w:b/>
          <w:sz w:val="22"/>
        </w:rPr>
      </w:pPr>
      <w:r>
        <w:rPr>
          <w:rFonts w:ascii="方正书宋简体" w:eastAsia="方正书宋简体" w:hint="eastAsia"/>
          <w:b/>
          <w:sz w:val="22"/>
        </w:rPr>
        <w:t>（一）阅读下面的材料，完成6~7题。（7分）</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Ansi="Calibri" w:cs="Calibri" w:hint="eastAsia"/>
          <w:color w:val="000000"/>
          <w:sz w:val="22"/>
        </w:rPr>
        <w:t>①</w:t>
      </w:r>
      <w:r>
        <w:rPr>
          <w:rFonts w:ascii="方正楷体简体" w:eastAsia="方正楷体简体" w:hint="eastAsia"/>
          <w:sz w:val="22"/>
        </w:rPr>
        <w:t>土地是我的母亲，我的每一寸皮肤，都有着土粒；我的手掌一接近土地，心就变得平静。我是土地的族系，我不能离开她。</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Ansi="Calibri" w:cs="Calibri" w:hint="eastAsia"/>
          <w:color w:val="000000"/>
          <w:sz w:val="22"/>
        </w:rPr>
        <w:t>②</w:t>
      </w:r>
      <w:r>
        <w:rPr>
          <w:rFonts w:ascii="方正楷体简体" w:eastAsia="方正楷体简体" w:hint="eastAsia"/>
          <w:sz w:val="22"/>
        </w:rPr>
        <w:t>在故乡的土地上，我印下我无数的脚印。在那田垄里埋葬过我的欢笑，在那稻颗上我捉过蚱蜢，在那沉重的镐头上留着我的手印。我吃过我自己种的白菜。故乡的土壤是香的。在春天，东风吹起的时候，土壤的香气便在田野里飘扬。河流浅浅地流过，柳条像一阵烟雨似的窜出来，空气里都有一种欢喜的声音。原野到处有一种鸣叫，天空清亮透明，劳动的声音从这头响到那头。</w:t>
      </w:r>
      <w:r>
        <w:rPr>
          <w:rFonts w:ascii="方正楷体简体" w:eastAsia="方正楷体简体" w:hint="eastAsia"/>
          <w:sz w:val="22"/>
          <w:u w:val="single"/>
        </w:rPr>
        <w:t>秋天，银线似的蛛丝在牛角上挂着</w:t>
      </w:r>
      <w:r>
        <w:rPr>
          <w:rFonts w:ascii="方正楷体简体" w:eastAsia="方正楷体简体" w:hint="eastAsia"/>
          <w:sz w:val="22"/>
        </w:rPr>
        <w:t>，粮车拉粮回来，麻雀吃厌了，这里那里到处飞。稻禾的香气是强烈的，辗着新谷的场院辘辘地响着，多么美丽，多么丰饶……没有人能够忘记她。</w:t>
      </w:r>
    </w:p>
    <w:p>
      <w:pPr>
        <w:adjustRightInd w:val="0"/>
        <w:snapToGrid w:val="0"/>
        <w:spacing w:line="262" w:lineRule="auto"/>
        <w:ind w:firstLine="440" w:firstLineChars="200"/>
        <w:jc w:val="left"/>
        <w:textAlignment w:val="center"/>
        <w:rPr>
          <w:rFonts w:ascii="方正书宋简体" w:eastAsia="方正书宋简体" w:hAnsiTheme="majorEastAsia" w:cs="楷体"/>
          <w:color w:val="000000"/>
          <w:sz w:val="22"/>
        </w:rPr>
      </w:pPr>
      <w:r>
        <w:rPr>
          <w:rFonts w:ascii="方正楷体简体" w:eastAsia="方正楷体简体" w:hAnsi="Calibri" w:cs="Calibri" w:hint="eastAsia"/>
          <w:sz w:val="22"/>
        </w:rPr>
        <w:t>③</w:t>
      </w:r>
      <w:r>
        <w:rPr>
          <w:rFonts w:ascii="方正楷体简体" w:eastAsia="方正楷体简体" w:hint="eastAsia"/>
          <w:sz w:val="22"/>
        </w:rPr>
        <w:t>我必定为她而战斗到底。土地，原野，我的家乡，你必须被解放！你必须站立！夜夜我听见马蹄奔驰的声音，草原的儿子在黎明的天边呼唤。这时我起来，找寻天空中北方的大熊，在它金色的光芒之下，乃是我的家乡。</w:t>
      </w:r>
      <w:r>
        <w:rPr>
          <w:rFonts w:ascii="方正楷体简体" w:eastAsia="方正楷体简体" w:hint="eastAsia"/>
          <w:sz w:val="22"/>
          <w:u w:val="single"/>
        </w:rPr>
        <w:t>我向那边注视着，注视着，直到天边破晓</w:t>
      </w:r>
      <w:r>
        <w:rPr>
          <w:rFonts w:ascii="方正楷体简体" w:eastAsia="方正楷体简体" w:hint="eastAsia"/>
          <w:sz w:val="22"/>
        </w:rPr>
        <w:t>。我永不能忘记，因为我答应过她，我要回到她的身边，我答应过我一定会回去。为了她，我愿付出一切。我必须看见一个更美丽的故乡出现在我的面前——或者我的坟前。而我将用我的泪水，洗去她一切的污秽和耻辱。</w:t>
      </w:r>
      <w:r>
        <w:rPr>
          <w:rFonts w:ascii="方正楷体简体" w:eastAsia="方正楷体简体" w:hint="eastAsia"/>
          <w:sz w:val="22"/>
        </w:rPr>
        <w:br/>
      </w:r>
      <w:r>
        <w:rPr>
          <w:rFonts w:ascii="方正书宋简体" w:eastAsia="方正书宋简体" w:hint="eastAsia"/>
          <w:sz w:val="22"/>
        </w:rPr>
        <w:t>6</w:t>
      </w:r>
      <w:r>
        <w:rPr>
          <w:rFonts w:asciiTheme="majorEastAsia" w:eastAsiaTheme="majorEastAsia" w:hAnsiTheme="majorEastAsia" w:cs="楷体" w:hint="eastAsia"/>
          <w:color w:val="000000"/>
          <w:sz w:val="22"/>
        </w:rPr>
        <w:t>．</w:t>
      </w:r>
      <w:r>
        <w:rPr>
          <w:rFonts w:ascii="方正书宋简体" w:eastAsia="方正书宋简体" w:hAnsiTheme="majorEastAsia" w:hint="eastAsia"/>
          <w:color w:val="000000"/>
          <w:sz w:val="22"/>
        </w:rPr>
        <w:t>加横线的句子分别用了什么修辞手法？</w:t>
      </w:r>
      <w:r>
        <w:rPr>
          <w:rFonts w:ascii="方正书宋简体" w:eastAsia="方正书宋简体" w:hAnsiTheme="majorEastAsia" w:cs="楷体" w:hint="eastAsia"/>
          <w:color w:val="000000"/>
          <w:sz w:val="22"/>
        </w:rPr>
        <w:t>（3分）</w:t>
      </w:r>
    </w:p>
    <w:p>
      <w:pPr>
        <w:adjustRightInd w:val="0"/>
        <w:snapToGrid w:val="0"/>
        <w:spacing w:line="262" w:lineRule="auto"/>
        <w:jc w:val="left"/>
        <w:textAlignment w:val="center"/>
        <w:rPr>
          <w:rFonts w:ascii="方正书宋简体" w:eastAsia="方正书宋简体" w:hAnsiTheme="majorEastAsia"/>
          <w:color w:val="000000"/>
          <w:sz w:val="22"/>
        </w:rPr>
      </w:pPr>
      <w:r>
        <w:rPr>
          <w:rFonts w:ascii="方正书宋简体" w:eastAsia="方正书宋简体" w:hAnsiTheme="majorEastAsia" w:hint="eastAsia"/>
          <w:color w:val="000000"/>
          <w:sz w:val="22"/>
        </w:rPr>
        <w:t>7</w:t>
      </w:r>
      <w:r>
        <w:rPr>
          <w:rFonts w:asciiTheme="majorEastAsia" w:eastAsiaTheme="majorEastAsia" w:hAnsiTheme="majorEastAsia" w:cs="楷体" w:hint="eastAsia"/>
          <w:color w:val="000000"/>
          <w:sz w:val="22"/>
        </w:rPr>
        <w:t>．</w:t>
      </w:r>
      <w:r>
        <w:rPr>
          <w:rFonts w:ascii="方正书宋简体" w:eastAsia="方正书宋简体" w:hAnsiTheme="majorEastAsia" w:hint="eastAsia"/>
          <w:color w:val="000000"/>
          <w:sz w:val="22"/>
        </w:rPr>
        <w:t>第</w:t>
      </w:r>
      <w:r>
        <w:rPr>
          <w:rFonts w:ascii="方正书宋简体" w:eastAsia="方正书宋简体" w:hAnsi="Calibri" w:cs="Calibri" w:hint="eastAsia"/>
          <w:color w:val="000000"/>
          <w:sz w:val="22"/>
        </w:rPr>
        <w:t>②、</w:t>
      </w:r>
      <w:r>
        <w:rPr>
          <w:rFonts w:ascii="方正书宋简体" w:eastAsia="方正书宋简体" w:hAnsi="Calibri" w:cs="Calibri" w:hint="eastAsia"/>
          <w:sz w:val="22"/>
        </w:rPr>
        <w:t>③</w:t>
      </w:r>
      <w:r>
        <w:rPr>
          <w:rFonts w:ascii="方正书宋简体" w:eastAsia="方正书宋简体" w:hAnsiTheme="majorEastAsia" w:hint="eastAsia"/>
          <w:color w:val="000000"/>
          <w:sz w:val="22"/>
        </w:rPr>
        <w:t>层分别写了什么内容？请概括。（4分）</w:t>
      </w:r>
    </w:p>
    <w:p>
      <w:pPr>
        <w:adjustRightInd w:val="0"/>
        <w:snapToGrid w:val="0"/>
        <w:spacing w:before="62" w:beforeLines="20" w:after="62" w:afterLines="20" w:line="262" w:lineRule="auto"/>
        <w:rPr>
          <w:rFonts w:ascii="方正书宋简体" w:eastAsia="方正书宋简体"/>
          <w:b/>
          <w:sz w:val="22"/>
        </w:rPr>
      </w:pPr>
      <w:r>
        <w:rPr>
          <w:rFonts w:ascii="方正书宋简体" w:eastAsia="方正书宋简体" w:hint="eastAsia"/>
          <w:b/>
          <w:sz w:val="22"/>
        </w:rPr>
        <w:t>（二）阅读下文，完成8~11题。（10分）</w:t>
      </w:r>
    </w:p>
    <w:p>
      <w:pPr>
        <w:adjustRightInd w:val="0"/>
        <w:snapToGrid w:val="0"/>
        <w:spacing w:line="262" w:lineRule="auto"/>
        <w:ind w:firstLine="440" w:firstLineChars="200"/>
        <w:rPr>
          <w:rFonts w:ascii="方正楷体简体" w:eastAsia="方正楷体简体" w:hAnsi="楷体"/>
          <w:color w:val="000000"/>
          <w:sz w:val="22"/>
        </w:rPr>
      </w:pPr>
      <w:r>
        <w:rPr>
          <w:rFonts w:ascii="方正楷体简体" w:eastAsia="方正楷体简体" w:hAnsi="楷体" w:hint="eastAsia"/>
          <w:color w:val="000000"/>
          <w:sz w:val="22"/>
        </w:rPr>
        <w:t>①“人家</w:t>
      </w:r>
      <w:r>
        <w:rPr>
          <w:rFonts w:ascii="方正楷体简体" w:eastAsia="方正楷体简体" w:hAnsi="楷体" w:hint="eastAsia"/>
          <w:b/>
          <w:color w:val="000000"/>
          <w:sz w:val="22"/>
        </w:rPr>
        <w:t>说</w:t>
      </w:r>
      <w:r>
        <w:rPr>
          <w:rFonts w:ascii="方正楷体简体" w:eastAsia="方正楷体简体" w:hAnsi="楷体" w:hint="eastAsia"/>
          <w:color w:val="000000"/>
          <w:sz w:val="22"/>
        </w:rPr>
        <w:t>了再做，我是做了再说。”</w:t>
      </w:r>
    </w:p>
    <w:p>
      <w:pPr>
        <w:adjustRightInd w:val="0"/>
        <w:snapToGrid w:val="0"/>
        <w:spacing w:line="262" w:lineRule="auto"/>
        <w:ind w:firstLine="440" w:firstLineChars="200"/>
        <w:rPr>
          <w:rFonts w:ascii="方正楷体简体" w:eastAsia="方正楷体简体" w:hAnsi="楷体"/>
          <w:color w:val="000000"/>
          <w:sz w:val="22"/>
        </w:rPr>
      </w:pPr>
      <w:r>
        <w:rPr>
          <w:rFonts w:ascii="方正楷体简体" w:eastAsia="方正楷体简体" w:hAnsi="楷体" w:hint="eastAsia"/>
          <w:color w:val="000000"/>
          <w:sz w:val="22"/>
        </w:rPr>
        <w:t>②“人家说了也不一定做，我是做了也不一定说。”</w:t>
      </w:r>
    </w:p>
    <w:p>
      <w:pPr>
        <w:adjustRightInd w:val="0"/>
        <w:snapToGrid w:val="0"/>
        <w:spacing w:line="262" w:lineRule="auto"/>
        <w:ind w:firstLine="440" w:firstLineChars="200"/>
        <w:rPr>
          <w:rFonts w:ascii="方正楷体简体" w:eastAsia="方正楷体简体" w:hAnsi="楷体"/>
          <w:color w:val="000000"/>
          <w:sz w:val="22"/>
        </w:rPr>
      </w:pPr>
      <w:r>
        <w:rPr>
          <w:rFonts w:ascii="方正楷体简体" w:eastAsia="方正楷体简体" w:hAnsi="楷体" w:hint="eastAsia"/>
          <w:color w:val="000000"/>
          <w:sz w:val="22"/>
        </w:rPr>
        <w:t>③作为学者和诗人的闻一多先生，在30年代国立青岛大学的两年时间，我对他是有着深刻印象的。那时候，他已经诗兴不作而研究志趣正浓。他正向古代典籍钻探，有如向地壳寻求宝藏。仰之弥高，越高，攀得越起劲；钻之弥坚，越坚，钻得越锲而不舍。他想吃尽、消化尽我们中华民族几千年来的文化史，炯炯目光，一直远射到有史以前。他要给我们衰微的民族开一剂救济的文化药方。1930年到1932年，“望闻问切”也还只是在“望”的初级阶段。他从唐诗下手，目不窥园，足不下楼，兀兀穷年，沥尽心血。杜甫晚年，疏懒得“一月不梳头”，闻先生也总是头发凌乱，他是无暇及此。闻先生的书桌，零乱不堪，众物腾怨，闻先生心不在焉，抱歉地道一声：“秩序不在我的范围以内。”饭，几乎忘记了吃，他贪的是精神食粮；夜间睡得很少，为了研究，他惜寸阴、分阴。深宵灯火是他的伴侣，因它大开光明之路，“漂白了四壁”。</w:t>
      </w:r>
    </w:p>
    <w:p>
      <w:pPr>
        <w:adjustRightInd w:val="0"/>
        <w:snapToGrid w:val="0"/>
        <w:spacing w:line="262" w:lineRule="auto"/>
        <w:ind w:firstLine="440" w:firstLineChars="200"/>
        <w:rPr>
          <w:rFonts w:ascii="方正楷体简体" w:eastAsia="方正楷体简体" w:hAnsi="楷体"/>
          <w:color w:val="000000"/>
          <w:sz w:val="22"/>
        </w:rPr>
      </w:pPr>
      <w:r>
        <w:rPr>
          <w:rFonts w:ascii="方正楷体简体" w:eastAsia="方正楷体简体" w:hAnsi="楷体" w:hint="eastAsia"/>
          <w:color w:val="000000"/>
          <w:sz w:val="22"/>
        </w:rPr>
        <w:t>④不动不响，无声无闻。一个又一个大的四方竹纸本子，写满了密密麻麻的小楷，如群蚁排衙。几年辛苦，凝结而成《唐诗杂论》的硕果。</w:t>
      </w:r>
    </w:p>
    <w:p>
      <w:pPr>
        <w:adjustRightInd w:val="0"/>
        <w:snapToGrid w:val="0"/>
        <w:spacing w:line="262" w:lineRule="auto"/>
        <w:ind w:firstLine="440" w:firstLineChars="200"/>
        <w:rPr>
          <w:rFonts w:ascii="方正楷体简体" w:eastAsia="方正楷体简体" w:hAnsi="楷体"/>
          <w:color w:val="000000"/>
          <w:sz w:val="22"/>
        </w:rPr>
      </w:pPr>
      <w:r>
        <w:rPr>
          <w:rFonts w:ascii="方正楷体简体" w:eastAsia="方正楷体简体" w:hAnsi="楷体" w:hint="eastAsia"/>
          <w:color w:val="000000"/>
          <w:sz w:val="22"/>
        </w:rPr>
        <w:t>⑤他并没有先“说”，但他“做”了，做出了卓越的成绩。</w:t>
      </w:r>
    </w:p>
    <w:p>
      <w:pPr>
        <w:adjustRightInd w:val="0"/>
        <w:snapToGrid w:val="0"/>
        <w:spacing w:line="262" w:lineRule="auto"/>
        <w:ind w:firstLine="440" w:firstLineChars="200"/>
        <w:rPr>
          <w:rFonts w:ascii="方正楷体简体" w:eastAsia="方正楷体简体" w:hAnsi="楷体"/>
          <w:color w:val="000000"/>
          <w:sz w:val="22"/>
        </w:rPr>
      </w:pPr>
      <w:r>
        <w:rPr>
          <w:rFonts w:ascii="方正楷体简体" w:eastAsia="方正楷体简体" w:hAnsi="楷体" w:hint="eastAsia"/>
          <w:color w:val="000000"/>
          <w:sz w:val="22"/>
        </w:rPr>
        <w:t>⑥“做”了，他自己也没有“</w:t>
      </w:r>
      <w:r>
        <w:rPr>
          <w:rFonts w:ascii="方正楷体简体" w:eastAsia="方正楷体简体" w:hAnsi="楷体" w:hint="eastAsia"/>
          <w:b/>
          <w:color w:val="000000"/>
          <w:sz w:val="22"/>
        </w:rPr>
        <w:t>说</w:t>
      </w:r>
      <w:r>
        <w:rPr>
          <w:rFonts w:ascii="方正楷体简体" w:eastAsia="方正楷体简体" w:hAnsi="楷体" w:hint="eastAsia"/>
          <w:color w:val="000000"/>
          <w:sz w:val="22"/>
        </w:rPr>
        <w:t>”。他又由唐诗转到楚辞。十年艰辛，一部《校补》赫然而出。别人在赞美，在惊叹，而闻一多先生个人呢，也没有“说”。他又向“古典新义”迈进了。他潜心贯注，心会神凝，</w:t>
      </w:r>
      <w:r>
        <w:rPr>
          <w:rFonts w:ascii="方正楷体简体" w:eastAsia="方正楷体简体" w:hAnsi="楷体" w:hint="eastAsia"/>
          <w:color w:val="000000"/>
          <w:sz w:val="22"/>
          <w:u w:val="single"/>
        </w:rPr>
        <w:t>成了“何妨一下楼”的主人。</w:t>
      </w:r>
    </w:p>
    <w:p>
      <w:pPr>
        <w:pStyle w:val="PlainText"/>
        <w:adjustRightInd w:val="0"/>
        <w:snapToGrid w:val="0"/>
        <w:spacing w:line="262" w:lineRule="auto"/>
        <w:jc w:val="left"/>
        <w:rPr>
          <w:rFonts w:ascii="方正书宋简体" w:eastAsia="方正书宋简体" w:hAnsi="宋体" w:cs="宋体"/>
          <w:sz w:val="22"/>
          <w:szCs w:val="22"/>
        </w:rPr>
      </w:pPr>
      <w:r>
        <w:rPr>
          <w:rFonts w:ascii="方正书宋简体" w:eastAsia="方正书宋简体" w:hAnsi="宋体" w:cs="宋体" w:hint="eastAsia"/>
          <w:sz w:val="22"/>
          <w:szCs w:val="22"/>
        </w:rPr>
        <w:t>8</w:t>
      </w:r>
      <w:r>
        <w:rPr>
          <w:rFonts w:asciiTheme="majorEastAsia" w:eastAsiaTheme="majorEastAsia" w:hAnsiTheme="majorEastAsia" w:cs="楷体" w:hint="eastAsia"/>
          <w:color w:val="000000"/>
          <w:sz w:val="22"/>
        </w:rPr>
        <w:t>．</w:t>
      </w:r>
      <w:r>
        <w:rPr>
          <w:rFonts w:ascii="方正书宋简体" w:eastAsia="方正书宋简体" w:hAnsi="宋体" w:cs="宋体" w:hint="eastAsia"/>
          <w:sz w:val="22"/>
          <w:szCs w:val="22"/>
        </w:rPr>
        <w:t>“</w:t>
      </w:r>
      <w:r>
        <w:rPr>
          <w:rFonts w:ascii="方正书宋简体" w:eastAsia="方正书宋简体" w:hAnsi="宋体" w:cs="宋体" w:hint="eastAsia"/>
          <w:color w:val="000000"/>
          <w:sz w:val="22"/>
          <w:szCs w:val="22"/>
        </w:rPr>
        <w:t>成了‘何妨一下楼’的主人”这句话表现闻一多先生什么品质</w:t>
      </w:r>
      <w:r>
        <w:rPr>
          <w:rFonts w:ascii="方正书宋简体" w:eastAsia="方正书宋简体" w:hAnsi="宋体" w:cs="宋体" w:hint="eastAsia"/>
          <w:sz w:val="22"/>
          <w:szCs w:val="22"/>
        </w:rPr>
        <w:t>？（2分）</w:t>
      </w:r>
    </w:p>
    <w:p>
      <w:pPr>
        <w:adjustRightInd w:val="0"/>
        <w:snapToGrid w:val="0"/>
        <w:spacing w:line="262" w:lineRule="auto"/>
        <w:rPr>
          <w:rFonts w:ascii="方正书宋简体" w:eastAsia="方正书宋简体" w:hAnsi="宋体" w:cs="宋体"/>
          <w:sz w:val="22"/>
        </w:rPr>
      </w:pPr>
      <w:r>
        <w:rPr>
          <w:rFonts w:ascii="方正书宋简体" w:eastAsia="方正书宋简体" w:hAnsi="宋体" w:cs="宋体" w:hint="eastAsia"/>
          <w:sz w:val="22"/>
        </w:rPr>
        <w:t>9</w:t>
      </w:r>
      <w:r>
        <w:rPr>
          <w:rFonts w:asciiTheme="majorEastAsia" w:eastAsiaTheme="majorEastAsia" w:hAnsiTheme="majorEastAsia" w:cs="楷体" w:hint="eastAsia"/>
          <w:color w:val="000000"/>
          <w:sz w:val="22"/>
        </w:rPr>
        <w:t>．</w:t>
      </w:r>
      <w:r>
        <w:rPr>
          <w:rFonts w:ascii="方正书宋简体" w:eastAsia="方正书宋简体" w:hAnsi="宋体" w:cs="宋体" w:hint="eastAsia"/>
          <w:sz w:val="22"/>
        </w:rPr>
        <w:t>第</w:t>
      </w:r>
      <w:r>
        <w:rPr>
          <w:rFonts w:ascii="方正书宋简体" w:eastAsia="方正书宋简体" w:hAnsi="楷体" w:hint="eastAsia"/>
          <w:color w:val="000000"/>
          <w:sz w:val="22"/>
        </w:rPr>
        <w:t>⑤自然段在结构上有什么作用？</w:t>
      </w:r>
      <w:r>
        <w:rPr>
          <w:rFonts w:ascii="方正书宋简体" w:eastAsia="方正书宋简体" w:hAnsi="宋体" w:cs="宋体" w:hint="eastAsia"/>
          <w:sz w:val="22"/>
        </w:rPr>
        <w:t>（2分）</w:t>
      </w:r>
    </w:p>
    <w:p>
      <w:pPr>
        <w:pStyle w:val="PlainText"/>
        <w:adjustRightInd w:val="0"/>
        <w:snapToGrid w:val="0"/>
        <w:spacing w:line="262" w:lineRule="auto"/>
        <w:ind w:left="440" w:hanging="440" w:hangingChars="200"/>
        <w:rPr>
          <w:rFonts w:ascii="方正书宋简体" w:eastAsia="方正书宋简体" w:hAnsi="宋体"/>
          <w:sz w:val="22"/>
          <w:szCs w:val="22"/>
        </w:rPr>
      </w:pPr>
      <w:r>
        <w:rPr>
          <w:rFonts w:ascii="方正书宋简体" w:eastAsia="方正书宋简体" w:hAnsi="宋体" w:cs="宋体" w:hint="eastAsia"/>
          <w:sz w:val="22"/>
          <w:szCs w:val="22"/>
        </w:rPr>
        <w:t>10</w:t>
      </w:r>
      <w:r>
        <w:rPr>
          <w:rFonts w:asciiTheme="majorEastAsia" w:eastAsiaTheme="majorEastAsia" w:hAnsiTheme="majorEastAsia" w:cs="楷体" w:hint="eastAsia"/>
          <w:color w:val="000000"/>
          <w:sz w:val="22"/>
        </w:rPr>
        <w:t>．</w:t>
      </w:r>
      <w:r>
        <w:rPr>
          <w:rFonts w:ascii="方正书宋简体" w:eastAsia="方正书宋简体" w:hint="eastAsia"/>
          <w:color w:val="000000"/>
          <w:sz w:val="22"/>
          <w:szCs w:val="22"/>
        </w:rPr>
        <w:t>作为“学者”的闻一多先生的“言”“行”完全一致，选文中作者具体选取了哪几件事来表现？</w:t>
      </w:r>
      <w:r>
        <w:rPr>
          <w:rFonts w:ascii="方正书宋简体" w:eastAsia="方正书宋简体" w:hAnsi="宋体" w:cs="宋体" w:hint="eastAsia"/>
          <w:sz w:val="22"/>
          <w:szCs w:val="22"/>
        </w:rPr>
        <w:t>（3分）</w:t>
      </w:r>
    </w:p>
    <w:p>
      <w:pPr>
        <w:adjustRightInd w:val="0"/>
        <w:snapToGrid w:val="0"/>
        <w:spacing w:line="262" w:lineRule="auto"/>
        <w:jc w:val="left"/>
        <w:textAlignment w:val="center"/>
        <w:rPr>
          <w:rFonts w:ascii="方正书宋简体" w:eastAsia="方正书宋简体"/>
          <w:color w:val="000000"/>
          <w:sz w:val="22"/>
        </w:rPr>
      </w:pPr>
      <w:r>
        <w:rPr>
          <w:rFonts w:ascii="方正书宋简体" w:eastAsia="方正书宋简体" w:hint="eastAsia"/>
          <w:color w:val="000000"/>
          <w:sz w:val="22"/>
        </w:rPr>
        <w:t>11</w:t>
      </w:r>
      <w:r>
        <w:rPr>
          <w:rFonts w:asciiTheme="majorEastAsia" w:eastAsiaTheme="majorEastAsia" w:hAnsiTheme="majorEastAsia" w:cs="楷体" w:hint="eastAsia"/>
          <w:color w:val="000000"/>
          <w:sz w:val="22"/>
        </w:rPr>
        <w:t>．</w:t>
      </w:r>
      <w:r>
        <w:rPr>
          <w:rFonts w:ascii="方正书宋简体" w:eastAsia="方正书宋简体" w:hint="eastAsia"/>
          <w:color w:val="000000"/>
          <w:sz w:val="22"/>
        </w:rPr>
        <w:t>对选段的相关分析正确的一项是（      ）（３分）</w:t>
      </w:r>
    </w:p>
    <w:p>
      <w:pPr>
        <w:pStyle w:val="PlainText"/>
        <w:adjustRightInd w:val="0"/>
        <w:snapToGrid w:val="0"/>
        <w:spacing w:line="262" w:lineRule="auto"/>
        <w:ind w:left="750" w:hanging="330" w:leftChars="200" w:hangingChars="150"/>
        <w:jc w:val="left"/>
        <w:rPr>
          <w:rFonts w:ascii="方正书宋简体" w:eastAsia="方正书宋简体" w:hAnsi="宋体" w:cs="宋体"/>
          <w:sz w:val="22"/>
          <w:szCs w:val="22"/>
        </w:rPr>
      </w:pPr>
      <w:r>
        <w:rPr>
          <w:rFonts w:ascii="方正书宋简体" w:eastAsia="方正书宋简体" w:hAnsi="宋体" w:cs="宋体" w:hint="eastAsia"/>
          <w:sz w:val="22"/>
          <w:szCs w:val="22"/>
        </w:rPr>
        <w:t>A</w:t>
      </w:r>
      <w:r>
        <w:rPr>
          <w:rFonts w:asciiTheme="majorEastAsia" w:eastAsiaTheme="majorEastAsia" w:hAnsiTheme="majorEastAsia" w:cs="楷体" w:hint="eastAsia"/>
          <w:color w:val="000000"/>
          <w:sz w:val="22"/>
        </w:rPr>
        <w:t>．</w:t>
      </w:r>
      <w:r>
        <w:rPr>
          <w:rFonts w:ascii="方正书宋简体" w:eastAsia="方正书宋简体" w:hAnsi="宋体" w:cs="宋体" w:hint="eastAsia"/>
          <w:color w:val="000000"/>
          <w:sz w:val="22"/>
          <w:szCs w:val="22"/>
        </w:rPr>
        <w:t>“‘做’了，他自己也没有‘</w:t>
      </w:r>
      <w:r>
        <w:rPr>
          <w:rFonts w:ascii="方正书宋简体" w:eastAsia="方正书宋简体" w:hAnsi="宋体" w:cs="宋体" w:hint="eastAsia"/>
          <w:b/>
          <w:color w:val="000000"/>
          <w:sz w:val="22"/>
          <w:szCs w:val="22"/>
        </w:rPr>
        <w:t>说</w:t>
      </w:r>
      <w:r>
        <w:rPr>
          <w:rFonts w:ascii="方正书宋简体" w:eastAsia="方正书宋简体" w:hAnsi="宋体" w:cs="宋体" w:hint="eastAsia"/>
          <w:color w:val="000000"/>
          <w:sz w:val="22"/>
          <w:szCs w:val="22"/>
        </w:rPr>
        <w:t>’”，“说”的含义是吹嘘炫耀</w:t>
      </w:r>
      <w:r>
        <w:rPr>
          <w:rFonts w:ascii="方正书宋简体" w:eastAsia="方正书宋简体" w:hAnsi="宋体" w:cs="宋体" w:hint="eastAsia"/>
          <w:sz w:val="22"/>
          <w:szCs w:val="22"/>
        </w:rPr>
        <w:t>。</w:t>
      </w:r>
    </w:p>
    <w:p>
      <w:pPr>
        <w:adjustRightInd w:val="0"/>
        <w:snapToGrid w:val="0"/>
        <w:spacing w:line="262" w:lineRule="auto"/>
        <w:ind w:left="750" w:hanging="330" w:leftChars="200" w:hangingChars="150"/>
        <w:rPr>
          <w:rFonts w:ascii="方正书宋简体" w:eastAsia="方正书宋简体"/>
          <w:sz w:val="22"/>
        </w:rPr>
      </w:pPr>
      <w:r>
        <w:rPr>
          <w:rFonts w:ascii="方正书宋简体" w:eastAsia="方正书宋简体" w:hint="eastAsia"/>
          <w:sz w:val="22"/>
        </w:rPr>
        <w:t>B</w:t>
      </w:r>
      <w:r>
        <w:rPr>
          <w:rFonts w:asciiTheme="majorEastAsia" w:eastAsiaTheme="majorEastAsia" w:hAnsiTheme="majorEastAsia" w:cs="楷体" w:hint="eastAsia"/>
          <w:color w:val="000000"/>
          <w:sz w:val="22"/>
        </w:rPr>
        <w:t>．</w:t>
      </w:r>
      <w:r>
        <w:rPr>
          <w:rFonts w:ascii="方正书宋简体" w:eastAsia="方正书宋简体" w:hint="eastAsia"/>
          <w:sz w:val="22"/>
        </w:rPr>
        <w:t>写</w:t>
      </w:r>
      <w:r>
        <w:rPr>
          <w:rFonts w:ascii="方正书宋简体" w:eastAsia="方正书宋简体" w:hAnsi="宋体" w:cs="宋体" w:hint="eastAsia"/>
          <w:color w:val="000000"/>
          <w:sz w:val="22"/>
        </w:rPr>
        <w:t>杜甫晚年疏懒得“一月不梳头”，目的是反衬闻一多先生不讲秩序</w:t>
      </w:r>
      <w:r>
        <w:rPr>
          <w:rFonts w:ascii="方正书宋简体" w:eastAsia="方正书宋简体" w:hint="eastAsia"/>
          <w:sz w:val="22"/>
        </w:rPr>
        <w:t>。</w:t>
      </w:r>
    </w:p>
    <w:p>
      <w:pPr>
        <w:pStyle w:val="PlainText"/>
        <w:adjustRightInd w:val="0"/>
        <w:snapToGrid w:val="0"/>
        <w:spacing w:line="262" w:lineRule="auto"/>
        <w:ind w:left="750" w:hanging="330" w:leftChars="200" w:hangingChars="150"/>
        <w:jc w:val="left"/>
        <w:rPr>
          <w:rFonts w:ascii="方正书宋简体" w:eastAsia="方正书宋简体" w:hAnsi="宋体" w:cs="宋体"/>
          <w:sz w:val="22"/>
          <w:szCs w:val="22"/>
        </w:rPr>
      </w:pPr>
      <w:r>
        <w:rPr>
          <w:rFonts w:ascii="方正书宋简体" w:eastAsia="方正书宋简体" w:hAnsi="宋体" w:cs="宋体" w:hint="eastAsia"/>
          <w:sz w:val="22"/>
          <w:szCs w:val="22"/>
        </w:rPr>
        <w:t>C</w:t>
      </w:r>
      <w:r>
        <w:rPr>
          <w:rFonts w:asciiTheme="majorEastAsia" w:eastAsiaTheme="majorEastAsia" w:hAnsiTheme="majorEastAsia" w:cs="楷体" w:hint="eastAsia"/>
          <w:color w:val="000000"/>
          <w:sz w:val="22"/>
        </w:rPr>
        <w:t>．</w:t>
      </w:r>
      <w:r>
        <w:rPr>
          <w:rFonts w:ascii="方正书宋简体" w:eastAsia="方正书宋简体" w:hAnsi="宋体" w:cs="宋体" w:hint="eastAsia"/>
          <w:sz w:val="22"/>
          <w:szCs w:val="22"/>
        </w:rPr>
        <w:t>选文主要是写闻一多先生作为诗人的成就</w:t>
      </w:r>
      <w:r>
        <w:rPr>
          <w:rFonts w:ascii="方正书宋简体" w:eastAsia="方正书宋简体" w:hint="eastAsia"/>
          <w:sz w:val="22"/>
          <w:szCs w:val="22"/>
        </w:rPr>
        <w:t>。</w:t>
      </w:r>
    </w:p>
    <w:p>
      <w:pPr>
        <w:pStyle w:val="PlainText"/>
        <w:adjustRightInd w:val="0"/>
        <w:snapToGrid w:val="0"/>
        <w:spacing w:line="262" w:lineRule="auto"/>
        <w:ind w:left="750" w:hanging="330" w:leftChars="200" w:hangingChars="150"/>
        <w:jc w:val="left"/>
        <w:rPr>
          <w:rFonts w:ascii="方正书宋简体" w:eastAsia="方正书宋简体" w:hAnsi="宋体" w:cs="宋体"/>
          <w:color w:val="000000"/>
          <w:sz w:val="22"/>
          <w:szCs w:val="22"/>
        </w:rPr>
      </w:pPr>
      <w:r>
        <w:rPr>
          <w:rFonts w:ascii="方正书宋简体" w:eastAsia="方正书宋简体" w:hAnsi="宋体" w:cs="宋体" w:hint="eastAsia"/>
          <w:sz w:val="22"/>
          <w:szCs w:val="22"/>
        </w:rPr>
        <w:t>D</w:t>
      </w:r>
      <w:r>
        <w:rPr>
          <w:rFonts w:asciiTheme="majorEastAsia" w:eastAsiaTheme="majorEastAsia" w:hAnsiTheme="majorEastAsia" w:cs="楷体" w:hint="eastAsia"/>
          <w:color w:val="000000"/>
          <w:sz w:val="22"/>
        </w:rPr>
        <w:t>．</w:t>
      </w:r>
      <w:r>
        <w:rPr>
          <w:rFonts w:ascii="方正书宋简体" w:eastAsia="方正书宋简体" w:hAnsi="宋体" w:cs="宋体" w:hint="eastAsia"/>
          <w:sz w:val="22"/>
          <w:szCs w:val="22"/>
        </w:rPr>
        <w:t>“</w:t>
      </w:r>
      <w:r>
        <w:rPr>
          <w:rFonts w:ascii="方正书宋简体" w:eastAsia="方正书宋简体" w:hAnsi="宋体" w:cs="宋体" w:hint="eastAsia"/>
          <w:color w:val="000000"/>
          <w:sz w:val="22"/>
          <w:szCs w:val="22"/>
        </w:rPr>
        <w:t>一个又一个大的四方竹纸本子，写满了密密麻麻的小楷，如群蚁排衙。”将四方竹纸本子比作群蚁排衙，生动形象。</w:t>
      </w:r>
    </w:p>
    <w:p>
      <w:pPr>
        <w:adjustRightInd w:val="0"/>
        <w:snapToGrid w:val="0"/>
        <w:spacing w:before="62" w:beforeLines="20" w:after="62" w:afterLines="20" w:line="252" w:lineRule="auto"/>
        <w:rPr>
          <w:rFonts w:ascii="方正书宋简体" w:eastAsia="方正书宋简体"/>
          <w:b/>
          <w:sz w:val="22"/>
        </w:rPr>
      </w:pPr>
      <w:r>
        <w:rPr>
          <w:rFonts w:ascii="方正书宋简体" w:eastAsia="方正书宋简体" w:hint="eastAsia"/>
          <w:b/>
          <w:sz w:val="22"/>
        </w:rPr>
        <w:t>（三）阅读下文，完成12~15题。（16分）</w:t>
      </w:r>
    </w:p>
    <w:p>
      <w:pPr>
        <w:adjustRightInd w:val="0"/>
        <w:snapToGrid w:val="0"/>
        <w:spacing w:line="264" w:lineRule="auto"/>
        <w:ind w:firstLine="3630" w:firstLineChars="1650"/>
        <w:rPr>
          <w:rFonts w:ascii="方正楷体简体" w:eastAsia="方正楷体简体"/>
          <w:sz w:val="22"/>
        </w:rPr>
      </w:pPr>
      <w:r>
        <w:rPr>
          <w:rFonts w:ascii="方正黑体简体" w:eastAsia="方正黑体简体" w:hint="eastAsia"/>
          <w:sz w:val="22"/>
        </w:rPr>
        <w:t>乌米</w:t>
      </w:r>
      <w:r>
        <w:rPr>
          <w:rFonts w:ascii="方正书宋简体" w:eastAsia="方正书宋简体" w:hint="eastAsia"/>
          <w:sz w:val="22"/>
        </w:rPr>
        <w:t xml:space="preserve">     </w:t>
      </w:r>
      <w:r>
        <w:rPr>
          <w:rFonts w:ascii="方正楷体简体" w:eastAsia="方正楷体简体" w:hint="eastAsia"/>
          <w:sz w:val="22"/>
        </w:rPr>
        <w:t>〔俄〕阿·马·高尔基</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①……每当早晨醒来，我便打开房间的窗户，（1）</w:t>
      </w:r>
      <w:r>
        <w:rPr>
          <w:rFonts w:ascii="方正楷体简体" w:eastAsia="方正楷体简体" w:hint="eastAsia"/>
          <w:sz w:val="22"/>
          <w:u w:val="single"/>
        </w:rPr>
        <w:t>倾听着从山上透过果园中茂密的绿阴向我传来的心事重重的歌声</w:t>
      </w:r>
      <w:r>
        <w:rPr>
          <w:rFonts w:ascii="方正楷体简体" w:eastAsia="方正楷体简体" w:hint="eastAsia"/>
          <w:sz w:val="22"/>
        </w:rPr>
        <w:t>。无论我醒得多早，这歌声都已经回荡在充满着盛开的桃花和无花果的香甜气息的晨空里了。</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②清风从阿伊——</w:t>
      </w:r>
      <w:r>
        <w:rPr>
          <w:rFonts w:ascii="方正楷体简体" w:hint="eastAsia"/>
          <w:sz w:val="22"/>
        </w:rPr>
        <w:t>偑</w:t>
      </w:r>
      <w:r>
        <w:rPr>
          <w:rFonts w:ascii="方正楷体简体" w:eastAsia="方正楷体简体" w:hint="eastAsia"/>
          <w:sz w:val="22"/>
        </w:rPr>
        <w:t>特里山巍峨的峰顶簌簌吹来，微微地拂动着我窗前浓密的树叶，树叶的簌簌声给歌声增添了许多令人心旷神怡的美感。（2）</w:t>
      </w:r>
      <w:r>
        <w:rPr>
          <w:rFonts w:ascii="方正楷体简体" w:eastAsia="方正楷体简体" w:hint="eastAsia"/>
          <w:sz w:val="22"/>
          <w:u w:val="single"/>
        </w:rPr>
        <w:t>歌曲本身并不优美，而且有些单调，整个曲调很不和谐。</w:t>
      </w:r>
      <w:r>
        <w:rPr>
          <w:rFonts w:ascii="方正楷体简体" w:eastAsia="方正楷体简体" w:hint="eastAsia"/>
          <w:sz w:val="22"/>
        </w:rPr>
        <w:t>在看来本应该停顿的地方，听到的却是悲伤而激动的呼号，随后这一惊心动魄的喊叫又同样出人意外地变作了柔肠百转的怨诉。这歌是一个苍老而颤抖的嗓音唱出来的，日复一日，从早到晚，什么时候都能听到这支像山溪一般流下来的唱不尽的歌子。</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③村民们对我说，这心事重重的歌声他们已经听了七个年头。我问他们：“这是谁在唱？”他们告诉我，这是一个叫乌米的疯老婆子唱的。六年前她的丈夫和两个孩子出海捕鱼，至今没有回来。</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④从那时起，乌米便每天坐在自家土屋的门槛上，望着大海歌唱，等待着自己的亲人。一次，我去看她。我沿着蜿蜒的小道，经过几个伫立在山坡上的土屋，穿过一个个果园和葡萄园，爬上了高山。在山石背后翠绿树丛中，我看到了乌米老太婆的那所半坍塌的土屋。在从亚伊拉山顶滚下的巨石中间，长着几株法国梧桐、无花果树和桃树。溪水潺潺地流着，在它流过的地方形成许多小小的瀑布，土屋顶上长着青草，墙上爬着曲曲弯弯的藤蔓，屋门正对着大海。</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⑤乌米坐在门旁的石头上，她的身材匀称颀长，白发苍苍。她那布满细小皱纹的脸，已被太阳晒成了棕褐色。层层叠叠的石堆，年久失修的半塌的土屋，在炎热的蓝天衬托下的阿伊——</w:t>
      </w:r>
      <w:r>
        <w:rPr>
          <w:rFonts w:ascii="方正楷体简体" w:hint="eastAsia"/>
          <w:sz w:val="22"/>
        </w:rPr>
        <w:t>偑</w:t>
      </w:r>
      <w:r>
        <w:rPr>
          <w:rFonts w:ascii="方正楷体简体" w:eastAsia="方正楷体简体" w:hint="eastAsia"/>
          <w:sz w:val="22"/>
        </w:rPr>
        <w:t>特里山的灰色峰顶，以及在太阳照耀下寒光熠熠的大海，所有这一切在老人周围形成了一种肃穆静谧的气氛。在乌米脚下的山坡上，有一些零零落落的村舍。透过果园的绿树丛看去，它们那五颜六色的屋顶，酷似一个被打翻了的颜料箱。从山下不时传来马具的叮当声，还有潮水拍击海岸的沙沙声。偶尔还可以听到聚集在集</w:t>
      </w:r>
      <w:r>
        <w:rPr>
          <w:rFonts w:ascii="方正楷体简体" w:hint="eastAsia"/>
          <w:sz w:val="22"/>
        </w:rPr>
        <w:t>巿</w:t>
      </w:r>
      <w:r>
        <w:rPr>
          <w:rFonts w:ascii="方正楷体简体" w:eastAsia="方正楷体简体" w:hint="eastAsia"/>
          <w:sz w:val="22"/>
        </w:rPr>
        <w:t>上咖啡馆附近的人们的喧嚷声。在这儿的山顶上是一片宁静，只有淙淙的溪水，伴随着还在六年前已经开始了的乌米的幽思漫漫的歌声。</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⑥乌米一面唱，一面用笑脸迎着我。她的脸在微笑时皱得越发厉害了。她的眼睛年轻而明亮，眼里燃烧着专心致志的期待之火。她温存地打量了我一眼，重又凝视着一片荒漠似的大海。</w:t>
      </w:r>
    </w:p>
    <w:p>
      <w:pPr>
        <w:adjustRightInd w:val="0"/>
        <w:snapToGrid w:val="0"/>
        <w:spacing w:line="264" w:lineRule="auto"/>
        <w:ind w:firstLine="440" w:firstLineChars="200"/>
        <w:rPr>
          <w:rFonts w:ascii="方正楷体简体" w:eastAsia="方正楷体简体"/>
          <w:sz w:val="22"/>
          <w:u w:val="single"/>
        </w:rPr>
      </w:pPr>
      <w:r>
        <w:rPr>
          <w:rFonts w:ascii="方正楷体简体" w:eastAsia="方正楷体简体" w:hint="eastAsia"/>
          <w:sz w:val="22"/>
        </w:rPr>
        <w:t>⑦我走近前去，在她身旁坐下，听着她歌唱。（3）</w:t>
      </w:r>
      <w:r>
        <w:rPr>
          <w:rFonts w:ascii="方正楷体简体" w:eastAsia="方正楷体简体" w:hint="eastAsia"/>
          <w:sz w:val="22"/>
          <w:u w:val="single"/>
        </w:rPr>
        <w:t>子是那样奇特：满怀信心的曲调不时为忧思所代替，其中含有焦灼不安和疲倦的调子，它时而中断，寂然无声；时而又响起来，充满了喜悦和希望……</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⑧但是不论这歌曲表现什么样的情绪，乌米老太太的脸上却只有一种表情，那是一种坚信不疑的期待，一种满怀信心的、安详而喜悦的期待。</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⑨我问她：“你的丈夫叫什么名字？”她粲然一笑，回答说：“阿布德拉伊姆……大儿子叫阿赫乔姆，还有一个叫尤努斯……他们很快就会回来的。他们正在路上，我马上就会看到船了。你也会看见的确”</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⑩她说“你也会看见的”这句话时，似乎深信，见到他们父子对我说来也将是莫大的幸福，似乎当她丈夫的渔船出现在海天之际，出现在她那被南方的烈日晒干了的、木乃伊般的棕色手指所指的那一道深蓝色的细线上时，我会感到莫大的快乐。</w:t>
      </w:r>
    </w:p>
    <w:p>
      <w:pPr>
        <w:adjustRightInd w:val="0"/>
        <w:snapToGrid w:val="0"/>
        <w:spacing w:line="269" w:lineRule="auto"/>
        <w:ind w:firstLine="440" w:firstLineChars="200"/>
        <w:rPr>
          <w:rFonts w:ascii="方正楷体简体" w:eastAsia="方正楷体简体"/>
          <w:sz w:val="22"/>
        </w:rPr>
      </w:pPr>
      <w:r>
        <w:rPr>
          <w:rFonts w:ascii="MS Mincho" w:eastAsia="MS Mincho" w:hAnsi="MS Mincho" w:cs="MS Mincho" w:hint="eastAsia"/>
          <w:sz w:val="22"/>
        </w:rPr>
        <w:t>⑪</w:t>
      </w:r>
      <w:r>
        <w:rPr>
          <w:rFonts w:ascii="方正楷体简体" w:eastAsia="方正楷体简体" w:hint="eastAsia"/>
          <w:sz w:val="22"/>
        </w:rPr>
        <w:t>随后她又唱起了那支期待和希望之歌。我看着她，一面听，一面想：“就这样怀着希望该有多好啊！心里充满了对未来巨大欢乐的期待，这样活着该有多好啊！”</w:t>
      </w:r>
    </w:p>
    <w:p>
      <w:pPr>
        <w:adjustRightInd w:val="0"/>
        <w:snapToGrid w:val="0"/>
        <w:spacing w:line="269" w:lineRule="auto"/>
        <w:ind w:firstLine="440" w:firstLineChars="200"/>
        <w:rPr>
          <w:rFonts w:ascii="方正楷体简体" w:eastAsia="方正楷体简体"/>
          <w:sz w:val="22"/>
        </w:rPr>
      </w:pPr>
      <w:r>
        <w:rPr>
          <w:rFonts w:ascii="MS Mincho" w:eastAsia="MS Mincho" w:hAnsi="MS Mincho" w:cs="MS Mincho" w:hint="eastAsia"/>
          <w:sz w:val="22"/>
        </w:rPr>
        <w:t>⑫</w:t>
      </w:r>
      <w:r>
        <w:rPr>
          <w:rFonts w:ascii="方正楷体简体" w:eastAsia="方正楷体简体" w:hint="eastAsia"/>
          <w:sz w:val="22"/>
        </w:rPr>
        <w:t>乌米一直在唱着，她微笑地摇晃着身躯，目不转睛地凝视着在日光下闪烁着耀眼光辉的茫茫大海。</w:t>
      </w:r>
    </w:p>
    <w:p>
      <w:pPr>
        <w:adjustRightInd w:val="0"/>
        <w:snapToGrid w:val="0"/>
        <w:spacing w:line="269" w:lineRule="auto"/>
        <w:ind w:firstLine="440" w:firstLineChars="200"/>
        <w:rPr>
          <w:rFonts w:ascii="方正楷体简体" w:eastAsia="方正楷体简体"/>
          <w:sz w:val="22"/>
        </w:rPr>
      </w:pPr>
      <w:r>
        <w:rPr>
          <w:rFonts w:ascii="MS Mincho" w:eastAsia="MS Mincho" w:hAnsi="MS Mincho" w:cs="MS Mincho" w:hint="eastAsia"/>
          <w:sz w:val="22"/>
        </w:rPr>
        <w:t>⑬</w:t>
      </w:r>
      <w:r>
        <w:rPr>
          <w:rFonts w:ascii="方正楷体简体" w:eastAsia="方正楷体简体" w:hint="eastAsia"/>
          <w:sz w:val="22"/>
        </w:rPr>
        <w:t>她完全沉湎在一种思念里，不理会任何别的东西了，坐在她身旁的我对她说来已不复存在。我对她这种全神贯注的神态满怀敬意，我觉得，她这种只怀着一种希望的生活很值得羡慕，我沉默着，情愿让她把我忘却。这一天海上风平浪静，它像一面明镜，映射出明亮的天色，但并未使我产生什么希望。随后我便满怀惆怅悄然离去。身后传来了歌声和溪水响亮的淙淙声，海鸥在海上翱翔，一大群海豚在离岸不远的地方尽情嬉戏，远方是苍茫的大海。</w:t>
      </w:r>
    </w:p>
    <w:p>
      <w:pPr>
        <w:adjustRightInd w:val="0"/>
        <w:snapToGrid w:val="0"/>
        <w:spacing w:line="269" w:lineRule="auto"/>
        <w:ind w:firstLine="440" w:firstLineChars="200"/>
        <w:rPr>
          <w:rFonts w:ascii="方正楷体简体" w:eastAsia="方正楷体简体"/>
          <w:sz w:val="22"/>
        </w:rPr>
      </w:pPr>
      <w:r>
        <w:rPr>
          <w:rFonts w:ascii="MS Mincho" w:eastAsia="MS Mincho" w:hAnsi="MS Mincho" w:cs="MS Mincho" w:hint="eastAsia"/>
          <w:sz w:val="22"/>
        </w:rPr>
        <w:t>⑭</w:t>
      </w:r>
      <w:r>
        <w:rPr>
          <w:rFonts w:ascii="方正楷体简体" w:eastAsia="方正楷体简体" w:hint="eastAsia"/>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6" o:title=""/>
            <o:lock v:ext="edit" aspectratio="t"/>
          </v:shape>
        </w:pict>
      </w:r>
      <w:r>
        <w:rPr>
          <w:rFonts w:ascii="方正楷体简体" w:eastAsia="方正楷体简体" w:hint="eastAsia"/>
          <w:sz w:val="22"/>
        </w:rPr>
        <w:t>年迈的乌米永远等不到什么了，但她将怀着希望活着和死去……</w:t>
      </w:r>
    </w:p>
    <w:p>
      <w:pPr>
        <w:pStyle w:val="PlainText"/>
        <w:tabs>
          <w:tab w:val="left" w:pos="596"/>
        </w:tabs>
        <w:adjustRightInd w:val="0"/>
        <w:snapToGrid w:val="0"/>
        <w:spacing w:line="269" w:lineRule="auto"/>
        <w:rPr>
          <w:rFonts w:ascii="方正书宋简体" w:eastAsia="方正书宋简体" w:hAnsi="Times New Roman" w:cs="Times New Roman"/>
          <w:sz w:val="22"/>
          <w:szCs w:val="22"/>
        </w:rPr>
      </w:pPr>
      <w:r>
        <w:rPr>
          <w:rFonts w:ascii="方正书宋简体" w:eastAsia="方正书宋简体" w:hAnsi="宋体" w:cs="宋体" w:hint="eastAsia"/>
          <w:color w:val="000000"/>
          <w:sz w:val="22"/>
          <w:szCs w:val="22"/>
        </w:rPr>
        <w:t>12</w:t>
      </w:r>
      <w:r>
        <w:rPr>
          <w:rFonts w:asciiTheme="majorEastAsia" w:eastAsiaTheme="majorEastAsia" w:hAnsiTheme="majorEastAsia" w:cs="楷体" w:hint="eastAsia"/>
          <w:color w:val="000000"/>
          <w:sz w:val="22"/>
        </w:rPr>
        <w:t>．</w:t>
      </w:r>
      <w:r>
        <w:rPr>
          <w:rFonts w:ascii="方正书宋简体" w:eastAsia="方正书宋简体" w:hAnsi="宋体" w:cs="宋体" w:hint="eastAsia"/>
          <w:color w:val="000000"/>
          <w:sz w:val="22"/>
          <w:szCs w:val="22"/>
        </w:rPr>
        <w:t>请简要分析“我”在文章结构和故事讲述两方面的作用。（</w:t>
      </w:r>
      <w:r>
        <w:rPr>
          <w:rFonts w:ascii="方正书宋简体" w:eastAsia="方正书宋简体" w:hAnsi="Times New Roman" w:cs="Times New Roman" w:hint="eastAsia"/>
          <w:sz w:val="22"/>
          <w:szCs w:val="22"/>
        </w:rPr>
        <w:t>4</w:t>
      </w:r>
      <w:r>
        <w:rPr>
          <w:rFonts w:ascii="方正书宋简体" w:eastAsia="方正书宋简体" w:hAnsi="宋体" w:cs="Times New Roman" w:hint="eastAsia"/>
          <w:sz w:val="22"/>
          <w:szCs w:val="22"/>
        </w:rPr>
        <w:t>分）</w:t>
      </w:r>
    </w:p>
    <w:p>
      <w:pPr>
        <w:pStyle w:val="PlainText"/>
        <w:adjustRightInd w:val="0"/>
        <w:snapToGrid w:val="0"/>
        <w:spacing w:line="269" w:lineRule="auto"/>
        <w:rPr>
          <w:rFonts w:ascii="方正书宋简体" w:eastAsia="方正书宋简体" w:hAnsi="Times New Roman" w:cs="Times New Roman"/>
          <w:sz w:val="22"/>
          <w:szCs w:val="22"/>
        </w:rPr>
      </w:pPr>
      <w:r>
        <w:rPr>
          <w:rFonts w:ascii="方正书宋简体" w:eastAsia="方正书宋简体" w:hAnsi="Times New Roman" w:cs="Times New Roman" w:hint="eastAsia"/>
          <w:sz w:val="22"/>
          <w:szCs w:val="22"/>
        </w:rPr>
        <w:t>13</w:t>
      </w:r>
      <w:r>
        <w:rPr>
          <w:rFonts w:asciiTheme="majorEastAsia" w:eastAsiaTheme="majorEastAsia" w:hAnsiTheme="majorEastAsia" w:cs="楷体" w:hint="eastAsia"/>
          <w:color w:val="000000"/>
          <w:sz w:val="22"/>
        </w:rPr>
        <w:t>．</w:t>
      </w:r>
      <w:r>
        <w:rPr>
          <w:rFonts w:ascii="方正书宋简体" w:eastAsia="方正书宋简体" w:hAnsi="宋体" w:cs="Times New Roman" w:hint="eastAsia"/>
          <w:sz w:val="22"/>
          <w:szCs w:val="22"/>
        </w:rPr>
        <w:t>加横线的描写歌声的句子，分别表现了乌米怎样的内心世界？</w:t>
      </w:r>
      <w:r>
        <w:rPr>
          <w:rFonts w:ascii="方正书宋简体" w:eastAsia="方正书宋简体" w:hAnsi="Times New Roman" w:cs="Times New Roman" w:hint="eastAsia"/>
          <w:sz w:val="22"/>
          <w:szCs w:val="22"/>
        </w:rPr>
        <w:t>（6</w:t>
      </w:r>
      <w:r>
        <w:rPr>
          <w:rFonts w:ascii="方正书宋简体" w:eastAsia="方正书宋简体" w:hAnsi="宋体" w:cs="Times New Roman" w:hint="eastAsia"/>
          <w:sz w:val="22"/>
          <w:szCs w:val="22"/>
        </w:rPr>
        <w:t>分</w:t>
      </w:r>
      <w:r>
        <w:rPr>
          <w:rFonts w:ascii="方正书宋简体" w:eastAsia="方正书宋简体" w:hAnsi="Times New Roman" w:cs="Times New Roman" w:hint="eastAsia"/>
          <w:sz w:val="22"/>
          <w:szCs w:val="22"/>
        </w:rPr>
        <w:t>）</w:t>
      </w:r>
    </w:p>
    <w:p>
      <w:pPr>
        <w:pStyle w:val="PlainText"/>
        <w:adjustRightInd w:val="0"/>
        <w:snapToGrid w:val="0"/>
        <w:spacing w:line="269" w:lineRule="auto"/>
        <w:rPr>
          <w:rFonts w:ascii="方正书宋简体" w:eastAsia="方正书宋简体"/>
          <w:sz w:val="22"/>
          <w:szCs w:val="22"/>
        </w:rPr>
      </w:pPr>
      <w:r>
        <w:rPr>
          <w:rFonts w:ascii="方正书宋简体" w:eastAsia="方正书宋简体" w:hAnsi="Times New Roman" w:cs="Times New Roman" w:hint="eastAsia"/>
          <w:sz w:val="22"/>
          <w:szCs w:val="22"/>
        </w:rPr>
        <w:t>14</w:t>
      </w:r>
      <w:r>
        <w:rPr>
          <w:rFonts w:asciiTheme="majorEastAsia" w:eastAsiaTheme="majorEastAsia" w:hAnsiTheme="majorEastAsia" w:cs="楷体" w:hint="eastAsia"/>
          <w:color w:val="000000"/>
          <w:sz w:val="22"/>
        </w:rPr>
        <w:t>．</w:t>
      </w:r>
      <w:r>
        <w:rPr>
          <w:rFonts w:ascii="方正书宋简体" w:eastAsia="方正书宋简体" w:hAnsi="Times New Roman" w:cs="Times New Roman" w:hint="eastAsia"/>
          <w:sz w:val="22"/>
          <w:szCs w:val="22"/>
        </w:rPr>
        <w:t>第</w:t>
      </w:r>
      <w:r>
        <w:rPr>
          <w:rFonts w:ascii="方正书宋简体" w:eastAsia="方正书宋简体" w:hint="eastAsia"/>
          <w:sz w:val="22"/>
          <w:szCs w:val="22"/>
        </w:rPr>
        <w:t>④⑤段运用了哪些描写手法？请简答。（3分）</w:t>
      </w:r>
    </w:p>
    <w:p>
      <w:pPr>
        <w:adjustRightInd w:val="0"/>
        <w:snapToGrid w:val="0"/>
        <w:spacing w:line="269" w:lineRule="auto"/>
        <w:rPr>
          <w:rFonts w:ascii="方正书宋简体" w:eastAsia="方正书宋简体" w:hAnsiTheme="majorEastAsia" w:cs="楷体"/>
          <w:sz w:val="22"/>
        </w:rPr>
      </w:pPr>
      <w:r>
        <w:rPr>
          <w:rFonts w:ascii="方正书宋简体" w:eastAsia="方正书宋简体" w:hint="eastAsia"/>
          <w:sz w:val="22"/>
        </w:rPr>
        <w:t>15</w:t>
      </w:r>
      <w:r>
        <w:rPr>
          <w:rFonts w:asciiTheme="majorEastAsia" w:eastAsiaTheme="majorEastAsia" w:hAnsiTheme="majorEastAsia" w:cs="楷体" w:hint="eastAsia"/>
          <w:color w:val="000000"/>
          <w:sz w:val="22"/>
        </w:rPr>
        <w:t>．</w:t>
      </w:r>
      <w:r>
        <w:rPr>
          <w:rFonts w:ascii="方正书宋简体" w:eastAsia="方正书宋简体" w:hint="eastAsia"/>
          <w:sz w:val="22"/>
        </w:rPr>
        <w:t>村民和“我”对乌米的态度有什么不同？请简要回答。</w:t>
      </w:r>
      <w:r>
        <w:rPr>
          <w:rFonts w:ascii="方正书宋简体" w:eastAsia="方正书宋简体" w:hAnsiTheme="majorEastAsia" w:cs="楷体" w:hint="eastAsia"/>
          <w:sz w:val="22"/>
        </w:rPr>
        <w:t xml:space="preserve">（3分） </w:t>
      </w:r>
    </w:p>
    <w:p>
      <w:pPr>
        <w:adjustRightInd w:val="0"/>
        <w:snapToGrid w:val="0"/>
        <w:spacing w:before="94" w:beforeLines="30" w:after="94" w:afterLines="30"/>
        <w:jc w:val="left"/>
        <w:textAlignment w:val="center"/>
        <w:rPr>
          <w:rFonts w:ascii="方正黑体简体" w:eastAsia="方正黑体简体" w:hAnsiTheme="majorEastAsia" w:cs="楷体"/>
          <w:color w:val="000000"/>
          <w:sz w:val="22"/>
        </w:rPr>
      </w:pPr>
      <w:r>
        <w:rPr>
          <w:rFonts w:ascii="方正黑体简体" w:eastAsia="方正黑体简体" w:hAnsiTheme="majorEastAsia" w:cs="楷体" w:hint="eastAsia"/>
          <w:color w:val="000000"/>
          <w:sz w:val="22"/>
        </w:rPr>
        <w:t>三、文言文阅读</w:t>
      </w:r>
      <w:r>
        <w:rPr>
          <w:rFonts w:ascii="方正楷体简体" w:eastAsia="方正楷体简体" w:hAnsiTheme="majorEastAsia" w:cs="楷体" w:hint="eastAsia"/>
          <w:color w:val="000000"/>
          <w:sz w:val="22"/>
        </w:rPr>
        <w:t>（20分）</w:t>
      </w:r>
    </w:p>
    <w:p>
      <w:pPr>
        <w:adjustRightInd w:val="0"/>
        <w:snapToGrid w:val="0"/>
        <w:spacing w:before="62" w:beforeLines="20" w:after="62" w:afterLines="20" w:line="264" w:lineRule="auto"/>
        <w:rPr>
          <w:rFonts w:ascii="方正书宋简体" w:eastAsia="方正书宋简体"/>
          <w:b/>
          <w:sz w:val="22"/>
        </w:rPr>
      </w:pPr>
      <w:r>
        <w:rPr>
          <w:rFonts w:ascii="方正书宋简体" w:eastAsia="方正书宋简体" w:hint="eastAsia"/>
          <w:b/>
          <w:sz w:val="22"/>
        </w:rPr>
        <w:t>（一）阅读下面的诗，完成16~17题。（5分）</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唧唧复唧唧，木兰当户织。不闻机杼声，唯闻女叹息。</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问女何所思，问女何所忆。女亦无所思，女亦无所忆。昨夜见军帖，可汗大点兵，军书十二卷，卷卷有爷名。阿爷无大儿，木兰无长兄，愿为市鞍马，从此替爷征。</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万里赴戎机，关山度若飞。朔气传金柝，寒光照铁衣。将军百战死，壮士十年归。</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归来见天子，天子坐明堂。策勋十二转，赏赐百千强。可汗问所欲，木兰不用尚书郎，愿驰千里足，送儿还故乡。</w:t>
      </w:r>
    </w:p>
    <w:p>
      <w:pPr>
        <w:adjustRightInd w:val="0"/>
        <w:snapToGrid w:val="0"/>
        <w:spacing w:line="269" w:lineRule="auto"/>
        <w:ind w:firstLine="440" w:firstLineChars="200"/>
        <w:rPr>
          <w:rFonts w:ascii="方正楷体简体" w:eastAsia="方正楷体简体"/>
          <w:sz w:val="22"/>
        </w:rPr>
      </w:pPr>
      <w:r>
        <w:rPr>
          <w:rFonts w:ascii="方正楷体简体" w:eastAsia="方正楷体简体" w:hint="eastAsia"/>
          <w:sz w:val="22"/>
        </w:rPr>
        <w:t>爷娘闻女来，出郭相扶将；阿姊闻妹来，当户理红妆；小弟闻姊来，磨刀霍霍向猪羊。开我东阁门，坐我西阁床，脱我战时袍，著我旧时裳。当窗理云鬓，对镜贴花黄。出门看火伴，火伴皆惊忙：同行十二年，不知木兰是女郎。</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雄兔脚扑朔，雌兔眼迷离；双兔傍地走，安能辨我是雄雌？</w:t>
      </w:r>
    </w:p>
    <w:p>
      <w:pPr>
        <w:tabs>
          <w:tab w:val="left" w:pos="738"/>
        </w:tabs>
        <w:adjustRightInd w:val="0"/>
        <w:snapToGrid w:val="0"/>
        <w:spacing w:line="264" w:lineRule="auto"/>
        <w:rPr>
          <w:rFonts w:ascii="方正书宋简体" w:eastAsia="方正书宋简体"/>
          <w:sz w:val="22"/>
        </w:rPr>
      </w:pPr>
      <w:r>
        <w:rPr>
          <w:rFonts w:ascii="方正书宋简体" w:eastAsia="方正书宋简体" w:hint="eastAsia"/>
          <w:sz w:val="22"/>
        </w:rPr>
        <w:t>16</w:t>
      </w:r>
      <w:r>
        <w:rPr>
          <w:rFonts w:asciiTheme="majorEastAsia" w:eastAsiaTheme="majorEastAsia" w:hAnsiTheme="majorEastAsia" w:cs="楷体" w:hint="eastAsia"/>
          <w:color w:val="000000"/>
          <w:sz w:val="22"/>
        </w:rPr>
        <w:t>．</w:t>
      </w:r>
      <w:r>
        <w:rPr>
          <w:rFonts w:ascii="方正书宋简体" w:eastAsia="方正书宋简体" w:hint="eastAsia"/>
          <w:sz w:val="22"/>
        </w:rPr>
        <w:t>《木兰诗》是</w:t>
      </w:r>
      <w:r>
        <w:rPr>
          <w:rFonts w:ascii="方正书宋简体" w:eastAsia="方正书宋简体" w:hint="eastAsia"/>
          <w:sz w:val="22"/>
          <w:u w:val="single"/>
        </w:rPr>
        <w:t xml:space="preserve">          </w:t>
      </w:r>
      <w:r>
        <w:rPr>
          <w:rFonts w:ascii="方正书宋简体" w:eastAsia="方正书宋简体" w:hint="eastAsia"/>
          <w:sz w:val="22"/>
        </w:rPr>
        <w:t>（填朝代）时北方的一首乐府民歌。（1分）</w:t>
      </w:r>
    </w:p>
    <w:p>
      <w:pPr>
        <w:adjustRightInd w:val="0"/>
        <w:snapToGrid w:val="0"/>
        <w:spacing w:line="264" w:lineRule="auto"/>
        <w:rPr>
          <w:rFonts w:ascii="方正书宋简体" w:eastAsia="方正书宋简体"/>
          <w:sz w:val="22"/>
        </w:rPr>
      </w:pPr>
      <w:r>
        <w:rPr>
          <w:rFonts w:ascii="方正书宋简体" w:eastAsia="方正书宋简体" w:hint="eastAsia"/>
          <w:sz w:val="22"/>
        </w:rPr>
        <w:t>17</w:t>
      </w:r>
      <w:r>
        <w:rPr>
          <w:rFonts w:asciiTheme="majorEastAsia" w:eastAsiaTheme="majorEastAsia" w:hAnsiTheme="majorEastAsia" w:cs="楷体" w:hint="eastAsia"/>
          <w:color w:val="000000"/>
          <w:sz w:val="22"/>
        </w:rPr>
        <w:t>．</w:t>
      </w:r>
      <w:r>
        <w:rPr>
          <w:rFonts w:ascii="方正书宋简体" w:eastAsia="方正书宋简体" w:hint="eastAsia"/>
          <w:sz w:val="22"/>
        </w:rPr>
        <w:t>简要说说木兰的哪些品格让你感动。（4分）</w:t>
      </w:r>
    </w:p>
    <w:p>
      <w:pPr>
        <w:adjustRightInd w:val="0"/>
        <w:snapToGrid w:val="0"/>
        <w:spacing w:before="62" w:beforeLines="20" w:after="62" w:afterLines="20" w:line="264" w:lineRule="auto"/>
        <w:rPr>
          <w:rFonts w:ascii="方正书宋简体" w:eastAsia="方正书宋简体"/>
          <w:b/>
          <w:sz w:val="22"/>
        </w:rPr>
      </w:pPr>
      <w:r>
        <w:rPr>
          <w:rFonts w:ascii="方正书宋简体" w:eastAsia="方正书宋简体" w:hint="eastAsia"/>
          <w:b/>
          <w:sz w:val="22"/>
        </w:rPr>
        <w:t>（二）阅读下面的文言文，完成18~22题。（11分）</w:t>
      </w:r>
    </w:p>
    <w:p>
      <w:pPr>
        <w:adjustRightInd w:val="0"/>
        <w:snapToGrid w:val="0"/>
        <w:spacing w:line="264" w:lineRule="auto"/>
        <w:jc w:val="center"/>
        <w:rPr>
          <w:rFonts w:ascii="方正黑体简体" w:eastAsia="方正黑体简体"/>
          <w:sz w:val="22"/>
        </w:rPr>
      </w:pPr>
      <w:r>
        <w:rPr>
          <w:rFonts w:ascii="方正黑体简体" w:eastAsia="方正黑体简体" w:hint="eastAsia"/>
          <w:sz w:val="22"/>
        </w:rPr>
        <w:t>卖油翁</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陈康肃公尧咨善射，当世无双 ，公亦以此自矜。尝射于家圃，有卖油翁释担而立，睨之，久而不去。见其发矢十中八九，但微颔之。</w:t>
      </w:r>
    </w:p>
    <w:p>
      <w:pPr>
        <w:adjustRightInd w:val="0"/>
        <w:snapToGrid w:val="0"/>
        <w:spacing w:line="264" w:lineRule="auto"/>
        <w:ind w:firstLine="440" w:firstLineChars="200"/>
        <w:rPr>
          <w:rFonts w:ascii="方正楷体简体" w:eastAsia="方正楷体简体"/>
          <w:sz w:val="22"/>
        </w:rPr>
      </w:pPr>
      <w:r>
        <w:rPr>
          <w:rFonts w:ascii="方正楷体简体" w:eastAsia="方正楷体简体" w:hint="eastAsia"/>
          <w:sz w:val="22"/>
        </w:rPr>
        <w:t>康肃问曰：“汝亦知射乎吾射不亦精乎”翁曰：“无他， 但手熟尔。”康肃忿然曰：“尔安敢轻吾射?”翁曰：“以我酌油知之。”乃取一葫芦置于地，以钱覆其口，徐以杓酌油沥之，自钱孔入，而钱不湿。因曰：“我亦无他， 惟手熟尔。”康肃笑而遣之。</w:t>
      </w:r>
    </w:p>
    <w:p>
      <w:pPr>
        <w:adjustRightInd w:val="0"/>
        <w:snapToGrid w:val="0"/>
        <w:spacing w:line="264" w:lineRule="auto"/>
        <w:rPr>
          <w:rFonts w:ascii="方正书宋简体" w:eastAsia="方正书宋简体"/>
          <w:color w:val="000000" w:themeColor="text1"/>
          <w:sz w:val="22"/>
        </w:rPr>
      </w:pPr>
      <w:r>
        <w:rPr>
          <w:rFonts w:ascii="方正书宋简体" w:eastAsia="方正书宋简体" w:hint="eastAsia"/>
          <w:sz w:val="22"/>
        </w:rPr>
        <w:t>18</w:t>
      </w:r>
      <w:r>
        <w:rPr>
          <w:rFonts w:asciiTheme="majorEastAsia" w:eastAsiaTheme="majorEastAsia" w:hAnsiTheme="majorEastAsia" w:cs="楷体" w:hint="eastAsia"/>
          <w:color w:val="000000"/>
          <w:sz w:val="22"/>
        </w:rPr>
        <w:t>．</w:t>
      </w:r>
      <w:r>
        <w:rPr>
          <w:rFonts w:ascii="方正书宋简体" w:eastAsia="方正书宋简体" w:hint="eastAsia"/>
          <w:sz w:val="22"/>
        </w:rPr>
        <w:t>本文作者是（        ）（填朝代）政治家、文学家欧阳修。</w:t>
      </w:r>
      <w:r>
        <w:rPr>
          <w:rFonts w:ascii="方正书宋简体" w:eastAsia="方正书宋简体" w:hint="eastAsia"/>
          <w:color w:val="000000" w:themeColor="text1"/>
          <w:sz w:val="22"/>
        </w:rPr>
        <w:t>（1分）</w:t>
      </w:r>
    </w:p>
    <w:p>
      <w:pPr>
        <w:adjustRightInd w:val="0"/>
        <w:snapToGrid w:val="0"/>
        <w:spacing w:line="264" w:lineRule="auto"/>
        <w:rPr>
          <w:rFonts w:ascii="方正书宋简体" w:eastAsia="方正书宋简体" w:hAnsiTheme="majorEastAsia" w:cs="楷体"/>
          <w:color w:val="000000" w:themeColor="text1"/>
          <w:sz w:val="22"/>
        </w:rPr>
      </w:pPr>
      <w:r>
        <w:rPr>
          <w:rFonts w:ascii="方正书宋简体" w:eastAsia="方正书宋简体" w:hAnsiTheme="majorEastAsia" w:cs="楷体" w:hint="eastAsia"/>
          <w:color w:val="000000" w:themeColor="text1"/>
          <w:sz w:val="22"/>
        </w:rPr>
        <w:t>19</w:t>
      </w:r>
      <w:r>
        <w:rPr>
          <w:rFonts w:asciiTheme="majorEastAsia" w:eastAsiaTheme="majorEastAsia" w:hAnsiTheme="majorEastAsia" w:cs="楷体" w:hint="eastAsia"/>
          <w:color w:val="000000"/>
          <w:sz w:val="22"/>
        </w:rPr>
        <w:t>．</w:t>
      </w:r>
      <w:r>
        <w:rPr>
          <w:rFonts w:ascii="方正书宋简体" w:eastAsia="方正书宋简体" w:hAnsiTheme="majorEastAsia" w:cs="楷体" w:hint="eastAsia"/>
          <w:color w:val="000000" w:themeColor="text1"/>
          <w:sz w:val="22"/>
        </w:rPr>
        <w:t>下列句子中加点的词，解释正确的一项是（     ）（3分）</w:t>
      </w:r>
    </w:p>
    <w:p>
      <w:pPr>
        <w:adjustRightInd w:val="0"/>
        <w:snapToGrid w:val="0"/>
        <w:spacing w:line="264" w:lineRule="auto"/>
        <w:ind w:firstLine="440" w:firstLineChars="200"/>
        <w:rPr>
          <w:rFonts w:ascii="方正书宋简体" w:eastAsia="方正书宋简体"/>
          <w:sz w:val="22"/>
        </w:rPr>
      </w:pPr>
      <w:r>
        <w:rPr>
          <w:rFonts w:ascii="方正书宋简体" w:eastAsia="方正书宋简体" w:hint="eastAsia"/>
          <w:sz w:val="22"/>
        </w:rPr>
        <w:t>A</w:t>
      </w:r>
      <w:r>
        <w:rPr>
          <w:rFonts w:asciiTheme="majorEastAsia" w:eastAsiaTheme="majorEastAsia" w:hAnsiTheme="majorEastAsia" w:cs="楷体" w:hint="eastAsia"/>
          <w:color w:val="000000"/>
          <w:sz w:val="22"/>
        </w:rPr>
        <w:t>．</w:t>
      </w:r>
      <w:r>
        <w:rPr>
          <w:rFonts w:ascii="方正书宋简体" w:eastAsia="方正书宋简体" w:hint="eastAsia"/>
          <w:sz w:val="22"/>
        </w:rPr>
        <w:t>公亦以此自</w:t>
      </w:r>
      <w:r>
        <w:rPr>
          <w:rFonts w:ascii="方正书宋简体" w:eastAsia="方正书宋简体" w:hint="eastAsia"/>
          <w:sz w:val="22"/>
          <w:em w:val="dot"/>
        </w:rPr>
        <w:t>矜</w:t>
      </w:r>
      <w:r>
        <w:rPr>
          <w:rFonts w:ascii="方正书宋简体" w:eastAsia="方正书宋简体" w:hint="eastAsia"/>
          <w:sz w:val="22"/>
        </w:rPr>
        <w:t xml:space="preserve"> </w:t>
      </w:r>
      <w:r>
        <w:rPr>
          <w:rFonts w:ascii="方正书宋简体" w:eastAsia="方正书宋简体" w:hint="eastAsia"/>
          <w:sz w:val="22"/>
        </w:rPr>
        <w:tab/>
      </w:r>
      <w:r>
        <w:rPr>
          <w:rFonts w:ascii="方正书宋简体" w:hint="eastAsia"/>
          <w:sz w:val="22"/>
        </w:rPr>
        <w:t>矝</w:t>
      </w:r>
      <w:r>
        <w:rPr>
          <w:rFonts w:ascii="方正书宋简体" w:eastAsia="方正书宋简体" w:hint="eastAsia"/>
          <w:sz w:val="22"/>
        </w:rPr>
        <w:t xml:space="preserve">：矜持     </w:t>
      </w:r>
      <w:r>
        <w:rPr>
          <w:rFonts w:ascii="方正书宋简体" w:eastAsia="方正书宋简体" w:hint="eastAsia"/>
          <w:sz w:val="22"/>
        </w:rPr>
        <w:tab/>
      </w:r>
      <w:r>
        <w:rPr>
          <w:rFonts w:ascii="方正书宋简体" w:eastAsia="方正书宋简体" w:hint="eastAsia"/>
          <w:sz w:val="22"/>
        </w:rPr>
        <w:tab/>
      </w:r>
      <w:r>
        <w:rPr>
          <w:rFonts w:ascii="方正书宋简体" w:eastAsia="方正书宋简体" w:hint="eastAsia"/>
          <w:sz w:val="22"/>
        </w:rPr>
        <w:t>B</w:t>
      </w:r>
      <w:r>
        <w:rPr>
          <w:rFonts w:asciiTheme="majorEastAsia" w:eastAsiaTheme="majorEastAsia" w:hAnsiTheme="majorEastAsia" w:cs="楷体" w:hint="eastAsia"/>
          <w:color w:val="000000"/>
          <w:sz w:val="22"/>
        </w:rPr>
        <w:t>．</w:t>
      </w:r>
      <w:r>
        <w:rPr>
          <w:rFonts w:ascii="方正书宋简体" w:eastAsia="方正书宋简体" w:hint="eastAsia"/>
          <w:sz w:val="22"/>
        </w:rPr>
        <w:t>见其发</w:t>
      </w:r>
      <w:r>
        <w:rPr>
          <w:rFonts w:ascii="方正书宋简体" w:eastAsia="方正书宋简体" w:hint="eastAsia"/>
          <w:sz w:val="22"/>
          <w:em w:val="dot"/>
        </w:rPr>
        <w:t>矢</w:t>
      </w:r>
      <w:r>
        <w:rPr>
          <w:rFonts w:ascii="方正书宋简体" w:eastAsia="方正书宋简体" w:hint="eastAsia"/>
          <w:sz w:val="22"/>
        </w:rPr>
        <w:t xml:space="preserve">十中八九   </w:t>
      </w:r>
      <w:r>
        <w:rPr>
          <w:rFonts w:ascii="方正书宋简体" w:eastAsia="方正书宋简体" w:hint="eastAsia"/>
          <w:sz w:val="22"/>
        </w:rPr>
        <w:tab/>
      </w:r>
      <w:r>
        <w:rPr>
          <w:rFonts w:ascii="方正书宋简体" w:eastAsia="方正书宋简体" w:hint="eastAsia"/>
          <w:sz w:val="22"/>
        </w:rPr>
        <w:t>矢：弓</w:t>
      </w:r>
    </w:p>
    <w:p>
      <w:pPr>
        <w:adjustRightInd w:val="0"/>
        <w:snapToGrid w:val="0"/>
        <w:spacing w:line="264" w:lineRule="auto"/>
        <w:ind w:firstLine="440" w:firstLineChars="200"/>
        <w:rPr>
          <w:rFonts w:ascii="方正书宋简体" w:eastAsia="方正书宋简体"/>
          <w:sz w:val="22"/>
        </w:rPr>
      </w:pPr>
      <w:r>
        <w:rPr>
          <w:rFonts w:ascii="方正书宋简体" w:eastAsia="方正书宋简体" w:hint="eastAsia"/>
          <w:sz w:val="22"/>
        </w:rPr>
        <w:t>C</w:t>
      </w:r>
      <w:r>
        <w:rPr>
          <w:rFonts w:asciiTheme="majorEastAsia" w:eastAsiaTheme="majorEastAsia" w:hAnsiTheme="majorEastAsia" w:cs="楷体" w:hint="eastAsia"/>
          <w:color w:val="000000"/>
          <w:sz w:val="22"/>
        </w:rPr>
        <w:t>．</w:t>
      </w:r>
      <w:r>
        <w:rPr>
          <w:rFonts w:ascii="方正书宋简体" w:eastAsia="方正书宋简体" w:hint="eastAsia"/>
          <w:sz w:val="22"/>
          <w:em w:val="dot"/>
        </w:rPr>
        <w:t>但</w:t>
      </w:r>
      <w:r>
        <w:rPr>
          <w:rFonts w:ascii="方正书宋简体" w:eastAsia="方正书宋简体" w:hint="eastAsia"/>
          <w:sz w:val="22"/>
        </w:rPr>
        <w:t xml:space="preserve">手熟尔   </w:t>
      </w:r>
      <w:r>
        <w:rPr>
          <w:rFonts w:ascii="方正书宋简体" w:eastAsia="方正书宋简体" w:hint="eastAsia"/>
          <w:sz w:val="22"/>
        </w:rPr>
        <w:tab/>
      </w:r>
      <w:r>
        <w:rPr>
          <w:rFonts w:ascii="方正书宋简体" w:eastAsia="方正书宋简体" w:hint="eastAsia"/>
          <w:sz w:val="22"/>
        </w:rPr>
        <w:tab/>
      </w:r>
      <w:r>
        <w:rPr>
          <w:rFonts w:ascii="方正书宋简体" w:eastAsia="方正书宋简体" w:hint="eastAsia"/>
          <w:sz w:val="22"/>
        </w:rPr>
        <w:t xml:space="preserve">但：但是       </w:t>
      </w:r>
      <w:r>
        <w:rPr>
          <w:rFonts w:ascii="方正书宋简体" w:eastAsia="方正书宋简体" w:hint="eastAsia"/>
          <w:sz w:val="22"/>
        </w:rPr>
        <w:tab/>
      </w:r>
      <w:r>
        <w:rPr>
          <w:rFonts w:ascii="方正书宋简体" w:eastAsia="方正书宋简体" w:hint="eastAsia"/>
          <w:sz w:val="22"/>
        </w:rPr>
        <w:tab/>
      </w:r>
      <w:r>
        <w:rPr>
          <w:rFonts w:ascii="方正书宋简体" w:eastAsia="方正书宋简体" w:hint="eastAsia"/>
          <w:sz w:val="22"/>
        </w:rPr>
        <w:t>D</w:t>
      </w:r>
      <w:r>
        <w:rPr>
          <w:rFonts w:asciiTheme="majorEastAsia" w:eastAsiaTheme="majorEastAsia" w:hAnsiTheme="majorEastAsia" w:cs="楷体" w:hint="eastAsia"/>
          <w:color w:val="000000"/>
          <w:sz w:val="22"/>
        </w:rPr>
        <w:t>．</w:t>
      </w:r>
      <w:r>
        <w:rPr>
          <w:rFonts w:ascii="方正书宋简体" w:eastAsia="方正书宋简体" w:hint="eastAsia"/>
          <w:sz w:val="22"/>
          <w:em w:val="dot"/>
        </w:rPr>
        <w:t>以</w:t>
      </w:r>
      <w:r>
        <w:rPr>
          <w:rFonts w:ascii="方正书宋简体" w:eastAsia="方正书宋简体" w:hint="eastAsia"/>
          <w:sz w:val="22"/>
        </w:rPr>
        <w:t xml:space="preserve">我酌油知之   </w:t>
      </w:r>
      <w:r>
        <w:rPr>
          <w:rFonts w:ascii="方正书宋简体" w:eastAsia="方正书宋简体" w:hint="eastAsia"/>
          <w:sz w:val="22"/>
        </w:rPr>
        <w:tab/>
      </w:r>
      <w:r>
        <w:rPr>
          <w:rFonts w:ascii="方正书宋简体" w:eastAsia="方正书宋简体" w:hint="eastAsia"/>
          <w:sz w:val="22"/>
        </w:rPr>
        <w:tab/>
      </w:r>
      <w:r>
        <w:rPr>
          <w:rFonts w:ascii="方正书宋简体" w:eastAsia="方正书宋简体" w:hint="eastAsia"/>
          <w:sz w:val="22"/>
        </w:rPr>
        <w:t>以：凭</w:t>
      </w:r>
    </w:p>
    <w:p>
      <w:pPr>
        <w:adjustRightInd w:val="0"/>
        <w:snapToGrid w:val="0"/>
        <w:spacing w:line="264" w:lineRule="auto"/>
        <w:rPr>
          <w:rFonts w:ascii="方正书宋简体" w:eastAsia="方正书宋简体"/>
          <w:sz w:val="22"/>
        </w:rPr>
      </w:pPr>
      <w:r>
        <w:rPr>
          <w:rFonts w:ascii="方正书宋简体" w:eastAsia="方正书宋简体" w:hint="eastAsia"/>
          <w:sz w:val="22"/>
        </w:rPr>
        <w:t>20</w:t>
      </w:r>
      <w:r>
        <w:rPr>
          <w:rFonts w:asciiTheme="majorEastAsia" w:eastAsiaTheme="majorEastAsia" w:hAnsiTheme="majorEastAsia" w:cs="楷体" w:hint="eastAsia"/>
          <w:color w:val="000000"/>
          <w:sz w:val="22"/>
        </w:rPr>
        <w:t>．</w:t>
      </w:r>
      <w:r>
        <w:rPr>
          <w:rFonts w:ascii="方正书宋简体" w:eastAsia="方正书宋简体" w:hint="eastAsia"/>
          <w:sz w:val="22"/>
        </w:rPr>
        <w:t>给下面的句子划分节奏。（只画一处）（1分）</w:t>
      </w:r>
    </w:p>
    <w:p>
      <w:pPr>
        <w:adjustRightInd w:val="0"/>
        <w:snapToGrid w:val="0"/>
        <w:spacing w:line="264" w:lineRule="auto"/>
        <w:ind w:firstLine="440" w:firstLineChars="200"/>
        <w:rPr>
          <w:rFonts w:ascii="方正书宋简体" w:eastAsia="方正书宋简体" w:hAnsiTheme="minorEastAsia"/>
          <w:sz w:val="22"/>
        </w:rPr>
      </w:pPr>
      <w:r>
        <w:rPr>
          <w:rFonts w:ascii="方正书宋简体" w:eastAsia="方正书宋简体" w:hAnsiTheme="minorEastAsia" w:hint="eastAsia"/>
          <w:sz w:val="22"/>
        </w:rPr>
        <w:t>汝 亦 知 射 乎 吾 射 不 亦 精 乎</w:t>
      </w:r>
    </w:p>
    <w:p>
      <w:pPr>
        <w:adjustRightInd w:val="0"/>
        <w:snapToGrid w:val="0"/>
        <w:spacing w:line="264" w:lineRule="auto"/>
        <w:rPr>
          <w:rFonts w:ascii="方正书宋简体" w:eastAsia="方正书宋简体"/>
          <w:sz w:val="22"/>
        </w:rPr>
      </w:pPr>
      <w:r>
        <w:rPr>
          <w:rFonts w:ascii="方正书宋简体" w:eastAsia="方正书宋简体" w:hint="eastAsia"/>
          <w:sz w:val="22"/>
        </w:rPr>
        <w:t>21</w:t>
      </w:r>
      <w:r>
        <w:rPr>
          <w:rFonts w:asciiTheme="majorEastAsia" w:eastAsiaTheme="majorEastAsia" w:hAnsiTheme="majorEastAsia" w:cs="楷体" w:hint="eastAsia"/>
          <w:color w:val="000000"/>
          <w:sz w:val="22"/>
        </w:rPr>
        <w:t>．</w:t>
      </w:r>
      <w:r>
        <w:rPr>
          <w:rFonts w:ascii="方正书宋简体" w:eastAsia="方正书宋简体" w:hint="eastAsia"/>
          <w:sz w:val="22"/>
        </w:rPr>
        <w:t>把下面的句子译成现代汉语。（3分）</w:t>
      </w:r>
    </w:p>
    <w:p>
      <w:pPr>
        <w:adjustRightInd w:val="0"/>
        <w:snapToGrid w:val="0"/>
        <w:spacing w:line="264" w:lineRule="auto"/>
        <w:ind w:firstLine="440" w:firstLineChars="200"/>
        <w:rPr>
          <w:rFonts w:ascii="方正书宋简体" w:eastAsia="方正书宋简体"/>
          <w:sz w:val="22"/>
        </w:rPr>
      </w:pPr>
      <w:r>
        <w:rPr>
          <w:rFonts w:ascii="方正书宋简体" w:eastAsia="方正书宋简体" w:hint="eastAsia"/>
          <w:sz w:val="22"/>
        </w:rPr>
        <w:t>我亦无他， 惟手熟尔。</w:t>
      </w:r>
    </w:p>
    <w:p>
      <w:pPr>
        <w:adjustRightInd w:val="0"/>
        <w:snapToGrid w:val="0"/>
        <w:spacing w:line="264" w:lineRule="auto"/>
        <w:ind w:left="440" w:hanging="440" w:hangingChars="200"/>
        <w:rPr>
          <w:rFonts w:ascii="方正书宋简体" w:eastAsia="方正书宋简体"/>
          <w:sz w:val="22"/>
        </w:rPr>
      </w:pPr>
      <w:r>
        <w:rPr>
          <w:rFonts w:ascii="方正书宋简体" w:eastAsia="方正书宋简体" w:hint="eastAsia"/>
          <w:sz w:val="22"/>
        </w:rPr>
        <w:t>22</w:t>
      </w:r>
      <w:r>
        <w:rPr>
          <w:rFonts w:asciiTheme="majorEastAsia" w:eastAsiaTheme="majorEastAsia" w:hAnsiTheme="majorEastAsia" w:cs="楷体" w:hint="eastAsia"/>
          <w:color w:val="000000"/>
          <w:sz w:val="22"/>
        </w:rPr>
        <w:t>．</w:t>
      </w:r>
      <w:r>
        <w:rPr>
          <w:rFonts w:ascii="方正书宋简体" w:eastAsia="方正书宋简体" w:hint="eastAsia"/>
          <w:sz w:val="22"/>
        </w:rPr>
        <w:t>陈康肃公善射，卖油翁对此却不在意，只是略微赞许。请写出表现卖油翁这个态度的两个词语。（3分）</w:t>
      </w:r>
    </w:p>
    <w:p>
      <w:pPr>
        <w:adjustRightInd w:val="0"/>
        <w:snapToGrid w:val="0"/>
        <w:spacing w:before="62" w:beforeLines="20" w:after="62" w:afterLines="20" w:line="264" w:lineRule="auto"/>
        <w:rPr>
          <w:rFonts w:ascii="方正书宋简体" w:eastAsia="方正书宋简体"/>
          <w:b/>
          <w:sz w:val="22"/>
        </w:rPr>
      </w:pPr>
      <w:r>
        <w:rPr>
          <w:rFonts w:ascii="方正书宋简体" w:eastAsia="方正书宋简体" w:hint="eastAsia"/>
          <w:b/>
          <w:sz w:val="22"/>
        </w:rPr>
        <w:t>（三）阅读下面文言文，完成23~24题。（4分）</w:t>
      </w:r>
    </w:p>
    <w:p>
      <w:pPr>
        <w:adjustRightInd w:val="0"/>
        <w:snapToGrid w:val="0"/>
        <w:spacing w:line="264" w:lineRule="auto"/>
        <w:ind w:firstLine="435"/>
        <w:rPr>
          <w:rFonts w:ascii="方正楷体简体" w:eastAsia="方正楷体简体" w:hAnsi="宋体"/>
          <w:sz w:val="22"/>
        </w:rPr>
      </w:pPr>
      <w:r>
        <w:rPr>
          <w:rFonts w:ascii="方正楷体简体" w:eastAsia="方正楷体简体" w:hAnsi="宋体" w:hint="eastAsia"/>
          <w:sz w:val="22"/>
        </w:rPr>
        <w:t>傅永，字修期，清河人也。幼随叔父洪仲自青州入魏，寻复南奔。有气干，拳勇过人，能手执马鞍，倒立驰骋。年二十余，有友人与之书而不能答，请洪仲，洪仲深让之而不为报。永乃发愤读书，涉猎经史，兼有才干。为崔道固城局参军，与道固俱降于北魏，入为平齐百姓。帝每叹曰：“上马能击贼，下马能做露布，唯傅修期耳。”</w:t>
      </w:r>
    </w:p>
    <w:p>
      <w:pPr>
        <w:adjustRightInd w:val="0"/>
        <w:snapToGrid w:val="0"/>
        <w:spacing w:line="264" w:lineRule="auto"/>
        <w:ind w:firstLine="435"/>
        <w:rPr>
          <w:rFonts w:ascii="方正楷体简体" w:eastAsia="方正楷体简体"/>
          <w:sz w:val="22"/>
        </w:rPr>
      </w:pPr>
      <w:r>
        <w:rPr>
          <w:rFonts w:ascii="方正楷体简体" w:eastAsia="方正楷体简体" w:hAnsi="宋体" w:hint="eastAsia"/>
          <w:sz w:val="22"/>
        </w:rPr>
        <w:t>【注释】①露布：公开的文告</w:t>
      </w:r>
    </w:p>
    <w:p>
      <w:pPr>
        <w:adjustRightInd w:val="0"/>
        <w:snapToGrid w:val="0"/>
        <w:spacing w:line="264" w:lineRule="auto"/>
        <w:rPr>
          <w:rFonts w:ascii="方正书宋简体" w:eastAsia="方正书宋简体"/>
          <w:sz w:val="22"/>
        </w:rPr>
      </w:pPr>
      <w:r>
        <w:rPr>
          <w:rFonts w:ascii="方正书宋简体" w:eastAsia="方正书宋简体" w:hint="eastAsia"/>
          <w:sz w:val="22"/>
        </w:rPr>
        <w:t>23</w:t>
      </w:r>
      <w:r>
        <w:rPr>
          <w:rFonts w:asciiTheme="majorEastAsia" w:eastAsiaTheme="majorEastAsia" w:hAnsiTheme="majorEastAsia" w:cs="楷体" w:hint="eastAsia"/>
          <w:color w:val="000000"/>
          <w:sz w:val="22"/>
        </w:rPr>
        <w:t>．</w:t>
      </w:r>
      <w:r>
        <w:rPr>
          <w:rFonts w:ascii="方正书宋简体" w:eastAsia="方正书宋简体" w:hint="eastAsia"/>
          <w:sz w:val="22"/>
        </w:rPr>
        <w:t>皇帝怎样评价傅永的才能的？（用文中原话回答，2分）</w:t>
      </w:r>
    </w:p>
    <w:p>
      <w:pPr>
        <w:adjustRightInd w:val="0"/>
        <w:snapToGrid w:val="0"/>
        <w:spacing w:line="264" w:lineRule="auto"/>
        <w:ind w:left="440" w:hanging="440" w:hangingChars="200"/>
        <w:rPr>
          <w:rFonts w:ascii="方正书宋简体" w:eastAsia="方正书宋简体"/>
          <w:sz w:val="22"/>
        </w:rPr>
      </w:pPr>
      <w:r>
        <w:rPr>
          <w:rFonts w:ascii="方正书宋简体" w:eastAsia="方正书宋简体" w:hint="eastAsia"/>
          <w:sz w:val="22"/>
        </w:rPr>
        <w:t>24</w:t>
      </w:r>
      <w:r>
        <w:rPr>
          <w:rFonts w:asciiTheme="majorEastAsia" w:eastAsiaTheme="majorEastAsia" w:hAnsiTheme="majorEastAsia" w:cs="楷体" w:hint="eastAsia"/>
          <w:color w:val="000000"/>
          <w:sz w:val="22"/>
        </w:rPr>
        <w:t>．</w:t>
      </w:r>
      <w:r>
        <w:rPr>
          <w:rFonts w:ascii="方正书宋简体" w:eastAsia="方正书宋简体" w:hint="eastAsia"/>
          <w:spacing w:val="2"/>
          <w:sz w:val="22"/>
        </w:rPr>
        <w:t>傅修期文武双全，才干超群，值得我们学习，除此之外，还有哪一点值得我们学习？</w:t>
      </w:r>
      <w:r>
        <w:rPr>
          <w:rFonts w:ascii="方正书宋简体" w:eastAsia="方正书宋简体" w:hint="eastAsia"/>
          <w:sz w:val="22"/>
        </w:rPr>
        <w:t>（2分）</w:t>
      </w:r>
    </w:p>
    <w:p>
      <w:pPr>
        <w:adjustRightInd w:val="0"/>
        <w:snapToGrid w:val="0"/>
        <w:spacing w:before="94" w:beforeLines="30" w:after="94" w:afterLines="30"/>
        <w:jc w:val="left"/>
        <w:textAlignment w:val="center"/>
        <w:rPr>
          <w:rFonts w:ascii="方正黑体简体" w:eastAsia="方正黑体简体" w:hAnsiTheme="majorEastAsia" w:cs="楷体"/>
          <w:color w:val="000000"/>
          <w:sz w:val="22"/>
        </w:rPr>
      </w:pPr>
      <w:r>
        <w:rPr>
          <w:rFonts w:ascii="方正黑体简体" w:eastAsia="方正黑体简体" w:hAnsiTheme="majorEastAsia" w:cs="楷体" w:hint="eastAsia"/>
          <w:color w:val="000000"/>
          <w:sz w:val="22"/>
        </w:rPr>
        <w:t>四、写作</w:t>
      </w:r>
      <w:r>
        <w:rPr>
          <w:rFonts w:ascii="方正楷体简体" w:eastAsia="方正楷体简体" w:hAnsiTheme="majorEastAsia" w:cs="楷体" w:hint="eastAsia"/>
          <w:color w:val="000000"/>
          <w:sz w:val="22"/>
        </w:rPr>
        <w:t>（50分）</w:t>
      </w:r>
    </w:p>
    <w:p>
      <w:pPr>
        <w:adjustRightInd w:val="0"/>
        <w:snapToGrid w:val="0"/>
        <w:ind w:left="440" w:hanging="440" w:hangingChars="200"/>
        <w:rPr>
          <w:rFonts w:ascii="方正书宋简体" w:eastAsia="方正书宋简体" w:hint="eastAsia"/>
          <w:sz w:val="22"/>
          <w:lang w:eastAsia="zh-CN"/>
        </w:rPr>
      </w:pPr>
      <w:r>
        <w:rPr>
          <w:rFonts w:ascii="方正书宋简体" w:eastAsia="方正书宋简体" w:hint="eastAsia"/>
          <w:sz w:val="22"/>
        </w:rPr>
        <w:t>25</w:t>
      </w:r>
      <w:r>
        <w:rPr>
          <w:rFonts w:asciiTheme="majorEastAsia" w:eastAsiaTheme="majorEastAsia" w:hAnsiTheme="majorEastAsia" w:cs="楷体" w:hint="eastAsia"/>
          <w:color w:val="000000"/>
          <w:sz w:val="22"/>
        </w:rPr>
        <w:t>．</w:t>
      </w:r>
      <w:r>
        <w:rPr>
          <w:rFonts w:ascii="方正书宋简体" w:eastAsia="方正书宋简体" w:hint="eastAsia"/>
          <w:sz w:val="22"/>
        </w:rPr>
        <w:t>也许闭上眼睛你都能想出同桌的样貌，写出他的外在特征也不难，但你还能写出同桌的性格与气质吗？以《我的同桌》为题，写一篇作文，不少于500字</w:t>
      </w:r>
      <w:r>
        <w:rPr>
          <w:rFonts w:ascii="方正书宋简体" w:eastAsia="方正书宋简体" w:hint="eastAsia"/>
          <w:sz w:val="22"/>
          <w:lang w:eastAsia="zh-CN"/>
        </w:rPr>
        <w:t>。</w:t>
      </w:r>
    </w:p>
    <w:p>
      <w:pPr>
        <w:rPr>
          <w:rFonts w:ascii="方正书宋简体" w:eastAsia="方正书宋简体" w:hint="eastAsia"/>
          <w:sz w:val="22"/>
          <w:lang w:eastAsia="zh-CN"/>
        </w:rPr>
      </w:pPr>
      <w:r>
        <w:rPr>
          <w:rFonts w:ascii="方正书宋简体" w:eastAsia="方正书宋简体" w:hint="eastAsia"/>
          <w:sz w:val="22"/>
          <w:lang w:eastAsia="zh-CN"/>
        </w:rPr>
        <w:br w:type="page"/>
      </w:r>
    </w:p>
    <w:p>
      <w:pPr>
        <w:snapToGrid/>
        <w:spacing w:before="0" w:beforeAutospacing="0" w:after="0" w:afterAutospacing="0" w:line="360" w:lineRule="auto"/>
        <w:jc w:val="center"/>
        <w:textAlignment w:val="center"/>
        <w:rPr>
          <w:rFonts w:ascii="黑体" w:eastAsia="黑体" w:hAnsi="黑体" w:cs="楷体" w:hint="eastAsia"/>
          <w:b/>
          <w:i w:val="0"/>
          <w:caps w:val="0"/>
          <w:color w:val="000000"/>
          <w:spacing w:val="0"/>
          <w:w w:val="100"/>
          <w:sz w:val="36"/>
          <w:szCs w:val="36"/>
          <w:lang w:eastAsia="zh-CN"/>
        </w:rPr>
      </w:pPr>
      <w:r>
        <w:rPr>
          <w:rFonts w:ascii="黑体" w:eastAsia="黑体" w:hAnsi="黑体" w:cs="楷体" w:hint="eastAsia"/>
          <w:b/>
          <w:i w:val="0"/>
          <w:caps w:val="0"/>
          <w:color w:val="000000"/>
          <w:spacing w:val="0"/>
          <w:w w:val="100"/>
          <w:sz w:val="36"/>
          <w:szCs w:val="36"/>
          <w:lang w:eastAsia="zh-CN"/>
        </w:rPr>
        <w:t>七年级语</w:t>
      </w:r>
      <w:r>
        <w:rPr>
          <w:rFonts w:ascii="黑体" w:eastAsia="黑体" w:hAnsi="黑体" w:cs="楷体" w:hint="eastAsia"/>
          <w:b/>
          <w:i w:val="0"/>
          <w:caps w:val="0"/>
          <w:color w:val="000000"/>
          <w:spacing w:val="0"/>
          <w:w w:val="100"/>
          <w:sz w:val="36"/>
          <w:szCs w:val="36"/>
        </w:rPr>
        <w:t>文</w:t>
      </w:r>
      <w:r>
        <w:rPr>
          <w:rFonts w:ascii="黑体" w:eastAsia="黑体" w:hAnsi="黑体" w:cs="楷体" w:hint="eastAsia"/>
          <w:b/>
          <w:i w:val="0"/>
          <w:caps w:val="0"/>
          <w:color w:val="000000"/>
          <w:spacing w:val="0"/>
          <w:w w:val="100"/>
          <w:sz w:val="36"/>
          <w:szCs w:val="36"/>
          <w:lang w:eastAsia="zh-CN"/>
        </w:rPr>
        <w:t>答案</w:t>
      </w:r>
    </w:p>
    <w:p>
      <w:pPr>
        <w:numPr>
          <w:ilvl w:val="0"/>
          <w:numId w:val="1"/>
        </w:numPr>
        <w:snapToGrid/>
        <w:spacing w:before="0" w:beforeAutospacing="0" w:after="0" w:afterAutospacing="0" w:line="360" w:lineRule="exact"/>
        <w:jc w:val="left"/>
        <w:textAlignment w:val="center"/>
        <w:rPr>
          <w:rFonts w:hint="eastAsia"/>
          <w:b w:val="0"/>
          <w:i w:val="0"/>
          <w:caps w:val="0"/>
          <w:color w:val="000000"/>
          <w:spacing w:val="0"/>
          <w:w w:val="100"/>
          <w:sz w:val="20"/>
          <w:lang w:val="en-US" w:eastAsia="zh-CN"/>
        </w:rPr>
      </w:pPr>
      <w:r>
        <w:rPr>
          <w:rFonts w:hint="eastAsia"/>
          <w:b w:val="0"/>
          <w:i w:val="0"/>
          <w:caps w:val="0"/>
          <w:color w:val="000000"/>
          <w:spacing w:val="0"/>
          <w:w w:val="100"/>
          <w:sz w:val="21"/>
        </w:rPr>
        <w:t>澜</w:t>
      </w:r>
      <w:r>
        <w:rPr>
          <w:rFonts w:hint="eastAsia"/>
          <w:b w:val="0"/>
          <w:i w:val="0"/>
          <w:caps w:val="0"/>
          <w:color w:val="000000"/>
          <w:spacing w:val="0"/>
          <w:w w:val="100"/>
          <w:sz w:val="21"/>
          <w:lang w:val="en-US" w:eastAsia="zh-CN"/>
        </w:rPr>
        <w:t xml:space="preserve">  </w:t>
      </w:r>
      <w:r>
        <w:rPr>
          <w:rFonts w:hint="eastAsia"/>
          <w:b w:val="0"/>
          <w:i w:val="0"/>
          <w:caps w:val="0"/>
          <w:color w:val="000000"/>
          <w:spacing w:val="0"/>
          <w:w w:val="100"/>
          <w:sz w:val="21"/>
        </w:rPr>
        <w:t>障</w:t>
      </w:r>
      <w:r>
        <w:rPr>
          <w:rFonts w:hint="eastAsia"/>
          <w:b w:val="0"/>
          <w:i w:val="0"/>
          <w:caps w:val="0"/>
          <w:color w:val="000000"/>
          <w:spacing w:val="0"/>
          <w:w w:val="100"/>
          <w:sz w:val="21"/>
          <w:lang w:val="en-US" w:eastAsia="zh-CN"/>
        </w:rPr>
        <w:t xml:space="preserve"> </w:t>
      </w:r>
      <w:r>
        <w:rPr>
          <w:rFonts w:ascii="Arial" w:eastAsia="宋体" w:hAnsi="Arial" w:cs="Arial" w:hint="eastAsia"/>
          <w:b w:val="0"/>
          <w:i w:val="0"/>
          <w:iCs w:val="0"/>
          <w:caps w:val="0"/>
          <w:color w:val="000000"/>
          <w:spacing w:val="0"/>
          <w:w w:val="100"/>
          <w:sz w:val="19"/>
          <w:szCs w:val="19"/>
          <w:shd w:val="clear" w:color="auto" w:fill="FFFFFF"/>
          <w:lang w:val="en-US" w:eastAsia="zh-CN"/>
        </w:rPr>
        <w:t xml:space="preserve"> </w:t>
      </w:r>
      <w:r>
        <w:rPr>
          <w:rFonts w:ascii="Arial" w:eastAsia="宋体" w:hAnsi="Arial" w:cs="Arial"/>
          <w:b w:val="0"/>
          <w:i w:val="0"/>
          <w:iCs w:val="0"/>
          <w:caps w:val="0"/>
          <w:color w:val="000000"/>
          <w:spacing w:val="0"/>
          <w:w w:val="100"/>
          <w:sz w:val="19"/>
          <w:szCs w:val="19"/>
          <w:shd w:val="clear" w:color="auto" w:fill="FFFFFF"/>
        </w:rPr>
        <w:t>bǔ</w:t>
      </w:r>
      <w:r>
        <w:rPr>
          <w:rFonts w:ascii="Arial" w:eastAsia="宋体" w:hAnsi="Arial" w:cs="Arial" w:hint="eastAsia"/>
          <w:b w:val="0"/>
          <w:i w:val="0"/>
          <w:iCs w:val="0"/>
          <w:caps w:val="0"/>
          <w:color w:val="000000"/>
          <w:spacing w:val="0"/>
          <w:w w:val="100"/>
          <w:sz w:val="19"/>
          <w:szCs w:val="19"/>
          <w:shd w:val="clear" w:color="auto" w:fill="FFFFFF"/>
          <w:lang w:eastAsia="zh-CN"/>
        </w:rPr>
        <w:t>（</w:t>
      </w:r>
      <w:r>
        <w:rPr>
          <w:rFonts w:ascii="Arial" w:eastAsia="宋体" w:hAnsi="Arial" w:cs="Arial" w:hint="eastAsia"/>
          <w:b w:val="0"/>
          <w:i w:val="0"/>
          <w:iCs w:val="0"/>
          <w:caps w:val="0"/>
          <w:color w:val="000000"/>
          <w:spacing w:val="0"/>
          <w:w w:val="100"/>
          <w:sz w:val="19"/>
          <w:szCs w:val="19"/>
          <w:shd w:val="clear" w:color="auto" w:fill="FFFFFF"/>
          <w:lang w:val="en-US" w:eastAsia="zh-CN"/>
        </w:rPr>
        <w:t>3分）</w:t>
      </w:r>
    </w:p>
    <w:p>
      <w:pPr>
        <w:snapToGrid/>
        <w:spacing w:before="0" w:beforeAutospacing="0" w:after="0" w:afterAutospacing="0" w:line="360" w:lineRule="exact"/>
        <w:jc w:val="left"/>
        <w:textAlignment w:val="center"/>
        <w:rPr>
          <w:rFonts w:cs="楷体" w:hint="default"/>
          <w:b w:val="0"/>
          <w:i w:val="0"/>
          <w:caps w:val="0"/>
          <w:color w:val="000000"/>
          <w:spacing w:val="0"/>
          <w:w w:val="100"/>
          <w:sz w:val="20"/>
          <w:lang w:val="en-US" w:eastAsia="zh-CN"/>
        </w:rPr>
      </w:pPr>
      <w:r>
        <w:rPr>
          <w:rFonts w:cs="楷体" w:hint="eastAsia"/>
          <w:b w:val="0"/>
          <w:i w:val="0"/>
          <w:caps w:val="0"/>
          <w:color w:val="000000"/>
          <w:spacing w:val="0"/>
          <w:w w:val="100"/>
          <w:sz w:val="21"/>
          <w:lang w:val="en-US" w:eastAsia="zh-CN"/>
        </w:rPr>
        <w:t>2.B（3分）</w:t>
      </w:r>
    </w:p>
    <w:p>
      <w:pPr>
        <w:snapToGrid/>
        <w:spacing w:before="0" w:beforeAutospacing="0" w:after="0" w:afterAutospacing="0" w:line="360" w:lineRule="exact"/>
        <w:jc w:val="left"/>
        <w:textAlignment w:val="center"/>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3.A（3分）</w:t>
      </w:r>
    </w:p>
    <w:p>
      <w:pPr>
        <w:snapToGrid/>
        <w:spacing w:before="0" w:beforeAutospacing="0" w:after="0" w:afterAutospacing="0" w:line="360" w:lineRule="exact"/>
        <w:jc w:val="left"/>
        <w:textAlignment w:val="center"/>
        <w:rPr>
          <w:rFonts w:cs="楷体" w:hint="default"/>
          <w:b w:val="0"/>
          <w:i w:val="0"/>
          <w:caps w:val="0"/>
          <w:color w:val="000000"/>
          <w:spacing w:val="0"/>
          <w:w w:val="100"/>
          <w:sz w:val="20"/>
          <w:lang w:val="en-US" w:eastAsia="zh-CN"/>
        </w:rPr>
      </w:pPr>
      <w:r>
        <w:rPr>
          <w:rFonts w:cs="楷体" w:hint="eastAsia"/>
          <w:b w:val="0"/>
          <w:i w:val="0"/>
          <w:caps w:val="0"/>
          <w:color w:val="000000"/>
          <w:spacing w:val="0"/>
          <w:w w:val="100"/>
          <w:sz w:val="21"/>
          <w:lang w:val="en-US" w:eastAsia="zh-CN"/>
        </w:rPr>
        <w:t>4.C（3分）</w:t>
      </w:r>
    </w:p>
    <w:p>
      <w:pPr>
        <w:snapToGrid/>
        <w:spacing w:before="0" w:beforeAutospacing="0" w:after="0" w:afterAutospacing="0" w:line="360" w:lineRule="exact"/>
        <w:jc w:val="left"/>
        <w:textAlignment w:val="center"/>
        <w:rPr>
          <w:rFonts w:cs="楷体" w:hint="eastAsia"/>
          <w:b w:val="0"/>
          <w:i w:val="0"/>
          <w:caps w:val="0"/>
          <w:color w:val="000000"/>
          <w:spacing w:val="0"/>
          <w:w w:val="100"/>
          <w:sz w:val="20"/>
        </w:rPr>
      </w:pPr>
      <w:r>
        <w:rPr>
          <w:rFonts w:cs="楷体" w:hint="eastAsia"/>
          <w:b w:val="0"/>
          <w:i w:val="0"/>
          <w:caps w:val="0"/>
          <w:color w:val="000000"/>
          <w:spacing w:val="0"/>
          <w:w w:val="100"/>
          <w:sz w:val="21"/>
          <w:lang w:val="en-US" w:eastAsia="zh-CN"/>
        </w:rPr>
        <w:t>5.</w:t>
      </w:r>
      <w:r>
        <w:rPr>
          <w:rFonts w:hint="default"/>
          <w:b w:val="0"/>
          <w:i w:val="0"/>
          <w:caps w:val="0"/>
          <w:color w:val="000000"/>
          <w:spacing w:val="0"/>
          <w:w w:val="100"/>
          <w:sz w:val="21"/>
        </w:rPr>
        <w:t>西市买鞍鞯</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北市买长鞭</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暮宿黄河边</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但闻黄河流水鸣溅溅</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暮至黑山头</w:t>
      </w:r>
      <w:r>
        <w:rPr>
          <w:rFonts w:hint="eastAsia"/>
          <w:b w:val="0"/>
          <w:i w:val="0"/>
          <w:caps w:val="0"/>
          <w:color w:val="000000"/>
          <w:spacing w:val="0"/>
          <w:w w:val="100"/>
          <w:sz w:val="21"/>
          <w:lang w:val="en-US" w:eastAsia="zh-CN"/>
        </w:rPr>
        <w:t xml:space="preserve"> （5分）</w:t>
      </w:r>
    </w:p>
    <w:p>
      <w:pPr>
        <w:snapToGrid/>
        <w:spacing w:before="0" w:beforeAutospacing="0" w:after="0" w:afterAutospacing="0" w:line="360" w:lineRule="exact"/>
        <w:jc w:val="left"/>
        <w:textAlignment w:val="center"/>
        <w:rPr>
          <w:rFonts w:cs="楷体" w:hint="default"/>
          <w:b w:val="0"/>
          <w:i w:val="0"/>
          <w:caps w:val="0"/>
          <w:color w:val="000000"/>
          <w:spacing w:val="0"/>
          <w:w w:val="100"/>
          <w:sz w:val="20"/>
          <w:lang w:val="en-US" w:eastAsia="zh-CN"/>
        </w:rPr>
      </w:pPr>
      <w:r>
        <w:rPr>
          <w:rFonts w:cs="楷体" w:hint="eastAsia"/>
          <w:b w:val="0"/>
          <w:i w:val="0"/>
          <w:caps w:val="0"/>
          <w:color w:val="000000"/>
          <w:spacing w:val="0"/>
          <w:w w:val="100"/>
          <w:sz w:val="21"/>
          <w:lang w:val="en-US" w:eastAsia="zh-CN"/>
        </w:rPr>
        <w:t>6.比喻 反复（3分）</w:t>
      </w:r>
    </w:p>
    <w:p>
      <w:pPr>
        <w:snapToGrid/>
        <w:spacing w:before="0" w:beforeAutospacing="0" w:after="0" w:afterAutospacing="0" w:line="360" w:lineRule="exact"/>
        <w:ind w:left="0" w:leftChars="0"/>
        <w:jc w:val="left"/>
        <w:textAlignment w:val="center"/>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7.</w:t>
      </w:r>
      <w:r>
        <w:rPr>
          <w:rFonts w:hint="eastAsia"/>
          <w:b w:val="0"/>
          <w:i w:val="0"/>
          <w:caps w:val="0"/>
          <w:color w:val="000000"/>
          <w:spacing w:val="0"/>
          <w:w w:val="100"/>
          <w:sz w:val="21"/>
        </w:rPr>
        <w:t>回忆“我”在故乡成长的足迹，抒发思乡之情。</w:t>
      </w:r>
      <w:r>
        <w:rPr>
          <w:rFonts w:hint="eastAsia"/>
          <w:b w:val="0"/>
          <w:i w:val="0"/>
          <w:caps w:val="0"/>
          <w:color w:val="000000"/>
          <w:spacing w:val="0"/>
          <w:w w:val="100"/>
          <w:sz w:val="21"/>
          <w:lang w:eastAsia="zh-CN"/>
        </w:rPr>
        <w:t>面对土地发出誓言。（</w:t>
      </w:r>
      <w:r>
        <w:rPr>
          <w:rFonts w:hint="eastAsia"/>
          <w:b w:val="0"/>
          <w:i w:val="0"/>
          <w:caps w:val="0"/>
          <w:color w:val="000000"/>
          <w:spacing w:val="0"/>
          <w:w w:val="100"/>
          <w:sz w:val="21"/>
          <w:lang w:val="en-US" w:eastAsia="zh-CN"/>
        </w:rPr>
        <w:t>4分）</w:t>
      </w:r>
    </w:p>
    <w:p>
      <w:pPr>
        <w:pStyle w:val="PlainText"/>
        <w:snapToGrid/>
        <w:spacing w:before="0" w:beforeAutospacing="0" w:after="0" w:afterAutospacing="0" w:line="360" w:lineRule="exact"/>
        <w:ind w:left="0" w:leftChars="0"/>
        <w:jc w:val="left"/>
        <w:textAlignment w:val="baseline"/>
        <w:rPr>
          <w:rFonts w:ascii="宋体" w:eastAsia="宋体" w:hAnsi="宋体" w:cs="宋体" w:hint="default"/>
          <w:b w:val="0"/>
          <w:i w:val="0"/>
          <w:caps w:val="0"/>
          <w:color w:val="000000"/>
          <w:spacing w:val="0"/>
          <w:w w:val="100"/>
          <w:sz w:val="21"/>
          <w:lang w:val="en-US" w:eastAsia="zh-CN"/>
        </w:rPr>
      </w:pPr>
      <w:r>
        <w:rPr>
          <w:rFonts w:hAnsi="宋体" w:cs="宋体" w:hint="eastAsia"/>
          <w:b w:val="0"/>
          <w:i w:val="0"/>
          <w:caps w:val="0"/>
          <w:color w:val="000000"/>
          <w:spacing w:val="0"/>
          <w:w w:val="100"/>
          <w:sz w:val="21"/>
          <w:lang w:val="en-US" w:eastAsia="zh-CN"/>
        </w:rPr>
        <w:t>8.闻一多做学术研</w:t>
      </w:r>
      <w:r>
        <w:rPr>
          <w:rFonts w:ascii="宋体" w:eastAsia="宋体" w:hAnsi="宋体" w:cs="宋体" w:hint="eastAsia"/>
          <w:b w:val="0"/>
          <w:i w:val="0"/>
          <w:caps w:val="0"/>
          <w:color w:val="000000"/>
          <w:spacing w:val="0"/>
          <w:w w:val="100"/>
          <w:sz w:val="21"/>
          <w:lang w:val="en-US" w:eastAsia="zh-CN"/>
        </w:rPr>
        <w:t>究</w:t>
      </w:r>
      <w:r>
        <w:rPr>
          <w:rFonts w:hAnsi="宋体" w:cs="宋体" w:hint="eastAsia"/>
          <w:b w:val="0"/>
          <w:i w:val="0"/>
          <w:caps w:val="0"/>
          <w:color w:val="000000"/>
          <w:spacing w:val="0"/>
          <w:w w:val="100"/>
          <w:sz w:val="21"/>
          <w:lang w:val="en-US" w:eastAsia="zh-CN"/>
        </w:rPr>
        <w:t>时</w:t>
      </w:r>
      <w:r>
        <w:rPr>
          <w:rFonts w:ascii="宋体" w:eastAsia="宋体" w:hAnsi="宋体" w:cs="宋体" w:hint="eastAsia"/>
          <w:b w:val="0"/>
          <w:i w:val="0"/>
          <w:caps w:val="0"/>
          <w:color w:val="000000"/>
          <w:spacing w:val="0"/>
          <w:w w:val="100"/>
          <w:sz w:val="21"/>
          <w:lang w:eastAsia="zh-CN"/>
        </w:rPr>
        <w:t>潜心贯注，心会神凝</w:t>
      </w:r>
      <w:r>
        <w:rPr>
          <w:rFonts w:hAnsi="宋体" w:cs="宋体" w:hint="eastAsia"/>
          <w:b w:val="0"/>
          <w:i w:val="0"/>
          <w:caps w:val="0"/>
          <w:color w:val="000000"/>
          <w:spacing w:val="0"/>
          <w:w w:val="100"/>
          <w:sz w:val="21"/>
          <w:lang w:eastAsia="zh-CN"/>
        </w:rPr>
        <w:t>。（</w:t>
      </w:r>
      <w:r>
        <w:rPr>
          <w:rFonts w:hAnsi="宋体" w:cs="宋体" w:hint="eastAsia"/>
          <w:b w:val="0"/>
          <w:i w:val="0"/>
          <w:caps w:val="0"/>
          <w:color w:val="000000"/>
          <w:spacing w:val="0"/>
          <w:w w:val="100"/>
          <w:sz w:val="21"/>
          <w:lang w:val="en-US" w:eastAsia="zh-CN"/>
        </w:rPr>
        <w:t>2分）</w:t>
      </w:r>
    </w:p>
    <w:p>
      <w:pPr>
        <w:pStyle w:val="PlainText"/>
        <w:snapToGrid/>
        <w:spacing w:before="0" w:beforeAutospacing="0" w:after="0" w:afterAutospacing="0" w:line="240" w:lineRule="auto"/>
        <w:jc w:val="both"/>
        <w:textAlignment w:val="baseline"/>
        <w:rPr>
          <w:rFonts w:eastAsia="宋体" w:hAnsi="宋体" w:cs="宋体" w:hint="default"/>
          <w:b w:val="0"/>
          <w:i w:val="0"/>
          <w:caps w:val="0"/>
          <w:color w:val="000000"/>
          <w:spacing w:val="0"/>
          <w:w w:val="100"/>
          <w:sz w:val="21"/>
          <w:lang w:val="en-US" w:eastAsia="zh-CN"/>
        </w:rPr>
      </w:pPr>
      <w:r>
        <w:rPr>
          <w:rFonts w:hAnsi="宋体" w:cs="宋体" w:hint="eastAsia"/>
          <w:b w:val="0"/>
          <w:i w:val="0"/>
          <w:caps w:val="0"/>
          <w:color w:val="000000"/>
          <w:spacing w:val="0"/>
          <w:w w:val="100"/>
          <w:sz w:val="21"/>
          <w:lang w:val="en-US" w:eastAsia="zh-CN"/>
        </w:rPr>
        <w:t>9.总结上文（2分）</w:t>
      </w:r>
    </w:p>
    <w:p>
      <w:pPr>
        <w:pStyle w:val="PlainText"/>
        <w:snapToGrid/>
        <w:spacing w:before="0" w:beforeAutospacing="0" w:after="0" w:afterAutospacing="0" w:line="360" w:lineRule="exact"/>
        <w:jc w:val="left"/>
        <w:textAlignment w:val="baseline"/>
        <w:rPr>
          <w:rFonts w:ascii="楷体" w:eastAsia="楷体" w:hAnsi="楷体" w:hint="default"/>
          <w:b w:val="0"/>
          <w:i w:val="0"/>
          <w:caps w:val="0"/>
          <w:color w:val="000000"/>
          <w:spacing w:val="0"/>
          <w:w w:val="100"/>
          <w:sz w:val="21"/>
          <w:lang w:val="en-US" w:eastAsia="zh-CN"/>
        </w:rPr>
      </w:pPr>
      <w:r>
        <w:rPr>
          <w:rFonts w:ascii="楷体" w:eastAsia="楷体" w:hAnsi="楷体" w:hint="eastAsia"/>
          <w:b w:val="0"/>
          <w:i w:val="0"/>
          <w:caps w:val="0"/>
          <w:color w:val="000000"/>
          <w:spacing w:val="0"/>
          <w:w w:val="100"/>
          <w:sz w:val="21"/>
          <w:lang w:val="en-US" w:eastAsia="zh-CN"/>
        </w:rPr>
        <w:t>10.</w:t>
      </w:r>
      <w:r>
        <w:rPr>
          <w:rFonts w:eastAsia="宋体" w:hint="eastAsia"/>
          <w:b w:val="0"/>
          <w:i w:val="0"/>
          <w:caps w:val="0"/>
          <w:color w:val="000000"/>
          <w:spacing w:val="0"/>
          <w:w w:val="100"/>
          <w:sz w:val="21"/>
          <w:lang w:eastAsia="zh-CN"/>
        </w:rPr>
        <w:t>撰写《唐诗杂论》、撰写《楚辞校补》、研究“古典新义”。</w:t>
      </w:r>
      <w:r>
        <w:rPr>
          <w:rFonts w:hint="eastAsia"/>
          <w:b w:val="0"/>
          <w:i w:val="0"/>
          <w:caps w:val="0"/>
          <w:color w:val="000000"/>
          <w:spacing w:val="0"/>
          <w:w w:val="100"/>
          <w:sz w:val="21"/>
          <w:lang w:eastAsia="zh-CN"/>
        </w:rPr>
        <w:t>（</w:t>
      </w:r>
      <w:r>
        <w:rPr>
          <w:rFonts w:hint="eastAsia"/>
          <w:b w:val="0"/>
          <w:i w:val="0"/>
          <w:caps w:val="0"/>
          <w:color w:val="000000"/>
          <w:spacing w:val="0"/>
          <w:w w:val="100"/>
          <w:sz w:val="21"/>
          <w:lang w:val="en-US" w:eastAsia="zh-CN"/>
        </w:rPr>
        <w:t>3分）</w:t>
      </w:r>
    </w:p>
    <w:p>
      <w:pPr>
        <w:pStyle w:val="PlainText"/>
        <w:snapToGrid/>
        <w:spacing w:before="0" w:beforeAutospacing="0" w:after="0" w:afterAutospacing="0" w:line="360" w:lineRule="exact"/>
        <w:jc w:val="left"/>
        <w:textAlignment w:val="baseline"/>
        <w:rPr>
          <w:rFonts w:eastAsia="宋体" w:hAnsi="宋体" w:cs="宋体" w:hint="eastAsia"/>
          <w:b w:val="0"/>
          <w:i w:val="0"/>
          <w:caps w:val="0"/>
          <w:color w:val="000000"/>
          <w:spacing w:val="0"/>
          <w:w w:val="100"/>
          <w:sz w:val="21"/>
          <w:lang w:val="en-US" w:eastAsia="zh-CN"/>
        </w:rPr>
      </w:pPr>
      <w:r>
        <w:rPr>
          <w:rFonts w:hAnsi="宋体" w:cs="宋体" w:hint="eastAsia"/>
          <w:b w:val="0"/>
          <w:i w:val="0"/>
          <w:caps w:val="0"/>
          <w:color w:val="000000"/>
          <w:spacing w:val="0"/>
          <w:w w:val="100"/>
          <w:sz w:val="21"/>
          <w:lang w:val="en-US" w:eastAsia="zh-CN"/>
        </w:rPr>
        <w:t>11.A (3分）</w:t>
      </w:r>
    </w:p>
    <w:p>
      <w:pPr>
        <w:pStyle w:val="PlainText"/>
        <w:snapToGrid/>
        <w:spacing w:before="0" w:beforeAutospacing="0" w:after="0" w:afterAutospacing="0" w:line="360" w:lineRule="exact"/>
        <w:jc w:val="both"/>
        <w:textAlignment w:val="baseline"/>
        <w:rPr>
          <w:rFonts w:ascii="Times New Roman" w:eastAsia="宋体" w:hAnsi="Times New Roman" w:cs="Times New Roman" w:hint="default"/>
          <w:b w:val="0"/>
          <w:i w:val="0"/>
          <w:caps w:val="0"/>
          <w:color w:val="000000"/>
          <w:spacing w:val="0"/>
          <w:w w:val="100"/>
          <w:sz w:val="21"/>
          <w:lang w:val="en-US" w:eastAsia="zh-CN"/>
        </w:rPr>
      </w:pPr>
      <w:r>
        <w:rPr>
          <w:rFonts w:ascii="Times New Roman" w:hAnsi="Times New Roman" w:cs="Times New Roman" w:hint="eastAsia"/>
          <w:b w:val="0"/>
          <w:i w:val="0"/>
          <w:caps w:val="0"/>
          <w:color w:val="000000"/>
          <w:spacing w:val="0"/>
          <w:w w:val="100"/>
          <w:sz w:val="21"/>
          <w:lang w:val="en-US" w:eastAsia="zh-CN"/>
        </w:rPr>
        <w:t>12.结构上是穿线人物，乌米的身世通过我的了解而展开；“我”是故事的讲述者，以“我”的视角述事，使故事真实可信。（4分）</w:t>
      </w:r>
    </w:p>
    <w:p>
      <w:pPr>
        <w:pStyle w:val="PlainText"/>
        <w:snapToGrid/>
        <w:spacing w:before="0" w:beforeAutospacing="0" w:after="0" w:afterAutospacing="0" w:line="360" w:lineRule="exact"/>
        <w:jc w:val="both"/>
        <w:textAlignment w:val="baseline"/>
        <w:rPr>
          <w:rFonts w:ascii="Times New Roman" w:eastAsia="宋体" w:hAnsi="Times New Roman" w:cs="Times New Roman" w:hint="default"/>
          <w:b w:val="0"/>
          <w:i w:val="0"/>
          <w:caps w:val="0"/>
          <w:color w:val="000000"/>
          <w:spacing w:val="0"/>
          <w:w w:val="100"/>
          <w:sz w:val="21"/>
          <w:lang w:val="en-US" w:eastAsia="zh-CN"/>
        </w:rPr>
      </w:pPr>
      <w:r>
        <w:rPr>
          <w:rFonts w:ascii="Times New Roman" w:hAnsi="Times New Roman" w:cs="Times New Roman" w:hint="eastAsia"/>
          <w:b w:val="0"/>
          <w:i w:val="0"/>
          <w:caps w:val="0"/>
          <w:color w:val="000000"/>
          <w:spacing w:val="0"/>
          <w:w w:val="100"/>
          <w:sz w:val="21"/>
          <w:lang w:val="en-US" w:eastAsia="zh-CN"/>
        </w:rPr>
        <w:t>13.（1）心事重重；（2）悲伤激动，充满怨诉；（3）焦灼不安，充满信心和希望，安详而喜悦。（6分）</w:t>
      </w:r>
    </w:p>
    <w:p>
      <w:pPr>
        <w:pStyle w:val="PlainText"/>
        <w:snapToGrid/>
        <w:spacing w:before="0" w:beforeAutospacing="0" w:after="0" w:afterAutospacing="0" w:line="360" w:lineRule="exact"/>
        <w:jc w:val="both"/>
        <w:textAlignment w:val="baseline"/>
        <w:rPr>
          <w:rFonts w:hint="default"/>
          <w:b w:val="0"/>
          <w:i w:val="0"/>
          <w:caps w:val="0"/>
          <w:color w:val="000000"/>
          <w:spacing w:val="0"/>
          <w:w w:val="100"/>
          <w:sz w:val="21"/>
          <w:lang w:val="en-US" w:eastAsia="zh-CN"/>
        </w:rPr>
      </w:pPr>
      <w:r>
        <w:rPr>
          <w:rFonts w:hint="eastAsia"/>
          <w:b w:val="0"/>
          <w:i w:val="0"/>
          <w:caps w:val="0"/>
          <w:color w:val="000000"/>
          <w:spacing w:val="0"/>
          <w:w w:val="100"/>
          <w:sz w:val="21"/>
          <w:lang w:val="en-US" w:eastAsia="zh-CN"/>
        </w:rPr>
        <w:t>14.动作(行为)描写、景物描写、肖像描写（3分）</w:t>
      </w:r>
    </w:p>
    <w:p>
      <w:pPr>
        <w:snapToGrid/>
        <w:spacing w:before="0" w:beforeAutospacing="0" w:after="0" w:afterAutospacing="0" w:line="360" w:lineRule="auto"/>
        <w:jc w:val="both"/>
        <w:textAlignment w:val="baseline"/>
        <w:rPr>
          <w:rFonts w:cs="楷体" w:hint="default"/>
          <w:b w:val="0"/>
          <w:i w:val="0"/>
          <w:caps w:val="0"/>
          <w:color w:val="000000"/>
          <w:spacing w:val="0"/>
          <w:w w:val="100"/>
          <w:sz w:val="20"/>
          <w:lang w:val="en-US" w:eastAsia="zh-CN"/>
        </w:rPr>
      </w:pPr>
      <w:r>
        <w:rPr>
          <w:rFonts w:cs="楷体" w:hint="eastAsia"/>
          <w:b w:val="0"/>
          <w:i w:val="0"/>
          <w:caps w:val="0"/>
          <w:color w:val="000000"/>
          <w:spacing w:val="0"/>
          <w:w w:val="100"/>
          <w:sz w:val="21"/>
          <w:lang w:val="en-US" w:eastAsia="zh-CN"/>
        </w:rPr>
        <w:t>15.村民：称她疯</w:t>
      </w:r>
      <w:r>
        <w:rPr>
          <w:rFonts w:hint="eastAsia"/>
          <w:b w:val="0"/>
          <w:i w:val="0"/>
          <w:caps w:val="0"/>
          <w:color w:val="000000"/>
          <w:spacing w:val="0"/>
          <w:w w:val="100"/>
          <w:sz w:val="21"/>
        </w:rPr>
        <w:t>老婆子</w:t>
      </w:r>
      <w:r>
        <w:rPr>
          <w:rFonts w:hint="eastAsia"/>
          <w:b w:val="0"/>
          <w:i w:val="0"/>
          <w:caps w:val="0"/>
          <w:color w:val="000000"/>
          <w:spacing w:val="0"/>
          <w:w w:val="100"/>
          <w:sz w:val="21"/>
          <w:lang w:eastAsia="zh-CN"/>
        </w:rPr>
        <w:t>，不理解她唱歌；“我”：同情而敬重。（</w:t>
      </w:r>
      <w:r>
        <w:rPr>
          <w:rFonts w:hint="eastAsia"/>
          <w:b w:val="0"/>
          <w:i w:val="0"/>
          <w:caps w:val="0"/>
          <w:color w:val="000000"/>
          <w:spacing w:val="0"/>
          <w:w w:val="100"/>
          <w:sz w:val="21"/>
          <w:lang w:val="en-US" w:eastAsia="zh-CN"/>
        </w:rPr>
        <w:t>3分）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16.南北朝（1分）</w:t>
      </w:r>
    </w:p>
    <w:p>
      <w:pPr>
        <w:snapToGrid/>
        <w:spacing w:before="0" w:beforeAutospacing="0" w:after="0" w:afterAutospacing="0" w:line="240" w:lineRule="auto"/>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17.英勇善战；报效国家；不求高官厚禄热爱和平生活；热爱家人；勤劳善良（答对3点，言之有据，即给满分，4分）</w:t>
      </w:r>
    </w:p>
    <w:p>
      <w:pPr>
        <w:snapToGrid/>
        <w:spacing w:before="0" w:beforeAutospacing="0" w:after="0" w:afterAutospacing="0" w:line="360" w:lineRule="exact"/>
        <w:ind w:left="0" w:leftChars="0"/>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18.北宋（1分）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19.D（3分）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20.</w:t>
      </w:r>
      <w:r>
        <w:rPr>
          <w:rFonts w:hint="default"/>
          <w:b w:val="0"/>
          <w:i w:val="0"/>
          <w:caps w:val="0"/>
          <w:color w:val="000000"/>
          <w:spacing w:val="0"/>
          <w:w w:val="100"/>
          <w:sz w:val="21"/>
        </w:rPr>
        <w:t>汝</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亦</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知</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射</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乎</w:t>
      </w:r>
      <w:r>
        <w:rPr>
          <w:rFonts w:hint="eastAsia"/>
          <w:b w:val="0"/>
          <w:i w:val="0"/>
          <w:caps w:val="0"/>
          <w:color w:val="000000"/>
          <w:spacing w:val="0"/>
          <w:w w:val="100"/>
          <w:sz w:val="21"/>
          <w:lang w:val="en-US" w:eastAsia="zh-CN"/>
        </w:rPr>
        <w:t xml:space="preserve"> / </w:t>
      </w:r>
      <w:r>
        <w:rPr>
          <w:rFonts w:hint="default"/>
          <w:b w:val="0"/>
          <w:i w:val="0"/>
          <w:caps w:val="0"/>
          <w:color w:val="000000"/>
          <w:spacing w:val="0"/>
          <w:w w:val="100"/>
          <w:sz w:val="21"/>
        </w:rPr>
        <w:t>吾</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射</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不</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亦</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精</w:t>
      </w:r>
      <w:r>
        <w:rPr>
          <w:rFonts w:hint="eastAsia"/>
          <w:b w:val="0"/>
          <w:i w:val="0"/>
          <w:caps w:val="0"/>
          <w:color w:val="000000"/>
          <w:spacing w:val="0"/>
          <w:w w:val="100"/>
          <w:sz w:val="21"/>
          <w:lang w:val="en-US" w:eastAsia="zh-CN"/>
        </w:rPr>
        <w:t xml:space="preserve"> </w:t>
      </w:r>
      <w:r>
        <w:rPr>
          <w:rFonts w:hint="default"/>
          <w:b w:val="0"/>
          <w:i w:val="0"/>
          <w:caps w:val="0"/>
          <w:color w:val="000000"/>
          <w:spacing w:val="0"/>
          <w:w w:val="100"/>
          <w:sz w:val="21"/>
        </w:rPr>
        <w:t>乎</w:t>
      </w:r>
      <w:r>
        <w:rPr>
          <w:rFonts w:hint="eastAsia"/>
          <w:b w:val="0"/>
          <w:i w:val="0"/>
          <w:caps w:val="0"/>
          <w:color w:val="000000"/>
          <w:spacing w:val="0"/>
          <w:w w:val="100"/>
          <w:sz w:val="21"/>
          <w:lang w:val="en-US" w:eastAsia="zh-CN"/>
        </w:rPr>
        <w:t xml:space="preserve"> （1分）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21.我也没有其它（的奥妙），只不过手法熟练罢了。（3分）</w:t>
      </w:r>
    </w:p>
    <w:p>
      <w:pPr>
        <w:snapToGrid/>
        <w:spacing w:before="0" w:beforeAutospacing="0" w:after="0" w:afterAutospacing="0" w:line="360" w:lineRule="exact"/>
        <w:jc w:val="both"/>
        <w:textAlignment w:val="baseline"/>
        <w:rPr>
          <w:rFonts w:hint="eastAsia"/>
          <w:b w:val="0"/>
          <w:i w:val="0"/>
          <w:caps w:val="0"/>
          <w:color w:val="000000"/>
          <w:spacing w:val="0"/>
          <w:w w:val="100"/>
          <w:sz w:val="20"/>
        </w:rPr>
      </w:pPr>
      <w:r>
        <w:rPr>
          <w:rFonts w:hint="eastAsia"/>
          <w:b w:val="0"/>
          <w:i w:val="0"/>
          <w:caps w:val="0"/>
          <w:color w:val="000000"/>
          <w:spacing w:val="0"/>
          <w:w w:val="100"/>
          <w:sz w:val="21"/>
          <w:lang w:val="en-US" w:eastAsia="zh-CN"/>
        </w:rPr>
        <w:t>22.</w:t>
      </w:r>
      <w:r>
        <w:rPr>
          <w:b w:val="0"/>
          <w:i w:val="0"/>
          <w:caps w:val="0"/>
          <w:color w:val="000000"/>
          <w:spacing w:val="0"/>
          <w:w w:val="100"/>
          <w:sz w:val="21"/>
        </w:rPr>
        <w:t>睨</w:t>
      </w:r>
      <w:r>
        <w:rPr>
          <w:rFonts w:hint="eastAsia"/>
          <w:b w:val="0"/>
          <w:i w:val="0"/>
          <w:caps w:val="0"/>
          <w:color w:val="000000"/>
          <w:spacing w:val="0"/>
          <w:w w:val="100"/>
          <w:sz w:val="21"/>
          <w:lang w:val="en-US" w:eastAsia="zh-CN"/>
        </w:rPr>
        <w:t xml:space="preserve"> 颔（3分）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23.</w:t>
      </w:r>
      <w:r>
        <w:rPr>
          <w:rFonts w:ascii="宋体" w:hAnsi="宋体" w:hint="eastAsia"/>
          <w:b w:val="0"/>
          <w:i w:val="0"/>
          <w:caps w:val="0"/>
          <w:color w:val="000000"/>
          <w:spacing w:val="0"/>
          <w:w w:val="100"/>
          <w:sz w:val="21"/>
        </w:rPr>
        <w:t>上马能击贼，下马能做露布</w:t>
      </w:r>
      <w:r>
        <w:rPr>
          <w:rFonts w:ascii="宋体" w:hAnsi="宋体" w:hint="eastAsia"/>
          <w:b w:val="0"/>
          <w:i w:val="0"/>
          <w:caps w:val="0"/>
          <w:color w:val="000000"/>
          <w:spacing w:val="0"/>
          <w:w w:val="100"/>
          <w:sz w:val="21"/>
          <w:lang w:eastAsia="zh-CN"/>
        </w:rPr>
        <w:t>（</w:t>
      </w:r>
      <w:r>
        <w:rPr>
          <w:rFonts w:ascii="宋体" w:hAnsi="宋体" w:hint="eastAsia"/>
          <w:b w:val="0"/>
          <w:i w:val="0"/>
          <w:caps w:val="0"/>
          <w:color w:val="000000"/>
          <w:spacing w:val="0"/>
          <w:w w:val="100"/>
          <w:sz w:val="21"/>
          <w:lang w:val="en-US" w:eastAsia="zh-CN"/>
        </w:rPr>
        <w:t>2分）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24.在遇到挫折后，能发愤读书，学有所成。（2分）</w:t>
      </w:r>
    </w:p>
    <w:p>
      <w:pPr>
        <w:snapToGrid/>
        <w:spacing w:before="0" w:beforeAutospacing="0" w:after="0" w:afterAutospacing="0" w:line="360" w:lineRule="exact"/>
        <w:jc w:val="both"/>
        <w:textAlignment w:val="baseline"/>
        <w:rPr>
          <w:rFonts w:hint="default"/>
          <w:b w:val="0"/>
          <w:i w:val="0"/>
          <w:caps w:val="0"/>
          <w:color w:val="000000"/>
          <w:spacing w:val="0"/>
          <w:w w:val="100"/>
          <w:sz w:val="20"/>
          <w:lang w:val="en-US" w:eastAsia="zh-CN"/>
        </w:rPr>
      </w:pPr>
      <w:r>
        <w:rPr>
          <w:rFonts w:hint="eastAsia"/>
          <w:b w:val="0"/>
          <w:i w:val="0"/>
          <w:caps w:val="0"/>
          <w:color w:val="000000"/>
          <w:spacing w:val="0"/>
          <w:w w:val="100"/>
          <w:sz w:val="21"/>
          <w:lang w:val="en-US" w:eastAsia="zh-CN"/>
        </w:rPr>
        <w:t>25.略。（50分）</w:t>
      </w:r>
    </w:p>
    <w:p>
      <w:pPr>
        <w:adjustRightInd w:val="0"/>
        <w:snapToGrid w:val="0"/>
        <w:ind w:left="440" w:hanging="440" w:hangingChars="200"/>
        <w:rPr>
          <w:rFonts w:ascii="方正书宋简体" w:eastAsia="方正书宋简体" w:hint="eastAsia"/>
          <w:sz w:val="22"/>
          <w:lang w:eastAsia="zh-CN"/>
        </w:rPr>
      </w:pPr>
      <w:bookmarkStart w:id="0" w:name="_GoBack"/>
      <w:bookmarkEnd w:id="0"/>
    </w:p>
    <w:sectPr>
      <w:footerReference w:type="default" r:id="rId7"/>
      <w:pgSz w:w="11906" w:h="16838"/>
      <w:pgMar w:top="2268" w:right="1814" w:bottom="2268" w:left="1814" w:header="851" w:footer="1814"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 New Romans">
    <w:altName w:val="微软雅黑"/>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方正楷体简体">
    <w:altName w:val="宋体"/>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Times New Roman" w:hAnsi="Times New Roman" w:cs="Times New Roman"/>
      </w:rPr>
    </w:pPr>
    <w:sdt>
      <w:sdtPr>
        <w:rPr>
          <w:rFonts w:ascii="Times New Roman" w:hAnsi="Times New Roman" w:cs="Times New Roman"/>
        </w:rPr>
        <w:id w:val="1165454"/>
        <w:richText/>
      </w:sdtPr>
      <w:sdtEndPr>
        <w:rPr>
          <w:rFonts w:ascii="Times New Roman" w:hAnsi="Times New Roman" w:cs="Times New Roman"/>
        </w:rPr>
      </w:sdtEndPr>
      <w:sdtContent>
        <w:sdt>
          <w:sdtPr>
            <w:rPr>
              <w:rFonts w:ascii="Times New Roman" w:hAnsi="Times New Roman" w:cs="Times New Roman"/>
            </w:rPr>
            <w:id w:val="1165455"/>
            <w:richText/>
          </w:sdtPr>
          <w:sdtEndPr>
            <w:rPr>
              <w:rFonts w:ascii="Times New Roman" w:hAnsi="Times New Roman" w:cs="Times New Roman"/>
            </w:rPr>
          </w:sdtEndPr>
          <w:sdtContent>
            <w:r>
              <w:rPr>
                <w:rFonts w:ascii="Times New Roman" w:hAnsi="Times New Roman" w:cs="Times New Roman"/>
                <w:lang w:val="zh-CN"/>
              </w:rPr>
              <w:t xml:space="preserve"> </w:t>
            </w:r>
          </w:sdtContent>
        </w:sdt>
      </w:sdtContent>
    </w:sdt>
    <w:r>
      <w:rPr>
        <w:rFonts w:ascii="Times New Roman" w:hAnsi="Times New Roman" w:cs="Times New Roman" w:hint="eastAsia"/>
        <w:sz w:val="21"/>
        <w:szCs w:val="21"/>
      </w:rPr>
      <w:t>九</w:t>
    </w:r>
    <w:r>
      <w:rPr>
        <w:rFonts w:ascii="Times New Roman" w:hAnsi="Times New Roman" w:cs="Times New Roman"/>
        <w:sz w:val="21"/>
        <w:szCs w:val="21"/>
      </w:rPr>
      <w:t xml:space="preserve">年级语文试题卷   </w:t>
    </w:r>
    <w:r>
      <w:rPr>
        <w:rFonts w:ascii="Times New Roman" w:hAnsi="Times New Roman" w:cs="Times New Roman"/>
        <w:kern w:val="0"/>
        <w:sz w:val="21"/>
        <w:szCs w:val="21"/>
      </w:rPr>
      <w:t>第</w:t>
    </w:r>
    <w:r>
      <w:rPr>
        <w:rFonts w:ascii="Times New Roman" w:hAnsi="Times New Roman" w:cs="Times New Roman"/>
        <w:kern w:val="0"/>
        <w:sz w:val="21"/>
        <w:szCs w:val="21"/>
      </w:rPr>
      <w:fldChar w:fldCharType="begin"/>
    </w:r>
    <w:r>
      <w:rPr>
        <w:rFonts w:ascii="Times New Roman" w:hAnsi="Times New Roman" w:cs="Times New Roman"/>
        <w:kern w:val="0"/>
        <w:sz w:val="21"/>
        <w:szCs w:val="21"/>
      </w:rPr>
      <w:instrText xml:space="preserve"> PAGE </w:instrText>
    </w:r>
    <w:r>
      <w:rPr>
        <w:rFonts w:ascii="Times New Roman" w:hAnsi="Times New Roman" w:cs="Times New Roman"/>
        <w:kern w:val="0"/>
        <w:sz w:val="21"/>
        <w:szCs w:val="21"/>
      </w:rPr>
      <w:fldChar w:fldCharType="separate"/>
    </w:r>
    <w:r>
      <w:rPr>
        <w:rFonts w:ascii="Times New Roman" w:hAnsi="Times New Roman" w:cs="Times New Roman"/>
        <w:kern w:val="0"/>
        <w:sz w:val="21"/>
        <w:szCs w:val="21"/>
      </w:rPr>
      <w:t>6</w:t>
    </w:r>
    <w:r>
      <w:rPr>
        <w:rFonts w:ascii="Times New Roman" w:hAnsi="Times New Roman" w:cs="Times New Roman"/>
        <w:kern w:val="0"/>
        <w:sz w:val="21"/>
        <w:szCs w:val="21"/>
      </w:rPr>
      <w:fldChar w:fldCharType="end"/>
    </w:r>
    <w:r>
      <w:rPr>
        <w:rFonts w:ascii="Times New Roman" w:hAnsi="Times New Roman" w:cs="Times New Roman"/>
        <w:kern w:val="0"/>
        <w:sz w:val="21"/>
        <w:szCs w:val="21"/>
      </w:rPr>
      <w:t>页   （共6页）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74A2C9D"/>
    <w:multiLevelType w:val="singleLevel"/>
    <w:tmpl w:val="174A2C9D"/>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385"/>
    <w:rsid w:val="00024E98"/>
    <w:rsid w:val="000256B8"/>
    <w:rsid w:val="000275C3"/>
    <w:rsid w:val="00042DC3"/>
    <w:rsid w:val="0007273B"/>
    <w:rsid w:val="00093C5C"/>
    <w:rsid w:val="00094912"/>
    <w:rsid w:val="00095093"/>
    <w:rsid w:val="000A5F7F"/>
    <w:rsid w:val="000C0651"/>
    <w:rsid w:val="000D7AB4"/>
    <w:rsid w:val="001170C8"/>
    <w:rsid w:val="001227B0"/>
    <w:rsid w:val="001347CE"/>
    <w:rsid w:val="0013607C"/>
    <w:rsid w:val="001778B3"/>
    <w:rsid w:val="001827FD"/>
    <w:rsid w:val="001D24BB"/>
    <w:rsid w:val="001E0724"/>
    <w:rsid w:val="00200F21"/>
    <w:rsid w:val="0021757F"/>
    <w:rsid w:val="00236EFE"/>
    <w:rsid w:val="00241FE9"/>
    <w:rsid w:val="00255FEF"/>
    <w:rsid w:val="0026443B"/>
    <w:rsid w:val="00271450"/>
    <w:rsid w:val="002971CD"/>
    <w:rsid w:val="002D6B95"/>
    <w:rsid w:val="002E4AEB"/>
    <w:rsid w:val="002F7024"/>
    <w:rsid w:val="00313985"/>
    <w:rsid w:val="003156A3"/>
    <w:rsid w:val="0038098F"/>
    <w:rsid w:val="003A3657"/>
    <w:rsid w:val="003C161B"/>
    <w:rsid w:val="003D1210"/>
    <w:rsid w:val="00404578"/>
    <w:rsid w:val="00444C0D"/>
    <w:rsid w:val="00453E83"/>
    <w:rsid w:val="004826D3"/>
    <w:rsid w:val="00484856"/>
    <w:rsid w:val="0048794F"/>
    <w:rsid w:val="004B401F"/>
    <w:rsid w:val="004C1524"/>
    <w:rsid w:val="004E4273"/>
    <w:rsid w:val="00521707"/>
    <w:rsid w:val="00543B25"/>
    <w:rsid w:val="0055043A"/>
    <w:rsid w:val="00553CE7"/>
    <w:rsid w:val="00557919"/>
    <w:rsid w:val="0056099A"/>
    <w:rsid w:val="00566876"/>
    <w:rsid w:val="00567E15"/>
    <w:rsid w:val="00580A53"/>
    <w:rsid w:val="00582A9A"/>
    <w:rsid w:val="00596604"/>
    <w:rsid w:val="005D5DDF"/>
    <w:rsid w:val="005E1FAC"/>
    <w:rsid w:val="00602152"/>
    <w:rsid w:val="006110DE"/>
    <w:rsid w:val="00650613"/>
    <w:rsid w:val="0065579C"/>
    <w:rsid w:val="00655FB1"/>
    <w:rsid w:val="0066429F"/>
    <w:rsid w:val="0066558C"/>
    <w:rsid w:val="00683267"/>
    <w:rsid w:val="00697A45"/>
    <w:rsid w:val="006C246C"/>
    <w:rsid w:val="006F59DC"/>
    <w:rsid w:val="0071092D"/>
    <w:rsid w:val="00712E39"/>
    <w:rsid w:val="00746378"/>
    <w:rsid w:val="00747445"/>
    <w:rsid w:val="00753B10"/>
    <w:rsid w:val="007752FF"/>
    <w:rsid w:val="00795D07"/>
    <w:rsid w:val="007A71A2"/>
    <w:rsid w:val="007C57B0"/>
    <w:rsid w:val="007D2A18"/>
    <w:rsid w:val="007E2043"/>
    <w:rsid w:val="007F46B0"/>
    <w:rsid w:val="00812870"/>
    <w:rsid w:val="008148B5"/>
    <w:rsid w:val="008221DA"/>
    <w:rsid w:val="00835FAE"/>
    <w:rsid w:val="008520D8"/>
    <w:rsid w:val="00893F1E"/>
    <w:rsid w:val="008D349E"/>
    <w:rsid w:val="008F4E50"/>
    <w:rsid w:val="008F529D"/>
    <w:rsid w:val="00912D78"/>
    <w:rsid w:val="00930749"/>
    <w:rsid w:val="00946489"/>
    <w:rsid w:val="00950476"/>
    <w:rsid w:val="00951EDF"/>
    <w:rsid w:val="009674E1"/>
    <w:rsid w:val="00971D0D"/>
    <w:rsid w:val="00972FA2"/>
    <w:rsid w:val="00973242"/>
    <w:rsid w:val="00994622"/>
    <w:rsid w:val="009B0A5A"/>
    <w:rsid w:val="009F7A37"/>
    <w:rsid w:val="00A12BEB"/>
    <w:rsid w:val="00A33924"/>
    <w:rsid w:val="00A37BBE"/>
    <w:rsid w:val="00A4081C"/>
    <w:rsid w:val="00A5002D"/>
    <w:rsid w:val="00A57393"/>
    <w:rsid w:val="00A623D5"/>
    <w:rsid w:val="00A62A7D"/>
    <w:rsid w:val="00A97785"/>
    <w:rsid w:val="00AC50C8"/>
    <w:rsid w:val="00AE66BF"/>
    <w:rsid w:val="00B009D2"/>
    <w:rsid w:val="00B102BD"/>
    <w:rsid w:val="00B272F6"/>
    <w:rsid w:val="00B329CF"/>
    <w:rsid w:val="00B40008"/>
    <w:rsid w:val="00B44594"/>
    <w:rsid w:val="00B5564F"/>
    <w:rsid w:val="00B65A79"/>
    <w:rsid w:val="00B661CB"/>
    <w:rsid w:val="00B706B3"/>
    <w:rsid w:val="00B74342"/>
    <w:rsid w:val="00B746DA"/>
    <w:rsid w:val="00BD77C4"/>
    <w:rsid w:val="00BE1AE8"/>
    <w:rsid w:val="00BE1C88"/>
    <w:rsid w:val="00BE2411"/>
    <w:rsid w:val="00BE6F80"/>
    <w:rsid w:val="00BF65E1"/>
    <w:rsid w:val="00C1058A"/>
    <w:rsid w:val="00C12B0C"/>
    <w:rsid w:val="00C27B26"/>
    <w:rsid w:val="00C31DD8"/>
    <w:rsid w:val="00C90385"/>
    <w:rsid w:val="00CB3971"/>
    <w:rsid w:val="00CB5054"/>
    <w:rsid w:val="00CD041A"/>
    <w:rsid w:val="00CD6D16"/>
    <w:rsid w:val="00CE3C08"/>
    <w:rsid w:val="00CE4806"/>
    <w:rsid w:val="00D22E52"/>
    <w:rsid w:val="00D24698"/>
    <w:rsid w:val="00D35D95"/>
    <w:rsid w:val="00D511AE"/>
    <w:rsid w:val="00D53537"/>
    <w:rsid w:val="00D73F03"/>
    <w:rsid w:val="00D8388B"/>
    <w:rsid w:val="00DC4F7F"/>
    <w:rsid w:val="00DD221F"/>
    <w:rsid w:val="00DF133C"/>
    <w:rsid w:val="00E039B4"/>
    <w:rsid w:val="00E35D86"/>
    <w:rsid w:val="00E42B24"/>
    <w:rsid w:val="00E44F9E"/>
    <w:rsid w:val="00E507B2"/>
    <w:rsid w:val="00EA6CF1"/>
    <w:rsid w:val="00EC36D7"/>
    <w:rsid w:val="00ED48D1"/>
    <w:rsid w:val="00EF31B1"/>
    <w:rsid w:val="00F00194"/>
    <w:rsid w:val="00F12722"/>
    <w:rsid w:val="00F160F7"/>
    <w:rsid w:val="00F461B6"/>
    <w:rsid w:val="00F51BE2"/>
    <w:rsid w:val="00F555E8"/>
    <w:rsid w:val="00F65AAC"/>
    <w:rsid w:val="00F7721F"/>
    <w:rsid w:val="00FD6B48"/>
    <w:rsid w:val="00FF1270"/>
    <w:rsid w:val="00FF40E1"/>
    <w:rsid w:val="00FF4D3F"/>
    <w:rsid w:val="01AC7E14"/>
    <w:rsid w:val="01F820AB"/>
    <w:rsid w:val="030C7F7D"/>
    <w:rsid w:val="035F5F1C"/>
    <w:rsid w:val="03AE6F60"/>
    <w:rsid w:val="04207D70"/>
    <w:rsid w:val="047F666F"/>
    <w:rsid w:val="051E46A3"/>
    <w:rsid w:val="05261012"/>
    <w:rsid w:val="05B92F64"/>
    <w:rsid w:val="05C616B9"/>
    <w:rsid w:val="06D00E11"/>
    <w:rsid w:val="071F4F4D"/>
    <w:rsid w:val="07285550"/>
    <w:rsid w:val="075223D1"/>
    <w:rsid w:val="078263E5"/>
    <w:rsid w:val="07D73663"/>
    <w:rsid w:val="08FE1E50"/>
    <w:rsid w:val="09221CE1"/>
    <w:rsid w:val="09477CE0"/>
    <w:rsid w:val="09B64397"/>
    <w:rsid w:val="0AFA014F"/>
    <w:rsid w:val="0B1A5FDF"/>
    <w:rsid w:val="0B653910"/>
    <w:rsid w:val="0CAE20E5"/>
    <w:rsid w:val="0D0C43B6"/>
    <w:rsid w:val="0D3A2114"/>
    <w:rsid w:val="0D6C033B"/>
    <w:rsid w:val="0D9745BD"/>
    <w:rsid w:val="0E2C2664"/>
    <w:rsid w:val="0ED172A6"/>
    <w:rsid w:val="0ED334CE"/>
    <w:rsid w:val="0F8E0015"/>
    <w:rsid w:val="0FAD2364"/>
    <w:rsid w:val="0FEB1AA4"/>
    <w:rsid w:val="0FFD3FAF"/>
    <w:rsid w:val="103C178A"/>
    <w:rsid w:val="10A261EE"/>
    <w:rsid w:val="10C00FF1"/>
    <w:rsid w:val="10E423B0"/>
    <w:rsid w:val="10FE01F6"/>
    <w:rsid w:val="117955C6"/>
    <w:rsid w:val="13416BE5"/>
    <w:rsid w:val="13CC6C63"/>
    <w:rsid w:val="15723412"/>
    <w:rsid w:val="15FD2463"/>
    <w:rsid w:val="162D2814"/>
    <w:rsid w:val="16C779FE"/>
    <w:rsid w:val="17084D8D"/>
    <w:rsid w:val="17757B29"/>
    <w:rsid w:val="181A21C3"/>
    <w:rsid w:val="196F3955"/>
    <w:rsid w:val="1A3A3EEE"/>
    <w:rsid w:val="1A4E430B"/>
    <w:rsid w:val="1A9B2570"/>
    <w:rsid w:val="1AA50B2B"/>
    <w:rsid w:val="1AC55FA0"/>
    <w:rsid w:val="1B6377B0"/>
    <w:rsid w:val="1BFA5246"/>
    <w:rsid w:val="1EE937E7"/>
    <w:rsid w:val="1FB72E12"/>
    <w:rsid w:val="2052770E"/>
    <w:rsid w:val="20A72636"/>
    <w:rsid w:val="21DE5280"/>
    <w:rsid w:val="23043D8B"/>
    <w:rsid w:val="23634079"/>
    <w:rsid w:val="24F075A1"/>
    <w:rsid w:val="25437F51"/>
    <w:rsid w:val="259D14F0"/>
    <w:rsid w:val="25D609EC"/>
    <w:rsid w:val="25E36466"/>
    <w:rsid w:val="25F145AC"/>
    <w:rsid w:val="262339D4"/>
    <w:rsid w:val="266A1F54"/>
    <w:rsid w:val="268F0D08"/>
    <w:rsid w:val="27BC1265"/>
    <w:rsid w:val="28755585"/>
    <w:rsid w:val="2887341B"/>
    <w:rsid w:val="29125FA9"/>
    <w:rsid w:val="2919212D"/>
    <w:rsid w:val="292160BC"/>
    <w:rsid w:val="29936327"/>
    <w:rsid w:val="2A343FCC"/>
    <w:rsid w:val="2ADC718E"/>
    <w:rsid w:val="2B8C65EC"/>
    <w:rsid w:val="2BD0078B"/>
    <w:rsid w:val="2C356B23"/>
    <w:rsid w:val="2CD67CCE"/>
    <w:rsid w:val="2D530C81"/>
    <w:rsid w:val="2E140058"/>
    <w:rsid w:val="2FBF3BE4"/>
    <w:rsid w:val="2FFF14E3"/>
    <w:rsid w:val="305E7D04"/>
    <w:rsid w:val="30757137"/>
    <w:rsid w:val="31896DD2"/>
    <w:rsid w:val="31F86F86"/>
    <w:rsid w:val="3270021F"/>
    <w:rsid w:val="327B0EED"/>
    <w:rsid w:val="34CF5E1A"/>
    <w:rsid w:val="34DD33EA"/>
    <w:rsid w:val="350E74E5"/>
    <w:rsid w:val="356F74DD"/>
    <w:rsid w:val="369525C1"/>
    <w:rsid w:val="36E14CB6"/>
    <w:rsid w:val="371A4D6B"/>
    <w:rsid w:val="37FD1015"/>
    <w:rsid w:val="3818010D"/>
    <w:rsid w:val="3855038B"/>
    <w:rsid w:val="39B0082B"/>
    <w:rsid w:val="3A4F6BB9"/>
    <w:rsid w:val="3A7A7784"/>
    <w:rsid w:val="3ABF531E"/>
    <w:rsid w:val="3AC55BE7"/>
    <w:rsid w:val="3B2F4FDD"/>
    <w:rsid w:val="3C987F26"/>
    <w:rsid w:val="3CE4131D"/>
    <w:rsid w:val="3E364413"/>
    <w:rsid w:val="3E3C1287"/>
    <w:rsid w:val="3F6A61CA"/>
    <w:rsid w:val="402E7937"/>
    <w:rsid w:val="41F42163"/>
    <w:rsid w:val="42807202"/>
    <w:rsid w:val="42AC47DF"/>
    <w:rsid w:val="42D37447"/>
    <w:rsid w:val="435B3F74"/>
    <w:rsid w:val="446661F2"/>
    <w:rsid w:val="44EA391A"/>
    <w:rsid w:val="45037FA4"/>
    <w:rsid w:val="45FD4071"/>
    <w:rsid w:val="47906A36"/>
    <w:rsid w:val="47CC2093"/>
    <w:rsid w:val="47DD454B"/>
    <w:rsid w:val="48306DE9"/>
    <w:rsid w:val="485C6B30"/>
    <w:rsid w:val="48834D8D"/>
    <w:rsid w:val="49C42D8C"/>
    <w:rsid w:val="4A221573"/>
    <w:rsid w:val="4AB10367"/>
    <w:rsid w:val="4AC31DB1"/>
    <w:rsid w:val="4ADC3F0B"/>
    <w:rsid w:val="4B6D12B2"/>
    <w:rsid w:val="4CB379D4"/>
    <w:rsid w:val="4CC174AC"/>
    <w:rsid w:val="4DE35850"/>
    <w:rsid w:val="4E47712D"/>
    <w:rsid w:val="4E773EDC"/>
    <w:rsid w:val="523243A6"/>
    <w:rsid w:val="539C0B35"/>
    <w:rsid w:val="53B7768A"/>
    <w:rsid w:val="547C1E9E"/>
    <w:rsid w:val="54C3420D"/>
    <w:rsid w:val="55805006"/>
    <w:rsid w:val="55BA77A3"/>
    <w:rsid w:val="568C28C0"/>
    <w:rsid w:val="572E6CE7"/>
    <w:rsid w:val="57321638"/>
    <w:rsid w:val="57CA6BEB"/>
    <w:rsid w:val="583C3FE6"/>
    <w:rsid w:val="59893336"/>
    <w:rsid w:val="5A177DB3"/>
    <w:rsid w:val="5A3C2D7E"/>
    <w:rsid w:val="5B215C1E"/>
    <w:rsid w:val="5B61471C"/>
    <w:rsid w:val="5C9124C2"/>
    <w:rsid w:val="5D1032B5"/>
    <w:rsid w:val="5D2B7BAA"/>
    <w:rsid w:val="5F0F4B9C"/>
    <w:rsid w:val="5F6B4DF0"/>
    <w:rsid w:val="5F6B7F3C"/>
    <w:rsid w:val="60DA5627"/>
    <w:rsid w:val="61066FB9"/>
    <w:rsid w:val="637A434C"/>
    <w:rsid w:val="637F77AA"/>
    <w:rsid w:val="639474FF"/>
    <w:rsid w:val="63F862E5"/>
    <w:rsid w:val="6436066E"/>
    <w:rsid w:val="64723010"/>
    <w:rsid w:val="66A22D6D"/>
    <w:rsid w:val="675178D6"/>
    <w:rsid w:val="68603A9A"/>
    <w:rsid w:val="68F975E7"/>
    <w:rsid w:val="690155EB"/>
    <w:rsid w:val="6AA224C4"/>
    <w:rsid w:val="6AA446D6"/>
    <w:rsid w:val="6B652B08"/>
    <w:rsid w:val="6C1235AE"/>
    <w:rsid w:val="6C2D714B"/>
    <w:rsid w:val="6C9E5BBA"/>
    <w:rsid w:val="6D8C2A5A"/>
    <w:rsid w:val="6E105C23"/>
    <w:rsid w:val="6E237A5F"/>
    <w:rsid w:val="6EDA54D9"/>
    <w:rsid w:val="6FDA6B73"/>
    <w:rsid w:val="70274BC4"/>
    <w:rsid w:val="70744DC6"/>
    <w:rsid w:val="707E6236"/>
    <w:rsid w:val="71135D7E"/>
    <w:rsid w:val="7196588B"/>
    <w:rsid w:val="719B4E19"/>
    <w:rsid w:val="7245331F"/>
    <w:rsid w:val="72882204"/>
    <w:rsid w:val="72BA383A"/>
    <w:rsid w:val="734B08F9"/>
    <w:rsid w:val="737E352B"/>
    <w:rsid w:val="747415CF"/>
    <w:rsid w:val="751F2E1B"/>
    <w:rsid w:val="75FC19EE"/>
    <w:rsid w:val="7666092C"/>
    <w:rsid w:val="76E73256"/>
    <w:rsid w:val="77464134"/>
    <w:rsid w:val="77A13ADB"/>
    <w:rsid w:val="78A86716"/>
    <w:rsid w:val="78F44B6B"/>
    <w:rsid w:val="79B249FD"/>
    <w:rsid w:val="79C776CA"/>
    <w:rsid w:val="7A084EC5"/>
    <w:rsid w:val="7A5B39AF"/>
    <w:rsid w:val="7B613C71"/>
    <w:rsid w:val="7B644EC0"/>
    <w:rsid w:val="7B9D74C5"/>
    <w:rsid w:val="7BC80706"/>
    <w:rsid w:val="7D4F5A9F"/>
    <w:rsid w:val="7D955789"/>
    <w:rsid w:val="7DAC0B54"/>
    <w:rsid w:val="7DE73A05"/>
    <w:rsid w:val="7E555025"/>
    <w:rsid w:val="7EF3417B"/>
    <w:rsid w:val="7F7131B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Heading2">
    <w:name w:val="heading 2"/>
    <w:basedOn w:val="Normal"/>
    <w:next w:val="Normal"/>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next w:val="Header"/>
    <w:uiPriority w:val="1"/>
    <w:qFormat/>
    <w:pPr>
      <w:spacing w:before="33"/>
      <w:ind w:left="158"/>
    </w:pPr>
    <w:rPr>
      <w:rFonts w:ascii="Calibri" w:eastAsia="Calibri" w:hAnsi="Calibri" w:cs="Calibri"/>
      <w:sz w:val="24"/>
      <w:szCs w:val="24"/>
      <w:lang w:val="zh-CN" w:eastAsia="zh-CN" w:bidi="zh-CN"/>
    </w:rPr>
  </w:style>
  <w:style w:type="paragraph" w:styleId="Header">
    <w:name w:val="header"/>
    <w:basedOn w:val="Normal"/>
    <w:next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PlainText">
    <w:name w:val="Plain Text"/>
    <w:basedOn w:val="Normal"/>
    <w:link w:val="Char2"/>
    <w:qFormat/>
    <w:rPr>
      <w:rFonts w:ascii="宋体" w:eastAsia="宋体" w:hAnsi="Courier New" w:cs="Courier New"/>
      <w:szCs w:val="21"/>
    </w:rPr>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link w:val="Char1"/>
    <w:uiPriority w:val="99"/>
    <w:unhideWhenUsed/>
    <w:qFormat/>
    <w:pPr>
      <w:tabs>
        <w:tab w:val="center" w:pos="4153"/>
        <w:tab w:val="right" w:pos="8306"/>
      </w:tabs>
      <w:snapToGrid w:val="0"/>
      <w:jc w:val="left"/>
    </w:pPr>
    <w:rPr>
      <w:sz w:val="18"/>
      <w:szCs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99"/>
    <w:unhideWhenUsed/>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Hyperlink">
    <w:name w:val="Hyperlink"/>
    <w:basedOn w:val="DefaultParagraphFont"/>
    <w:uiPriority w:val="99"/>
    <w:unhideWhenUsed/>
    <w:qFormat/>
    <w:rPr>
      <w:color w:val="0000FF"/>
      <w:u w:val="single"/>
    </w:rPr>
  </w:style>
  <w:style w:type="character" w:customStyle="1" w:styleId="Char">
    <w:name w:val="批注框文本 Char"/>
    <w:basedOn w:val="DefaultParagraphFont"/>
    <w:link w:val="BalloonText"/>
    <w:uiPriority w:val="99"/>
    <w:semiHidden/>
    <w:qFormat/>
    <w:rPr>
      <w:sz w:val="18"/>
      <w:szCs w:val="18"/>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qFormat/>
    <w:rPr>
      <w:sz w:val="18"/>
      <w:szCs w:val="18"/>
    </w:rPr>
  </w:style>
  <w:style w:type="character" w:customStyle="1" w:styleId="Char2">
    <w:name w:val="纯文本 Char"/>
    <w:basedOn w:val="DefaultParagraphFont"/>
    <w:link w:val="PlainText"/>
    <w:qFormat/>
    <w:rPr>
      <w:rFonts w:ascii="宋体" w:eastAsia="宋体" w:hAnsi="Courier New" w:cs="Courier New"/>
      <w:szCs w:val="21"/>
    </w:rPr>
  </w:style>
  <w:style w:type="character" w:customStyle="1" w:styleId="1Char">
    <w:name w:val="标题 1 Char"/>
    <w:basedOn w:val="DefaultParagraphFont"/>
    <w:link w:val="Heading1"/>
    <w:uiPriority w:val="9"/>
    <w:qFormat/>
    <w:rPr>
      <w:rFonts w:ascii="宋体" w:eastAsia="宋体" w:hAnsi="宋体" w:cs="宋体"/>
      <w:b/>
      <w:bCs/>
      <w:kern w:val="36"/>
      <w:sz w:val="48"/>
      <w:szCs w:val="48"/>
    </w:rPr>
  </w:style>
  <w:style w:type="paragraph" w:customStyle="1" w:styleId="source">
    <w:name w:val="source"/>
    <w:basedOn w:val="Normal"/>
    <w:qFormat/>
    <w:pPr>
      <w:widowControl/>
      <w:spacing w:before="100" w:beforeAutospacing="1" w:after="100" w:afterAutospacing="1"/>
      <w:jc w:val="left"/>
    </w:pPr>
    <w:rPr>
      <w:rFonts w:ascii="宋体" w:eastAsia="宋体" w:hAnsi="宋体" w:cs="宋体"/>
      <w:kern w:val="0"/>
      <w:sz w:val="24"/>
      <w:szCs w:val="24"/>
    </w:rPr>
  </w:style>
  <w:style w:type="paragraph" w:styleId="ListParagraph">
    <w:name w:val="List Paragraph"/>
    <w:basedOn w:val="Normal"/>
    <w:uiPriority w:val="34"/>
    <w:qFormat/>
    <w:pPr>
      <w:ind w:firstLine="420" w:firstLineChars="200"/>
    </w:pPr>
  </w:style>
  <w:style w:type="paragraph" w:customStyle="1" w:styleId="Normal0">
    <w:name w:val="Normal_0"/>
    <w:qFormat/>
    <w:rPr>
      <w:rFonts w:ascii="Times New Roman" w:eastAsia="Times New Roman" w:hAnsi="Times New Roman" w:cs="Times New Roman"/>
      <w:sz w:val="24"/>
      <w:szCs w:val="24"/>
      <w:lang w:val="en-US" w:eastAsia="zh-CN" w:bidi="ar-SA"/>
    </w:rPr>
  </w:style>
  <w:style w:type="paragraph" w:customStyle="1" w:styleId="Normal1">
    <w:name w:val="Normal_1"/>
    <w:qFormat/>
    <w:pPr>
      <w:widowControl w:val="0"/>
      <w:jc w:val="both"/>
    </w:pPr>
    <w:rPr>
      <w:rFonts w:ascii="Time New Romans" w:eastAsia="宋体" w:hAnsi="Time New Romans" w:cs="宋体"/>
      <w:kern w:val="2"/>
      <w:sz w:val="21"/>
      <w:szCs w:val="22"/>
      <w:lang w:val="en-US" w:eastAsia="zh-CN" w:bidi="ar-SA"/>
    </w:rPr>
  </w:style>
  <w:style w:type="paragraph" w:customStyle="1" w:styleId="0">
    <w:name w:val="正文_0"/>
    <w:qFormat/>
    <w:pPr>
      <w:widowControl w:val="0"/>
      <w:jc w:val="both"/>
    </w:pPr>
    <w:rPr>
      <w:rFonts w:ascii="Calibri" w:eastAsia="宋体" w:hAnsi="Calibri"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DFA881-CB70-4F6F-B83C-CAC756560E0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3031</Words>
  <Characters>17279</Characters>
  <Application>Microsoft Office Word</Application>
  <DocSecurity>0</DocSecurity>
  <Lines>143</Lines>
  <Paragraphs>40</Paragraphs>
  <ScaleCrop>false</ScaleCrop>
  <Company>shendu</Company>
  <LinksUpToDate>false</LinksUpToDate>
  <CharactersWithSpaces>20270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小妍</cp:lastModifiedBy>
  <cp:revision>64</cp:revision>
  <cp:lastPrinted>2021-04-14T01:42:00Z</cp:lastPrinted>
  <dcterms:created xsi:type="dcterms:W3CDTF">2021-04-14T01:29:00Z</dcterms:created>
  <dcterms:modified xsi:type="dcterms:W3CDTF">2021-05-12T03:00:09Z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