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" w:hanging="416" w:hangingChars="130"/>
        <w:jc w:val="center"/>
        <w:textAlignment w:val="auto"/>
        <w:rPr>
          <w:rFonts w:ascii="Times New Roman" w:eastAsia="宋体" w:hAnsi="Times New Roman" w:cs="Times New Roman" w:hint="default"/>
          <w:sz w:val="32"/>
          <w:szCs w:val="32"/>
        </w:rPr>
      </w:pPr>
      <w:r>
        <w:rPr>
          <w:rFonts w:ascii="Times New Roman" w:hAnsi="Times New Roman" w:eastAsiaTheme="majorEastAsia" w:cs="Times New Roman" w:hint="default"/>
          <w:b w:val="0"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11074400</wp:posOffset>
            </wp:positionV>
            <wp:extent cx="330200" cy="342900"/>
            <wp:wrapNone/>
            <wp:docPr id="1000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0782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ajorEastAsia" w:cs="Times New Roman" w:hint="default"/>
          <w:b w:val="0"/>
          <w:bCs/>
          <w:sz w:val="32"/>
          <w:szCs w:val="32"/>
        </w:rPr>
        <w:t>2021</w:t>
      </w:r>
      <w:r>
        <w:rPr>
          <w:rFonts w:hint="eastAsia"/>
          <w:b w:val="0"/>
          <w:bCs/>
          <w:sz w:val="32"/>
          <w:szCs w:val="32"/>
        </w:rPr>
        <w:t>年初中学业水平考试模拟试题卷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572" w:hanging="572" w:hangingChars="130"/>
        <w:jc w:val="center"/>
        <w:textAlignment w:val="auto"/>
        <w:rPr>
          <w:rFonts w:ascii="Times New Roman" w:eastAsia="方正小标宋简体" w:hAnsi="Times New Roman" w:cs="Times New Roman" w:hint="eastAsia"/>
          <w:sz w:val="44"/>
          <w:szCs w:val="44"/>
          <w:lang w:val="en-US" w:eastAsia="zh-CN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en-US" w:eastAsia="zh-CN"/>
        </w:rPr>
        <w:t>化   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rPr>
          <w:rFonts w:ascii="黑体" w:eastAsia="黑体" w:hAnsi="黑体" w:hint="eastAsia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firstLine="400" w:firstLineChars="200"/>
        <w:jc w:val="left"/>
        <w:textAlignment w:val="auto"/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1．本学科试卷分试题卷和答题卡两部分；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firstLine="400" w:firstLineChars="200"/>
        <w:jc w:val="left"/>
        <w:textAlignment w:val="auto"/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2．请你将自己的姓名、准考证号等相关信息按要求填涂在答题卡上；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left="820" w:hanging="400" w:leftChars="200" w:hangingChars="200"/>
        <w:jc w:val="left"/>
        <w:textAlignment w:val="auto"/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3．请你在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em w:val="dot"/>
          <w14:textFill>
            <w14:solidFill>
              <w14:schemeClr w14:val="tx1"/>
            </w14:solidFill>
          </w14:textFill>
        </w:rPr>
        <w:t>答题卡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上作答，做在本试题卷上的答案无效。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820" w:hanging="400" w:leftChars="200" w:hangingChars="200"/>
        <w:jc w:val="left"/>
        <w:textAlignment w:val="auto"/>
        <w:rPr>
          <w:rFonts w:ascii="方正楷体简体" w:eastAsia="方正楷体简体" w:hAnsi="方正楷体简体" w:cs="方正楷体简体" w:hint="default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．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可能用到的相对原子质量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H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1  C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12  O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16  N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14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Na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23 </w:t>
      </w:r>
      <w:r>
        <w:rPr>
          <w:rFonts w:ascii="方正楷体简体" w:eastAsia="方正楷体简体" w:hAnsi="方正楷体简体" w:cs="方正楷体简体" w:hint="eastAsia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 xml:space="preserve">  S:32   Cu:64  Ag:108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156" w:beforeLines="50" w:line="250" w:lineRule="exact"/>
        <w:ind w:leftChars="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方正黑体简体" w:eastAsia="方正黑体简体" w:hAnsi="方正黑体简体" w:cs="方正黑体简体" w:hint="eastAsia"/>
          <w:b w:val="0"/>
          <w:bCs/>
          <w:sz w:val="21"/>
          <w:szCs w:val="21"/>
          <w:lang w:eastAsia="zh-CN"/>
        </w:rPr>
        <w:t>一、</w:t>
      </w:r>
      <w:r>
        <w:rPr>
          <w:rFonts w:ascii="方正黑体简体" w:eastAsia="方正黑体简体" w:hAnsi="方正黑体简体" w:cs="方正黑体简体" w:hint="eastAsia"/>
          <w:b w:val="0"/>
          <w:bCs/>
          <w:sz w:val="21"/>
          <w:szCs w:val="21"/>
        </w:rPr>
        <w:t>选择题</w:t>
      </w:r>
      <w:r>
        <w:rPr>
          <w:rFonts w:ascii="Times New Roman" w:eastAsia="新宋体" w:hAnsi="Times New Roman" w:cs="Times New Roman" w:hint="default"/>
          <w:b w:val="0"/>
          <w:bCs/>
          <w:spacing w:val="-6"/>
          <w:sz w:val="21"/>
          <w:szCs w:val="21"/>
        </w:rPr>
        <w:t>（本大题共2</w:t>
      </w:r>
      <w:r>
        <w:rPr>
          <w:rFonts w:ascii="Times New Roman" w:eastAsia="新宋体" w:hAnsi="Times New Roman" w:cs="Times New Roman" w:hint="eastAsia"/>
          <w:b w:val="0"/>
          <w:bCs/>
          <w:spacing w:val="-6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cs="Times New Roman" w:hint="default"/>
          <w:b w:val="0"/>
          <w:bCs/>
          <w:spacing w:val="-6"/>
          <w:sz w:val="21"/>
          <w:szCs w:val="21"/>
        </w:rPr>
        <w:t>个小题，每小题</w:t>
      </w:r>
      <w:r>
        <w:rPr>
          <w:rFonts w:ascii="Times New Roman" w:hAnsi="Times New Roman" w:cs="Times New Roman"/>
          <w:spacing w:val="-6"/>
          <w:kern w:val="0"/>
          <w:szCs w:val="21"/>
        </w:rPr>
        <w:t>2分，共</w:t>
      </w:r>
      <w:r>
        <w:rPr>
          <w:rFonts w:ascii="Times New Roman" w:hAnsi="Times New Roman" w:cs="Times New Roman" w:hint="eastAsia"/>
          <w:spacing w:val="-6"/>
          <w:kern w:val="0"/>
          <w:szCs w:val="21"/>
        </w:rPr>
        <w:t>5</w:t>
      </w:r>
      <w:r>
        <w:rPr>
          <w:rFonts w:ascii="Times New Roman" w:hAnsi="Times New Roman" w:cs="Times New Roman"/>
          <w:spacing w:val="-6"/>
          <w:kern w:val="0"/>
          <w:szCs w:val="21"/>
        </w:rPr>
        <w:t>0分。每题只有一个选项符合题目要求）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1．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下列变化</w:t>
      </w:r>
      <w:r>
        <w:rPr>
          <w:rFonts w:ascii="Times New Roman" w:hAnsi="Times New Roman" w:eastAsiaTheme="minorEastAsia" w:cs="Times New Roman" w:hint="default"/>
          <w:sz w:val="21"/>
          <w:szCs w:val="21"/>
          <w:em w:val="dot"/>
        </w:rPr>
        <w:t>不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属于化学变化的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A．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木柴燃烧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B．金属生锈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C．食物腐烂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D．海水晒盐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="995" w:hanging="332" w:leftChars="0" w:hangingChars="158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2．酒精是一种常用的消毒剂，在抗疫期间被广泛使用。下列有关酒精性质的描述属于化学性质的是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273" w:firstLineChars="130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A．具有可燃性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B．易挥发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C．有特殊气味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D．易溶于水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="957" w:hanging="319" w:leftChars="0" w:hangingChars="152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3．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“绿水青山就是金山银山”,2020年“世界环境日”中国的主题是“美丽中国，我是行动者”。下列做法</w:t>
      </w:r>
      <w:r>
        <w:rPr>
          <w:rFonts w:ascii="Times New Roman" w:hAnsi="Times New Roman" w:eastAsiaTheme="minorEastAsia" w:cs="Times New Roman" w:hint="default"/>
          <w:sz w:val="21"/>
          <w:szCs w:val="21"/>
          <w:em w:val="dot"/>
        </w:rPr>
        <w:t>不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符合这一主题的是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A．禁放烟花爆竹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B．废气达标排放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C．工地洒水除尘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D．秸秆露天焚烧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4.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下列肥料中，属于复合肥料的是</w:t>
      </w:r>
    </w:p>
    <w:p>
      <w:pPr>
        <w:ind w:firstLine="420" w:firstLineChars="0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(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NH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4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)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HPO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(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NH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)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C. Ca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(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H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PO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4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)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vertAlign w:val="subscript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D. KCl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left"/>
        <w:textAlignment w:val="center"/>
        <w:rPr>
          <w:rFonts w:ascii="Times New Roman" w:hAnsi="Times New Roman" w:eastAsiaTheme="minorEastAsia" w:cs="Times New Roman" w:hint="eastAsia"/>
          <w:color w:val="000000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5．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下列说法错误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drawing>
          <wp:inline distT="0" distB="0" distL="0" distR="0">
            <wp:extent cx="133350" cy="180975"/>
            <wp:effectExtent l="0" t="0" r="0" b="0"/>
            <wp:docPr id="43" name="图片 4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91018" name="图片 4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A．氧气能支持燃烧，可作燃料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B．活性炭可除去冰箱中的异味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C．二氧化碳可用于灭火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D．食品包装中充入氮气防腐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="837" w:hanging="279" w:leftChars="0" w:hangingChars="133"/>
        <w:rPr>
          <w:rFonts w:ascii="Times New Roman" w:hAnsi="Times New Roman" w:eastAsiaTheme="minorEastAsia" w:cs="Times New Roman" w:hint="eastAsia"/>
          <w:sz w:val="21"/>
          <w:szCs w:val="21"/>
          <w:vertAlign w:val="baseline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6.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元素周期表是学习化学的重要工具。右图是元素周期表的一部分，下列说法正确</w:t>
      </w:r>
      <w:r>
        <w:rPr>
          <w:rFonts w:ascii="Times New Roman" w:hAnsi="Times New Roman" w:cs="Times New Roman" w:hint="eastAsia"/>
          <w:spacing w:val="-6"/>
          <w:sz w:val="21"/>
          <w:szCs w:val="21"/>
          <w:lang w:val="en-US" w:eastAsia="zh-CN"/>
        </w:rPr>
        <w:t>的是</w:t>
      </w:r>
    </w:p>
    <w:tbl>
      <w:tblPr>
        <w:tblStyle w:val="TableGrid"/>
        <w:tblpPr w:leftFromText="180" w:rightFromText="180" w:vertAnchor="text" w:horzAnchor="page" w:tblpX="7909" w:tblpY="8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740"/>
        <w:gridCol w:w="72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/>
        </w:trPr>
        <w:tc>
          <w:tcPr>
            <w:tcW w:w="6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0" w:lineRule="exact"/>
              <w:jc w:val="center"/>
              <w:textAlignment w:val="auto"/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  <w:t>24 Cr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0" w:lineRule="exact"/>
              <w:jc w:val="center"/>
              <w:textAlignment w:val="auto"/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  <w:t>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0" w:lineRule="exact"/>
              <w:jc w:val="center"/>
              <w:textAlignment w:val="auto"/>
              <w:rPr>
                <w:rFonts w:ascii="Times New Roman" w:hAnsi="Times New Roman" w:cs="Times New Roman"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  <w:t>52.00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0" w:lineRule="exact"/>
              <w:jc w:val="center"/>
              <w:textAlignment w:val="auto"/>
              <w:rPr>
                <w:rFonts w:ascii="Times New Roman" w:hAnsi="Times New Roman" w:eastAsiaTheme="minorEastAsia" w:cs="Times New Roman" w:hint="eastAsia"/>
                <w:spacing w:val="-6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  <w:t xml:space="preserve">25 </w:t>
            </w:r>
            <w:r>
              <w:rPr>
                <w:rFonts w:ascii="Times New Roman" w:hAnsi="Times New Roman" w:eastAsiaTheme="minorEastAsia" w:cs="Times New Roman" w:hint="eastAsia"/>
                <w:spacing w:val="-6"/>
                <w:sz w:val="20"/>
                <w:szCs w:val="20"/>
                <w:vertAlign w:val="baseline"/>
                <w:lang w:val="en-US" w:eastAsia="zh-CN"/>
              </w:rPr>
              <w:t>Mn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0" w:lineRule="exact"/>
              <w:jc w:val="center"/>
              <w:textAlignment w:val="auto"/>
              <w:rPr>
                <w:rFonts w:ascii="Times New Roman" w:hAnsi="Times New Roman" w:eastAsiaTheme="minorEastAsia" w:cs="Times New Roman" w:hint="eastAsia"/>
                <w:spacing w:val="-6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Theme="minorEastAsia" w:cs="Times New Roman" w:hint="eastAsia"/>
                <w:spacing w:val="-6"/>
                <w:sz w:val="20"/>
                <w:szCs w:val="20"/>
                <w:vertAlign w:val="baseline"/>
                <w:lang w:val="en-US" w:eastAsia="zh-CN"/>
              </w:rPr>
              <w:t>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0" w:lineRule="exact"/>
              <w:jc w:val="center"/>
              <w:textAlignment w:val="auto"/>
              <w:rPr>
                <w:rFonts w:ascii="Times New Roman" w:hAnsi="Times New Roman" w:cs="Times New Roman"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  <w:t>54.94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0" w:lineRule="exact"/>
              <w:jc w:val="center"/>
              <w:textAlignment w:val="auto"/>
              <w:rPr>
                <w:rFonts w:ascii="Times New Roman" w:hAnsi="Times New Roman" w:eastAsiaTheme="minorEastAsia" w:cs="Times New Roman"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  <w:t>26 Fe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0" w:lineRule="exact"/>
              <w:jc w:val="center"/>
              <w:textAlignment w:val="auto"/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  <w:t>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0" w:lineRule="exact"/>
              <w:jc w:val="center"/>
              <w:textAlignment w:val="auto"/>
              <w:rPr>
                <w:rFonts w:ascii="Times New Roman" w:hAnsi="Times New Roman" w:cs="Times New Roman" w:hint="default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vertAlign w:val="baseline"/>
                <w:lang w:val="en-US" w:eastAsia="zh-CN"/>
              </w:rPr>
              <w:t>55.85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.</w:t>
      </w:r>
      <w:r>
        <w:rPr>
          <w:rFonts w:ascii="Times New Roman" w:hAnsi="Times New Roman" w:eastAsiaTheme="minorEastAsia" w:cs="Times New Roman" w:hint="eastAsia"/>
          <w:spacing w:val="-6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铁的相对原子质量为55.85g</w:t>
      </w:r>
      <w:r>
        <w:rPr>
          <w:rFonts w:ascii="Times New Roman" w:hAnsi="Times New Roman" w:eastAsiaTheme="minorEastAsia" w:cs="Times New Roman" w:hint="eastAsia"/>
          <w:spacing w:val="-6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pacing w:val="-6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pacing w:val="-6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锰元素为非金属元素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C.</w:t>
      </w:r>
      <w:r>
        <w:rPr>
          <w:rFonts w:ascii="Times New Roman" w:hAnsi="Times New Roman" w:eastAsiaTheme="minorEastAsia" w:cs="Times New Roman" w:hint="eastAsia"/>
          <w:spacing w:val="-6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铬原子的原子核内有52个质子</w:t>
      </w:r>
      <w:r>
        <w:rPr>
          <w:rFonts w:ascii="Times New Roman" w:hAnsi="Times New Roman" w:cs="Times New Roman" w:hint="eastAsia"/>
          <w:spacing w:val="-6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pacing w:val="-11"/>
          <w:sz w:val="21"/>
          <w:szCs w:val="21"/>
        </w:rPr>
        <w:t xml:space="preserve">D. </w:t>
      </w:r>
      <w:r>
        <w:rPr>
          <w:rFonts w:ascii="Times New Roman" w:hAnsi="Times New Roman" w:eastAsiaTheme="minorEastAsia" w:cs="Times New Roman" w:hint="eastAsia"/>
          <w:spacing w:val="-11"/>
          <w:sz w:val="21"/>
          <w:szCs w:val="21"/>
          <w:lang w:eastAsia="zh-CN"/>
        </w:rPr>
        <w:t>铬原子核外电子数为</w:t>
      </w:r>
      <w:r>
        <w:rPr>
          <w:rFonts w:ascii="Times New Roman" w:hAnsi="Times New Roman" w:eastAsiaTheme="minorEastAsia" w:cs="Times New Roman" w:hint="eastAsia"/>
          <w:spacing w:val="-11"/>
          <w:sz w:val="21"/>
          <w:szCs w:val="21"/>
          <w:lang w:val="en-US" w:eastAsia="zh-CN"/>
        </w:rPr>
        <w:t>24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left"/>
        <w:textAlignment w:val="center"/>
        <w:rPr>
          <w:rFonts w:ascii="Times New Roman" w:hAnsi="Times New Roman" w:eastAsiaTheme="minorEastAsia" w:cs="Times New Roman" w:hint="eastAsia"/>
          <w:color w:val="000000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7．下列说法错误的是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A．密度最小的气体是H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B．地壳中含量最多的元素是O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C．空气中含量最多的气体是N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D．人体内含量最高的金属元素是Fe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left"/>
        <w:textAlignment w:val="center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8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</w:t>
      </w: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下列实验操作正确的是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cs="Times New Roman" w:hint="eastAsia"/>
          <w:b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drawing>
          <wp:inline distT="0" distB="0" distL="0" distR="0">
            <wp:extent cx="783590" cy="569595"/>
            <wp:effectExtent l="0" t="0" r="16510" b="1905"/>
            <wp:docPr id="48" name="图片 147996380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702889" name="图片 147996380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grayscl/>
                      <a:lum bright="-36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/>
          <w:sz w:val="21"/>
          <w:szCs w:val="21"/>
          <w:lang w:val="en-US" w:eastAsia="zh-CN"/>
        </w:rPr>
        <w:t xml:space="preserve">       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drawing>
          <wp:inline distT="0" distB="0" distL="0" distR="0">
            <wp:extent cx="489585" cy="546735"/>
            <wp:effectExtent l="0" t="0" r="5715" b="5715"/>
            <wp:docPr id="49" name="图片 190561584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432845" name="图片 190561584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grayscl/>
                      <a:lum bright="-30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ab/>
      </w:r>
      <w:r>
        <w:rPr>
          <w:rFonts w:ascii="Times New Roman" w:hAnsi="Times New Roman" w:cs="Times New Roman" w:hint="eastAsia"/>
          <w:b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drawing>
          <wp:inline distT="0" distB="0" distL="0" distR="0">
            <wp:extent cx="650875" cy="588010"/>
            <wp:effectExtent l="0" t="0" r="15875" b="2540"/>
            <wp:docPr id="50" name="图片 87236012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507878" name="图片 872360127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grayscl/>
                      <a:lum bright="-36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/>
          <w:sz w:val="21"/>
          <w:szCs w:val="21"/>
          <w:lang w:val="en-US" w:eastAsia="zh-CN"/>
        </w:rPr>
        <w:t xml:space="preserve">      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drawing>
          <wp:inline distT="0" distB="0" distL="0" distR="0">
            <wp:extent cx="731520" cy="580390"/>
            <wp:effectExtent l="0" t="0" r="11430" b="10160"/>
            <wp:docPr id="51" name="图片 29948224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165431" name="图片 299482249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grayscl/>
                      <a:lum bright="-42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line="27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A．加热液体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ab/>
      </w:r>
      <w:r>
        <w:rPr>
          <w:rFonts w:ascii="Times New Roman" w:hAnsi="Times New Roman" w:cs="Times New Roman" w:hint="eastAsia"/>
          <w:b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b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B．俯视读数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ab/>
      </w:r>
      <w:r>
        <w:rPr>
          <w:rFonts w:ascii="Times New Roman" w:hAnsi="Times New Roman" w:cs="Times New Roman" w:hint="eastAsia"/>
          <w:b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C．倾倒液体</w:t>
      </w:r>
      <w:r>
        <w:rPr>
          <w:rFonts w:ascii="Times New Roman" w:hAnsi="Times New Roman" w:eastAsiaTheme="minorEastAsia" w:cs="Times New Roman" w:hint="default"/>
          <w:b/>
          <w:sz w:val="21"/>
          <w:szCs w:val="21"/>
        </w:rPr>
        <w:tab/>
      </w:r>
      <w:r>
        <w:rPr>
          <w:rFonts w:ascii="Times New Roman" w:hAnsi="Times New Roman" w:cs="Times New Roman" w:hint="eastAsia"/>
          <w:b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b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D．检查气密性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9．下列关于溶液的说法正确的是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A．溶液都是无色的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B．冰水混合物不属于溶液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C．溶质一定是固体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D．均一的、稳定的液体叫做溶液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10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．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在化学实验中，对实验现象的观察和描述非常重要。下列有关实验现象描述正确的是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0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浓硫酸溶于水时会放出大量的热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红磷在空气中燃烧产生白色烟雾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0"/>
        <w:rPr>
          <w:rFonts w:ascii="Times New Roman" w:hAnsi="Times New Roman" w:eastAsiaTheme="minorEastAsia" w:cs="Times New Roman" w:hint="default"/>
          <w:spacing w:val="-6"/>
          <w:w w:val="9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C.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硫在氧气中燃烧产生淡蓝色火焰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pacing w:val="-6"/>
          <w:w w:val="90"/>
          <w:sz w:val="21"/>
          <w:szCs w:val="21"/>
        </w:rPr>
        <w:t>D.</w:t>
      </w:r>
      <w:r>
        <w:rPr>
          <w:rFonts w:ascii="Times New Roman" w:hAnsi="Times New Roman" w:eastAsiaTheme="minorEastAsia" w:cs="Times New Roman" w:hint="eastAsia"/>
          <w:spacing w:val="-6"/>
          <w:w w:val="9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pacing w:val="-6"/>
          <w:w w:val="93"/>
          <w:sz w:val="21"/>
          <w:szCs w:val="21"/>
        </w:rPr>
        <w:t>一氧化碳还原氧化铁固体由黑色逐渐变成红色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1077" w:hanging="359" w:leftChars="0" w:hangingChars="171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4663440</wp:posOffset>
            </wp:positionH>
            <wp:positionV relativeFrom="paragraph">
              <wp:posOffset>9525</wp:posOffset>
            </wp:positionV>
            <wp:extent cx="510540" cy="353060"/>
            <wp:effectExtent l="0" t="0" r="3810" b="889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64458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grayscl/>
                      <a:lum bright="-18000" contrast="30000"/>
                    </a:blip>
                    <a:srcRect b="26898"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</w:rPr>
        <w:t>11.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存放药品时，某化学实验员不小心将药品标签撕去了一部分（如图），根据所学知识，你判断该药品一定</w:t>
      </w:r>
      <w:r>
        <w:rPr>
          <w:rFonts w:ascii="Times New Roman" w:hAnsi="Times New Roman" w:eastAsiaTheme="minorEastAsia" w:cs="Times New Roman" w:hint="default"/>
          <w:sz w:val="21"/>
          <w:szCs w:val="21"/>
          <w:em w:val="dot"/>
        </w:rPr>
        <w:t>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420" w:firstLineChars="0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4025265</wp:posOffset>
            </wp:positionH>
            <wp:positionV relativeFrom="paragraph">
              <wp:posOffset>64770</wp:posOffset>
            </wp:positionV>
            <wp:extent cx="1137285" cy="403860"/>
            <wp:effectExtent l="0" t="0" r="5715" b="15240"/>
            <wp:wrapSquare wrapText="bothSides"/>
            <wp:docPr id="182" name="图片 18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136217" name="图片 182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grayscl/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</w:rPr>
        <w:t>A.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碱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盐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氧化物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1134" w:hanging="378" w:leftChars="0" w:hangingChars="180"/>
        <w:jc w:val="left"/>
        <w:textAlignment w:val="center"/>
        <w:rPr>
          <w:rFonts w:ascii="Times New Roman" w:hAnsi="Times New Roman" w:eastAsiaTheme="minorEastAsia" w:cs="Times New Roman" w:hint="eastAsia"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12．在一定条件下甲和乙反应生成丙，反应的微观示意图如下图所示，（“</w:t>
      </w:r>
      <w:r>
        <w:rPr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●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”“</w:t>
      </w:r>
      <w:r>
        <w:rPr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○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”表示不同原子）。下列说法错误的</w:t>
      </w:r>
      <w:r>
        <w:rPr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jc w:val="both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A．该反应是化合反应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B．参加反应的甲乙物质的分子个数比为1∶1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C．丙可能是氧化物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D．该反应前后分子的种类发生了改变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ascii="Times New Roman" w:hAnsi="Times New Roman" w:eastAsiaTheme="minorEastAsia" w:cs="Times New Roman" w:hint="eastAsia"/>
          <w:bCs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13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．</w:t>
      </w: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有关分子的下列说法正确的是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A．</w:t>
      </w:r>
      <w:r>
        <w:rPr>
          <w:rFonts w:ascii="Times New Roman" w:hAnsi="Times New Roman" w:eastAsiaTheme="minorEastAsia" w:cs="Times New Roman" w:hint="default"/>
          <w:bCs/>
          <w:spacing w:val="-11"/>
          <w:sz w:val="21"/>
          <w:szCs w:val="21"/>
          <w:lang w:val="en-US" w:eastAsia="zh-CN"/>
        </w:rPr>
        <w:t>“</w:t>
      </w:r>
      <w:r>
        <w:rPr>
          <w:rFonts w:ascii="Times New Roman" w:hAnsi="Times New Roman" w:eastAsiaTheme="minorEastAsia" w:cs="Times New Roman" w:hint="default"/>
          <w:bCs/>
          <w:spacing w:val="-11"/>
          <w:sz w:val="21"/>
          <w:szCs w:val="21"/>
        </w:rPr>
        <w:t>酒香不怕巷子深</w:t>
      </w:r>
      <w:r>
        <w:rPr>
          <w:rFonts w:ascii="Times New Roman" w:hAnsi="Times New Roman" w:eastAsiaTheme="minorEastAsia" w:cs="Times New Roman" w:hint="default"/>
          <w:bCs/>
          <w:spacing w:val="-11"/>
          <w:sz w:val="21"/>
          <w:szCs w:val="21"/>
          <w:lang w:val="en-US" w:eastAsia="zh-CN"/>
        </w:rPr>
        <w:t>”</w:t>
      </w:r>
      <w:r>
        <w:rPr>
          <w:rFonts w:ascii="Times New Roman" w:hAnsi="Times New Roman" w:eastAsiaTheme="minorEastAsia" w:cs="Times New Roman" w:hint="default"/>
          <w:bCs/>
          <w:spacing w:val="-11"/>
          <w:sz w:val="21"/>
          <w:szCs w:val="21"/>
        </w:rPr>
        <w:t>，说明分子是不断运动的</w:t>
      </w:r>
      <w:r>
        <w:rPr>
          <w:rFonts w:ascii="Times New Roman" w:hAnsi="Times New Roman" w:cs="Times New Roman" w:hint="eastAsia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Cs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B．分子都是由不同种原子构成的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C．在物质发生化学变化时，分子没有改变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D．“热胀冷缩”现象说明分子的大小随温度的升降而变化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14．在使用酒精灯的过程中，对下列做法的解释</w:t>
      </w:r>
      <w:r>
        <w:rPr>
          <w:rFonts w:ascii="Times New Roman" w:hAnsi="Times New Roman" w:eastAsiaTheme="minorEastAsia" w:cs="Times New Roman" w:hint="default"/>
          <w:sz w:val="21"/>
          <w:szCs w:val="21"/>
          <w:em w:val="dot"/>
        </w:rPr>
        <w:t>不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合理的是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A．用酒精灯外焰给物品加热，原因是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外焰温度最高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B．用火柴点燃酒精灯，原因是火柴提高了酒精的着火点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C．用湿抹布盖灭失火的酒精灯，原因是使可燃物与空气隔绝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D．将灯芯拨得松散使酒精灯燃烧更旺，原因是增大了可燃物与空气的接触面积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15.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下图是某实验小组做粗盐提纯实验的部分操作示意图。下列有关实验叙述错误的是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inline distT="0" distB="0" distL="0" distR="0">
            <wp:extent cx="4049395" cy="582295"/>
            <wp:effectExtent l="0" t="0" r="8255" b="825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4144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>
                      <a:grayscl/>
                      <a:lum bright="-48000" contrast="78000"/>
                    </a:blip>
                    <a:srcRect b="17960"/>
                    <a:stretch>
                      <a:fillRect/>
                    </a:stretch>
                  </pic:blipFill>
                  <pic:spPr>
                    <a:xfrm>
                      <a:off x="0" y="0"/>
                      <a:ext cx="4049395" cy="58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1138" w:leftChars="0" w:firstLineChars="542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①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②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③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④中缺少玻璃棒引流溶液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.</w:t>
      </w:r>
      <w:r>
        <w:rPr>
          <w:rFonts w:ascii="Times New Roman" w:hAnsi="Times New Roman" w:eastAsiaTheme="minorEastAsia" w:cs="Times New Roman" w:hint="eastAsia"/>
          <w:spacing w:val="-6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①中玻璃棒的作用是搅拌，加速粗盐溶解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textAlignment w:val="auto"/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C.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上述操作顺序为③①②④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D.</w:t>
      </w:r>
      <w:r>
        <w:rPr>
          <w:rFonts w:ascii="Times New Roman" w:hAnsi="Times New Roman" w:eastAsiaTheme="minorEastAsia" w:cs="Times New Roman" w:hint="eastAsia"/>
          <w:spacing w:val="-6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当②蒸发皿中出现较多固体时，停止加热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16.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下列描述涉及的化学方程式正确的是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0"/>
        <w:textAlignment w:val="auto"/>
        <w:rPr>
          <w:rFonts w:ascii="Times New Roman" w:hAnsi="Times New Roman" w:eastAsiaTheme="minorEastAsia" w:cs="Times New Roman" w:hint="eastAsia"/>
          <w:position w:val="-16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铁丝在氧气中燃烧：</w:t>
      </w:r>
      <w:r>
        <w:rPr>
          <w:rFonts w:eastAsiaTheme="minorEastAsia"/>
          <w:position w:val="-10"/>
        </w:rPr>
        <w:drawing>
          <wp:inline distT="0" distB="0" distL="114300" distR="114300">
            <wp:extent cx="1317625" cy="243840"/>
            <wp:effectExtent l="0" t="0" r="15875" b="3810"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35191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grayscl/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0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B.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实验室制取氧气：</w:t>
      </w:r>
      <w:r>
        <w:rPr>
          <w:rFonts w:ascii="Times New Roman" w:hAnsi="Times New Roman" w:eastAsiaTheme="minorEastAsia" w:cs="Times New Roman" w:hint="default"/>
          <w:position w:val="-12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Wmf183GmgAAAAAAAOAVIAMBCQAAAADQSAEACQAAA9ECAAACAE0BAAAAAAUAAAACAQEAAAAFAAAAAQL/&#10;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" style="width:175.7pt;height:19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DSMT4" ShapeID="_x0000_i1025" DrawAspect="Content" ObjectID="_1468075725" r:id="rId16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0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C.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实验室用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Zn和稀硫酸制氢气：</w:t>
      </w:r>
      <w:r>
        <w:rPr>
          <w:rFonts w:ascii="Times New Roman" w:hAnsi="Times New Roman" w:eastAsiaTheme="minorEastAsia" w:cs="Times New Roman" w:hint="default"/>
          <w:position w:val="-12"/>
          <w:sz w:val="21"/>
          <w:szCs w:val="21"/>
        </w:rPr>
        <w:object>
          <v:shape id="_x0000_i1026" type="#_x0000_t75" alt="eqWmf183GmgAAAAAAAKAHQAIBCQAAAADwWwEACQAAA+IBAAACANQAAAAAAAUAAAACAQEAAAAFAAAAAQL/&#10;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" style="width:126.15pt;height:17.85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DSMT4" ShapeID="_x0000_i1026" DrawAspect="Content" ObjectID="_1468075726" r:id="rId18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0"/>
        <w:textAlignment w:val="auto"/>
        <w:rPr>
          <w:rFonts w:ascii="Times New Roman" w:hAnsi="Times New Roman" w:eastAsiaTheme="minorEastAsia" w:cs="Times New Roman" w:hint="eastAsia"/>
          <w:spacing w:val="-11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pacing w:val="-23"/>
          <w:sz w:val="21"/>
          <w:szCs w:val="21"/>
        </w:rPr>
        <w:t xml:space="preserve">D. </w:t>
      </w:r>
      <w:r>
        <w:rPr>
          <w:rFonts w:ascii="Times New Roman" w:hAnsi="Times New Roman" w:cs="Times New Roman" w:hint="eastAsia"/>
          <w:spacing w:val="-23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eastAsia"/>
          <w:spacing w:val="0"/>
          <w:sz w:val="21"/>
          <w:szCs w:val="21"/>
          <w:lang w:eastAsia="zh-CN"/>
        </w:rPr>
        <w:t>实验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室</w:t>
      </w:r>
      <w:r>
        <w:rPr>
          <w:rFonts w:ascii="Times New Roman" w:hAnsi="Times New Roman" w:cs="Times New Roman" w:hint="eastAsia"/>
          <w:spacing w:val="0"/>
          <w:sz w:val="21"/>
          <w:szCs w:val="21"/>
          <w:lang w:eastAsia="zh-CN"/>
        </w:rPr>
        <w:t>制取</w:t>
      </w:r>
      <w:r>
        <w:rPr>
          <w:rFonts w:ascii="Times New Roman" w:hAnsi="Times New Roman" w:cs="Times New Roman" w:hint="eastAsia"/>
          <w:spacing w:val="0"/>
          <w:sz w:val="21"/>
          <w:szCs w:val="21"/>
          <w:lang w:val="en-US" w:eastAsia="zh-CN"/>
        </w:rPr>
        <w:t>CO</w:t>
      </w:r>
      <w:r>
        <w:rPr>
          <w:rFonts w:ascii="Times New Roman" w:hAnsi="Times New Roman" w:cs="Times New Roman" w:hint="eastAsia"/>
          <w:spacing w:val="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pacing w:val="0"/>
          <w:sz w:val="21"/>
          <w:szCs w:val="21"/>
          <w:lang w:val="en-US" w:eastAsia="zh-CN"/>
        </w:rPr>
        <w:t>：</w:t>
      </w:r>
      <w:r>
        <w:rPr>
          <w:rFonts w:ascii="Times New Roman" w:hAnsi="Times New Roman" w:eastAsiaTheme="minorEastAsia" w:cs="Times New Roman" w:hint="default"/>
          <w:spacing w:val="-23"/>
          <w:position w:val="-12"/>
          <w:sz w:val="21"/>
          <w:szCs w:val="21"/>
        </w:rPr>
        <w:object>
          <v:shape id="_x0000_i1027" type="#_x0000_t75" alt="eqWmf183GmgAAAAAAAOAYYAIACQAAAACRRAEACQAAA5UCAAACAD4BAAAAAAUAAAACAQEAAAAFAAAAAQL/&#10;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" style="width:187.2pt;height:19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DSMT4" ShapeID="_x0000_i1027" DrawAspect="Content" ObjectID="_1468075727" r:id="rId20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left="1014" w:hanging="338" w:leftChars="0" w:hangingChars="161"/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17.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在A+B→C+D的反应中，下列叙述错误的是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firstLine="420" w:firstLineChars="0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若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C和D为盐+水，该反应不一定是中和反应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firstLine="420" w:firstLineChars="0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B.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若A是氧化铜，C为铜，该反应不一定是置换反应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firstLine="420" w:firstLineChars="0"/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C.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若将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20gA和30gB混合，则生成C和D 的总质量一定为50g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firstLine="420" w:firstLineChars="0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此反应可能是复分解反应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18.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碳及碳的化合物在日常生活和工农业生产中应用广泛。下列有关说法错误的是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firstLine="420" w:firstLineChars="0"/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A.</w:t>
      </w:r>
      <w:r>
        <w:rPr>
          <w:rFonts w:ascii="Times New Roman" w:hAnsi="Times New Roman" w:eastAsiaTheme="minorEastAsia" w:cs="Times New Roman" w:hint="eastAsia"/>
          <w:spacing w:val="-6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古代用墨书写的字画能够保存很长时间而不变色，是因为在常温下碳的化学性质不活泼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firstLine="420" w:firstLineChars="0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B.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一氧化碳和二氧化碳都是由碳元素和氧元素组成，所以它们的化学性质相同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firstLine="420" w:firstLineChars="0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C.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扶贫工作组利用沼气（主要成分是甲烷）发电，是将化学能转化为电能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firstLine="420" w:firstLineChars="0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二氧化碳使湿润的紫色石蕊纸花变红，是因为二氧化碳能与水反应生成碳酸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left="1178" w:hanging="393" w:leftChars="0" w:hangingChars="187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19．疫情期间，我们要加强个人防护，注重营养均衡。下列有关营养素的说法正确的是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left="0" w:firstLine="420" w:leftChars="0" w:firstLineChars="200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A．蛋白质在牛奶、米饭、豆腐中含量丰富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B．糖类和油脂都能为人体提供能量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left="0" w:firstLine="420" w:leftChars="0" w:firstLineChars="200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C．人体需要的维生素全部可在人体内合成，不需要从外界摄入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left="0" w:firstLine="420" w:leftChars="0" w:firstLineChars="200"/>
        <w:jc w:val="lef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D．无机盐和水不属于营养素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FF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20．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某功能饮料含有牛磺酸（C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H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7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NO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S），下列关于牛磺酸的说法正确的是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A．牛磺酸是由14个原子构成的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B．牛磺酸的相对分子质量为125g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C．牛磺酸是一种有机化合物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D．牛磺酸中氮元素的质量分数最小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left="1260" w:hanging="420" w:leftChars="0" w:hanging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21．铜能与稀硝酸反应，但不产生氢气。根据反应方程式</w:t>
      </w:r>
      <w:r>
        <w:rPr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：</w:t>
      </w:r>
      <w:r>
        <w:rPr>
          <w:rFonts w:ascii="Times New Roman" w:hAnsi="Times New Roman" w:eastAsiaTheme="minorEastAsia" w:cs="Times New Roman" w:hint="default"/>
          <w:color w:val="000000"/>
          <w:spacing w:val="0"/>
          <w:sz w:val="21"/>
          <w:szCs w:val="21"/>
        </w:rPr>
        <w:t>3Cu+8HNO</w:t>
      </w:r>
      <w:r>
        <w:rPr>
          <w:rFonts w:ascii="Times New Roman" w:hAnsi="Times New Roman" w:eastAsiaTheme="minorEastAsia" w:cs="Times New Roman" w:hint="default"/>
          <w:color w:val="000000"/>
          <w:spacing w:val="0"/>
          <w:sz w:val="21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color w:val="000000"/>
          <w:spacing w:val="0"/>
          <w:sz w:val="21"/>
          <w:szCs w:val="21"/>
        </w:rPr>
        <w:t>=3Cu（NO</w:t>
      </w:r>
      <w:r>
        <w:rPr>
          <w:rFonts w:ascii="Times New Roman" w:hAnsi="Times New Roman" w:eastAsiaTheme="minorEastAsia" w:cs="Times New Roman" w:hint="default"/>
          <w:color w:val="000000"/>
          <w:spacing w:val="0"/>
          <w:sz w:val="21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color w:val="000000"/>
          <w:spacing w:val="0"/>
          <w:sz w:val="21"/>
          <w:szCs w:val="21"/>
        </w:rPr>
        <w:t>）</w:t>
      </w:r>
      <w:r>
        <w:rPr>
          <w:rFonts w:ascii="Times New Roman" w:hAnsi="Times New Roman" w:eastAsiaTheme="minorEastAsia" w:cs="Times New Roman" w:hint="default"/>
          <w:color w:val="000000"/>
          <w:spacing w:val="-6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color w:val="000000"/>
          <w:spacing w:val="-6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+2X↑+4H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O，推测X的化学式为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ind w:left="1260" w:hanging="420" w:leftChars="0" w:hangingChars="20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A．N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O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B．NO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C．NO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D．N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6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22．除去下列物质中的少量杂质（括号内为杂质），所选用试剂及操作方法均正确的是</w:t>
      </w:r>
    </w:p>
    <w:tbl>
      <w:tblPr>
        <w:tblStyle w:val="TableNormal"/>
        <w:tblW w:w="7440" w:type="dxa"/>
        <w:tblInd w:w="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57" w:type="dxa"/>
          <w:bottom w:w="0" w:type="dxa"/>
          <w:right w:w="57" w:type="dxa"/>
        </w:tblCellMar>
      </w:tblPr>
      <w:tblGrid>
        <w:gridCol w:w="947"/>
        <w:gridCol w:w="3187"/>
        <w:gridCol w:w="3306"/>
      </w:tblGrid>
      <w:tr>
        <w:tblPrEx>
          <w:tblW w:w="7440" w:type="dxa"/>
          <w:tblInd w:w="510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hRule="exact" w:val="261"/>
        </w:trPr>
        <w:tc>
          <w:tcPr>
            <w:tcW w:w="947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选项</w:t>
            </w:r>
          </w:p>
        </w:tc>
        <w:tc>
          <w:tcPr>
            <w:tcW w:w="31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物质（括号内的物质为杂质）</w:t>
            </w:r>
          </w:p>
        </w:tc>
        <w:tc>
          <w:tcPr>
            <w:tcW w:w="3306" w:type="dxa"/>
            <w:tcBorders>
              <w:left w:val="single" w:sz="6" w:space="0" w:color="000000"/>
              <w:bottom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选用的试剂及操作方法</w:t>
            </w:r>
          </w:p>
        </w:tc>
      </w:tr>
      <w:tr>
        <w:tblPrEx>
          <w:tblW w:w="7440" w:type="dxa"/>
          <w:tblInd w:w="510" w:type="dxa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hRule="exact" w:val="261"/>
        </w:trPr>
        <w:tc>
          <w:tcPr>
            <w:tcW w:w="9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A</w:t>
            </w:r>
          </w:p>
        </w:tc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CO</w:t>
            </w: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 xml:space="preserve"> （H</w:t>
            </w: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O）</w:t>
            </w:r>
          </w:p>
        </w:tc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通入生石灰</w:t>
            </w:r>
          </w:p>
        </w:tc>
      </w:tr>
      <w:tr>
        <w:tblPrEx>
          <w:tblW w:w="7440" w:type="dxa"/>
          <w:tblInd w:w="510" w:type="dxa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hRule="exact" w:val="261"/>
        </w:trPr>
        <w:tc>
          <w:tcPr>
            <w:tcW w:w="9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B</w:t>
            </w:r>
          </w:p>
        </w:tc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H</w:t>
            </w: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 xml:space="preserve"> （CO）</w:t>
            </w:r>
          </w:p>
        </w:tc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通入灼热氧化铜</w:t>
            </w:r>
          </w:p>
        </w:tc>
      </w:tr>
      <w:tr>
        <w:tblPrEx>
          <w:tblW w:w="7440" w:type="dxa"/>
          <w:tblInd w:w="510" w:type="dxa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hRule="exact" w:val="261"/>
        </w:trPr>
        <w:tc>
          <w:tcPr>
            <w:tcW w:w="9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C</w:t>
            </w:r>
          </w:p>
        </w:tc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NaCl溶液（NaOH）</w:t>
            </w:r>
          </w:p>
        </w:tc>
        <w:tc>
          <w:tcPr>
            <w:tcW w:w="3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加入适量的稀硫酸</w:t>
            </w:r>
          </w:p>
        </w:tc>
      </w:tr>
      <w:tr>
        <w:tblPrEx>
          <w:tblW w:w="7440" w:type="dxa"/>
          <w:tblInd w:w="510" w:type="dxa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hRule="exact" w:val="261"/>
        </w:trPr>
        <w:tc>
          <w:tcPr>
            <w:tcW w:w="947" w:type="dxa"/>
            <w:tcBorders>
              <w:top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1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KNO</w:t>
            </w: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固体（NaCl）</w:t>
            </w:r>
          </w:p>
        </w:tc>
        <w:tc>
          <w:tcPr>
            <w:tcW w:w="3306" w:type="dxa"/>
            <w:tcBorders>
              <w:top w:val="single" w:sz="6" w:space="0" w:color="000000"/>
              <w:lef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color w:val="000000"/>
                <w:sz w:val="18"/>
                <w:szCs w:val="18"/>
              </w:rPr>
              <w:t>冷却热饱和溶液，过滤，烘干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23．</w:t>
      </w: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分析和推理是化学学习常用的方法，以下推理正确的是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A．厨房洗涤剂对油污有乳化作用，则汽油除油污利用的也是乳化作用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B．化合物是由不同种元素组成的纯净物，则只含一种元素的物质一定不是化合物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C．可燃物燃烧温度要达到其着火点，则温度达到可燃物着火点一定能够燃烧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D．原子核由质子和中子构成，则原子核中都有质子和中子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134" w:hanging="378" w:leftChars="0" w:hangingChars="18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4184650</wp:posOffset>
            </wp:positionH>
            <wp:positionV relativeFrom="paragraph">
              <wp:posOffset>184150</wp:posOffset>
            </wp:positionV>
            <wp:extent cx="998855" cy="948055"/>
            <wp:effectExtent l="0" t="0" r="10795" b="4445"/>
            <wp:wrapSquare wrapText="bothSides"/>
            <wp:docPr id="211" name="图片 21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330657" name="图片 211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grayscl/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94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</w:rPr>
        <w:t>24．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某校化学小组在利用硫酸和氢氧化钾两溶液探究酸碱中和反应时，测得烧杯中溶液pH的变化图像如图所示。下列说法正确的是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A．图中c点所示溶液呈碱性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B．图中a点所示溶液中，含有的溶质是K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SO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和H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SO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pacing w:val="-6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pacing w:val="-6"/>
          <w:sz w:val="21"/>
          <w:szCs w:val="21"/>
        </w:rPr>
        <w:drawing>
          <wp:inline>
            <wp:extent cx="254000" cy="254000"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6136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color w:val="000000"/>
          <w:spacing w:val="-6"/>
          <w:sz w:val="21"/>
          <w:szCs w:val="21"/>
        </w:rPr>
        <w:t>C．该实验是将氢氧化钾溶液逐滴滴入到盛有硫酸溶液的烧杯中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D．由c点到d点的变化过程中没有发生化学反应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077" w:hanging="359" w:leftChars="0" w:hangingChars="171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25.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向一定质量的Zn（NO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）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和AgNO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混合溶液中加入ag铜粉，充分反应后过滤，得到某温度下的不饱和溶液和滤渣。下列有关说法错误的是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滤渣的质量一定大于</w:t>
      </w:r>
      <w:r>
        <w:rPr>
          <w:rFonts w:ascii="Times New Roman" w:hAnsi="Times New Roman" w:eastAsiaTheme="minorEastAsia" w:cs="Times New Roman" w:hint="default"/>
          <w:position w:val="-6"/>
          <w:sz w:val="21"/>
          <w:szCs w:val="21"/>
        </w:rPr>
        <w:object>
          <v:shape id="_x0000_i1028" type="#_x0000_t75" style="width:10pt;height:11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28" DrawAspect="Content" ObjectID="_1468075728" r:id="rId24"/>
        </w:object>
      </w:r>
      <w:r>
        <w:rPr>
          <w:rFonts w:ascii="Times New Roman" w:hAnsi="Times New Roman" w:eastAsiaTheme="minorEastAsia" w:cs="Times New Roman" w:hint="default"/>
          <w:position w:val="-10"/>
          <w:sz w:val="21"/>
          <w:szCs w:val="21"/>
        </w:rPr>
        <w:object>
          <v:shape id="_x0000_i1029" type="#_x0000_t75" style="width:11pt;height:13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29" DrawAspect="Content" ObjectID="_1468075729" r:id="rId26"/>
        </w:objec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所得溶液中可能含有AgNO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C.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整个过程中Zn（NO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）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的质量不变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滤渣中一定含有单质Cu和单质Ag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both"/>
        <w:textAlignment w:val="center"/>
        <w:rPr>
          <w:rFonts w:ascii="Times New Roman" w:hAnsi="Times New Roman" w:eastAsiaTheme="minorEastAsia" w:cs="Times New Roman" w:hint="default"/>
          <w:kern w:val="0"/>
          <w:sz w:val="21"/>
          <w:szCs w:val="21"/>
        </w:rPr>
      </w:pPr>
      <w:r>
        <w:rPr>
          <w:rFonts w:ascii="黑体" w:eastAsia="黑体" w:hAnsi="黑体" w:cs="黑体" w:hint="eastAsia"/>
          <w:b w:val="0"/>
          <w:bCs/>
          <w:kern w:val="0"/>
          <w:sz w:val="21"/>
          <w:szCs w:val="21"/>
        </w:rPr>
        <w:t>二、填空题</w:t>
      </w:r>
      <w:r>
        <w:rPr>
          <w:rFonts w:ascii="Times New Roman" w:hAnsi="Times New Roman" w:eastAsiaTheme="minorEastAsia" w:cs="Times New Roman" w:hint="default"/>
          <w:w w:val="90"/>
          <w:kern w:val="0"/>
          <w:sz w:val="21"/>
          <w:szCs w:val="21"/>
        </w:rPr>
        <w:t>（本题包括6小题，</w:t>
      </w:r>
      <w:r>
        <w:rPr>
          <w:rFonts w:ascii="Times New Roman" w:hAnsi="Times New Roman" w:eastAsiaTheme="minorEastAsia" w:cs="Times New Roman" w:hint="eastAsia"/>
          <w:w w:val="90"/>
          <w:kern w:val="0"/>
          <w:sz w:val="21"/>
          <w:szCs w:val="21"/>
          <w:lang w:val="en-US" w:eastAsia="zh-CN"/>
        </w:rPr>
        <w:t>27小题每空2分，化学方程式每个2分，其余每空1分，共</w:t>
      </w:r>
      <w:r>
        <w:rPr>
          <w:rFonts w:ascii="Times New Roman" w:hAnsi="Times New Roman" w:cs="Times New Roman" w:hint="eastAsia"/>
          <w:w w:val="90"/>
          <w:kern w:val="0"/>
          <w:sz w:val="21"/>
          <w:szCs w:val="21"/>
          <w:lang w:val="en-US" w:eastAsia="zh-CN"/>
        </w:rPr>
        <w:t>28</w:t>
      </w:r>
      <w:r>
        <w:rPr>
          <w:rFonts w:ascii="Times New Roman" w:hAnsi="Times New Roman" w:eastAsiaTheme="minorEastAsia" w:cs="Times New Roman" w:hint="default"/>
          <w:w w:val="90"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26．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化学用语是学习化学的重要工具，是国际通用的化学语言，请用相关化学用语填空。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（1）两个氧原子____。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（2）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>标示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氧化铝中铝元素的化合价：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ascii="Times New Roman" w:hAnsi="Times New Roman" w:eastAsiaTheme="minorEastAsia" w:cs="Times New Roman" w:hint="default"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（3）干冰的构成粒子是__________。</w:t>
      </w:r>
      <w:r>
        <w:rPr>
          <w:rFonts w:ascii="Times New Roman" w:hAnsi="Times New Roman" w:cs="Times New Roman" w:hint="eastAsia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bCs/>
          <w:sz w:val="21"/>
          <w:szCs w:val="21"/>
        </w:rPr>
        <w:t>（4）含8个电子的原子是______________。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27.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请从下列选项中选择适当的物质填空（填字母序号）。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0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A.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氯化钠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B.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石墨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C. 熟石灰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</w:rPr>
        <w:t>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钛合金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（1）可用于制铅笔芯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（2）可用来制造人造骨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（3）重要的调味品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（4）常用于改良酸性土壤的是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253" w:hanging="418" w:leftChars="0" w:hangingChars="199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28.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下图中A、B、C、D为四种元素原子的结构示意图。请回答下列问题：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556" w:hanging="519" w:leftChars="0" w:hangingChars="247"/>
        <w:jc w:val="both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3010535</wp:posOffset>
            </wp:positionH>
            <wp:positionV relativeFrom="paragraph">
              <wp:posOffset>3810</wp:posOffset>
            </wp:positionV>
            <wp:extent cx="2192655" cy="621030"/>
            <wp:effectExtent l="0" t="0" r="17145" b="762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429760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>
                      <a:grayscl/>
                      <a:lum bright="-3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655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（1）A、C两种原子相互结合形成的化合物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分子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的化学式为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（任写一种）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（2）D中x= 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260" w:hanging="420" w:leftChars="0" w:hangingChars="200"/>
        <w:jc w:val="left"/>
        <w:textAlignment w:val="center"/>
        <w:rPr>
          <w:rFonts w:ascii="Times New Roman" w:hAnsi="Times New Roman" w:eastAsiaTheme="minorEastAsia" w:cs="Times New Roman" w:hint="eastAsia"/>
          <w:color w:val="000000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29．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化学与我们的生活息息相关。请用相关化学知识回答下列问题</w:t>
      </w:r>
      <w:r>
        <w:rPr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550" w:hanging="517" w:leftChars="0" w:hangingChars="246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（1）牛奶中所含“钙、钠、镁、铁”是指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u w:val="single"/>
        </w:rPr>
        <w:t xml:space="preserve">    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u w:val="single"/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（填“原子”或“元素”）。我们每日要摄取适量的铁，才能有效预防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u w:val="single"/>
        </w:rPr>
        <w:t xml:space="preserve">   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u w:val="single"/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（填序号）。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378" w:firstLine="122" w:leftChars="0" w:firstLineChars="58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 xml:space="preserve">A．佝偻病     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 xml:space="preserve">B．贫血症     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C．甲状腺肿大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613" w:hanging="538" w:leftChars="0" w:hangingChars="256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 xml:space="preserve">（2）制造高铁列车使用了多种材料。下列高铁列车的部件中，其主要材料属于金属材料的是_____（填序号）。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536" w:hanging="17" w:leftChars="247" w:hangingChars="8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 xml:space="preserve">A．玻璃车窗  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B．镁铝合金车体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C．塑料小桌板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430" w:hanging="477" w:leftChars="0" w:hangingChars="227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（3）高铁电路多用铜质导线，这是利用了铜的延展性和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u w:val="single"/>
        </w:rPr>
        <w:t xml:space="preserve">   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 xml:space="preserve">性。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3679190</wp:posOffset>
            </wp:positionH>
            <wp:positionV relativeFrom="paragraph">
              <wp:posOffset>11430</wp:posOffset>
            </wp:positionV>
            <wp:extent cx="1485900" cy="1328420"/>
            <wp:effectExtent l="0" t="0" r="0" b="5080"/>
            <wp:wrapSquare wrapText="bothSides"/>
            <wp:docPr id="369" name="图片 36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050418" name="图片 369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grayscl/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2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 xml:space="preserve">车身表面烤漆不仅美观，还能起到防锈的作用。其防锈的原理是_______。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556" w:hanging="519" w:leftChars="0" w:hangingChars="247"/>
        <w:jc w:val="left"/>
        <w:textAlignment w:val="center"/>
        <w:rPr>
          <w:rFonts w:ascii="Times New Roman" w:hAnsi="Times New Roman" w:eastAsiaTheme="minorEastAsia" w:cs="Times New Roman" w:hint="eastAsia"/>
          <w:color w:val="000000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）目前世界上已有 50%以上的铁得到了回收利用。回收利用废旧金属的社会意义是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556" w:hanging="519" w:leftChars="0" w:hangingChars="247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30．A、B、C三种固体物质的溶解度曲线如图所示，按要求回答下列问题：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（1）温度为_____℃时，A、C溶解度相同。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556" w:hanging="519" w:leftChars="0" w:hangingChars="247"/>
        <w:jc w:val="left"/>
        <w:textAlignment w:val="center"/>
        <w:rPr>
          <w:rFonts w:ascii="Times New Roman" w:hAnsi="Times New Roman" w:eastAsiaTheme="minorEastAsia" w:cs="Times New Roman" w:hint="eastAsia"/>
          <w:color w:val="000000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（2）t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℃时，把30g B物质加到50g水中，充分溶解后所得溶液的溶质质量分数是_____。</w:t>
      </w:r>
      <w:r>
        <w:rPr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（只保留一位小数）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1556" w:hanging="519" w:leftChars="0" w:hangingChars="247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（3）t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℃时，将等质量</w:t>
      </w:r>
      <w:r>
        <w:rPr>
          <w:rFonts w:ascii="Times New Roman" w:hAnsi="Times New Roman" w:cs="Times New Roman" w:hint="eastAsia"/>
          <w:color w:val="000000"/>
          <w:sz w:val="21"/>
          <w:szCs w:val="21"/>
          <w:lang w:val="en-US" w:eastAsia="zh-CN"/>
        </w:rPr>
        <w:t>的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三种</w:t>
      </w:r>
      <w:r>
        <w:rPr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物质的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饱和溶液降温至t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℃</w:t>
      </w:r>
      <w:r>
        <w:rPr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后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溶质</w:t>
      </w:r>
      <w:r>
        <w:rPr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质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量</w:t>
      </w:r>
      <w:r>
        <w:rPr>
          <w:rFonts w:ascii="Times New Roman" w:hAnsi="Times New Roman" w:cs="Times New Roman" w:hint="eastAsia"/>
          <w:color w:val="000000"/>
          <w:sz w:val="21"/>
          <w:szCs w:val="21"/>
          <w:lang w:eastAsia="zh-CN"/>
        </w:rPr>
        <w:t>分数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的大小关系是</w:t>
      </w:r>
      <w:r>
        <w:rPr>
          <w:rFonts w:ascii="Times New Roman" w:hAnsi="Times New Roman" w:cs="Times New Roman" w:hint="eastAsia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u w:val="none"/>
        </w:rPr>
        <w:t>。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（用“&gt;”“&lt;”或“=”连接）。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1077" w:hanging="359" w:leftChars="0" w:hangingChars="171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31.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某种手机电路板主要含有Fe、Cu、Ag（银）、Ni（镍）等金属及非金属基材，下图是某工厂回收金属铜的工艺流程图。已知：</w:t>
      </w:r>
      <w:r>
        <w:rPr>
          <w:rFonts w:ascii="Times New Roman" w:hAnsi="Times New Roman" w:eastAsiaTheme="minorEastAsia" w:cs="Times New Roman" w:hint="default"/>
          <w:position w:val="-12"/>
          <w:sz w:val="21"/>
          <w:szCs w:val="21"/>
        </w:rPr>
        <w:object>
          <v:shape id="_x0000_i1030" type="#_x0000_t75" style="width:188.95pt;height:24.7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30" DrawAspect="Content" ObjectID="_1468075730" r:id="rId30"/>
        </w:objec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drawing>
          <wp:inline distT="0" distB="0" distL="114300" distR="114300">
            <wp:extent cx="4098925" cy="1529715"/>
            <wp:effectExtent l="0" t="0" r="15875" b="13335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559024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rcRect t="4827"/>
                    <a:stretch>
                      <a:fillRect/>
                    </a:stretch>
                  </pic:blipFill>
                  <pic:spPr>
                    <a:xfrm>
                      <a:off x="0" y="0"/>
                      <a:ext cx="409892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（1）操作①的名称是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（2）写出滤液③与铁粉反应的化学方程式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（3）Fe、Cu、Ag、Ni在溶液中的金属活动性顺序由强到弱依次为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（4）写出⑤得到纯铜的一种方法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        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ascii="Times New Roman" w:hAnsi="Times New Roman" w:eastAsiaTheme="minorEastAsia" w:cs="Times New Roman" w:hint="default"/>
          <w:bCs/>
          <w:color w:val="000000"/>
          <w:kern w:val="0"/>
          <w:sz w:val="21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000000"/>
          <w:kern w:val="0"/>
          <w:sz w:val="21"/>
          <w:szCs w:val="21"/>
        </w:rPr>
        <w:t>三、实验题</w:t>
      </w:r>
      <w:r>
        <w:rPr>
          <w:rFonts w:ascii="Times New Roman" w:hAnsi="Times New Roman" w:eastAsiaTheme="minorEastAsia" w:cs="Times New Roman" w:hint="default"/>
          <w:bCs/>
          <w:color w:val="000000"/>
          <w:kern w:val="0"/>
          <w:sz w:val="21"/>
          <w:szCs w:val="21"/>
        </w:rPr>
        <w:t>（</w:t>
      </w:r>
      <w:r>
        <w:rPr>
          <w:rFonts w:ascii="Times New Roman" w:hAnsi="Times New Roman" w:cs="Times New Roman" w:hint="eastAsia"/>
          <w:bCs/>
          <w:color w:val="000000"/>
          <w:kern w:val="0"/>
          <w:sz w:val="21"/>
          <w:szCs w:val="21"/>
          <w:lang w:eastAsia="zh-CN"/>
        </w:rPr>
        <w:t>化学方程式每个</w:t>
      </w:r>
      <w:r>
        <w:rPr>
          <w:rFonts w:ascii="Times New Roman" w:hAnsi="Times New Roman" w:cs="Times New Roman" w:hint="eastAsia"/>
          <w:bCs/>
          <w:color w:val="000000"/>
          <w:kern w:val="0"/>
          <w:sz w:val="21"/>
          <w:szCs w:val="21"/>
          <w:lang w:val="en-US" w:eastAsia="zh-CN"/>
        </w:rPr>
        <w:t>2分，其余每空1分，</w:t>
      </w:r>
      <w:r>
        <w:rPr>
          <w:rFonts w:ascii="Times New Roman" w:hAnsi="Times New Roman" w:eastAsiaTheme="minorEastAsia" w:cs="Times New Roman" w:hint="default"/>
          <w:bCs/>
          <w:color w:val="000000"/>
          <w:kern w:val="0"/>
          <w:sz w:val="21"/>
          <w:szCs w:val="21"/>
        </w:rPr>
        <w:t>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32．如图是实验室制取气体的常见装置。请回答下列问题：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drawing>
          <wp:inline distT="0" distB="0" distL="0" distR="0">
            <wp:extent cx="4206875" cy="770890"/>
            <wp:effectExtent l="0" t="0" r="3175" b="10160"/>
            <wp:docPr id="300" name="图片 564985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015626" name="图片 5649858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grayscl/>
                      <a:lum bright="-6000" contrast="24000"/>
                    </a:blip>
                    <a:srcRect t="6613" b="21123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1178" w:leftChars="0" w:firstLineChars="561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A         B     C           D     E         F       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1556" w:hanging="519" w:leftChars="0" w:hangingChars="247"/>
        <w:jc w:val="left"/>
        <w:textAlignment w:val="center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（1）仪器①的名称是_____。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1556" w:hanging="519" w:leftChars="0" w:hangingChars="247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（2）用A和F装置制取氧气，反应的化学方程式是___。向气体发生装置内装入药品前应进行的操作是___。实验过程中发现收集的气体不纯，原因可能是__（写出一点即可）。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1556" w:hanging="519" w:leftChars="0" w:hangingChars="247"/>
        <w:jc w:val="left"/>
        <w:textAlignment w:val="center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（3）制取二氧化碳的发生装置可选用B或C．使用B装置时，长颈漏斗末端管口应伸入液面以下，原因是_____。与B相比，C装置的优点是____（答一点即可）。若用G装置收集二氧化碳，检验二氧化碳收集满的方法是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1134" w:hanging="378" w:leftChars="0" w:hangingChars="180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33.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化学老师交给某研究性学习小组一个任务：测定实验室里一瓶久置的NaOH固体是否变质。该小组的同学进行了如下实验探究：</w:t>
      </w:r>
    </w:p>
    <w:tbl>
      <w:tblPr>
        <w:tblStyle w:val="TableNormal"/>
        <w:tblpPr w:leftFromText="180" w:rightFromText="180" w:vertAnchor="text" w:horzAnchor="page" w:tblpX="7157" w:tblpY="408"/>
        <w:tblOverlap w:val="never"/>
        <w:tblW w:w="0" w:type="auto"/>
        <w:tblInd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5"/>
        <w:gridCol w:w="688"/>
        <w:gridCol w:w="830"/>
        <w:gridCol w:w="621"/>
      </w:tblGrid>
      <w:tr>
        <w:tblPrEx>
          <w:tblW w:w="0" w:type="auto"/>
          <w:tblInd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/>
        </w:trPr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  <w:t>稀溶液</w:t>
            </w:r>
          </w:p>
        </w:tc>
        <w:tc>
          <w:tcPr>
            <w:tcW w:w="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  <w:t>NaCI</w:t>
            </w:r>
          </w:p>
        </w:tc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  <w:t>Na</w:t>
            </w: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  <w:vertAlign w:val="subscript"/>
              </w:rPr>
              <w:t>2</w:t>
            </w: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  <w:t>CO</w:t>
            </w: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  <w:t>BaCl</w:t>
            </w: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  <w:vertAlign w:val="subscript"/>
              </w:rPr>
              <w:t>2</w:t>
            </w:r>
          </w:p>
        </w:tc>
      </w:tr>
      <w:tr>
        <w:tblPrEx>
          <w:tblW w:w="0" w:type="auto"/>
          <w:tblInd w:w="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/>
        </w:trPr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  <w:t>PH</w:t>
            </w:r>
          </w:p>
        </w:tc>
        <w:tc>
          <w:tcPr>
            <w:tcW w:w="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  <w:t>等于7</w:t>
            </w:r>
          </w:p>
        </w:tc>
        <w:tc>
          <w:tcPr>
            <w:tcW w:w="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  <w:t>大于7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0"/>
                <w:szCs w:val="20"/>
              </w:rPr>
              <w:t>等于7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  <w:t>【提出问题】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猜想Ⅰ：没变质，全部是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；猜想Ⅱ：部分变质，既含有NaOH又含有Na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CO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；猜想Ⅲ：完全变质，全部是Na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CO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  <w:t>【查阅资料】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378" w:leftChars="0" w:firstLineChars="180"/>
        <w:rPr>
          <w:rFonts w:ascii="Times New Roman" w:hAnsi="Times New Roman" w:cs="Times New Roman" w:hint="eastAsia"/>
          <w:position w:val="-12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i.已知：</w:t>
      </w:r>
      <w:r>
        <w:rPr>
          <w:rFonts w:ascii="Times New Roman" w:hAnsi="Times New Roman" w:eastAsiaTheme="minorEastAsia" w:cs="Times New Roman" w:hint="default"/>
          <w:position w:val="-12"/>
          <w:sz w:val="21"/>
          <w:szCs w:val="21"/>
        </w:rPr>
        <w:object>
          <v:shape id="_x0000_i1031" type="#_x0000_t75" style="width:183.75pt;height:19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1" DrawAspect="Content" ObjectID="_1468075731" r:id="rId34"/>
        </w:object>
      </w:r>
      <w:r>
        <w:rPr>
          <w:rFonts w:ascii="Times New Roman" w:hAnsi="Times New Roman" w:cs="Times New Roman" w:hint="eastAsia"/>
          <w:position w:val="-12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378" w:leftChars="0" w:firstLineChars="180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ⅱ.部分盐溶液在常温下的pH如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右表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  <w:t>【设计方案并进行实验】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请你与他们一起共同完成，并回答所给问题：</w:t>
      </w:r>
    </w:p>
    <w:tbl>
      <w:tblPr>
        <w:tblStyle w:val="TableNormal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54"/>
        <w:gridCol w:w="1124"/>
        <w:gridCol w:w="2316"/>
      </w:tblGrid>
      <w:tr>
        <w:tblPrEx>
          <w:tblW w:w="0" w:type="auto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/>
          <w:jc w:val="center"/>
        </w:trPr>
        <w:tc>
          <w:tcPr>
            <w:tcW w:w="4754" w:type="dxa"/>
            <w:tcBorders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</w:rPr>
              <w:t>实</w:t>
            </w:r>
            <w:r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</w:rPr>
              <w:t>验</w:t>
            </w:r>
            <w:r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</w:rPr>
              <w:t>步</w:t>
            </w:r>
            <w:r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</w:rPr>
              <w:t>骤</w:t>
            </w:r>
          </w:p>
        </w:tc>
        <w:tc>
          <w:tcPr>
            <w:tcW w:w="112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</w:rPr>
              <w:t>实验现象</w:t>
            </w:r>
          </w:p>
        </w:tc>
        <w:tc>
          <w:tcPr>
            <w:tcW w:w="2316" w:type="dxa"/>
            <w:tcBorders>
              <w:left w:val="outset" w:sz="6" w:space="0" w:color="000000"/>
              <w:bottom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b/>
                <w:bCs/>
                <w:sz w:val="18"/>
                <w:szCs w:val="18"/>
              </w:rPr>
              <w:t>实验结论</w:t>
            </w:r>
          </w:p>
        </w:tc>
      </w:tr>
      <w:tr>
        <w:tblPrEx>
          <w:tblW w:w="0" w:type="auto"/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/>
          <w:jc w:val="center"/>
        </w:trPr>
        <w:tc>
          <w:tcPr>
            <w:tcW w:w="475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40" w:firstLine="0" w:leftChars="19" w:firstLineChars="0"/>
              <w:jc w:val="left"/>
              <w:textAlignment w:val="auto"/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  <w:t>①称取上述氢氧化钠固体样品10.00g溶于50ml水配成溶液，向溶液中滴加氯化钡溶液至过量，充分反应，静置</w:t>
            </w:r>
          </w:p>
        </w:tc>
        <w:tc>
          <w:tcPr>
            <w:tcW w:w="1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方正楷体简体" w:eastAsia="方正楷体简体" w:hAnsi="方正楷体简体" w:cs="方正楷体简体" w:hint="eastAsia"/>
                <w:sz w:val="18"/>
                <w:szCs w:val="18"/>
                <w:u w:val="single"/>
              </w:rPr>
            </w:pPr>
          </w:p>
        </w:tc>
        <w:tc>
          <w:tcPr>
            <w:tcW w:w="23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59" w:firstLine="0" w:leftChars="28" w:firstLineChars="0"/>
              <w:jc w:val="left"/>
              <w:textAlignment w:val="auto"/>
              <w:rPr>
                <w:rFonts w:ascii="方正楷体简体" w:eastAsia="方正楷体简体" w:hAnsi="方正楷体简体" w:cs="方正楷体简体" w:hint="eastAsia"/>
                <w:sz w:val="18"/>
                <w:szCs w:val="18"/>
                <w:lang w:eastAsia="zh-CN"/>
              </w:rPr>
            </w:pP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  <w:t>说明久置固体中，一定含有 Na</w:t>
            </w: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  <w:vertAlign w:val="subscript"/>
              </w:rPr>
              <w:t>2</w:t>
            </w: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  <w:t>CO</w:t>
            </w: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  <w:vertAlign w:val="subscript"/>
              </w:rPr>
              <w:t>3</w:t>
            </w:r>
          </w:p>
        </w:tc>
      </w:tr>
      <w:tr>
        <w:tblPrEx>
          <w:tblW w:w="0" w:type="auto"/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/>
          <w:jc w:val="center"/>
        </w:trPr>
        <w:tc>
          <w:tcPr>
            <w:tcW w:w="4754" w:type="dxa"/>
            <w:tcBorders>
              <w:top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40" w:firstLine="0" w:leftChars="19" w:firstLineChars="0"/>
              <w:jc w:val="left"/>
              <w:textAlignment w:val="auto"/>
              <w:rPr>
                <w:rFonts w:ascii="方正楷体简体" w:eastAsia="方正楷体简体" w:hAnsi="方正楷体简体" w:cs="方正楷体简体" w:hint="eastAsia"/>
                <w:sz w:val="18"/>
                <w:szCs w:val="18"/>
                <w:lang w:eastAsia="zh-CN"/>
              </w:rPr>
            </w:pP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  <w:t>②用</w:t>
            </w: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  <w:t>蘸取少量①中充分反应后的上层清液滴在一小块pH试纸上，测出pH</w:t>
            </w:r>
          </w:p>
        </w:tc>
        <w:tc>
          <w:tcPr>
            <w:tcW w:w="11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  <w:t>pH=11</w:t>
            </w:r>
          </w:p>
        </w:tc>
        <w:tc>
          <w:tcPr>
            <w:tcW w:w="2316" w:type="dxa"/>
            <w:tcBorders>
              <w:top w:val="outset" w:sz="6" w:space="0" w:color="000000"/>
              <w:left w:val="outset" w:sz="6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59" w:firstLine="0" w:leftChars="28" w:firstLineChars="0"/>
              <w:jc w:val="left"/>
              <w:textAlignment w:val="auto"/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  <w:t>说明久置固体中，还一定含有</w:t>
            </w: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  <w:u w:val="single"/>
                <w:lang w:val="en-US" w:eastAsia="zh-CN"/>
              </w:rPr>
              <w:t xml:space="preserve">   </w:t>
            </w:r>
            <w:r>
              <w:rPr>
                <w:rFonts w:ascii="方正楷体简体" w:eastAsia="方正楷体简体" w:hAnsi="方正楷体简体" w:cs="方正楷体简体" w:hint="eastAsia"/>
                <w:sz w:val="18"/>
                <w:szCs w:val="18"/>
              </w:rPr>
              <w:t>（填化学式）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line="240" w:lineRule="exact"/>
        <w:textAlignment w:val="auto"/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bCs/>
          <w:spacing w:val="-6"/>
          <w:sz w:val="21"/>
          <w:szCs w:val="21"/>
        </w:rPr>
        <w:t>【结论】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通过实验，说明上述猜想中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pacing w:val="-6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eastAsia"/>
          <w:spacing w:val="-6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是正确的（填Ⅰ、Ⅱ、Ⅲ）。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b/>
          <w:bCs/>
          <w:sz w:val="21"/>
          <w:szCs w:val="21"/>
        </w:rPr>
        <w:t>【反思】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久置氢氧化钠变质的原因是</w:t>
      </w:r>
      <w:r>
        <w:rPr>
          <w:rFonts w:ascii="Times New Roman" w:hAnsi="Times New Roman" w:eastAsiaTheme="minorEastAsia" w:cs="Times New Roman" w:hint="default"/>
          <w:sz w:val="21"/>
          <w:szCs w:val="21"/>
          <w:u w:val="single"/>
        </w:rPr>
        <w:t xml:space="preserve">          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（用化学方程式表示）。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rPr>
          <w:rFonts w:ascii="Times New Roman" w:hAnsi="Times New Roman" w:eastAsiaTheme="minorEastAsia" w:cs="Times New Roman" w:hint="default"/>
          <w:spacing w:val="-6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/>
          <w:bCs/>
          <w:spacing w:val="-6"/>
          <w:sz w:val="21"/>
          <w:szCs w:val="21"/>
        </w:rPr>
        <w:t>【提升】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能否通过取适量试剂溶于水，然后滴加酚酞的方法作出判断：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pacing w:val="-6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  <w:u w:val="single"/>
        </w:rPr>
        <w:t xml:space="preserve"> </w:t>
      </w:r>
      <w:r>
        <w:rPr>
          <w:rFonts w:ascii="Times New Roman" w:hAnsi="Times New Roman" w:eastAsiaTheme="minorEastAsia" w:cs="Times New Roman" w:hint="default"/>
          <w:spacing w:val="-6"/>
          <w:sz w:val="21"/>
          <w:szCs w:val="21"/>
        </w:rPr>
        <w:t>（填“能”或“不能”）</w:t>
      </w:r>
      <w:r>
        <w:rPr>
          <w:rFonts w:ascii="Times New Roman" w:hAnsi="Times New Roman" w:eastAsiaTheme="minorEastAsia" w:cs="Times New Roman" w:hint="eastAsia"/>
          <w:spacing w:val="-6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rPr>
          <w:rFonts w:ascii="Times New Roman" w:hAnsi="Times New Roman" w:eastAsiaTheme="minorEastAsia" w:cs="Times New Roman" w:hint="eastAsia"/>
          <w:sz w:val="21"/>
          <w:szCs w:val="21"/>
          <w:lang w:eastAsia="zh-CN"/>
        </w:rPr>
      </w:pPr>
      <w:r>
        <w:rPr>
          <w:rFonts w:eastAsiaTheme="minorEastAsia"/>
          <w:spacing w:val="-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4012565</wp:posOffset>
            </wp:positionH>
            <wp:positionV relativeFrom="paragraph">
              <wp:posOffset>27940</wp:posOffset>
            </wp:positionV>
            <wp:extent cx="1156335" cy="1047750"/>
            <wp:effectExtent l="0" t="0" r="5715" b="0"/>
            <wp:wrapSquare wrapText="bothSides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98588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rcRect l="3271" t="6580" r="10849" b="2467"/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 w:val="0"/>
          <w:bCs w:val="0"/>
          <w:color w:val="000000"/>
          <w:kern w:val="0"/>
          <w:sz w:val="21"/>
          <w:szCs w:val="21"/>
        </w:rPr>
        <w:t>四、计算题</w:t>
      </w:r>
      <w:r>
        <w:rPr>
          <w:rFonts w:ascii="Times New Roman" w:hAnsi="Times New Roman" w:eastAsiaTheme="minorEastAsia" w:cs="Times New Roman" w:hint="default"/>
          <w:bCs/>
          <w:color w:val="000000"/>
          <w:kern w:val="0"/>
          <w:sz w:val="21"/>
          <w:szCs w:val="21"/>
        </w:rPr>
        <w:t>（共</w:t>
      </w:r>
      <w:r>
        <w:rPr>
          <w:rFonts w:ascii="Times New Roman" w:hAnsi="Times New Roman" w:cs="Times New Roman" w:hint="eastAsia"/>
          <w:bCs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bCs/>
          <w:color w:val="000000"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1197" w:hanging="399" w:leftChars="0" w:hangingChars="190"/>
        <w:jc w:val="both"/>
        <w:textAlignment w:val="center"/>
        <w:rPr>
          <w:rFonts w:ascii="Times New Roman" w:hAnsi="Times New Roman" w:eastAsiaTheme="minorEastAsia" w:cs="Times New Roman" w:hint="default"/>
          <w:color w:val="FF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34．某课外兴趣小组同学取一定量含铜粉的氧化铜粉末，放入烧杯中，加入192g稀硫酸，搅拌，恰好完全反应后过滤（损耗忽略不计），烧杯中固体的质量随时间变化情况如图所示：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（1）所取粉末中氧化铜的质量为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  <w:u w:val="single"/>
        </w:rPr>
        <w:t xml:space="preserve">        </w:t>
      </w: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g；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t>（2）计算反应后所得溶液溶质质量分数。（写出计算过程）</w:t>
      </w:r>
    </w:p>
    <w:p>
      <w:pP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color w:val="000000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68" w:hanging="468" w:hangingChars="130"/>
        <w:jc w:val="center"/>
        <w:textAlignment w:val="auto"/>
        <w:rPr>
          <w:rFonts w:ascii="Times New Roman" w:eastAsia="宋体" w:hAnsi="Times New Roman" w:cs="Times New Roman" w:hint="default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2021年初中学业水平模拟考试</w:t>
      </w:r>
    </w:p>
    <w:p>
      <w:pPr>
        <w:jc w:val="center"/>
        <w:rPr>
          <w:rFonts w:ascii="Times New Roman" w:eastAsia="方正小标宋简体" w:hAnsi="Times New Roman" w:cs="Times New Roman" w:hint="eastAsia"/>
          <w:sz w:val="44"/>
          <w:szCs w:val="44"/>
          <w:lang w:val="en-US" w:eastAsia="zh-CN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en-US" w:eastAsia="zh-CN"/>
        </w:rPr>
        <w:t>化学参考答案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ascii="Times New Roman" w:hAnsi="Times New Roman" w:cs="Times New Roman" w:hint="default"/>
          <w:b w:val="0"/>
          <w:bCs w:val="0"/>
          <w:sz w:val="22"/>
          <w:szCs w:val="22"/>
          <w:lang w:val="en-US" w:eastAsia="zh-CN"/>
        </w:rPr>
      </w:pPr>
      <w:r>
        <w:rPr>
          <w:rFonts w:ascii="方正黑体简体" w:eastAsia="方正黑体简体" w:hAnsi="方正黑体简体" w:cs="方正黑体简体" w:hint="eastAsia"/>
          <w:b w:val="0"/>
          <w:bCs w:val="0"/>
          <w:sz w:val="22"/>
          <w:szCs w:val="22"/>
          <w:lang w:val="en-US" w:eastAsia="zh-CN"/>
        </w:rPr>
        <w:t>一、选择题</w:t>
      </w:r>
      <w:r>
        <w:rPr>
          <w:rFonts w:ascii="Times New Roman" w:hAnsi="Times New Roman" w:cs="Times New Roman" w:hint="default"/>
          <w:b w:val="0"/>
          <w:bCs w:val="0"/>
          <w:sz w:val="22"/>
          <w:szCs w:val="22"/>
          <w:lang w:val="en-US" w:eastAsia="zh-CN"/>
        </w:rPr>
        <w:t>（每小题2分，共50分）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40" w:firstLineChars="200"/>
        <w:jc w:val="both"/>
        <w:textAlignment w:val="auto"/>
        <w:rPr>
          <w:rFonts w:ascii="Times New Roman" w:hAnsi="Times New Roman" w:cs="Times New Roman" w:hint="default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 xml:space="preserve">1-5  </w:t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>DADAA</w:t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>6-10  DDDBA</w:t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>11-15 DBABC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40" w:firstLineChars="200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 xml:space="preserve">16-20 </w:t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DC</w:t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>BBC</w:t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default"/>
          <w:sz w:val="22"/>
          <w:szCs w:val="22"/>
          <w:lang w:val="en-US" w:eastAsia="zh-CN"/>
        </w:rPr>
        <w:t>21-25 CDB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DD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ascii="Times New Roman" w:hAnsi="Times New Roman" w:eastAsiaTheme="minorEastAsia" w:cs="Times New Roman" w:hint="default"/>
          <w:b w:val="0"/>
          <w:bCs w:val="0"/>
          <w:spacing w:val="-6"/>
          <w:sz w:val="22"/>
          <w:szCs w:val="22"/>
          <w:lang w:val="en-US" w:eastAsia="zh-CN"/>
        </w:rPr>
      </w:pPr>
      <w:r>
        <w:rPr>
          <w:rFonts w:ascii="方正黑体简体" w:eastAsia="方正黑体简体" w:hAnsi="方正黑体简体" w:cs="方正黑体简体" w:hint="default"/>
          <w:b w:val="0"/>
          <w:bCs w:val="0"/>
          <w:sz w:val="22"/>
          <w:szCs w:val="22"/>
          <w:lang w:val="en-US" w:eastAsia="zh-CN"/>
        </w:rPr>
        <w:t>二、填空题</w:t>
      </w:r>
      <w:r>
        <w:rPr>
          <w:rFonts w:ascii="Times New Roman" w:hAnsi="Times New Roman" w:eastAsiaTheme="minorEastAsia" w:cs="Times New Roman" w:hint="default"/>
          <w:b w:val="0"/>
          <w:bCs w:val="0"/>
          <w:spacing w:val="-6"/>
          <w:sz w:val="22"/>
          <w:szCs w:val="22"/>
          <w:lang w:val="en-US" w:eastAsia="zh-CN"/>
        </w:rPr>
        <w:t>（27小题每空2分，</w:t>
      </w:r>
      <w:r>
        <w:rPr>
          <w:rFonts w:ascii="Times New Roman" w:hAnsi="Times New Roman" w:eastAsiaTheme="minorEastAsia" w:cs="Times New Roman" w:hint="eastAsia"/>
          <w:b w:val="0"/>
          <w:bCs w:val="0"/>
          <w:spacing w:val="-6"/>
          <w:sz w:val="22"/>
          <w:szCs w:val="22"/>
          <w:lang w:val="en-US" w:eastAsia="zh-CN"/>
        </w:rPr>
        <w:t>化学方式程式每个2分，其余每空1分，共2</w:t>
      </w:r>
      <w:r>
        <w:rPr>
          <w:rFonts w:ascii="Times New Roman" w:hAnsi="Times New Roman" w:cs="Times New Roman" w:hint="eastAsia"/>
          <w:b w:val="0"/>
          <w:bCs w:val="0"/>
          <w:spacing w:val="-6"/>
          <w:sz w:val="22"/>
          <w:szCs w:val="22"/>
          <w:lang w:val="en-US" w:eastAsia="zh-CN"/>
        </w:rPr>
        <w:t>8</w:t>
      </w:r>
      <w:r>
        <w:rPr>
          <w:rFonts w:ascii="Times New Roman" w:hAnsi="Times New Roman" w:eastAsiaTheme="minorEastAsia" w:cs="Times New Roman" w:hint="eastAsia"/>
          <w:b w:val="0"/>
          <w:bCs w:val="0"/>
          <w:spacing w:val="-6"/>
          <w:sz w:val="22"/>
          <w:szCs w:val="22"/>
          <w:lang w:val="en-US" w:eastAsia="zh-CN"/>
        </w:rPr>
        <w:t>分</w:t>
      </w:r>
      <w:r>
        <w:rPr>
          <w:rFonts w:ascii="Times New Roman" w:hAnsi="Times New Roman" w:eastAsiaTheme="minorEastAsia" w:cs="Times New Roman" w:hint="default"/>
          <w:b w:val="0"/>
          <w:bCs w:val="0"/>
          <w:spacing w:val="-6"/>
          <w:sz w:val="22"/>
          <w:szCs w:val="2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both"/>
        <w:textAlignment w:val="auto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26. （1）2O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（2）</w:t>
      </w:r>
      <w:r>
        <w:rPr>
          <w:rFonts w:ascii="Times New Roman" w:hAnsi="Times New Roman" w:cs="Times New Roman" w:hint="eastAsia"/>
          <w:position w:val="-12"/>
          <w:sz w:val="22"/>
          <w:szCs w:val="22"/>
          <w:lang w:val="en-US" w:eastAsia="zh-CN"/>
        </w:rPr>
        <w:object>
          <v:shape id="_x0000_i1032" type="#_x0000_t75" style="width:34pt;height:24.95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2" DrawAspect="Content" ObjectID="_1468075732" r:id="rId37"/>
        </w:objec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（3）CO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（4）O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40" w:firstLineChars="200"/>
        <w:jc w:val="both"/>
        <w:textAlignment w:val="auto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27. （1）B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（2）D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（3）A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（4）C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40" w:firstLineChars="200"/>
        <w:jc w:val="both"/>
        <w:textAlignment w:val="auto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28. （1）H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O（H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）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（2）1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40" w:firstLineChars="200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29. （1）元素  B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（2）B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（3）传导性    隔绝空气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843" w:leftChars="0" w:firstLineChars="383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（4）节约资源，减少环境污染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40" w:firstLineChars="200"/>
        <w:jc w:val="both"/>
        <w:textAlignment w:val="auto"/>
        <w:rPr>
          <w:rFonts w:ascii="Times New Roman" w:hAnsi="Times New Roman" w:cs="Times New Roman" w:hint="default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30. （1）t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 xml:space="preserve">1 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（2）33.3%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（3）B＞A＞C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40" w:firstLineChars="200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31. （1）过滤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（2）C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u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SO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+Fe=C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u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+FeSO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823" w:firstLineChars="374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（3）Fe  Ni  C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u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 xml:space="preserve">  Ag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823" w:firstLineChars="374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（4）加HCl或稀H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SO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，把Fe溶解后过滤。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Times New Roman" w:hAnsi="Times New Roman" w:eastAsiaTheme="minorEastAsia" w:cs="Times New Roman" w:hint="default"/>
          <w:bCs/>
          <w:color w:val="000000"/>
          <w:kern w:val="0"/>
          <w:position w:val="-6"/>
          <w:sz w:val="20"/>
          <w:szCs w:val="20"/>
        </w:rPr>
      </w:pPr>
      <w:r>
        <w:rPr>
          <w:rFonts w:ascii="方正黑体简体" w:eastAsia="方正黑体简体" w:hAnsi="方正黑体简体" w:cs="方正黑体简体" w:hint="eastAsia"/>
          <w:b w:val="0"/>
          <w:bCs w:val="0"/>
          <w:sz w:val="22"/>
          <w:szCs w:val="22"/>
          <w:lang w:val="en-US" w:eastAsia="zh-CN"/>
        </w:rPr>
        <w:t>三、实验题</w:t>
      </w:r>
      <w:r>
        <w:rPr>
          <w:rFonts w:ascii="Times New Roman" w:hAnsi="Times New Roman" w:eastAsiaTheme="minorEastAsia" w:cs="Times New Roman" w:hint="default"/>
          <w:bCs/>
          <w:color w:val="000000"/>
          <w:kern w:val="0"/>
          <w:sz w:val="20"/>
          <w:szCs w:val="20"/>
        </w:rPr>
        <w:t>（</w:t>
      </w:r>
      <w:r>
        <w:rPr>
          <w:rFonts w:ascii="Times New Roman" w:hAnsi="Times New Roman" w:cs="Times New Roman" w:hint="eastAsia"/>
          <w:bCs/>
          <w:color w:val="000000"/>
          <w:kern w:val="0"/>
          <w:sz w:val="20"/>
          <w:szCs w:val="20"/>
          <w:lang w:eastAsia="zh-CN"/>
        </w:rPr>
        <w:t>化学方程式每个</w:t>
      </w:r>
      <w:r>
        <w:rPr>
          <w:rFonts w:ascii="Times New Roman" w:hAnsi="Times New Roman" w:cs="Times New Roman" w:hint="eastAsia"/>
          <w:bCs/>
          <w:color w:val="000000"/>
          <w:kern w:val="0"/>
          <w:sz w:val="20"/>
          <w:szCs w:val="20"/>
          <w:lang w:val="en-US" w:eastAsia="zh-CN"/>
        </w:rPr>
        <w:t>2分，其余每空1分，</w:t>
      </w:r>
      <w:r>
        <w:rPr>
          <w:rFonts w:ascii="Times New Roman" w:hAnsi="Times New Roman" w:eastAsiaTheme="minorEastAsia" w:cs="Times New Roman" w:hint="default"/>
          <w:bCs/>
          <w:color w:val="000000"/>
          <w:kern w:val="0"/>
          <w:sz w:val="20"/>
          <w:szCs w:val="20"/>
        </w:rPr>
        <w:t>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40" w:firstLineChars="200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 xml:space="preserve">32. （1）试管    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（2）2KClO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3</w:t>
      </w:r>
      <w:r>
        <w:rPr>
          <w:rFonts w:eastAsiaTheme="minorEastAsia"/>
          <w:position w:val="-8"/>
          <w:sz w:val="20"/>
          <w:szCs w:val="21"/>
        </w:rPr>
        <w:drawing>
          <wp:inline distT="0" distB="0" distL="114300" distR="114300">
            <wp:extent cx="494030" cy="259715"/>
            <wp:effectExtent l="0" t="0" r="1270" b="6985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50062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403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2KCl+3O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↑      检查气密性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40" w:firstLineChars="200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装置中的空气还未完全排尽即开始收集氧气（集气瓶中未装满水等）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40" w:firstLineChars="200"/>
        <w:jc w:val="both"/>
        <w:textAlignment w:val="auto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（3）防止CO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泄漏   可以随时中止反应（节约原料）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40" w:firstLineChars="200"/>
        <w:jc w:val="both"/>
        <w:textAlignment w:val="auto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将燃着的木头接近</w:t>
      </w:r>
      <w:r>
        <w:rPr>
          <w:rFonts w:ascii="Times New Roman" w:hAnsi="Times New Roman" w:cs="Times New Roman" w:hint="eastAsia"/>
          <w:position w:val="-6"/>
          <w:sz w:val="22"/>
          <w:szCs w:val="22"/>
          <w:lang w:val="en-US" w:eastAsia="zh-CN"/>
        </w:rPr>
        <w:object>
          <v:shape id="_x0000_i1033" type="#_x0000_t75" style="width:10pt;height:11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33" DrawAspect="Content" ObjectID="_1468075733" r:id="rId40"/>
        </w:objec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管口，若木头熄灭，证明已收集满。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40" w:firstLineChars="200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33.  N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a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OH  有白色沉淀出现   玻璃棒   N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a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OH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40" w:firstLineChars="200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 xml:space="preserve">【结论】II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40" w:firstLineChars="200"/>
        <w:jc w:val="both"/>
        <w:textAlignment w:val="auto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【反思】2N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a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OH+CO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=N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a2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CO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+H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40" w:firstLineChars="200"/>
        <w:jc w:val="both"/>
        <w:textAlignment w:val="auto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【提升】不能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方正黑体简体" w:eastAsia="方正黑体简体" w:hAnsi="方正黑体简体" w:cs="方正黑体简体" w:hint="eastAsia"/>
          <w:sz w:val="22"/>
          <w:szCs w:val="22"/>
          <w:lang w:val="en-US" w:eastAsia="zh-CN"/>
        </w:rPr>
        <w:t>四、计算题。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40" w:firstLineChars="200"/>
        <w:jc w:val="both"/>
        <w:textAlignment w:val="auto"/>
        <w:rPr>
          <w:rFonts w:ascii="Times New Roman" w:hAnsi="Times New Roman" w:cs="Times New Roman" w:hint="default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34. （1）8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40" w:firstLineChars="200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（2）设生成C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u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SO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的质量为</w:t>
      </w:r>
      <w:r>
        <w:rPr>
          <w:rFonts w:ascii="Times New Roman" w:hAnsi="Times New Roman" w:cs="Times New Roman" w:hint="eastAsia"/>
          <w:position w:val="-6"/>
          <w:sz w:val="22"/>
          <w:szCs w:val="22"/>
          <w:lang w:val="en-US" w:eastAsia="zh-CN"/>
        </w:rPr>
        <w:object>
          <v:shape id="_x0000_i1034" type="#_x0000_t75" style="width:10pt;height:11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34" DrawAspect="Content" ObjectID="_1468075734" r:id="rId42"/>
        </w:objec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克，依据C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u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O+H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SO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＝C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u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SO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+H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325" w:leftChars="0" w:firstLineChars="1966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80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 xml:space="preserve">   160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325" w:leftChars="0" w:firstLineChars="1966"/>
        <w:jc w:val="both"/>
        <w:textAlignment w:val="auto"/>
        <w:rPr>
          <w:rFonts w:ascii="Times New Roman" w:hAnsi="Times New Roman" w:eastAsiaTheme="minorEastAsia" w:cs="Times New Roman" w:hint="default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8g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ab/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position w:val="-10"/>
          <w:sz w:val="22"/>
          <w:szCs w:val="22"/>
          <w:lang w:val="en-US" w:eastAsia="zh-CN"/>
        </w:rPr>
        <w:object>
          <v:shape id="_x0000_i1035" type="#_x0000_t75" style="width:16pt;height:13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35" DrawAspect="Content" ObjectID="_1468075735" r:id="rId44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79" w:leftChars="0" w:firstLineChars="1945"/>
        <w:jc w:val="both"/>
        <w:textAlignment w:val="auto"/>
        <w:rPr>
          <w:rFonts w:ascii="Times New Roman" w:hAnsi="Times New Roman" w:eastAsiaTheme="minorEastAsia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position w:val="-28"/>
          <w:sz w:val="22"/>
          <w:szCs w:val="22"/>
          <w:lang w:val="en-US" w:eastAsia="zh-CN"/>
        </w:rPr>
        <w:object>
          <v:shape id="_x0000_i1036" type="#_x0000_t75" style="width:49pt;height:33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36" DrawAspect="Content" ObjectID="_1468075736" r:id="rId46"/>
        </w:objec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 xml:space="preserve">   得</w:t>
      </w:r>
      <w:r>
        <w:rPr>
          <w:rFonts w:ascii="Times New Roman" w:hAnsi="Times New Roman" w:cs="Times New Roman" w:hint="eastAsia"/>
          <w:position w:val="-6"/>
          <w:sz w:val="22"/>
          <w:szCs w:val="22"/>
          <w:lang w:val="en-US" w:eastAsia="zh-CN"/>
        </w:rPr>
        <w:object>
          <v:shape id="_x0000_i1037" type="#_x0000_t75" style="width:33pt;height:13.95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37" DrawAspect="Content" ObjectID="_1468075737" r:id="rId48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both"/>
        <w:textAlignment w:val="auto"/>
        <w:rPr>
          <w:rFonts w:ascii="Times New Roman" w:hAnsi="Times New Roman" w:cs="Times New Roman" w:hint="eastAsia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所得溶液中C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u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SO</w:t>
      </w:r>
      <w:r>
        <w:rPr>
          <w:rFonts w:ascii="Times New Roman" w:hAnsi="Times New Roman" w:cs="Times New Roman" w:hint="eastAsia"/>
          <w:sz w:val="22"/>
          <w:szCs w:val="22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的质量分数＝</w:t>
      </w:r>
      <w:r>
        <w:rPr>
          <w:rFonts w:ascii="Times New Roman" w:hAnsi="Times New Roman" w:cs="Times New Roman" w:hint="eastAsia"/>
          <w:position w:val="-28"/>
          <w:sz w:val="22"/>
          <w:szCs w:val="22"/>
          <w:lang w:val="en-US" w:eastAsia="zh-CN"/>
        </w:rPr>
        <w:object>
          <v:shape id="_x0000_i1038" type="#_x0000_t75" style="width:117pt;height:33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38" DrawAspect="Content" ObjectID="_1468075738" r:id="rId50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40" w:firstLineChars="200"/>
        <w:jc w:val="both"/>
        <w:textAlignment w:val="auto"/>
        <w:rPr>
          <w:rFonts w:ascii="Times New Roman" w:hAnsi="Times New Roman" w:cs="Times New Roman" w:hint="default"/>
          <w:sz w:val="22"/>
          <w:szCs w:val="22"/>
          <w:lang w:val="en-US" w:eastAsia="zh-CN"/>
        </w:rPr>
      </w:pPr>
      <w:r>
        <w:rPr>
          <w:rFonts w:ascii="Times New Roman" w:hAnsi="Times New Roman" w:cs="Times New Roman" w:hint="eastAsia"/>
          <w:sz w:val="22"/>
          <w:szCs w:val="22"/>
          <w:lang w:val="en-US" w:eastAsia="zh-CN"/>
        </w:rPr>
        <w:t>答：略。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ascii="Times New Roman" w:hAnsi="Times New Roman" w:eastAsiaTheme="minorEastAsia" w:cs="Times New Roman" w:hint="eastAsia"/>
          <w:color w:val="000000"/>
          <w:sz w:val="21"/>
          <w:szCs w:val="21"/>
          <w:lang w:eastAsia="zh-CN"/>
        </w:rPr>
      </w:pPr>
      <w:bookmarkStart w:id="0" w:name="_GoBack"/>
      <w:bookmarkEnd w:id="0"/>
    </w:p>
    <w:sectPr>
      <w:headerReference w:type="default" r:id="rId51"/>
      <w:footerReference w:type="default" r:id="rId52"/>
      <w:pgSz w:w="11906" w:h="16838"/>
      <w:pgMar w:top="2041" w:right="1871" w:bottom="2041" w:left="1814" w:header="851" w:footer="1701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 w:hint="default"/>
      </w:rPr>
      <w:id w:val="718318156"/>
      <w:docPartObj>
        <w:docPartGallery w:val="autotext"/>
      </w:docPartObj>
    </w:sdtPr>
    <w:sdtEndPr>
      <w:rPr>
        <w:rFonts w:ascii="Times New Roman" w:hAnsi="Times New Roman" w:cs="Times New Roman" w:hint="default"/>
      </w:rPr>
    </w:sdtEndPr>
    <w:sdtContent>
      <w:p>
        <w:pPr>
          <w:pStyle w:val="Footer"/>
          <w:jc w:val="center"/>
          <w:rPr>
            <w:rFonts w:ascii="Times New Roman" w:hAnsi="Times New Roman" w:cs="Times New Roman" w:hint="default"/>
          </w:rPr>
        </w:pPr>
        <w:r>
          <w:rPr>
            <w:rFonts w:ascii="Times New Roman" w:hAnsi="Times New Roman" w:cs="Times New Roman" w:hint="eastAsia"/>
            <w:lang w:eastAsia="zh-CN"/>
          </w:rPr>
          <w:t>九</w:t>
        </w:r>
        <w:r>
          <w:rPr>
            <w:rFonts w:ascii="Times New Roman" w:hAnsi="Times New Roman" w:cs="Times New Roman" w:hint="default"/>
            <w:lang w:eastAsia="zh-CN"/>
          </w:rPr>
          <w:t>年级</w:t>
        </w:r>
        <w:r>
          <w:rPr>
            <w:rFonts w:ascii="Times New Roman" w:hAnsi="Times New Roman" w:cs="Times New Roman" w:hint="default"/>
            <w:lang w:val="en-US" w:eastAsia="zh-CN"/>
          </w:rPr>
          <w:t xml:space="preserve">  </w:t>
        </w:r>
        <w:r>
          <w:rPr>
            <w:rFonts w:ascii="Times New Roman" w:hAnsi="Times New Roman" w:cs="Times New Roman" w:hint="eastAsia"/>
            <w:lang w:val="en-US" w:eastAsia="zh-CN"/>
          </w:rPr>
          <w:t>化学</w:t>
        </w:r>
        <w:r>
          <w:rPr>
            <w:rFonts w:ascii="Times New Roman" w:hAnsi="Times New Roman" w:cs="Times New Roman" w:hint="default"/>
            <w:lang w:val="en-US" w:eastAsia="zh-CN"/>
          </w:rPr>
          <w:t xml:space="preserve">  </w:t>
        </w:r>
        <w:r>
          <w:rPr>
            <w:rFonts w:ascii="Times New Roman" w:hAnsi="Times New Roman" w:cs="Times New Roman" w:hint="default"/>
            <w:lang w:eastAsia="zh-CN"/>
          </w:rPr>
          <w:t>第</w:t>
        </w:r>
        <w:r>
          <w:rPr>
            <w:rFonts w:ascii="Times New Roman" w:hAnsi="Times New Roman" w:cs="Times New Roman" w:hint="default"/>
            <w:lang w:eastAsia="zh-CN"/>
          </w:rPr>
          <w:fldChar w:fldCharType="begin"/>
        </w:r>
        <w:r>
          <w:rPr>
            <w:rFonts w:ascii="Times New Roman" w:hAnsi="Times New Roman" w:cs="Times New Roman" w:hint="default"/>
            <w:lang w:eastAsia="zh-CN"/>
          </w:rPr>
          <w:instrText xml:space="preserve"> PAGE  \* MERGEFORMAT </w:instrText>
        </w:r>
        <w:r>
          <w:rPr>
            <w:rFonts w:ascii="Times New Roman" w:hAnsi="Times New Roman" w:cs="Times New Roman" w:hint="default"/>
            <w:lang w:eastAsia="zh-CN"/>
          </w:rPr>
          <w:fldChar w:fldCharType="separate"/>
        </w:r>
        <w:r>
          <w:rPr>
            <w:rFonts w:ascii="Times New Roman" w:hAnsi="Times New Roman" w:cs="Times New Roman" w:hint="default"/>
            <w:lang w:eastAsia="zh-CN"/>
          </w:rPr>
          <w:t>1</w:t>
        </w:r>
        <w:r>
          <w:rPr>
            <w:rFonts w:ascii="Times New Roman" w:hAnsi="Times New Roman" w:cs="Times New Roman" w:hint="default"/>
            <w:lang w:eastAsia="zh-CN"/>
          </w:rPr>
          <w:fldChar w:fldCharType="end"/>
        </w:r>
        <w:r>
          <w:rPr>
            <w:rFonts w:ascii="Times New Roman" w:hAnsi="Times New Roman" w:cs="Times New Roman" w:hint="default"/>
            <w:lang w:eastAsia="zh-CN"/>
          </w:rPr>
          <w:t>页（共</w:t>
        </w:r>
        <w:r>
          <w:rPr>
            <w:rFonts w:ascii="Times New Roman" w:hAnsi="Times New Roman" w:cs="Times New Roman" w:hint="default"/>
            <w:lang w:eastAsia="zh-CN"/>
          </w:rPr>
          <w:fldChar w:fldCharType="begin"/>
        </w:r>
        <w:r>
          <w:rPr>
            <w:rFonts w:ascii="Times New Roman" w:hAnsi="Times New Roman" w:cs="Times New Roman" w:hint="default"/>
            <w:lang w:eastAsia="zh-CN"/>
          </w:rPr>
          <w:instrText xml:space="preserve"> NUMPAGES  \* MERGEFORMAT </w:instrText>
        </w:r>
        <w:r>
          <w:rPr>
            <w:rFonts w:ascii="Times New Roman" w:hAnsi="Times New Roman" w:cs="Times New Roman" w:hint="default"/>
            <w:lang w:eastAsia="zh-CN"/>
          </w:rPr>
          <w:fldChar w:fldCharType="separate"/>
        </w:r>
        <w:r>
          <w:rPr>
            <w:rFonts w:ascii="Times New Roman" w:hAnsi="Times New Roman" w:cs="Times New Roman" w:hint="default"/>
            <w:lang w:eastAsia="zh-CN"/>
          </w:rPr>
          <w:t>6</w:t>
        </w:r>
        <w:r>
          <w:rPr>
            <w:rFonts w:ascii="Times New Roman" w:hAnsi="Times New Roman" w:cs="Times New Roman" w:hint="default"/>
            <w:lang w:eastAsia="zh-CN"/>
          </w:rPr>
          <w:fldChar w:fldCharType="end"/>
        </w:r>
        <w:r>
          <w:rPr>
            <w:rFonts w:ascii="Times New Roman" w:hAnsi="Times New Roman" w:cs="Times New Roman" w:hint="default"/>
            <w:lang w:eastAsia="zh-CN"/>
          </w:rPr>
          <w:t>页）</w:t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-377825</wp:posOffset>
              </wp:positionH>
              <wp:positionV relativeFrom="paragraph">
                <wp:posOffset>-18415</wp:posOffset>
              </wp:positionV>
              <wp:extent cx="5939790" cy="9648190"/>
              <wp:effectExtent l="5080" t="4445" r="17780" b="5715"/>
              <wp:wrapNone/>
              <wp:docPr id="11" name="组合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5939790" cy="9648190"/>
                        <a:chOff x="3208" y="1105"/>
                        <a:chExt cx="9354" cy="15194"/>
                      </a:xfrm>
                      <a:effectLst/>
                    </wpg:grpSpPr>
                    <wps:wsp xmlns:wps="http://schemas.microsoft.com/office/word/2010/wordprocessingShape">
                      <wps:cNvPr id="23" name="矩形 3"/>
                      <wps:cNvSpPr/>
                      <wps:spPr>
                        <a:xfrm>
                          <a:off x="3208" y="1105"/>
                          <a:ext cx="9354" cy="1519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bodyPr upright="1"/>
                    </wps:wsp>
                    <wps:wsp xmlns:wps="http://schemas.microsoft.com/office/word/2010/wordprocessingShape">
                      <wps:cNvPr id="25" name="矩形 14"/>
                      <wps:cNvSpPr/>
                      <wps:spPr>
                        <a:xfrm>
                          <a:off x="3208" y="1190"/>
                          <a:ext cx="9354" cy="15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bodyPr upright="1"/>
                    </wps:wsp>
                    <wps:wsp xmlns:wps="http://schemas.microsoft.com/office/word/2010/wordprocessingShape">
                      <wps:cNvPr id="27" name="矩形 15"/>
                      <wps:cNvSpPr/>
                      <wps:spPr>
                        <a:xfrm>
                          <a:off x="3321" y="1105"/>
                          <a:ext cx="9128" cy="1519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2049" style="width:467.7pt;height:759.7pt;margin-top:-1.45pt;margin-left:-29.75pt;mso-height-relative:page;mso-width-relative:page;position:absolute;z-index:251659264" coordorigin="3208,1105" coordsize="9354,15194">
              <o:lock v:ext="edit" aspectratio="f"/>
              <v:rect id="矩形 3" o:spid="_x0000_s2050" style="width:9354;height:15194;left:3208;position:absolute;top:1105" coordsize="21600,21600" filled="f" stroked="t" strokecolor="black">
                <v:stroke joinstyle="miter"/>
                <o:lock v:ext="edit" aspectratio="f"/>
              </v:rect>
              <v:rect id="矩形 14" o:spid="_x0000_s2051" style="width:9354;height:15024;left:3208;position:absolute;top:1190" coordsize="21600,21600" filled="f" stroked="t" strokecolor="white">
                <v:stroke joinstyle="miter"/>
                <o:lock v:ext="edit" aspectratio="f"/>
              </v:rect>
              <v:rect id="矩形 15" o:spid="_x0000_s2052" style="width:9128;height:15194;left:3321;position:absolute;top:1105" coordsize="21600,21600" filled="f" stroked="t" strokecolor="white">
                <v:stroke joinstyle="miter"/>
                <o:lock v:ext="edit" aspectratio="f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54A2778"/>
    <w:multiLevelType w:val="singleLevel"/>
    <w:tmpl w:val="454A2778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BE4"/>
    <w:rsid w:val="0000157C"/>
    <w:rsid w:val="00024438"/>
    <w:rsid w:val="0009748A"/>
    <w:rsid w:val="000C0B87"/>
    <w:rsid w:val="00111744"/>
    <w:rsid w:val="00134D0B"/>
    <w:rsid w:val="00150ED3"/>
    <w:rsid w:val="00172693"/>
    <w:rsid w:val="001E44D1"/>
    <w:rsid w:val="002037B4"/>
    <w:rsid w:val="0029430C"/>
    <w:rsid w:val="002A6942"/>
    <w:rsid w:val="002B48A0"/>
    <w:rsid w:val="002B4A45"/>
    <w:rsid w:val="002C4E90"/>
    <w:rsid w:val="002F5541"/>
    <w:rsid w:val="00326BD6"/>
    <w:rsid w:val="003276A6"/>
    <w:rsid w:val="00345345"/>
    <w:rsid w:val="00352094"/>
    <w:rsid w:val="00360F5C"/>
    <w:rsid w:val="00373608"/>
    <w:rsid w:val="003A09E2"/>
    <w:rsid w:val="003A60D4"/>
    <w:rsid w:val="00442E73"/>
    <w:rsid w:val="004450DB"/>
    <w:rsid w:val="00446D6B"/>
    <w:rsid w:val="00455672"/>
    <w:rsid w:val="004632EE"/>
    <w:rsid w:val="00464B32"/>
    <w:rsid w:val="00466D46"/>
    <w:rsid w:val="004834B7"/>
    <w:rsid w:val="00483F73"/>
    <w:rsid w:val="00484AE2"/>
    <w:rsid w:val="004A179D"/>
    <w:rsid w:val="004A3EAA"/>
    <w:rsid w:val="004B04DE"/>
    <w:rsid w:val="004E1BE4"/>
    <w:rsid w:val="0052597A"/>
    <w:rsid w:val="005259C9"/>
    <w:rsid w:val="00536B4B"/>
    <w:rsid w:val="00550341"/>
    <w:rsid w:val="00554D02"/>
    <w:rsid w:val="005871C0"/>
    <w:rsid w:val="005A68DF"/>
    <w:rsid w:val="005D141D"/>
    <w:rsid w:val="005F74D3"/>
    <w:rsid w:val="006119AD"/>
    <w:rsid w:val="00620622"/>
    <w:rsid w:val="0069051F"/>
    <w:rsid w:val="00694E26"/>
    <w:rsid w:val="006A413C"/>
    <w:rsid w:val="00713D4D"/>
    <w:rsid w:val="00720D2B"/>
    <w:rsid w:val="007527B2"/>
    <w:rsid w:val="007562E7"/>
    <w:rsid w:val="00767001"/>
    <w:rsid w:val="00780639"/>
    <w:rsid w:val="00783282"/>
    <w:rsid w:val="00787EBC"/>
    <w:rsid w:val="007C0F17"/>
    <w:rsid w:val="007C5D01"/>
    <w:rsid w:val="007D66DA"/>
    <w:rsid w:val="007F19A3"/>
    <w:rsid w:val="00865C7F"/>
    <w:rsid w:val="008757BC"/>
    <w:rsid w:val="008A60F0"/>
    <w:rsid w:val="008B575E"/>
    <w:rsid w:val="008C65FF"/>
    <w:rsid w:val="00924246"/>
    <w:rsid w:val="00953DBF"/>
    <w:rsid w:val="0096778F"/>
    <w:rsid w:val="009A2C35"/>
    <w:rsid w:val="009A76F6"/>
    <w:rsid w:val="009B4046"/>
    <w:rsid w:val="009F088D"/>
    <w:rsid w:val="00A0310A"/>
    <w:rsid w:val="00A2010E"/>
    <w:rsid w:val="00A348E4"/>
    <w:rsid w:val="00A716F8"/>
    <w:rsid w:val="00AD5807"/>
    <w:rsid w:val="00B23828"/>
    <w:rsid w:val="00B3119C"/>
    <w:rsid w:val="00B35860"/>
    <w:rsid w:val="00B7391F"/>
    <w:rsid w:val="00B81D87"/>
    <w:rsid w:val="00BC17F4"/>
    <w:rsid w:val="00BC2EA8"/>
    <w:rsid w:val="00BC56CE"/>
    <w:rsid w:val="00BE4F29"/>
    <w:rsid w:val="00BF322B"/>
    <w:rsid w:val="00C33A6D"/>
    <w:rsid w:val="00C64E6B"/>
    <w:rsid w:val="00C677AE"/>
    <w:rsid w:val="00C758C9"/>
    <w:rsid w:val="00C8075B"/>
    <w:rsid w:val="00CC56EE"/>
    <w:rsid w:val="00CD6BE2"/>
    <w:rsid w:val="00D67677"/>
    <w:rsid w:val="00DB244C"/>
    <w:rsid w:val="00DC2BF5"/>
    <w:rsid w:val="00DC6369"/>
    <w:rsid w:val="00DC63F7"/>
    <w:rsid w:val="00DE00F9"/>
    <w:rsid w:val="00E014D8"/>
    <w:rsid w:val="00E169D4"/>
    <w:rsid w:val="00E359B7"/>
    <w:rsid w:val="00E37375"/>
    <w:rsid w:val="00E71696"/>
    <w:rsid w:val="00E7304D"/>
    <w:rsid w:val="00E9526F"/>
    <w:rsid w:val="00ED20E4"/>
    <w:rsid w:val="00F000C0"/>
    <w:rsid w:val="00F233C0"/>
    <w:rsid w:val="00F24427"/>
    <w:rsid w:val="00FA7947"/>
    <w:rsid w:val="00FB6AC2"/>
    <w:rsid w:val="00FD0485"/>
    <w:rsid w:val="00FE3723"/>
    <w:rsid w:val="01A022A6"/>
    <w:rsid w:val="01A137DC"/>
    <w:rsid w:val="01C712C9"/>
    <w:rsid w:val="01D9738E"/>
    <w:rsid w:val="01F046E4"/>
    <w:rsid w:val="02362B94"/>
    <w:rsid w:val="02574E06"/>
    <w:rsid w:val="025A7EA8"/>
    <w:rsid w:val="0276342D"/>
    <w:rsid w:val="027A105B"/>
    <w:rsid w:val="02A44073"/>
    <w:rsid w:val="02B47806"/>
    <w:rsid w:val="02EF1A43"/>
    <w:rsid w:val="02F805D5"/>
    <w:rsid w:val="03040B1E"/>
    <w:rsid w:val="037B1F93"/>
    <w:rsid w:val="03B5457C"/>
    <w:rsid w:val="03FD799A"/>
    <w:rsid w:val="04096317"/>
    <w:rsid w:val="040D6940"/>
    <w:rsid w:val="04802B4A"/>
    <w:rsid w:val="04862FB8"/>
    <w:rsid w:val="04884EC2"/>
    <w:rsid w:val="04DF70D1"/>
    <w:rsid w:val="04F10C30"/>
    <w:rsid w:val="04FF550B"/>
    <w:rsid w:val="05152496"/>
    <w:rsid w:val="055E5F0A"/>
    <w:rsid w:val="05792CF1"/>
    <w:rsid w:val="059446EB"/>
    <w:rsid w:val="059E206C"/>
    <w:rsid w:val="06036792"/>
    <w:rsid w:val="060C1AFF"/>
    <w:rsid w:val="06197B88"/>
    <w:rsid w:val="063D266B"/>
    <w:rsid w:val="064872C9"/>
    <w:rsid w:val="067C1F70"/>
    <w:rsid w:val="06FA734D"/>
    <w:rsid w:val="06FF0849"/>
    <w:rsid w:val="0733511F"/>
    <w:rsid w:val="07353335"/>
    <w:rsid w:val="088452A5"/>
    <w:rsid w:val="089269D8"/>
    <w:rsid w:val="08B92C1C"/>
    <w:rsid w:val="08F156EA"/>
    <w:rsid w:val="090749BF"/>
    <w:rsid w:val="09260431"/>
    <w:rsid w:val="09452606"/>
    <w:rsid w:val="094644AA"/>
    <w:rsid w:val="09BC509F"/>
    <w:rsid w:val="09FE6369"/>
    <w:rsid w:val="0A1A7EB1"/>
    <w:rsid w:val="0A530E8E"/>
    <w:rsid w:val="0A7310F7"/>
    <w:rsid w:val="0A7B2658"/>
    <w:rsid w:val="0A997675"/>
    <w:rsid w:val="0AB411D7"/>
    <w:rsid w:val="0ABE6C4E"/>
    <w:rsid w:val="0AE66DC5"/>
    <w:rsid w:val="0B1A33DC"/>
    <w:rsid w:val="0B1B198E"/>
    <w:rsid w:val="0B332811"/>
    <w:rsid w:val="0B593FDB"/>
    <w:rsid w:val="0B893801"/>
    <w:rsid w:val="0BAD3247"/>
    <w:rsid w:val="0BBE5024"/>
    <w:rsid w:val="0C0756C2"/>
    <w:rsid w:val="0C296928"/>
    <w:rsid w:val="0C2A5DE0"/>
    <w:rsid w:val="0C2B4BCA"/>
    <w:rsid w:val="0C4E2ECA"/>
    <w:rsid w:val="0CBB767B"/>
    <w:rsid w:val="0CBE2FBA"/>
    <w:rsid w:val="0CCD6516"/>
    <w:rsid w:val="0CF15E56"/>
    <w:rsid w:val="0D152BC6"/>
    <w:rsid w:val="0D8A7F70"/>
    <w:rsid w:val="0DB9762E"/>
    <w:rsid w:val="0E20379C"/>
    <w:rsid w:val="0E7035E4"/>
    <w:rsid w:val="0EAC537F"/>
    <w:rsid w:val="0EB6128A"/>
    <w:rsid w:val="0EDD1744"/>
    <w:rsid w:val="0F66494B"/>
    <w:rsid w:val="0F870A60"/>
    <w:rsid w:val="0FB56BFF"/>
    <w:rsid w:val="0FC26587"/>
    <w:rsid w:val="10016624"/>
    <w:rsid w:val="10101EDC"/>
    <w:rsid w:val="102D0F89"/>
    <w:rsid w:val="10491151"/>
    <w:rsid w:val="10503AE1"/>
    <w:rsid w:val="10F83B5B"/>
    <w:rsid w:val="11E81DB6"/>
    <w:rsid w:val="11F944ED"/>
    <w:rsid w:val="121D736E"/>
    <w:rsid w:val="12311CF3"/>
    <w:rsid w:val="12386C67"/>
    <w:rsid w:val="12770FAB"/>
    <w:rsid w:val="1277621E"/>
    <w:rsid w:val="12B1505A"/>
    <w:rsid w:val="12C37CFA"/>
    <w:rsid w:val="12DD43D9"/>
    <w:rsid w:val="13271E3F"/>
    <w:rsid w:val="132B6348"/>
    <w:rsid w:val="134125E5"/>
    <w:rsid w:val="134835BF"/>
    <w:rsid w:val="13917795"/>
    <w:rsid w:val="13A31185"/>
    <w:rsid w:val="13AD5348"/>
    <w:rsid w:val="13BC10EE"/>
    <w:rsid w:val="13C9702E"/>
    <w:rsid w:val="147333BD"/>
    <w:rsid w:val="148B177D"/>
    <w:rsid w:val="149A66BF"/>
    <w:rsid w:val="14AE0080"/>
    <w:rsid w:val="14C55A75"/>
    <w:rsid w:val="14C87FC3"/>
    <w:rsid w:val="14D53303"/>
    <w:rsid w:val="150F2436"/>
    <w:rsid w:val="15133A9B"/>
    <w:rsid w:val="15287E25"/>
    <w:rsid w:val="155C5D9D"/>
    <w:rsid w:val="15712141"/>
    <w:rsid w:val="15767623"/>
    <w:rsid w:val="15796D50"/>
    <w:rsid w:val="15C24981"/>
    <w:rsid w:val="15C36AF8"/>
    <w:rsid w:val="15CF2EFD"/>
    <w:rsid w:val="166E4B8A"/>
    <w:rsid w:val="16704BE9"/>
    <w:rsid w:val="16D233D4"/>
    <w:rsid w:val="16DF3824"/>
    <w:rsid w:val="16FB0070"/>
    <w:rsid w:val="16FF5598"/>
    <w:rsid w:val="17565012"/>
    <w:rsid w:val="1764039E"/>
    <w:rsid w:val="17D5123D"/>
    <w:rsid w:val="17D90044"/>
    <w:rsid w:val="181E6327"/>
    <w:rsid w:val="184F0232"/>
    <w:rsid w:val="1871127A"/>
    <w:rsid w:val="18750D64"/>
    <w:rsid w:val="187C15CC"/>
    <w:rsid w:val="187E0448"/>
    <w:rsid w:val="189040A5"/>
    <w:rsid w:val="18920D6F"/>
    <w:rsid w:val="19051A8A"/>
    <w:rsid w:val="194956D7"/>
    <w:rsid w:val="19733DC3"/>
    <w:rsid w:val="19744824"/>
    <w:rsid w:val="19801842"/>
    <w:rsid w:val="19B4557D"/>
    <w:rsid w:val="19C42365"/>
    <w:rsid w:val="19D450AF"/>
    <w:rsid w:val="19FE3209"/>
    <w:rsid w:val="1A474B54"/>
    <w:rsid w:val="1A792CD8"/>
    <w:rsid w:val="1AA642D4"/>
    <w:rsid w:val="1ACE3333"/>
    <w:rsid w:val="1AF17329"/>
    <w:rsid w:val="1B0B5425"/>
    <w:rsid w:val="1B2807C0"/>
    <w:rsid w:val="1B4E62BC"/>
    <w:rsid w:val="1B760ABF"/>
    <w:rsid w:val="1B81364A"/>
    <w:rsid w:val="1BAE4716"/>
    <w:rsid w:val="1BC0625E"/>
    <w:rsid w:val="1BDF1877"/>
    <w:rsid w:val="1BE83FB5"/>
    <w:rsid w:val="1BEA417A"/>
    <w:rsid w:val="1C1364AE"/>
    <w:rsid w:val="1C282A58"/>
    <w:rsid w:val="1C360B8E"/>
    <w:rsid w:val="1C68291E"/>
    <w:rsid w:val="1C922A1F"/>
    <w:rsid w:val="1CCC7B82"/>
    <w:rsid w:val="1CCD757A"/>
    <w:rsid w:val="1D04606B"/>
    <w:rsid w:val="1D2564F9"/>
    <w:rsid w:val="1D27548A"/>
    <w:rsid w:val="1D533685"/>
    <w:rsid w:val="1D5B0CE2"/>
    <w:rsid w:val="1D832D0C"/>
    <w:rsid w:val="1DA33369"/>
    <w:rsid w:val="1DB70BDA"/>
    <w:rsid w:val="1DD83625"/>
    <w:rsid w:val="1DF977DD"/>
    <w:rsid w:val="1E0D349A"/>
    <w:rsid w:val="1E290DFA"/>
    <w:rsid w:val="1E4F1150"/>
    <w:rsid w:val="1E7A7739"/>
    <w:rsid w:val="1E895953"/>
    <w:rsid w:val="1EA07BBC"/>
    <w:rsid w:val="1EB5148F"/>
    <w:rsid w:val="1EDC442F"/>
    <w:rsid w:val="1EF853E2"/>
    <w:rsid w:val="1EFB6376"/>
    <w:rsid w:val="1F1464E9"/>
    <w:rsid w:val="1F791449"/>
    <w:rsid w:val="1F7C7D9A"/>
    <w:rsid w:val="1FB95AA6"/>
    <w:rsid w:val="2016079A"/>
    <w:rsid w:val="203A5DA5"/>
    <w:rsid w:val="2053357E"/>
    <w:rsid w:val="207A6B29"/>
    <w:rsid w:val="207C50B4"/>
    <w:rsid w:val="20E348BF"/>
    <w:rsid w:val="21006EE6"/>
    <w:rsid w:val="216B450E"/>
    <w:rsid w:val="216E7998"/>
    <w:rsid w:val="217E2CFC"/>
    <w:rsid w:val="218328B4"/>
    <w:rsid w:val="21913167"/>
    <w:rsid w:val="21934364"/>
    <w:rsid w:val="21DC32C5"/>
    <w:rsid w:val="21E90285"/>
    <w:rsid w:val="221B635E"/>
    <w:rsid w:val="22596C5E"/>
    <w:rsid w:val="226B38D0"/>
    <w:rsid w:val="228A3777"/>
    <w:rsid w:val="22AC60E3"/>
    <w:rsid w:val="22BB0C24"/>
    <w:rsid w:val="22E8082B"/>
    <w:rsid w:val="23082D22"/>
    <w:rsid w:val="230A5FCF"/>
    <w:rsid w:val="238C3052"/>
    <w:rsid w:val="239C3BF7"/>
    <w:rsid w:val="23BF06E6"/>
    <w:rsid w:val="23E5673C"/>
    <w:rsid w:val="23FE3A3B"/>
    <w:rsid w:val="241D786E"/>
    <w:rsid w:val="241E1F50"/>
    <w:rsid w:val="242A1C9F"/>
    <w:rsid w:val="24434A0C"/>
    <w:rsid w:val="247239DB"/>
    <w:rsid w:val="247D320A"/>
    <w:rsid w:val="2493591F"/>
    <w:rsid w:val="24AB03A1"/>
    <w:rsid w:val="24E36425"/>
    <w:rsid w:val="24F2006C"/>
    <w:rsid w:val="24F97084"/>
    <w:rsid w:val="25136D95"/>
    <w:rsid w:val="255C2C77"/>
    <w:rsid w:val="258A6B69"/>
    <w:rsid w:val="25B20FDB"/>
    <w:rsid w:val="262748A2"/>
    <w:rsid w:val="263E42BB"/>
    <w:rsid w:val="266A0271"/>
    <w:rsid w:val="26AE15D8"/>
    <w:rsid w:val="275661B4"/>
    <w:rsid w:val="275C5483"/>
    <w:rsid w:val="276225A2"/>
    <w:rsid w:val="278614A8"/>
    <w:rsid w:val="27D00CA7"/>
    <w:rsid w:val="27E94D13"/>
    <w:rsid w:val="27FB6623"/>
    <w:rsid w:val="284146B6"/>
    <w:rsid w:val="285D255A"/>
    <w:rsid w:val="286603F3"/>
    <w:rsid w:val="28775936"/>
    <w:rsid w:val="287E40A3"/>
    <w:rsid w:val="288F063A"/>
    <w:rsid w:val="28BB4115"/>
    <w:rsid w:val="28C604CB"/>
    <w:rsid w:val="28D32BF9"/>
    <w:rsid w:val="29471CF0"/>
    <w:rsid w:val="29595A3B"/>
    <w:rsid w:val="295D5C1A"/>
    <w:rsid w:val="296774D3"/>
    <w:rsid w:val="296E2A9D"/>
    <w:rsid w:val="29745033"/>
    <w:rsid w:val="29786A2B"/>
    <w:rsid w:val="299514F8"/>
    <w:rsid w:val="29A006A1"/>
    <w:rsid w:val="29F57580"/>
    <w:rsid w:val="2A1D7AAA"/>
    <w:rsid w:val="2A2E1158"/>
    <w:rsid w:val="2A330035"/>
    <w:rsid w:val="2A3B0627"/>
    <w:rsid w:val="2AAB4BEB"/>
    <w:rsid w:val="2AE5333C"/>
    <w:rsid w:val="2AF26010"/>
    <w:rsid w:val="2AF36235"/>
    <w:rsid w:val="2B054F91"/>
    <w:rsid w:val="2B384821"/>
    <w:rsid w:val="2B3D41CD"/>
    <w:rsid w:val="2B4563C3"/>
    <w:rsid w:val="2B8D2EF1"/>
    <w:rsid w:val="2BB94980"/>
    <w:rsid w:val="2BC871F6"/>
    <w:rsid w:val="2BFE3538"/>
    <w:rsid w:val="2C120FA2"/>
    <w:rsid w:val="2C213D0C"/>
    <w:rsid w:val="2C2C203A"/>
    <w:rsid w:val="2C544E32"/>
    <w:rsid w:val="2C93007C"/>
    <w:rsid w:val="2CD1418B"/>
    <w:rsid w:val="2CDC1C80"/>
    <w:rsid w:val="2D0E7E44"/>
    <w:rsid w:val="2D1476A9"/>
    <w:rsid w:val="2D2B5F68"/>
    <w:rsid w:val="2D2E6A5F"/>
    <w:rsid w:val="2D37285D"/>
    <w:rsid w:val="2D396620"/>
    <w:rsid w:val="2D524C97"/>
    <w:rsid w:val="2D82620D"/>
    <w:rsid w:val="2D834BAE"/>
    <w:rsid w:val="2D8400DF"/>
    <w:rsid w:val="2D86097E"/>
    <w:rsid w:val="2DB66DF6"/>
    <w:rsid w:val="2DFC4763"/>
    <w:rsid w:val="2E1F28CD"/>
    <w:rsid w:val="2E253FAE"/>
    <w:rsid w:val="2E29328B"/>
    <w:rsid w:val="2E686BE0"/>
    <w:rsid w:val="2E7424D2"/>
    <w:rsid w:val="2E79301F"/>
    <w:rsid w:val="2E880D38"/>
    <w:rsid w:val="2E9A355C"/>
    <w:rsid w:val="2E9D197E"/>
    <w:rsid w:val="2EA317D1"/>
    <w:rsid w:val="2F912243"/>
    <w:rsid w:val="2FBC3FA2"/>
    <w:rsid w:val="2FC41BA8"/>
    <w:rsid w:val="2FCA47B1"/>
    <w:rsid w:val="2FD74996"/>
    <w:rsid w:val="2FEF5F95"/>
    <w:rsid w:val="300258FD"/>
    <w:rsid w:val="306B6B9F"/>
    <w:rsid w:val="30835810"/>
    <w:rsid w:val="30A63C54"/>
    <w:rsid w:val="30AE50C2"/>
    <w:rsid w:val="30C15D31"/>
    <w:rsid w:val="30EC6981"/>
    <w:rsid w:val="30FB3BA4"/>
    <w:rsid w:val="31107A0E"/>
    <w:rsid w:val="313B4868"/>
    <w:rsid w:val="31402FC3"/>
    <w:rsid w:val="31534577"/>
    <w:rsid w:val="317321D8"/>
    <w:rsid w:val="31A5419A"/>
    <w:rsid w:val="31CD5832"/>
    <w:rsid w:val="32077054"/>
    <w:rsid w:val="320D5EB0"/>
    <w:rsid w:val="32100E51"/>
    <w:rsid w:val="3216299F"/>
    <w:rsid w:val="325A5429"/>
    <w:rsid w:val="326322AC"/>
    <w:rsid w:val="32DF7594"/>
    <w:rsid w:val="32F64394"/>
    <w:rsid w:val="333942BE"/>
    <w:rsid w:val="33AB3C34"/>
    <w:rsid w:val="33EA0A88"/>
    <w:rsid w:val="33F12885"/>
    <w:rsid w:val="34096501"/>
    <w:rsid w:val="34265DAB"/>
    <w:rsid w:val="34483CEB"/>
    <w:rsid w:val="345A600D"/>
    <w:rsid w:val="345D23FA"/>
    <w:rsid w:val="34873ECA"/>
    <w:rsid w:val="34893D1D"/>
    <w:rsid w:val="348E078A"/>
    <w:rsid w:val="349E33B0"/>
    <w:rsid w:val="34A227BE"/>
    <w:rsid w:val="34C815A3"/>
    <w:rsid w:val="34EE0020"/>
    <w:rsid w:val="35161955"/>
    <w:rsid w:val="355262FB"/>
    <w:rsid w:val="3554023B"/>
    <w:rsid w:val="35DD5C3B"/>
    <w:rsid w:val="36130D0E"/>
    <w:rsid w:val="361E1CCF"/>
    <w:rsid w:val="36CC3F43"/>
    <w:rsid w:val="36FD3033"/>
    <w:rsid w:val="3705726D"/>
    <w:rsid w:val="37A25FEE"/>
    <w:rsid w:val="37FD75E5"/>
    <w:rsid w:val="38762A8D"/>
    <w:rsid w:val="38E36C46"/>
    <w:rsid w:val="3910710F"/>
    <w:rsid w:val="391C120D"/>
    <w:rsid w:val="392D15EE"/>
    <w:rsid w:val="394546FF"/>
    <w:rsid w:val="396421F9"/>
    <w:rsid w:val="39B077E6"/>
    <w:rsid w:val="39D535FA"/>
    <w:rsid w:val="39EA2312"/>
    <w:rsid w:val="3A157E16"/>
    <w:rsid w:val="3A2A3E4B"/>
    <w:rsid w:val="3AD03CE4"/>
    <w:rsid w:val="3AD61B4F"/>
    <w:rsid w:val="3AEB1A98"/>
    <w:rsid w:val="3B0F2810"/>
    <w:rsid w:val="3B2054F3"/>
    <w:rsid w:val="3B7E053E"/>
    <w:rsid w:val="3BB04A84"/>
    <w:rsid w:val="3BB754AE"/>
    <w:rsid w:val="3BDC6464"/>
    <w:rsid w:val="3C4537FE"/>
    <w:rsid w:val="3C6C4353"/>
    <w:rsid w:val="3C8D298B"/>
    <w:rsid w:val="3C934788"/>
    <w:rsid w:val="3D1B6731"/>
    <w:rsid w:val="3D303325"/>
    <w:rsid w:val="3D3530C4"/>
    <w:rsid w:val="3DA275A0"/>
    <w:rsid w:val="3DA569A6"/>
    <w:rsid w:val="3DFB22CF"/>
    <w:rsid w:val="3E020C0D"/>
    <w:rsid w:val="3E230556"/>
    <w:rsid w:val="3E71771D"/>
    <w:rsid w:val="3E751608"/>
    <w:rsid w:val="3E8A45B2"/>
    <w:rsid w:val="3FA05558"/>
    <w:rsid w:val="3FA31C0B"/>
    <w:rsid w:val="3FB249EE"/>
    <w:rsid w:val="3FDD0F79"/>
    <w:rsid w:val="401C037B"/>
    <w:rsid w:val="403A4CBC"/>
    <w:rsid w:val="4077496E"/>
    <w:rsid w:val="408A2016"/>
    <w:rsid w:val="40941408"/>
    <w:rsid w:val="40A14171"/>
    <w:rsid w:val="411673EA"/>
    <w:rsid w:val="415C7F0C"/>
    <w:rsid w:val="418D7401"/>
    <w:rsid w:val="41A35BC4"/>
    <w:rsid w:val="41F25DA4"/>
    <w:rsid w:val="425929CE"/>
    <w:rsid w:val="42613BE3"/>
    <w:rsid w:val="430524A0"/>
    <w:rsid w:val="43074572"/>
    <w:rsid w:val="43096FF1"/>
    <w:rsid w:val="432B5E28"/>
    <w:rsid w:val="433834EC"/>
    <w:rsid w:val="4358082D"/>
    <w:rsid w:val="4369655E"/>
    <w:rsid w:val="43943490"/>
    <w:rsid w:val="43C46DED"/>
    <w:rsid w:val="43C948DF"/>
    <w:rsid w:val="43EB31BD"/>
    <w:rsid w:val="44674241"/>
    <w:rsid w:val="44C6129F"/>
    <w:rsid w:val="44C8130A"/>
    <w:rsid w:val="44F475CB"/>
    <w:rsid w:val="450736DD"/>
    <w:rsid w:val="4520637A"/>
    <w:rsid w:val="4529292D"/>
    <w:rsid w:val="454A49AD"/>
    <w:rsid w:val="45964623"/>
    <w:rsid w:val="45E63089"/>
    <w:rsid w:val="45FB7235"/>
    <w:rsid w:val="45FC2446"/>
    <w:rsid w:val="462C7F45"/>
    <w:rsid w:val="463F4F66"/>
    <w:rsid w:val="4644278E"/>
    <w:rsid w:val="464E76FC"/>
    <w:rsid w:val="468560CC"/>
    <w:rsid w:val="46AC4675"/>
    <w:rsid w:val="46BE1E7C"/>
    <w:rsid w:val="46D61CB1"/>
    <w:rsid w:val="474B1CCA"/>
    <w:rsid w:val="474F2A47"/>
    <w:rsid w:val="47951830"/>
    <w:rsid w:val="482F710D"/>
    <w:rsid w:val="48371ECB"/>
    <w:rsid w:val="48465ABD"/>
    <w:rsid w:val="48473B85"/>
    <w:rsid w:val="485F2416"/>
    <w:rsid w:val="48692CBA"/>
    <w:rsid w:val="487C5F49"/>
    <w:rsid w:val="4892697D"/>
    <w:rsid w:val="48BC0D64"/>
    <w:rsid w:val="48D3688C"/>
    <w:rsid w:val="48D6409A"/>
    <w:rsid w:val="48FF5F0E"/>
    <w:rsid w:val="491E328B"/>
    <w:rsid w:val="49271B6F"/>
    <w:rsid w:val="49487025"/>
    <w:rsid w:val="496C5AC8"/>
    <w:rsid w:val="497A2EE2"/>
    <w:rsid w:val="498C184A"/>
    <w:rsid w:val="49E72E7F"/>
    <w:rsid w:val="4A1740ED"/>
    <w:rsid w:val="4A1E68D8"/>
    <w:rsid w:val="4A8E70E6"/>
    <w:rsid w:val="4AC013D8"/>
    <w:rsid w:val="4ACB61DE"/>
    <w:rsid w:val="4AD35519"/>
    <w:rsid w:val="4AE46C3A"/>
    <w:rsid w:val="4AED0278"/>
    <w:rsid w:val="4B410E83"/>
    <w:rsid w:val="4B623767"/>
    <w:rsid w:val="4B707925"/>
    <w:rsid w:val="4BB11F9E"/>
    <w:rsid w:val="4BD148BC"/>
    <w:rsid w:val="4C051C7F"/>
    <w:rsid w:val="4C057490"/>
    <w:rsid w:val="4C1A6C28"/>
    <w:rsid w:val="4C653BA8"/>
    <w:rsid w:val="4C762C4A"/>
    <w:rsid w:val="4CEB5000"/>
    <w:rsid w:val="4CED211D"/>
    <w:rsid w:val="4D111814"/>
    <w:rsid w:val="4D1A67F6"/>
    <w:rsid w:val="4D2748C4"/>
    <w:rsid w:val="4D405BF9"/>
    <w:rsid w:val="4D6F469F"/>
    <w:rsid w:val="4D73110F"/>
    <w:rsid w:val="4D7D24C9"/>
    <w:rsid w:val="4D8C6D51"/>
    <w:rsid w:val="4DC71413"/>
    <w:rsid w:val="4DC90879"/>
    <w:rsid w:val="4DCC546A"/>
    <w:rsid w:val="4DF56C28"/>
    <w:rsid w:val="4DF63AC9"/>
    <w:rsid w:val="4DFF26EF"/>
    <w:rsid w:val="4E027FFB"/>
    <w:rsid w:val="4E1B07D5"/>
    <w:rsid w:val="4E6F6285"/>
    <w:rsid w:val="4E8276CE"/>
    <w:rsid w:val="4F1611A1"/>
    <w:rsid w:val="4F2723CB"/>
    <w:rsid w:val="4F2C6343"/>
    <w:rsid w:val="4F5F3162"/>
    <w:rsid w:val="4FB55AEC"/>
    <w:rsid w:val="4FC210B0"/>
    <w:rsid w:val="4FD34034"/>
    <w:rsid w:val="501E273F"/>
    <w:rsid w:val="501E28BF"/>
    <w:rsid w:val="50206058"/>
    <w:rsid w:val="5025301C"/>
    <w:rsid w:val="50282F82"/>
    <w:rsid w:val="50645BB6"/>
    <w:rsid w:val="50B5410B"/>
    <w:rsid w:val="50C6342F"/>
    <w:rsid w:val="50C70C0C"/>
    <w:rsid w:val="50CB301D"/>
    <w:rsid w:val="510233E8"/>
    <w:rsid w:val="5168296F"/>
    <w:rsid w:val="51904813"/>
    <w:rsid w:val="51F402D6"/>
    <w:rsid w:val="520B786C"/>
    <w:rsid w:val="5242148C"/>
    <w:rsid w:val="527D1350"/>
    <w:rsid w:val="52876F8D"/>
    <w:rsid w:val="529A10A7"/>
    <w:rsid w:val="52B3784E"/>
    <w:rsid w:val="52BE0B9F"/>
    <w:rsid w:val="52D62ED1"/>
    <w:rsid w:val="52EB462F"/>
    <w:rsid w:val="53025F64"/>
    <w:rsid w:val="530B6C7C"/>
    <w:rsid w:val="53140568"/>
    <w:rsid w:val="53237186"/>
    <w:rsid w:val="535915C4"/>
    <w:rsid w:val="538C2EA4"/>
    <w:rsid w:val="53907F0B"/>
    <w:rsid w:val="53A162BA"/>
    <w:rsid w:val="53F84F5F"/>
    <w:rsid w:val="544B38B3"/>
    <w:rsid w:val="54671CB3"/>
    <w:rsid w:val="547C7579"/>
    <w:rsid w:val="548C5D35"/>
    <w:rsid w:val="54D9303D"/>
    <w:rsid w:val="55191CF1"/>
    <w:rsid w:val="558051C5"/>
    <w:rsid w:val="558E199F"/>
    <w:rsid w:val="55CE4260"/>
    <w:rsid w:val="55EA72C7"/>
    <w:rsid w:val="561E0925"/>
    <w:rsid w:val="561E5927"/>
    <w:rsid w:val="5640716A"/>
    <w:rsid w:val="566C19AB"/>
    <w:rsid w:val="567F7093"/>
    <w:rsid w:val="568340FC"/>
    <w:rsid w:val="56D973D1"/>
    <w:rsid w:val="56DC58D5"/>
    <w:rsid w:val="56F06921"/>
    <w:rsid w:val="571B1C88"/>
    <w:rsid w:val="572427CE"/>
    <w:rsid w:val="57283772"/>
    <w:rsid w:val="574F7CC2"/>
    <w:rsid w:val="57533D96"/>
    <w:rsid w:val="57B41F63"/>
    <w:rsid w:val="580F07AB"/>
    <w:rsid w:val="582C323D"/>
    <w:rsid w:val="583D023B"/>
    <w:rsid w:val="58555A4F"/>
    <w:rsid w:val="58735380"/>
    <w:rsid w:val="587E6560"/>
    <w:rsid w:val="58AC0690"/>
    <w:rsid w:val="58AF21FE"/>
    <w:rsid w:val="58CD1AEB"/>
    <w:rsid w:val="58F90F3C"/>
    <w:rsid w:val="591C5C7C"/>
    <w:rsid w:val="593670C4"/>
    <w:rsid w:val="599325BB"/>
    <w:rsid w:val="59E25AAD"/>
    <w:rsid w:val="59E9107B"/>
    <w:rsid w:val="5A260494"/>
    <w:rsid w:val="5A402F05"/>
    <w:rsid w:val="5A9E714D"/>
    <w:rsid w:val="5ACE2EB5"/>
    <w:rsid w:val="5B06595F"/>
    <w:rsid w:val="5B343C9C"/>
    <w:rsid w:val="5B8070EA"/>
    <w:rsid w:val="5BC06A1B"/>
    <w:rsid w:val="5C075443"/>
    <w:rsid w:val="5C257C1D"/>
    <w:rsid w:val="5C406A2C"/>
    <w:rsid w:val="5CB72845"/>
    <w:rsid w:val="5CC21044"/>
    <w:rsid w:val="5CD80C72"/>
    <w:rsid w:val="5D3B51A8"/>
    <w:rsid w:val="5D4E2DB1"/>
    <w:rsid w:val="5D5655DF"/>
    <w:rsid w:val="5D6110CB"/>
    <w:rsid w:val="5D890147"/>
    <w:rsid w:val="5D8D4063"/>
    <w:rsid w:val="5DDC76A9"/>
    <w:rsid w:val="5E0C1813"/>
    <w:rsid w:val="5E141E7F"/>
    <w:rsid w:val="5E1D24F8"/>
    <w:rsid w:val="5E2B5904"/>
    <w:rsid w:val="5EC21766"/>
    <w:rsid w:val="5EC40252"/>
    <w:rsid w:val="5ED832DC"/>
    <w:rsid w:val="5F1B4D62"/>
    <w:rsid w:val="5F427DFB"/>
    <w:rsid w:val="5F6D16D7"/>
    <w:rsid w:val="5FBD70D5"/>
    <w:rsid w:val="5FE15767"/>
    <w:rsid w:val="601F243C"/>
    <w:rsid w:val="60254813"/>
    <w:rsid w:val="60543279"/>
    <w:rsid w:val="6054527E"/>
    <w:rsid w:val="60666212"/>
    <w:rsid w:val="608F6EEF"/>
    <w:rsid w:val="60A41E57"/>
    <w:rsid w:val="60D95929"/>
    <w:rsid w:val="60EC2AE2"/>
    <w:rsid w:val="61204213"/>
    <w:rsid w:val="612B7AEB"/>
    <w:rsid w:val="61465E58"/>
    <w:rsid w:val="61522675"/>
    <w:rsid w:val="615E26A9"/>
    <w:rsid w:val="618E535B"/>
    <w:rsid w:val="61BB74FF"/>
    <w:rsid w:val="61CB03C1"/>
    <w:rsid w:val="6208585B"/>
    <w:rsid w:val="6229536D"/>
    <w:rsid w:val="62331989"/>
    <w:rsid w:val="62354F9F"/>
    <w:rsid w:val="626048C9"/>
    <w:rsid w:val="62910EE4"/>
    <w:rsid w:val="62FE6574"/>
    <w:rsid w:val="630C0BB7"/>
    <w:rsid w:val="6318551B"/>
    <w:rsid w:val="633E2BB4"/>
    <w:rsid w:val="6341628D"/>
    <w:rsid w:val="635C6C92"/>
    <w:rsid w:val="638242DF"/>
    <w:rsid w:val="63844D66"/>
    <w:rsid w:val="638B5703"/>
    <w:rsid w:val="63C56E0F"/>
    <w:rsid w:val="63C73377"/>
    <w:rsid w:val="641345C6"/>
    <w:rsid w:val="646A1AA7"/>
    <w:rsid w:val="647456EE"/>
    <w:rsid w:val="64804F01"/>
    <w:rsid w:val="64952318"/>
    <w:rsid w:val="649712FE"/>
    <w:rsid w:val="64B630AC"/>
    <w:rsid w:val="65136A03"/>
    <w:rsid w:val="652F42A9"/>
    <w:rsid w:val="65370772"/>
    <w:rsid w:val="6565052C"/>
    <w:rsid w:val="65693F36"/>
    <w:rsid w:val="658C7CCA"/>
    <w:rsid w:val="658D729B"/>
    <w:rsid w:val="65952F45"/>
    <w:rsid w:val="65C57975"/>
    <w:rsid w:val="65E63D87"/>
    <w:rsid w:val="65FB482A"/>
    <w:rsid w:val="662F6B0A"/>
    <w:rsid w:val="66806ECB"/>
    <w:rsid w:val="669C730E"/>
    <w:rsid w:val="66A73C90"/>
    <w:rsid w:val="66F14F87"/>
    <w:rsid w:val="678019A2"/>
    <w:rsid w:val="67892E21"/>
    <w:rsid w:val="67893C8D"/>
    <w:rsid w:val="67A755E5"/>
    <w:rsid w:val="67D143D4"/>
    <w:rsid w:val="68060EEC"/>
    <w:rsid w:val="68092880"/>
    <w:rsid w:val="682F2F77"/>
    <w:rsid w:val="68444535"/>
    <w:rsid w:val="686104D3"/>
    <w:rsid w:val="68BF055C"/>
    <w:rsid w:val="68EB31CF"/>
    <w:rsid w:val="68F31217"/>
    <w:rsid w:val="68FA009B"/>
    <w:rsid w:val="69137F05"/>
    <w:rsid w:val="692244AA"/>
    <w:rsid w:val="69225F39"/>
    <w:rsid w:val="69413A43"/>
    <w:rsid w:val="69537C67"/>
    <w:rsid w:val="69B71A0D"/>
    <w:rsid w:val="69BF0CF7"/>
    <w:rsid w:val="6A132BE9"/>
    <w:rsid w:val="6A244F58"/>
    <w:rsid w:val="6A792689"/>
    <w:rsid w:val="6A987143"/>
    <w:rsid w:val="6ADA6C13"/>
    <w:rsid w:val="6AE84D06"/>
    <w:rsid w:val="6B061BFB"/>
    <w:rsid w:val="6BBD43B9"/>
    <w:rsid w:val="6BCC4B2E"/>
    <w:rsid w:val="6BDD4BE5"/>
    <w:rsid w:val="6C465DBE"/>
    <w:rsid w:val="6CAB31B7"/>
    <w:rsid w:val="6CBC20D5"/>
    <w:rsid w:val="6CBE748D"/>
    <w:rsid w:val="6CED10AB"/>
    <w:rsid w:val="6D314A8B"/>
    <w:rsid w:val="6D7215A0"/>
    <w:rsid w:val="6D8A0476"/>
    <w:rsid w:val="6DB5765C"/>
    <w:rsid w:val="6DC871AC"/>
    <w:rsid w:val="6DE26612"/>
    <w:rsid w:val="6E1860AB"/>
    <w:rsid w:val="6E2635A0"/>
    <w:rsid w:val="6E465E0E"/>
    <w:rsid w:val="6E90486E"/>
    <w:rsid w:val="6E971638"/>
    <w:rsid w:val="6E995BFE"/>
    <w:rsid w:val="6EC579A1"/>
    <w:rsid w:val="6ECC479D"/>
    <w:rsid w:val="6ED81380"/>
    <w:rsid w:val="6F025F8B"/>
    <w:rsid w:val="6F156A31"/>
    <w:rsid w:val="6F817244"/>
    <w:rsid w:val="6FD5408C"/>
    <w:rsid w:val="70064633"/>
    <w:rsid w:val="70520E72"/>
    <w:rsid w:val="70784609"/>
    <w:rsid w:val="70EB1C47"/>
    <w:rsid w:val="712C5927"/>
    <w:rsid w:val="715601D8"/>
    <w:rsid w:val="71837420"/>
    <w:rsid w:val="71CC13FD"/>
    <w:rsid w:val="720B531F"/>
    <w:rsid w:val="72CA6AEE"/>
    <w:rsid w:val="72F511D2"/>
    <w:rsid w:val="730A4666"/>
    <w:rsid w:val="73352455"/>
    <w:rsid w:val="7349519C"/>
    <w:rsid w:val="73550E48"/>
    <w:rsid w:val="73574678"/>
    <w:rsid w:val="738E0AD9"/>
    <w:rsid w:val="740D419A"/>
    <w:rsid w:val="74435567"/>
    <w:rsid w:val="74586500"/>
    <w:rsid w:val="74735835"/>
    <w:rsid w:val="748C495C"/>
    <w:rsid w:val="751456FF"/>
    <w:rsid w:val="752A140F"/>
    <w:rsid w:val="752D0751"/>
    <w:rsid w:val="75375E0A"/>
    <w:rsid w:val="758005A7"/>
    <w:rsid w:val="75BC35F0"/>
    <w:rsid w:val="75BD4EF6"/>
    <w:rsid w:val="75C33C0D"/>
    <w:rsid w:val="75D554DB"/>
    <w:rsid w:val="75EF2C1C"/>
    <w:rsid w:val="760237A6"/>
    <w:rsid w:val="760867ED"/>
    <w:rsid w:val="761D41F3"/>
    <w:rsid w:val="762A04FC"/>
    <w:rsid w:val="762D2F73"/>
    <w:rsid w:val="76410FDF"/>
    <w:rsid w:val="76432943"/>
    <w:rsid w:val="765C5143"/>
    <w:rsid w:val="767072BD"/>
    <w:rsid w:val="768F48DE"/>
    <w:rsid w:val="76991A31"/>
    <w:rsid w:val="77385B50"/>
    <w:rsid w:val="77401AAC"/>
    <w:rsid w:val="77407FA0"/>
    <w:rsid w:val="774311AE"/>
    <w:rsid w:val="77856F15"/>
    <w:rsid w:val="77967225"/>
    <w:rsid w:val="779F6686"/>
    <w:rsid w:val="77D50CC6"/>
    <w:rsid w:val="780364AA"/>
    <w:rsid w:val="782E5469"/>
    <w:rsid w:val="78334AB9"/>
    <w:rsid w:val="784527DF"/>
    <w:rsid w:val="784B3904"/>
    <w:rsid w:val="784C2845"/>
    <w:rsid w:val="7854428E"/>
    <w:rsid w:val="78823403"/>
    <w:rsid w:val="78A91980"/>
    <w:rsid w:val="78FF3CAD"/>
    <w:rsid w:val="791F1950"/>
    <w:rsid w:val="79681438"/>
    <w:rsid w:val="79702A6A"/>
    <w:rsid w:val="797B6E53"/>
    <w:rsid w:val="797C44C2"/>
    <w:rsid w:val="79A4166B"/>
    <w:rsid w:val="79D70A96"/>
    <w:rsid w:val="79ED68AD"/>
    <w:rsid w:val="7A4F7EE3"/>
    <w:rsid w:val="7A5B4962"/>
    <w:rsid w:val="7AF54D9E"/>
    <w:rsid w:val="7AFE2F39"/>
    <w:rsid w:val="7B314E76"/>
    <w:rsid w:val="7B6B6792"/>
    <w:rsid w:val="7BAE670E"/>
    <w:rsid w:val="7C2D17B1"/>
    <w:rsid w:val="7C5C00FF"/>
    <w:rsid w:val="7C6464B2"/>
    <w:rsid w:val="7C862B2C"/>
    <w:rsid w:val="7CA35BF9"/>
    <w:rsid w:val="7CAC21BE"/>
    <w:rsid w:val="7CD02356"/>
    <w:rsid w:val="7CEF4A81"/>
    <w:rsid w:val="7D0A4FBA"/>
    <w:rsid w:val="7D127F14"/>
    <w:rsid w:val="7D2C57FA"/>
    <w:rsid w:val="7D6810A0"/>
    <w:rsid w:val="7DB04CB4"/>
    <w:rsid w:val="7DB94805"/>
    <w:rsid w:val="7DEC07FE"/>
    <w:rsid w:val="7E4C09F3"/>
    <w:rsid w:val="7E5930B1"/>
    <w:rsid w:val="7E5F502D"/>
    <w:rsid w:val="7E9130DD"/>
    <w:rsid w:val="7E9301DE"/>
    <w:rsid w:val="7EB83C27"/>
    <w:rsid w:val="7EDB5CCF"/>
    <w:rsid w:val="7EDD5D33"/>
    <w:rsid w:val="7F284120"/>
    <w:rsid w:val="7F46772F"/>
    <w:rsid w:val="7F7A09B6"/>
    <w:rsid w:val="7F920444"/>
    <w:rsid w:val="7F95669F"/>
    <w:rsid w:val="7F973497"/>
    <w:rsid w:val="7F98538A"/>
    <w:rsid w:val="7FD92DF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1">
    <w:name w:val="列出段落1"/>
    <w:basedOn w:val="Normal"/>
    <w:uiPriority w:val="1"/>
    <w:qFormat/>
    <w:pPr>
      <w:spacing w:before="91"/>
      <w:ind w:left="795" w:hanging="248"/>
    </w:pPr>
    <w:rPr>
      <w:szCs w:val="24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wmf" /><Relationship Id="rId16" Type="http://schemas.openxmlformats.org/officeDocument/2006/relationships/oleObject" Target="embeddings/oleObject1.bin" /><Relationship Id="rId17" Type="http://schemas.openxmlformats.org/officeDocument/2006/relationships/image" Target="media/image12.wmf" /><Relationship Id="rId18" Type="http://schemas.openxmlformats.org/officeDocument/2006/relationships/oleObject" Target="embeddings/oleObject2.bin" /><Relationship Id="rId19" Type="http://schemas.openxmlformats.org/officeDocument/2006/relationships/image" Target="media/image13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3.bin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image" Target="media/image16.wmf" /><Relationship Id="rId24" Type="http://schemas.openxmlformats.org/officeDocument/2006/relationships/oleObject" Target="embeddings/oleObject4.bin" /><Relationship Id="rId25" Type="http://schemas.openxmlformats.org/officeDocument/2006/relationships/image" Target="media/image17.wmf" /><Relationship Id="rId26" Type="http://schemas.openxmlformats.org/officeDocument/2006/relationships/oleObject" Target="embeddings/oleObject5.bin" /><Relationship Id="rId27" Type="http://schemas.openxmlformats.org/officeDocument/2006/relationships/image" Target="media/image18.png" /><Relationship Id="rId28" Type="http://schemas.openxmlformats.org/officeDocument/2006/relationships/image" Target="media/image19.png" /><Relationship Id="rId29" Type="http://schemas.openxmlformats.org/officeDocument/2006/relationships/image" Target="media/image20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6.bin" /><Relationship Id="rId31" Type="http://schemas.openxmlformats.org/officeDocument/2006/relationships/image" Target="media/image21.png" /><Relationship Id="rId32" Type="http://schemas.openxmlformats.org/officeDocument/2006/relationships/image" Target="media/image22.png" /><Relationship Id="rId33" Type="http://schemas.openxmlformats.org/officeDocument/2006/relationships/image" Target="media/image23.wmf" /><Relationship Id="rId34" Type="http://schemas.openxmlformats.org/officeDocument/2006/relationships/oleObject" Target="embeddings/oleObject7.bin" /><Relationship Id="rId35" Type="http://schemas.openxmlformats.org/officeDocument/2006/relationships/image" Target="media/image24.png" /><Relationship Id="rId36" Type="http://schemas.openxmlformats.org/officeDocument/2006/relationships/image" Target="media/image25.wmf" /><Relationship Id="rId37" Type="http://schemas.openxmlformats.org/officeDocument/2006/relationships/oleObject" Target="embeddings/oleObject8.bin" /><Relationship Id="rId38" Type="http://schemas.openxmlformats.org/officeDocument/2006/relationships/image" Target="media/image26.png" /><Relationship Id="rId39" Type="http://schemas.openxmlformats.org/officeDocument/2006/relationships/image" Target="media/image27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9.bin" /><Relationship Id="rId41" Type="http://schemas.openxmlformats.org/officeDocument/2006/relationships/image" Target="media/image28.wmf" /><Relationship Id="rId42" Type="http://schemas.openxmlformats.org/officeDocument/2006/relationships/oleObject" Target="embeddings/oleObject10.bin" /><Relationship Id="rId43" Type="http://schemas.openxmlformats.org/officeDocument/2006/relationships/image" Target="media/image29.wmf" /><Relationship Id="rId44" Type="http://schemas.openxmlformats.org/officeDocument/2006/relationships/oleObject" Target="embeddings/oleObject11.bin" /><Relationship Id="rId45" Type="http://schemas.openxmlformats.org/officeDocument/2006/relationships/image" Target="media/image30.wmf" /><Relationship Id="rId46" Type="http://schemas.openxmlformats.org/officeDocument/2006/relationships/oleObject" Target="embeddings/oleObject12.bin" /><Relationship Id="rId47" Type="http://schemas.openxmlformats.org/officeDocument/2006/relationships/image" Target="media/image31.wmf" /><Relationship Id="rId48" Type="http://schemas.openxmlformats.org/officeDocument/2006/relationships/oleObject" Target="embeddings/oleObject13.bin" /><Relationship Id="rId49" Type="http://schemas.openxmlformats.org/officeDocument/2006/relationships/image" Target="media/image32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4.bin" /><Relationship Id="rId51" Type="http://schemas.openxmlformats.org/officeDocument/2006/relationships/header" Target="header1.xml" /><Relationship Id="rId52" Type="http://schemas.openxmlformats.org/officeDocument/2006/relationships/footer" Target="footer1.xml" /><Relationship Id="rId53" Type="http://schemas.openxmlformats.org/officeDocument/2006/relationships/theme" Target="theme/theme1.xml" /><Relationship Id="rId54" Type="http://schemas.openxmlformats.org/officeDocument/2006/relationships/numbering" Target="numbering.xml" /><Relationship Id="rId55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922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小妍</cp:lastModifiedBy>
  <cp:revision>25</cp:revision>
  <cp:lastPrinted>2021-04-17T03:20:00Z</cp:lastPrinted>
  <dcterms:created xsi:type="dcterms:W3CDTF">2020-06-18T10:55:00Z</dcterms:created>
  <dcterms:modified xsi:type="dcterms:W3CDTF">2021-05-08T09:22:46Z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