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</w:pPr>
      <w:r>
        <w:rPr>
          <w:rFonts w:hint="eastAsia"/>
          <w:b/>
          <w:bCs/>
          <w:sz w:val="28"/>
          <w:szCs w:val="28"/>
          <w:lang w:eastAsia="zh-CN"/>
        </w:rPr>
        <w:t xml:space="preserve">北师大版一年级下册数学第三单元测试卷七 </w:t>
      </w:r>
    </w:p>
    <w:p>
      <w:pPr>
        <w:spacing w:line="360" w:lineRule="auto"/>
      </w:pPr>
      <w:r>
        <w:rPr>
          <w:b/>
          <w:bCs/>
          <w:sz w:val="24"/>
          <w:szCs w:val="24"/>
        </w:rPr>
        <w:t xml:space="preserve">一、单选题 </w:t>
      </w:r>
    </w:p>
    <w:p>
      <w:pPr>
        <w:spacing w:after="0" w:line="360" w:lineRule="auto"/>
      </w:pPr>
      <w:r>
        <w:t>1.下图与选项中(    )图表示的数一样。</w:t>
      </w:r>
    </w:p>
    <w:p>
      <w:pPr>
        <w:spacing w:after="0" w:line="360" w:lineRule="auto"/>
      </w:pPr>
      <w:r>
        <w:rPr>
          <w:lang w:eastAsia="zh-CN"/>
        </w:rPr>
        <w:pict>
          <v:shape id="_x0000_i1025" o:spt="75" type="#_x0000_t75" style="height:36.75pt;width:95.25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</w:p>
    <w:p>
      <w:pPr>
        <w:spacing w:after="0" w:line="360" w:lineRule="auto"/>
        <w:ind w:left="150"/>
      </w:pPr>
      <w:r>
        <w:t>A. </w:t>
      </w:r>
      <w:r>
        <w:rPr>
          <w:lang w:eastAsia="zh-CN"/>
        </w:rPr>
        <w:pict>
          <v:shape id="_x0000_i1026" o:spt="75" type="#_x0000_t75" style="height:39.75pt;width:41.25pt;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</w:pict>
      </w:r>
      <w:r>
        <w:t>                                   B. </w:t>
      </w:r>
      <w:r>
        <w:rPr>
          <w:lang w:eastAsia="zh-CN"/>
        </w:rPr>
        <w:pict>
          <v:shape id="_x0000_i1027" o:spt="75" type="#_x0000_t75" style="height:40.5pt;width:37.5pt;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</w:pict>
      </w:r>
      <w:r>
        <w:t>                                   C. </w:t>
      </w:r>
      <w:r>
        <w:rPr>
          <w:lang w:eastAsia="zh-CN"/>
        </w:rPr>
        <w:pict>
          <v:shape id="_x0000_i1028" o:spt="75" type="#_x0000_t75" style="height:42pt;width:42.75pt;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</w:pict>
      </w:r>
    </w:p>
    <w:p>
      <w:pPr>
        <w:spacing w:after="0" w:line="360" w:lineRule="auto"/>
      </w:pPr>
      <w:r>
        <w:t xml:space="preserve">2.个位是5的数是（    ）            </w:t>
      </w:r>
    </w:p>
    <w:p>
      <w:pPr>
        <w:spacing w:after="0" w:line="360" w:lineRule="auto"/>
        <w:ind w:left="150"/>
      </w:pPr>
      <w:r>
        <w:t>A. 57                                            </w:t>
      </w:r>
      <w:r>
        <w:rPr>
          <w:lang w:eastAsia="zh-CN"/>
        </w:rPr>
        <w:pict>
          <v:shape id="_x0000_i1029" o:spt="75" type="#_x0000_t75" style="height:3pt;width:1.5pt;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</w:pict>
      </w:r>
      <w:r>
        <w:t>B. 75                                            </w:t>
      </w:r>
      <w:r>
        <w:rPr>
          <w:lang w:eastAsia="zh-CN"/>
        </w:rPr>
        <w:pict>
          <v:shape id="_x0000_i1030" o:spt="75" type="#_x0000_t75" style="height:3pt;width:1.5pt;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</w:pict>
      </w:r>
      <w:r>
        <w:t>C. 50</w:t>
      </w:r>
    </w:p>
    <w:p>
      <w:pPr>
        <w:spacing w:after="0" w:line="360" w:lineRule="auto"/>
      </w:pPr>
      <w:r>
        <w:t>3.小军：“我收集了28张卡片”。  强：“我收集的卡片和你的差不多，你猜我大约有多少张卡片？”强的卡片大约有（    ）。</w:t>
      </w:r>
    </w:p>
    <w:p>
      <w:pPr>
        <w:spacing w:after="0" w:line="360" w:lineRule="auto"/>
        <w:ind w:left="150"/>
      </w:pPr>
      <w:r>
        <w:t>A. 15张                                         B. 80张                                         C. 30张</w:t>
      </w:r>
    </w:p>
    <w:p>
      <w:pPr>
        <w:spacing w:after="0" w:line="360" w:lineRule="auto"/>
      </w:pPr>
      <w:r>
        <w:t>4.在25后面添（）个0，这个数是两千五百万。</w:t>
      </w:r>
    </w:p>
    <w:p>
      <w:pPr>
        <w:spacing w:after="0" w:line="360" w:lineRule="auto"/>
      </w:pPr>
      <w:r>
        <w:t>       </w:t>
      </w:r>
    </w:p>
    <w:p>
      <w:pPr>
        <w:spacing w:after="0" w:line="360" w:lineRule="auto"/>
        <w:ind w:left="150"/>
      </w:pPr>
      <w:r>
        <w:t>A. 4                                              </w:t>
      </w:r>
      <w:r>
        <w:rPr>
          <w:lang w:eastAsia="zh-CN"/>
        </w:rPr>
        <w:pict>
          <v:shape id="_x0000_i1031" o:spt="75" type="#_x0000_t75" style="height:3pt;width:1.5pt;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</w:pict>
      </w:r>
      <w:r>
        <w:t>B. 5                                              </w:t>
      </w:r>
      <w:r>
        <w:rPr>
          <w:lang w:eastAsia="zh-CN"/>
        </w:rPr>
        <w:pict>
          <v:shape id="_x0000_i1032" o:spt="75" type="#_x0000_t75" style="height:3pt;width:1.5pt;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</w:pict>
      </w:r>
      <w:r>
        <w:t>C. 6</w:t>
      </w:r>
    </w:p>
    <w:p>
      <w:pPr>
        <w:spacing w:line="360" w:lineRule="auto"/>
      </w:pPr>
      <w:r>
        <w:rPr>
          <w:b/>
          <w:bCs/>
          <w:sz w:val="24"/>
          <w:szCs w:val="24"/>
        </w:rPr>
        <w:t xml:space="preserve">二、判断题 </w:t>
      </w:r>
    </w:p>
    <w:p>
      <w:pPr>
        <w:spacing w:after="0" w:line="360" w:lineRule="auto"/>
      </w:pPr>
      <w:r>
        <w:t xml:space="preserve">5.五个五个地数，35前面的数是30。    </w:t>
      </w:r>
      <w:r>
        <w:rPr>
          <w:rFonts w:hint="eastAsia"/>
        </w:rPr>
        <w:t>（   ）</w:t>
      </w:r>
    </w:p>
    <w:p>
      <w:pPr>
        <w:spacing w:after="0" w:line="360" w:lineRule="auto"/>
      </w:pPr>
      <w:r>
        <w:t xml:space="preserve">6.100里面有10个十或100个一。    </w:t>
      </w:r>
      <w:r>
        <w:rPr>
          <w:rFonts w:hint="eastAsia"/>
        </w:rPr>
        <w:t>（   ）</w:t>
      </w:r>
    </w:p>
    <w:p>
      <w:pPr>
        <w:spacing w:after="0" w:line="360" w:lineRule="auto"/>
      </w:pPr>
      <w:r>
        <w:t xml:space="preserve">7.七十二写作702。（    ）    </w:t>
      </w:r>
    </w:p>
    <w:p>
      <w:pPr>
        <w:spacing w:line="360" w:lineRule="auto"/>
      </w:pPr>
      <w:r>
        <w:rPr>
          <w:b/>
          <w:bCs/>
          <w:sz w:val="24"/>
          <w:szCs w:val="24"/>
        </w:rPr>
        <w:t xml:space="preserve">三、填空题 </w:t>
      </w:r>
    </w:p>
    <w:p>
      <w:pPr>
        <w:spacing w:after="0" w:line="360" w:lineRule="auto"/>
      </w:pPr>
      <w:r>
        <w:t xml:space="preserve">8.是“＜”，还是“＞”？    </w:t>
      </w:r>
    </w:p>
    <w:p>
      <w:pPr>
        <w:spacing w:after="0" w:line="360" w:lineRule="auto"/>
      </w:pPr>
      <w:r>
        <w:t xml:space="preserve">（1）47________43    </w:t>
      </w:r>
    </w:p>
    <w:p>
      <w:pPr>
        <w:spacing w:after="0" w:line="360" w:lineRule="auto"/>
      </w:pPr>
      <w:r>
        <w:t xml:space="preserve">（2）82________79    </w:t>
      </w:r>
    </w:p>
    <w:p>
      <w:pPr>
        <w:spacing w:after="0" w:line="360" w:lineRule="auto"/>
      </w:pPr>
      <w:r>
        <w:t xml:space="preserve">（3）61________16    </w:t>
      </w:r>
    </w:p>
    <w:p>
      <w:pPr>
        <w:spacing w:after="0" w:line="360" w:lineRule="auto"/>
      </w:pPr>
      <w:r>
        <w:t>9.看图写数。</w:t>
      </w:r>
    </w:p>
    <w:p>
      <w:pPr>
        <w:spacing w:after="0" w:line="360" w:lineRule="auto"/>
      </w:pPr>
      <w:r>
        <w:rPr>
          <w:lang w:eastAsia="zh-CN"/>
        </w:rPr>
        <w:pict>
          <v:shape id="_x0000_i1033" o:spt="75" type="#_x0000_t75" style="height:60pt;width:72.75pt;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</w:pict>
      </w:r>
      <w:r>
        <w:t xml:space="preserve">       </w:t>
      </w:r>
      <w:r>
        <w:rPr>
          <w:lang w:eastAsia="zh-CN"/>
        </w:rPr>
        <w:pict>
          <v:shape id="_x0000_i1034" o:spt="75" type="#_x0000_t75" style="height:83.25pt;width:11.25pt;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</w:pict>
      </w:r>
      <w:r>
        <w:t xml:space="preserve">       </w:t>
      </w:r>
      <w:r>
        <w:rPr>
          <w:lang w:eastAsia="zh-CN"/>
        </w:rPr>
        <w:pict>
          <v:shape id="_x0000_i1035" o:spt="75" type="#_x0000_t75" style="height:41.25pt;width:75pt;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</w:pict>
      </w:r>
      <w:r>
        <w:t xml:space="preserve">   </w:t>
      </w:r>
      <w:r>
        <w:rPr>
          <w:lang w:eastAsia="zh-CN"/>
        </w:rPr>
        <w:pict>
          <v:shape id="_x0000_i1036" o:spt="75" type="#_x0000_t75" style="height:53.25pt;width:48pt;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</w:pict>
      </w:r>
      <w:r>
        <w:t xml:space="preserve">   ________     ________         ________      ________ </w:t>
      </w:r>
    </w:p>
    <w:p>
      <w:pPr>
        <w:spacing w:after="0" w:line="360" w:lineRule="auto"/>
      </w:pPr>
      <w:r>
        <w:t>10.最大的两位数与最小的两位数的积是________，差是________。</w:t>
      </w:r>
    </w:p>
    <w:p>
      <w:pPr>
        <w:spacing w:after="0" w:line="360" w:lineRule="auto"/>
      </w:pPr>
      <w:r>
        <w:t> ①99          ②990            ③ 89</w:t>
      </w:r>
    </w:p>
    <w:p>
      <w:pPr>
        <w:spacing w:line="360" w:lineRule="auto"/>
      </w:pPr>
      <w:r>
        <w:rPr>
          <w:b/>
          <w:bCs/>
          <w:sz w:val="24"/>
          <w:szCs w:val="24"/>
        </w:rPr>
        <w:t xml:space="preserve">四、解答题 </w:t>
      </w:r>
    </w:p>
    <w:p>
      <w:pPr>
        <w:spacing w:after="0" w:line="360" w:lineRule="auto"/>
      </w:pPr>
      <w:r>
        <w:t>11.</w:t>
      </w:r>
      <w:r>
        <w:rPr>
          <w:lang w:eastAsia="zh-CN"/>
        </w:rPr>
        <w:pict>
          <v:shape id="_x0000_i1037" o:spt="75" type="#_x0000_t75" style="height:54pt;width:439.5pt;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</w:pict>
      </w:r>
    </w:p>
    <w:p>
      <w:pPr>
        <w:spacing w:after="0" w:line="360" w:lineRule="auto"/>
      </w:pPr>
      <w:r>
        <w:t xml:space="preserve">12.下雨了，小老鼠有那么多的伞，可是还是淋湿了  </w:t>
      </w:r>
    </w:p>
    <w:p>
      <w:pPr>
        <w:spacing w:after="0" w:line="360" w:lineRule="auto"/>
        <w:jc w:val="center"/>
      </w:pPr>
      <w:r>
        <w:rPr>
          <w:lang w:eastAsia="zh-CN"/>
        </w:rPr>
        <w:pict>
          <v:shape id="_x0000_i1038" o:spt="75" type="#_x0000_t75" style="height:211.5pt;width:288.75pt;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  <w10:wrap type="none"/>
            <w10:anchorlock/>
          </v:shape>
        </w:pict>
      </w:r>
    </w:p>
    <w:p>
      <w:pPr>
        <w:spacing w:after="0" w:line="360" w:lineRule="auto"/>
      </w:pPr>
      <w:r>
        <w:t>用阿拉伯数字写出伞上的数</w:t>
      </w:r>
    </w:p>
    <w:p>
      <w:pPr>
        <w:spacing w:after="0" w:line="360" w:lineRule="auto"/>
      </w:pPr>
      <w:r>
        <w:t>六十二=62</w:t>
      </w:r>
    </w:p>
    <w:p>
      <w:pPr>
        <w:spacing w:after="0" w:line="360" w:lineRule="auto"/>
      </w:pPr>
      <w:r>
        <w:t>________</w:t>
      </w:r>
    </w:p>
    <w:p>
      <w:pPr>
        <w:spacing w:after="0" w:line="360" w:lineRule="auto"/>
      </w:pPr>
      <w:r>
        <w:t>________</w:t>
      </w:r>
    </w:p>
    <w:p>
      <w:pPr>
        <w:spacing w:after="0" w:line="360" w:lineRule="auto"/>
      </w:pPr>
      <w:r>
        <w:t>________</w:t>
      </w:r>
    </w:p>
    <w:p>
      <w:pPr>
        <w:spacing w:after="0" w:line="360" w:lineRule="auto"/>
      </w:pPr>
      <w:r>
        <w:t>________</w:t>
      </w:r>
    </w:p>
    <w:p>
      <w:pPr>
        <w:spacing w:after="0" w:line="360" w:lineRule="auto"/>
      </w:pPr>
      <w:r>
        <w:t>________</w:t>
      </w:r>
    </w:p>
    <w:p>
      <w:pPr>
        <w:spacing w:after="0" w:line="360" w:lineRule="auto"/>
      </w:pPr>
      <w:r>
        <w:t>________</w:t>
      </w:r>
    </w:p>
    <w:p>
      <w:pPr>
        <w:spacing w:after="0" w:line="360" w:lineRule="auto"/>
      </w:pPr>
      <w:r>
        <w:t>________</w:t>
      </w:r>
    </w:p>
    <w:p>
      <w:pPr>
        <w:spacing w:line="360" w:lineRule="auto"/>
      </w:pPr>
      <w:r>
        <w:rPr>
          <w:b/>
          <w:bCs/>
          <w:sz w:val="24"/>
          <w:szCs w:val="24"/>
        </w:rPr>
        <w:t xml:space="preserve">五、应用题 </w:t>
      </w:r>
    </w:p>
    <w:p>
      <w:pPr>
        <w:spacing w:after="0" w:line="360" w:lineRule="auto"/>
      </w:pPr>
      <w:r>
        <w:t xml:space="preserve">13.有40个学生，3个老师。每人一瓶矿泉水，带40瓶够吗？    </w:t>
      </w:r>
    </w:p>
    <w:p>
      <w:pPr>
        <w:spacing w:after="0" w:line="360" w:lineRule="auto"/>
      </w:pPr>
      <w:bookmarkStart w:id="0" w:name="_GoBack"/>
      <w:bookmarkEnd w:id="0"/>
    </w:p>
    <w:sectPr>
      <w:headerReference r:id="rId5" w:type="default"/>
      <w:footerReference r:id="rId7" w:type="default"/>
      <w:headerReference r:id="rId6" w:type="even"/>
      <w:pgSz w:w="11907" w:h="16839"/>
      <w:pgMar w:top="1134" w:right="1134" w:bottom="1134" w:left="1134" w:header="397" w:footer="340" w:gutter="0"/>
      <w:pgNumType w:chapStyle="1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t xml:space="preserve"> </w:t>
    </w:r>
    <w:r>
      <w:rPr>
        <w:rFonts w:hint="eastAsia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  <w:r>
      <w:t xml:space="preserve">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  <w:r>
      <w:pict>
        <v:rect id="Rectangle 7" o:spid="_x0000_s2049" o:spt="1" style="position:absolute;left:0pt;margin-left:1056.4pt;margin-top:-43pt;height:57pt;width:42.15pt;z-index:251659264;mso-width-relative:page;mso-height-relative:page;" fillcolor="#808080" filled="t" o:preferrelative="t" coordsize="21600,21600">
          <v:path/>
          <v:fill on="t" focussize="0,0"/>
          <v:stroke/>
          <v:imagedata o:title=""/>
          <o:lock v:ext="edit"/>
        </v:rect>
      </w:pict>
    </w:r>
    <w:r>
      <w:pict>
        <v:shape id="Quad Arrow 1" o:spid="_x0000_s2050" o:spt="202" type="#_x0000_t202" style="position:absolute;left:0pt;margin-left:1098.55pt;margin-top:-43pt;height:843pt;width:31.6pt;z-index:251660288;v-text-anchor:middle;mso-width-relative:page;mso-height-relative:page;" o:preferrelative="t" coordsize="21600,21600">
          <v:path/>
          <v:fill focussize="0,0"/>
          <v:stroke joinstyle="miter"/>
          <v:imagedata o:title=""/>
          <o:lock v:ext="edit"/>
          <v:textbox style="layout-flow:vertical;mso-layout-flow-alt:bottom-to-top;">
            <w:txbxContent>
              <w:p>
                <w:pPr>
                  <w:spacing w:after="0" w:line="240" w:lineRule="auto"/>
                  <w:jc w:val="distribute"/>
                  <w:rPr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t>…………○…………外…………○…………装…………○…………订…………○…………线…………○…………</w:t>
                </w:r>
              </w:p>
            </w:txbxContent>
          </v:textbox>
        </v:shape>
      </w:pict>
    </w:r>
    <w:r>
      <w:pict>
        <v:shape id="Quad Arrow 3" o:spid="_x0000_s2051" o:spt="202" type="#_x0000_t202" style="position:absolute;left:0pt;margin-left:1056.4pt;margin-top:-43pt;height:843pt;width:42.15pt;z-index:251661312;v-text-anchor:middle;mso-width-relative:page;mso-height-relative:page;" fillcolor="#D8D8D8" filled="t" o:preferrelative="t" coordsize="21600,21600">
          <v:path/>
          <v:fill on="t" focussize="0,0"/>
          <v:stroke joinstyle="miter"/>
          <v:imagedata o:title=""/>
          <o:lock v:ext="edit"/>
          <v:textbox style="layout-flow:vertical;mso-layout-flow-alt:bottom-to-top;">
            <w:txbxContent>
              <w:p>
                <w:pPr>
                  <w:spacing w:before="312" w:beforeLines="100" w:after="312" w:afterLines="100" w:line="240" w:lineRule="auto"/>
                  <w:jc w:val="center"/>
                  <w:rPr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t>※※请※※不※※要※※在※※装※※订※※线※※内※※答※※题※※</w:t>
                </w:r>
              </w:p>
            </w:txbxContent>
          </v:textbox>
        </v:shape>
      </w:pict>
    </w:r>
    <w:r>
      <w:pict>
        <v:shape id="Quad Arrow 5" o:spid="_x0000_s2052" o:spt="202" type="#_x0000_t202" style="position:absolute;left:0pt;margin-left:1025.45pt;margin-top:-43pt;height:843pt;width:30.95pt;z-index:251662336;v-text-anchor:middle;mso-width-relative:page;mso-height-relative:page;" o:preferrelative="t" coordsize="21600,21600">
          <v:path/>
          <v:fill focussize="0,0"/>
          <v:stroke joinstyle="miter"/>
          <v:imagedata o:title=""/>
          <o:lock v:ext="edit"/>
          <v:textbox style="layout-flow:vertical;mso-layout-flow-alt:bottom-to-top;">
            <w:txbxContent>
              <w:p>
                <w:pPr>
                  <w:spacing w:after="0" w:line="240" w:lineRule="auto"/>
                  <w:jc w:val="distribute"/>
                  <w:rPr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t>…………○…………内…………○…………装…………○…………订…………○…………线…………○…………</w:t>
                </w:r>
              </w:p>
            </w:txbxContent>
          </v:textbox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bordersDoNotSurroundHeader w:val="1"/>
  <w:bordersDoNotSurroundFooter w:val="1"/>
  <w:doNotTrackMove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1CD1"/>
    <w:rsid w:val="00035A1A"/>
    <w:rsid w:val="00081CD1"/>
    <w:rsid w:val="00105B32"/>
    <w:rsid w:val="0016193D"/>
    <w:rsid w:val="0019526D"/>
    <w:rsid w:val="0019595E"/>
    <w:rsid w:val="00206396"/>
    <w:rsid w:val="00243F78"/>
    <w:rsid w:val="00244DEA"/>
    <w:rsid w:val="002A22FB"/>
    <w:rsid w:val="002B1B52"/>
    <w:rsid w:val="002B79A1"/>
    <w:rsid w:val="002C5454"/>
    <w:rsid w:val="002F406B"/>
    <w:rsid w:val="003C7056"/>
    <w:rsid w:val="004621D6"/>
    <w:rsid w:val="004635AE"/>
    <w:rsid w:val="004A7EC2"/>
    <w:rsid w:val="004B0B79"/>
    <w:rsid w:val="0052166A"/>
    <w:rsid w:val="00570E98"/>
    <w:rsid w:val="006B7A92"/>
    <w:rsid w:val="006D054F"/>
    <w:rsid w:val="00751BBD"/>
    <w:rsid w:val="00751FE2"/>
    <w:rsid w:val="00777D0A"/>
    <w:rsid w:val="008222E8"/>
    <w:rsid w:val="00827CAC"/>
    <w:rsid w:val="008512EA"/>
    <w:rsid w:val="008525AD"/>
    <w:rsid w:val="008860DB"/>
    <w:rsid w:val="008977BC"/>
    <w:rsid w:val="008E0712"/>
    <w:rsid w:val="00903B0A"/>
    <w:rsid w:val="009413CA"/>
    <w:rsid w:val="0099608E"/>
    <w:rsid w:val="009A1E5B"/>
    <w:rsid w:val="009B1FC3"/>
    <w:rsid w:val="00A00BCA"/>
    <w:rsid w:val="00A35226"/>
    <w:rsid w:val="00A45102"/>
    <w:rsid w:val="00A747B5"/>
    <w:rsid w:val="00A8793C"/>
    <w:rsid w:val="00A93CE9"/>
    <w:rsid w:val="00AA525A"/>
    <w:rsid w:val="00AD40B2"/>
    <w:rsid w:val="00AE4496"/>
    <w:rsid w:val="00AF3E37"/>
    <w:rsid w:val="00B255F7"/>
    <w:rsid w:val="00B63FEF"/>
    <w:rsid w:val="00B71ACD"/>
    <w:rsid w:val="00C00B1C"/>
    <w:rsid w:val="00C205D4"/>
    <w:rsid w:val="00C26A2D"/>
    <w:rsid w:val="00C84C25"/>
    <w:rsid w:val="00D035E3"/>
    <w:rsid w:val="00D2160C"/>
    <w:rsid w:val="00D36692"/>
    <w:rsid w:val="00D51F5D"/>
    <w:rsid w:val="00D67A68"/>
    <w:rsid w:val="00DA5268"/>
    <w:rsid w:val="00DC3A35"/>
    <w:rsid w:val="00DD4D3D"/>
    <w:rsid w:val="00DD58AD"/>
    <w:rsid w:val="00E200C6"/>
    <w:rsid w:val="00E35B16"/>
    <w:rsid w:val="00E629F3"/>
    <w:rsid w:val="00E7434B"/>
    <w:rsid w:val="00E74CE9"/>
    <w:rsid w:val="00E84440"/>
    <w:rsid w:val="00EA7F9A"/>
    <w:rsid w:val="00ED4BBB"/>
    <w:rsid w:val="00EE6DE3"/>
    <w:rsid w:val="00EE7645"/>
    <w:rsid w:val="00F47B26"/>
    <w:rsid w:val="00F635F6"/>
    <w:rsid w:val="00F86A70"/>
    <w:rsid w:val="00F91E39"/>
    <w:rsid w:val="00F926C7"/>
    <w:rsid w:val="00FC2F6C"/>
    <w:rsid w:val="12A56D78"/>
    <w:rsid w:val="19304636"/>
    <w:rsid w:val="223C1B9E"/>
    <w:rsid w:val="2A2C37B0"/>
    <w:rsid w:val="30845948"/>
    <w:rsid w:val="36016353"/>
    <w:rsid w:val="3A7F5F3E"/>
    <w:rsid w:val="3AFD626E"/>
    <w:rsid w:val="4BF531BC"/>
    <w:rsid w:val="51C86D51"/>
    <w:rsid w:val="5313089A"/>
    <w:rsid w:val="54F75B05"/>
    <w:rsid w:val="7F8043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99" w:semiHidden="0" w:name="header"/>
    <w:lsdException w:qFormat="1" w:uiPriority="99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99" w:semiHidden="0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20" w:line="288" w:lineRule="auto"/>
      <w:textAlignment w:val="center"/>
    </w:pPr>
    <w:rPr>
      <w:rFonts w:ascii="Calibri" w:hAnsi="Calibri" w:eastAsia="宋体" w:cs="Times New Roman"/>
      <w:sz w:val="21"/>
      <w:szCs w:val="22"/>
      <w:lang w:val="en-US" w:eastAsia="en-US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widowControl w:val="0"/>
      <w:tabs>
        <w:tab w:val="center" w:pos="4153"/>
        <w:tab w:val="right" w:pos="8306"/>
      </w:tabs>
      <w:snapToGrid w:val="0"/>
      <w:spacing w:after="0" w:line="240" w:lineRule="auto"/>
    </w:pPr>
    <w:rPr>
      <w:kern w:val="2"/>
      <w:sz w:val="18"/>
      <w:szCs w:val="18"/>
      <w:lang w:eastAsia="zh-CN"/>
    </w:rPr>
  </w:style>
  <w:style w:type="paragraph" w:styleId="4">
    <w:name w:val="header"/>
    <w:basedOn w:val="1"/>
    <w:link w:val="7"/>
    <w:unhideWhenUsed/>
    <w:qFormat/>
    <w:uiPriority w:val="99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kern w:val="2"/>
      <w:sz w:val="18"/>
      <w:szCs w:val="18"/>
      <w:lang w:eastAsia="zh-CN"/>
    </w:rPr>
  </w:style>
  <w:style w:type="character" w:customStyle="1" w:styleId="7">
    <w:name w:val="页眉 Char"/>
    <w:link w:val="4"/>
    <w:qFormat/>
    <w:uiPriority w:val="99"/>
    <w:rPr>
      <w:sz w:val="18"/>
      <w:szCs w:val="18"/>
    </w:rPr>
  </w:style>
  <w:style w:type="character" w:customStyle="1" w:styleId="8">
    <w:name w:val="页脚 Char"/>
    <w:link w:val="3"/>
    <w:qFormat/>
    <w:uiPriority w:val="99"/>
    <w:rPr>
      <w:sz w:val="18"/>
      <w:szCs w:val="18"/>
    </w:rPr>
  </w:style>
  <w:style w:type="character" w:customStyle="1" w:styleId="9">
    <w:name w:val="批注框文本 Char"/>
    <w:link w:val="2"/>
    <w:semiHidden/>
    <w:qFormat/>
    <w:uiPriority w:val="99"/>
    <w:rPr>
      <w:sz w:val="18"/>
      <w:szCs w:val="18"/>
    </w:rPr>
  </w:style>
  <w:style w:type="paragraph" w:customStyle="1" w:styleId="10">
    <w:name w:val="正文1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customStyle="1" w:styleId="11">
    <w:name w:val="15"/>
    <w:qFormat/>
    <w:uiPriority w:val="0"/>
    <w:rPr>
      <w:rFonts w:hint="default" w:ascii="Times New Roman" w:hAnsi="Times New Roman" w:cs="Times New Roman"/>
      <w:color w:val="0000FF"/>
      <w:u w:val="single"/>
    </w:rPr>
  </w:style>
  <w:style w:type="paragraph" w:customStyle="1" w:styleId="12">
    <w:name w:val="正文2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customStyle="1" w:styleId="13">
    <w:name w:val="Default Paragraph Font PHPDOCX"/>
    <w:semiHidden/>
    <w:unhideWhenUsed/>
    <w:uiPriority w:val="1"/>
  </w:style>
  <w:style w:type="paragraph" w:customStyle="1" w:styleId="14">
    <w:name w:val="List Paragraph PHPDOCX"/>
    <w:qFormat/>
    <w:uiPriority w:val="34"/>
    <w:pPr>
      <w:ind w:left="720"/>
      <w:contextualSpacing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15">
    <w:name w:val="Title PHPDOCX"/>
    <w:link w:val="16"/>
    <w:qFormat/>
    <w:uiPriority w:val="10"/>
    <w:pPr>
      <w:pBdr>
        <w:bottom w:val="single" w:color="4F81BD" w:sz="8" w:space="4"/>
      </w:pBdr>
      <w:spacing w:after="300"/>
      <w:contextualSpacing/>
    </w:pPr>
    <w:rPr>
      <w:rFonts w:ascii="Cambria" w:hAnsi="Cambria" w:eastAsia="宋体" w:cs="Times New Roman"/>
      <w:color w:val="17365D"/>
      <w:spacing w:val="5"/>
      <w:kern w:val="28"/>
      <w:sz w:val="52"/>
      <w:szCs w:val="52"/>
      <w:lang w:val="en-US" w:eastAsia="zh-CN" w:bidi="ar-SA"/>
    </w:rPr>
  </w:style>
  <w:style w:type="character" w:customStyle="1" w:styleId="16">
    <w:name w:val="Title Car PHPDOCX"/>
    <w:link w:val="15"/>
    <w:uiPriority w:val="10"/>
    <w:rPr>
      <w:rFonts w:ascii="Cambria" w:hAnsi="Cambria" w:eastAsia="宋体" w:cs="Times New Roman"/>
      <w:color w:val="17365D"/>
      <w:spacing w:val="5"/>
      <w:kern w:val="28"/>
      <w:sz w:val="52"/>
      <w:szCs w:val="52"/>
    </w:rPr>
  </w:style>
  <w:style w:type="paragraph" w:customStyle="1" w:styleId="17">
    <w:name w:val="Subtitle PHPDOCX"/>
    <w:link w:val="18"/>
    <w:qFormat/>
    <w:uiPriority w:val="11"/>
    <w:rPr>
      <w:rFonts w:ascii="Cambria" w:hAnsi="Cambria" w:eastAsia="宋体" w:cs="Times New Roman"/>
      <w:i/>
      <w:iCs/>
      <w:color w:val="4F81BD"/>
      <w:spacing w:val="15"/>
      <w:sz w:val="24"/>
      <w:szCs w:val="24"/>
      <w:lang w:val="en-US" w:eastAsia="zh-CN" w:bidi="ar-SA"/>
    </w:rPr>
  </w:style>
  <w:style w:type="character" w:customStyle="1" w:styleId="18">
    <w:name w:val="Subtitle Car PHPDOCX"/>
    <w:link w:val="17"/>
    <w:uiPriority w:val="11"/>
    <w:rPr>
      <w:rFonts w:ascii="Cambria" w:hAnsi="Cambria" w:eastAsia="宋体" w:cs="Times New Roman"/>
      <w:i/>
      <w:iCs/>
      <w:color w:val="4F81BD"/>
      <w:spacing w:val="15"/>
      <w:sz w:val="24"/>
      <w:szCs w:val="24"/>
    </w:rPr>
  </w:style>
  <w:style w:type="table" w:customStyle="1" w:styleId="19">
    <w:name w:val="Normal Table PHPDOCX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">
    <w:name w:val="Table Grid PHPDOCX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1">
    <w:name w:val="annotation reference PHPDOCX"/>
    <w:semiHidden/>
    <w:unhideWhenUsed/>
    <w:qFormat/>
    <w:uiPriority w:val="99"/>
    <w:rPr>
      <w:sz w:val="16"/>
      <w:szCs w:val="16"/>
    </w:rPr>
  </w:style>
  <w:style w:type="paragraph" w:customStyle="1" w:styleId="22">
    <w:name w:val="annotation text PHPDOCX"/>
    <w:link w:val="23"/>
    <w:semiHidden/>
    <w:unhideWhenUsed/>
    <w:qFormat/>
    <w:uiPriority w:val="99"/>
    <w:rPr>
      <w:rFonts w:ascii="Times New Roman" w:hAnsi="Times New Roman" w:eastAsia="宋体" w:cs="Times New Roman"/>
      <w:lang w:val="en-US" w:eastAsia="zh-CN" w:bidi="ar-SA"/>
    </w:rPr>
  </w:style>
  <w:style w:type="character" w:customStyle="1" w:styleId="23">
    <w:name w:val="Comment Text Char PHPDOCX"/>
    <w:link w:val="22"/>
    <w:semiHidden/>
    <w:qFormat/>
    <w:uiPriority w:val="99"/>
    <w:rPr>
      <w:sz w:val="20"/>
      <w:szCs w:val="20"/>
    </w:rPr>
  </w:style>
  <w:style w:type="paragraph" w:customStyle="1" w:styleId="24">
    <w:name w:val="annotation subject PHPDOCX"/>
    <w:basedOn w:val="22"/>
    <w:next w:val="22"/>
    <w:link w:val="25"/>
    <w:semiHidden/>
    <w:unhideWhenUsed/>
    <w:qFormat/>
    <w:uiPriority w:val="99"/>
    <w:rPr>
      <w:b/>
      <w:bCs/>
    </w:rPr>
  </w:style>
  <w:style w:type="character" w:customStyle="1" w:styleId="25">
    <w:name w:val="Comment Subject Char PHPDOCX"/>
    <w:link w:val="24"/>
    <w:semiHidden/>
    <w:uiPriority w:val="99"/>
    <w:rPr>
      <w:b/>
      <w:bCs/>
      <w:sz w:val="20"/>
      <w:szCs w:val="20"/>
    </w:rPr>
  </w:style>
  <w:style w:type="paragraph" w:customStyle="1" w:styleId="26">
    <w:name w:val="Balloon Text PHPDOCX"/>
    <w:link w:val="27"/>
    <w:semiHidden/>
    <w:unhideWhenUsed/>
    <w:uiPriority w:val="99"/>
    <w:rPr>
      <w:rFonts w:ascii="Tahoma" w:hAnsi="Tahoma" w:eastAsia="宋体" w:cs="Tahoma"/>
      <w:sz w:val="16"/>
      <w:szCs w:val="16"/>
      <w:lang w:val="en-US" w:eastAsia="zh-CN" w:bidi="ar-SA"/>
    </w:rPr>
  </w:style>
  <w:style w:type="character" w:customStyle="1" w:styleId="27">
    <w:name w:val="Balloon Text Char PHPDOCX"/>
    <w:link w:val="26"/>
    <w:semiHidden/>
    <w:uiPriority w:val="99"/>
    <w:rPr>
      <w:rFonts w:ascii="Tahoma" w:hAnsi="Tahoma" w:cs="Tahoma"/>
      <w:sz w:val="16"/>
      <w:szCs w:val="16"/>
    </w:rPr>
  </w:style>
  <w:style w:type="paragraph" w:customStyle="1" w:styleId="28">
    <w:name w:val="footnote Text PHPDOCX"/>
    <w:link w:val="29"/>
    <w:semiHidden/>
    <w:unhideWhenUsed/>
    <w:uiPriority w:val="99"/>
    <w:rPr>
      <w:rFonts w:ascii="Times New Roman" w:hAnsi="Times New Roman" w:eastAsia="宋体" w:cs="Times New Roman"/>
      <w:lang w:val="en-US" w:eastAsia="zh-CN" w:bidi="ar-SA"/>
    </w:rPr>
  </w:style>
  <w:style w:type="character" w:customStyle="1" w:styleId="29">
    <w:name w:val="footnote Text Car PHPDOCX"/>
    <w:link w:val="28"/>
    <w:semiHidden/>
    <w:uiPriority w:val="99"/>
    <w:rPr>
      <w:sz w:val="20"/>
      <w:szCs w:val="20"/>
    </w:rPr>
  </w:style>
  <w:style w:type="character" w:customStyle="1" w:styleId="30">
    <w:name w:val="footnote Reference PHPDOCX"/>
    <w:semiHidden/>
    <w:unhideWhenUsed/>
    <w:uiPriority w:val="99"/>
    <w:rPr>
      <w:vertAlign w:val="superscript"/>
    </w:rPr>
  </w:style>
  <w:style w:type="paragraph" w:customStyle="1" w:styleId="31">
    <w:name w:val="endnote Text PHPDOCX"/>
    <w:link w:val="32"/>
    <w:semiHidden/>
    <w:unhideWhenUsed/>
    <w:uiPriority w:val="99"/>
    <w:rPr>
      <w:rFonts w:ascii="Times New Roman" w:hAnsi="Times New Roman" w:eastAsia="宋体" w:cs="Times New Roman"/>
      <w:lang w:val="en-US" w:eastAsia="zh-CN" w:bidi="ar-SA"/>
    </w:rPr>
  </w:style>
  <w:style w:type="character" w:customStyle="1" w:styleId="32">
    <w:name w:val="endnote Text Car PHPDOCX"/>
    <w:link w:val="31"/>
    <w:semiHidden/>
    <w:uiPriority w:val="99"/>
    <w:rPr>
      <w:sz w:val="20"/>
      <w:szCs w:val="20"/>
    </w:rPr>
  </w:style>
  <w:style w:type="character" w:customStyle="1" w:styleId="33">
    <w:name w:val="endnote Reference PHPDOCX"/>
    <w:semiHidden/>
    <w:unhideWhenUsed/>
    <w:qFormat/>
    <w:uiPriority w:val="99"/>
    <w:rPr>
      <w:vertAlign w:val="superscript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png"/><Relationship Id="rId8" Type="http://schemas.openxmlformats.org/officeDocument/2006/relationships/theme" Target="theme/theme1.xml"/><Relationship Id="rId7" Type="http://schemas.openxmlformats.org/officeDocument/2006/relationships/footer" Target="footer1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2" Type="http://schemas.openxmlformats.org/officeDocument/2006/relationships/fontTable" Target="fontTable.xml"/><Relationship Id="rId21" Type="http://schemas.openxmlformats.org/officeDocument/2006/relationships/customXml" Target="../customXml/item2.xml"/><Relationship Id="rId20" Type="http://schemas.openxmlformats.org/officeDocument/2006/relationships/customXml" Target="../customXml/item1.xml"/><Relationship Id="rId2" Type="http://schemas.openxmlformats.org/officeDocument/2006/relationships/settings" Target="settings.xml"/><Relationship Id="rId19" Type="http://schemas.openxmlformats.org/officeDocument/2006/relationships/image" Target="media/image11.png"/><Relationship Id="rId18" Type="http://schemas.openxmlformats.org/officeDocument/2006/relationships/image" Target="media/image10.jpeg"/><Relationship Id="rId17" Type="http://schemas.openxmlformats.org/officeDocument/2006/relationships/image" Target="media/image9.jpeg"/><Relationship Id="rId16" Type="http://schemas.openxmlformats.org/officeDocument/2006/relationships/image" Target="media/image8.jpeg"/><Relationship Id="rId15" Type="http://schemas.openxmlformats.org/officeDocument/2006/relationships/image" Target="media/image7.jpeg"/><Relationship Id="rId14" Type="http://schemas.openxmlformats.org/officeDocument/2006/relationships/image" Target="media/image6.jpeg"/><Relationship Id="rId13" Type="http://schemas.openxmlformats.org/officeDocument/2006/relationships/image" Target="media/image5.png"/><Relationship Id="rId12" Type="http://schemas.openxmlformats.org/officeDocument/2006/relationships/image" Target="media/image4.jpeg"/><Relationship Id="rId11" Type="http://schemas.openxmlformats.org/officeDocument/2006/relationships/image" Target="media/image3.jpeg"/><Relationship Id="rId10" Type="http://schemas.openxmlformats.org/officeDocument/2006/relationships/image" Target="media/image2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  <customShpInfo spid="_x0000_s2050"/>
    <customShpInfo spid="_x0000_s2051"/>
    <customShpInfo spid="_x0000_s2052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194C670-F87A-435A-AA60-98318D57306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310</Words>
  <Characters>1771</Characters>
  <Lines>14</Lines>
  <Paragraphs>4</Paragraphs>
  <TotalTime>0</TotalTime>
  <ScaleCrop>false</ScaleCrop>
  <LinksUpToDate>false</LinksUpToDate>
  <CharactersWithSpaces>2077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2021-05-07T02:18:00Z</dcterms:created>
  <dc:creator>lam</dc:creator>
  <cp:lastModifiedBy>Administrator</cp:lastModifiedBy>
  <dcterms:modified xsi:type="dcterms:W3CDTF">2021-05-30T07:59:08Z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2052-11.1.0.10495</vt:lpwstr>
  </property>
  <property fmtid="{D5CDD505-2E9C-101B-9397-08002B2CF9AE}" pid="7" name="ICV">
    <vt:lpwstr>CF2FD42E2EDA4DCC95A02F6FB63A7342</vt:lpwstr>
  </property>
</Properties>
</file>