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92A07" w:rsidRPr="00E92A07" w:rsidP="00E92A07">
      <w:pPr>
        <w:jc w:val="center"/>
        <w:rPr>
          <w:rFonts w:hint="eastAsia"/>
          <w:b/>
          <w:bCs/>
          <w:sz w:val="30"/>
          <w:szCs w:val="30"/>
        </w:rPr>
      </w:pPr>
      <w:r w:rsidRPr="00E92A07">
        <w:rPr>
          <w:rFonts w:hint="eastAsia"/>
          <w:b/>
          <w:bCs/>
          <w:sz w:val="30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11049000</wp:posOffset>
            </wp:positionH>
            <wp:positionV relativeFrom="topMargin">
              <wp:posOffset>11125200</wp:posOffset>
            </wp:positionV>
            <wp:extent cx="3429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2849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92A07">
        <w:rPr>
          <w:rFonts w:hint="eastAsia"/>
          <w:b/>
          <w:bCs/>
          <w:sz w:val="30"/>
          <w:szCs w:val="30"/>
        </w:rPr>
        <w:t>2020</w:t>
      </w:r>
      <w:r w:rsidRPr="00E92A07">
        <w:rPr>
          <w:rFonts w:hint="eastAsia"/>
          <w:b/>
          <w:bCs/>
          <w:sz w:val="30"/>
          <w:szCs w:val="30"/>
        </w:rPr>
        <w:t>学年第二学期七年级语文期中考试答案</w:t>
      </w:r>
    </w:p>
    <w:p w:rsidR="00B7149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）躁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）晌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）辩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）绌</w:t>
      </w:r>
    </w:p>
    <w:p w:rsidR="00B7149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）言外之意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2</w:t>
      </w:r>
      <w:r>
        <w:rPr>
          <w:rFonts w:hint="eastAsia"/>
          <w:b/>
          <w:bCs/>
        </w:rPr>
        <w:t>）微不足道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3</w:t>
      </w:r>
      <w:r>
        <w:rPr>
          <w:rFonts w:hint="eastAsia"/>
          <w:b/>
          <w:bCs/>
        </w:rPr>
        <w:t>）锋芒毕露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）面如土色</w:t>
      </w:r>
    </w:p>
    <w:p w:rsidR="00B71498"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）何人不起故园情</w:t>
      </w:r>
      <w:r>
        <w:rPr>
          <w:rFonts w:hint="eastAsia"/>
          <w:b/>
          <w:bCs/>
        </w:rPr>
        <w:t xml:space="preserve"> </w:t>
      </w:r>
    </w:p>
    <w:p w:rsidR="00B71498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杨花榆荚无才思</w:t>
      </w:r>
    </w:p>
    <w:p w:rsidR="00B71498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政入万山围子里</w:t>
      </w:r>
    </w:p>
    <w:p w:rsidR="00B71498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可怜夜半虚前席</w:t>
      </w:r>
    </w:p>
    <w:p w:rsidR="00B71498">
      <w:pPr>
        <w:numPr>
          <w:ilvl w:val="0"/>
          <w:numId w:val="2"/>
        </w:numPr>
        <w:rPr>
          <w:b/>
          <w:bCs/>
        </w:rPr>
      </w:pPr>
      <w:r>
        <w:rPr>
          <w:rFonts w:hint="eastAsia"/>
          <w:b/>
          <w:bCs/>
        </w:rPr>
        <w:t>闲敲棋子落灯花</w:t>
      </w:r>
    </w:p>
    <w:p w:rsidR="00B71498">
      <w:pPr>
        <w:rPr>
          <w:rFonts w:ascii="Calibri" w:eastAsia="宋体" w:hAnsi="Calibri" w:cs="Calibri"/>
          <w:b/>
          <w:bCs/>
        </w:rPr>
      </w:pP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6</w:t>
      </w:r>
      <w:bookmarkStart w:id="0" w:name="_GoBack"/>
      <w:bookmarkEnd w:id="0"/>
      <w:r>
        <w:rPr>
          <w:rFonts w:hint="eastAsia"/>
          <w:b/>
          <w:bCs/>
        </w:rPr>
        <w:t>）商女不知亡国恨，隔江犹唱后庭花</w:t>
      </w:r>
    </w:p>
    <w:p w:rsidR="00B71498">
      <w:pPr>
        <w:numPr>
          <w:ilvl w:val="0"/>
          <w:numId w:val="1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（</w:t>
      </w:r>
      <w:r>
        <w:rPr>
          <w:rFonts w:ascii="Calibri" w:eastAsia="宋体" w:hAnsi="Calibri" w:cs="Calibri" w:hint="eastAsia"/>
          <w:b/>
          <w:bCs/>
        </w:rPr>
        <w:t>1</w:t>
      </w:r>
      <w:r>
        <w:rPr>
          <w:rFonts w:ascii="Calibri" w:eastAsia="宋体" w:hAnsi="Calibri" w:cs="Calibri" w:hint="eastAsia"/>
          <w:b/>
          <w:bCs/>
        </w:rPr>
        <w:t>）见：了解。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及：到，等到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唯：只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郭：外城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傍：靠近、临近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善射：擅长射箭</w:t>
      </w:r>
    </w:p>
    <w:p w:rsidR="00B71498">
      <w:pPr>
        <w:numPr>
          <w:ilvl w:val="0"/>
          <w:numId w:val="3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忿然：气愤的样子</w:t>
      </w:r>
    </w:p>
    <w:p w:rsidR="00B71498">
      <w:pPr>
        <w:numPr>
          <w:ilvl w:val="0"/>
          <w:numId w:val="3"/>
        </w:numPr>
        <w:rPr>
          <w:b/>
          <w:bCs/>
        </w:rPr>
      </w:pPr>
      <w:r>
        <w:rPr>
          <w:rFonts w:ascii="Calibri" w:eastAsia="宋体" w:hAnsi="Calibri" w:cs="Calibri" w:hint="eastAsia"/>
          <w:b/>
          <w:bCs/>
        </w:rPr>
        <w:t>遣：打发</w:t>
      </w:r>
    </w:p>
    <w:p w:rsidR="00B71498">
      <w:pPr>
        <w:numPr>
          <w:ilvl w:val="0"/>
          <w:numId w:val="1"/>
        </w:numPr>
        <w:rPr>
          <w:b/>
          <w:bCs/>
        </w:rPr>
      </w:pPr>
      <w:r>
        <w:rPr>
          <w:rFonts w:ascii="Calibri" w:hAnsi="Calibri" w:cs="Calibri"/>
          <w:b/>
          <w:bCs/>
        </w:rPr>
        <w:t>①</w:t>
      </w:r>
      <w:r>
        <w:rPr>
          <w:rFonts w:ascii="Calibri" w:hAnsi="Calibri" w:cs="Calibri" w:hint="eastAsia"/>
          <w:b/>
          <w:bCs/>
        </w:rPr>
        <w:t>缓慢</w:t>
      </w:r>
      <w:r>
        <w:rPr>
          <w:rFonts w:ascii="Calibri" w:hAnsi="Calibri" w:cs="Calibri" w:hint="eastAsia"/>
          <w:b/>
          <w:bCs/>
        </w:rPr>
        <w:t xml:space="preserve"> </w:t>
      </w:r>
      <w:r>
        <w:rPr>
          <w:rFonts w:ascii="Calibri" w:hAnsi="Calibri" w:cs="Calibri" w:hint="eastAsia"/>
          <w:b/>
          <w:bCs/>
        </w:rPr>
        <w:t>此处描写在行军途中木兰对家人的思念，表现木兰内心的悲伤。</w:t>
      </w:r>
    </w:p>
    <w:p w:rsidR="00B71498">
      <w:pPr>
        <w:rPr>
          <w:b/>
          <w:bCs/>
        </w:rPr>
      </w:pPr>
      <w:r>
        <w:rPr>
          <w:rFonts w:ascii="Calibri" w:hAnsi="Calibri" w:cs="Calibri"/>
          <w:b/>
          <w:bCs/>
        </w:rPr>
        <w:t>②</w:t>
      </w:r>
      <w:r>
        <w:rPr>
          <w:rFonts w:ascii="Calibri" w:hAnsi="Calibri" w:cs="Calibri" w:hint="eastAsia"/>
          <w:b/>
          <w:bCs/>
        </w:rPr>
        <w:t>轻快</w:t>
      </w:r>
      <w:r>
        <w:rPr>
          <w:rFonts w:ascii="Calibri" w:hAnsi="Calibri" w:cs="Calibri" w:hint="eastAsia"/>
          <w:b/>
          <w:bCs/>
        </w:rPr>
        <w:t xml:space="preserve"> </w:t>
      </w:r>
      <w:r>
        <w:rPr>
          <w:rFonts w:ascii="Calibri" w:hAnsi="Calibri" w:cs="Calibri" w:hint="eastAsia"/>
          <w:b/>
          <w:bCs/>
        </w:rPr>
        <w:t>此处描写木兰在战争中的英勇表现，凸显木兰勇猛善战、巾帼不让须眉的形象。</w:t>
      </w:r>
    </w:p>
    <w:p w:rsidR="00B71498">
      <w:pPr>
        <w:numPr>
          <w:ilvl w:val="0"/>
          <w:numId w:val="1"/>
        </w:num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《骆驼祥子》</w:t>
      </w:r>
      <w:r>
        <w:rPr>
          <w:rFonts w:ascii="Calibri" w:eastAsia="宋体" w:hAnsi="Calibri" w:cs="Calibri" w:hint="eastAsia"/>
          <w:b/>
          <w:bCs/>
        </w:rPr>
        <w:t xml:space="preserve">  </w:t>
      </w:r>
      <w:r>
        <w:rPr>
          <w:rFonts w:ascii="Calibri" w:eastAsia="宋体" w:hAnsi="Calibri" w:cs="Calibri" w:hint="eastAsia"/>
          <w:b/>
          <w:bCs/>
        </w:rPr>
        <w:t>老舍（舒庆春）</w:t>
      </w:r>
    </w:p>
    <w:p w:rsidR="00B71498">
      <w:pPr>
        <w:numPr>
          <w:ilvl w:val="0"/>
          <w:numId w:val="1"/>
        </w:num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示例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: [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乙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]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段文字中，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"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打着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"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低着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""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叼着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”"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似笑非笑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”"-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声也不出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" ,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通过对祥子的动作、神态描写，写出了祥子经过一系列的生活变故后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此时萎靡不振的样子，只想浑浑噩噩地过日子。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【解析】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本题考查人物心理分析。他觉得这无论怎样也比拉车强，挣钱不多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可是不用卖力气呢。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打着面小旗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”“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低着头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嘴里叼着烟卷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”“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似笑非笑地随着大家走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”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一声也不出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”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张开大嘴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，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而完全没声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”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等，细致地描绘了祥子此时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替人送殡时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的动作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活画出了一个随波逐流、看不到生活的希望的祥子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表现了他此时的得过且过、自暴自弃的心理。</w:t>
      </w:r>
    </w:p>
    <w:p w:rsidR="00B71498">
      <w:pPr>
        <w:numPr>
          <w:ilvl w:val="0"/>
          <w:numId w:val="1"/>
        </w:num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①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祥子自己辛苦攒钱买的车子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，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给兵抢了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；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 xml:space="preserve"> ②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好不容易结了婚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，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老婆又难产死了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，卖车办身后事；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③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小福子自杀，爱情无望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5101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。</w:t>
      </w:r>
    </w:p>
    <w:p w:rsidR="00B71498">
      <w:pPr>
        <w:numPr>
          <w:ilvl w:val="0"/>
          <w:numId w:val="1"/>
        </w:num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1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）非常感动（或感到温暖）（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）心急如焚</w:t>
      </w:r>
    </w:p>
    <w:p w:rsidR="00B71498">
      <w:pPr>
        <w:numPr>
          <w:ilvl w:val="0"/>
          <w:numId w:val="1"/>
        </w:num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示例：从“捡到手机归还失主”可见小男孩是一个善良（拾金不昧）的人；从“以她的名义给学校捐款”来帮“她”可见他是一个知恩图报的人；从“利用放学时间捡废品减轻家庭负担”可见其懂事、勤劳、孝顺、坚强乐观。</w:t>
      </w:r>
    </w:p>
    <w:p w:rsidR="00B71498">
      <w:pPr>
        <w:numPr>
          <w:ilvl w:val="0"/>
          <w:numId w:val="1"/>
        </w:num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示例：既指风停了，“她”的身体感到暖和；也指小男孩的善良、懂事使“她”内心倍感温暖。（或小男孩的乐观坚强使她深受鼓舞、重拾希望。）</w:t>
      </w: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（答出表层意思和深层含义，各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分）</w:t>
      </w: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12.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示例：能。本文中的小男孩因为善良，受到“她”的资助读完大学；“她”因为善良，火锅店的生意因男孩的感恩回报由冷清又好转起来。《老王》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 xml:space="preserve"> 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里杨绛一家因为善良，得到老王亲人般的爱，临死前给他们送来香油鸡蛋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;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老王因为善良，得到了杨绛一家的关怀和关心。我感受到当我们学会“以善良体察善良”，善良就会传递下去，不仅温暖了别人，也帮助了自己，会让这个世界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变得更加美好。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(4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分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)(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能联系两文内容，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分；谈感受，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分。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)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【解析】本题是开放性问题，要结合自己的理解作答，观点明确，言之有理即可。注意语言流畅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表达准确。围绕中心，谈一谈自己的感受即可。示例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①善良不仅能温暖了别人，也能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帮助自己。②为人要善良、诚实，乐于助人。③要正确面对困难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顽强、有毅力。</w:t>
      </w: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13.C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【解析】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有卖油翁释担而立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”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的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'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意为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放下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"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。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A.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词义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冰雪融化。释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消融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B.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词义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疑问不能得到解释。释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解释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C.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词义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手里从来不放下书。释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放下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D.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词义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用一杯酒就解除了大将的兵权。释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排解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解除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14.A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【解析】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岂汝先人志</w:t>
      </w:r>
      <w:r>
        <w:rPr>
          <w:rFonts w:ascii="Wingdings 2" w:eastAsia="宋体" w:hAnsi="Wingdings 2" w:cs="宋体"/>
          <w:color w:val="1E1E1E"/>
          <w:szCs w:val="21"/>
          <w:shd w:val="clear" w:color="auto" w:fill="FFFFFF"/>
        </w:rPr>
        <w:t>£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?“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意为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难道是你祖先的意愿吗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?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表示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一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种强烈的反问语</w:t>
      </w:r>
      <w:r>
        <w:rPr>
          <w:rFonts w:ascii="宋体" w:eastAsia="宋体" w:hAnsi="宋体" w:cs="宋体" w:hint="eastAsia"/>
          <w:color w:val="1E1E1E"/>
          <w:szCs w:val="21"/>
          <w:shd w:val="clear" w:color="auto" w:fill="FFFFFF"/>
        </w:rPr>
        <w:t>气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。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A.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吗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表反问语气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B.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啊或不译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表判断语气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C.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了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表陈述语气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;</w:t>
      </w:r>
    </w:p>
    <w:p w:rsidR="00B71498">
      <w:pPr>
        <w:rPr>
          <w:rFonts w:ascii="宋体" w:eastAsia="宋体" w:hAnsi="宋体" w:cs="宋体"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D.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罢了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表陈述语气</w:t>
      </w:r>
      <w:r>
        <w:rPr>
          <w:rFonts w:ascii="宋体" w:eastAsia="宋体" w:hAnsi="宋体" w:cs="宋体"/>
          <w:color w:val="1E1E1E"/>
          <w:szCs w:val="21"/>
          <w:shd w:val="clear" w:color="auto" w:fill="FFFFFF"/>
        </w:rPr>
        <w:t>:</w:t>
      </w: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Calibri" w:eastAsia="宋体" w:hAnsi="Calibri" w:cs="Calibri" w:hint="eastAsia"/>
          <w:b/>
          <w:bCs/>
        </w:rPr>
        <w:t>15.</w:t>
      </w:r>
      <w:r>
        <w:rPr>
          <w:rFonts w:ascii="Calibri" w:eastAsia="宋体" w:hAnsi="Calibri" w:cs="Calibri" w:hint="eastAsia"/>
          <w:b/>
          <w:bCs/>
        </w:rPr>
        <w:t>（</w:t>
      </w:r>
      <w:r>
        <w:rPr>
          <w:rFonts w:ascii="Calibri" w:eastAsia="宋体" w:hAnsi="Calibri" w:cs="Calibri" w:hint="eastAsia"/>
          <w:b/>
          <w:bCs/>
        </w:rPr>
        <w:t>1</w:t>
      </w:r>
      <w:r>
        <w:rPr>
          <w:rFonts w:ascii="Calibri" w:eastAsia="宋体" w:hAnsi="Calibri" w:cs="Calibri" w:hint="eastAsia"/>
          <w:b/>
          <w:bCs/>
        </w:rPr>
        <w:t>）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陈尧咨气愤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地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说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:“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你怎么敢轻视我射箭的本领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！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 xml:space="preserve"> ”</w:t>
      </w:r>
    </w:p>
    <w:p w:rsidR="00B71498">
      <w:pP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（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2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）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每次我用射箭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作为娱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乐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在座的人没有不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感叹佩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服的。</w:t>
      </w:r>
    </w:p>
    <w:p w:rsidR="00B71498">
      <w:pPr>
        <w:rPr>
          <w:rFonts w:ascii="Calibri" w:eastAsia="宋体" w:hAnsi="Calibri" w:cs="Calibri"/>
          <w:b/>
          <w:bCs/>
        </w:rPr>
      </w:pPr>
      <w:r>
        <w:rPr>
          <w:rFonts w:ascii="Calibri" w:eastAsia="宋体" w:hAnsi="Calibri" w:cs="Calibri" w:hint="eastAsia"/>
          <w:b/>
          <w:bCs/>
        </w:rPr>
        <w:t>16.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因为卖油翁觉得陈尧咨射技高超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只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不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过是手熟而已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；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陈尧咨的母亲认为陈尧咨只图自己享受而荒废政事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,</w:t>
      </w:r>
      <w:r>
        <w:rPr>
          <w:rFonts w:ascii="宋体" w:eastAsia="宋体" w:hAnsi="宋体" w:cs="宋体" w:hint="eastAsia"/>
          <w:b/>
          <w:bCs/>
          <w:color w:val="1E1E1E"/>
          <w:szCs w:val="21"/>
          <w:shd w:val="clear" w:color="auto" w:fill="FFFFFF"/>
        </w:rPr>
        <w:t>辜</w:t>
      </w:r>
      <w:r>
        <w:rPr>
          <w:rFonts w:ascii="宋体" w:eastAsia="宋体" w:hAnsi="宋体" w:cs="宋体"/>
          <w:b/>
          <w:bCs/>
          <w:color w:val="1E1E1E"/>
          <w:szCs w:val="21"/>
          <w:shd w:val="clear" w:color="auto" w:fill="FFFFFF"/>
        </w:rPr>
        <w:t>负了父母对他忠君报国的期盼。</w:t>
      </w:r>
    </w:p>
    <w:sectPr w:rsidSect="00B714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 2">
    <w:altName w:val="Webdings"/>
    <w:charset w:val="00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5ABC24"/>
    <w:multiLevelType w:val="singleLevel"/>
    <w:tmpl w:val="905ABC24"/>
    <w:lvl w:ilvl="0">
      <w:start w:val="2"/>
      <w:numFmt w:val="decimal"/>
      <w:suff w:val="nothing"/>
      <w:lvlText w:val="（%1）"/>
      <w:lvlJc w:val="left"/>
    </w:lvl>
  </w:abstractNum>
  <w:abstractNum w:abstractNumId="1">
    <w:nsid w:val="D1363D3A"/>
    <w:multiLevelType w:val="singleLevel"/>
    <w:tmpl w:val="D1363D3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ABDF91"/>
    <w:multiLevelType w:val="singleLevel"/>
    <w:tmpl w:val="D7ABDF91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71498"/>
    <w:rsid w:val="00B71498"/>
    <w:rsid w:val="00E92A07"/>
    <w:rsid w:val="11FA4C15"/>
    <w:rsid w:val="2F0A63D6"/>
    <w:rsid w:val="42C74927"/>
    <w:rsid w:val="43D30B27"/>
    <w:rsid w:val="56AC7ED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1498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sjzzx39</dc:creator>
  <cp:lastModifiedBy>Administrator</cp:lastModifiedBy>
  <cp:revision>3</cp:revision>
  <dcterms:created xsi:type="dcterms:W3CDTF">2021-04-23T05:51:00Z</dcterms:created>
  <dcterms:modified xsi:type="dcterms:W3CDTF">2021-04-28T05:43:00Z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