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6801485"/>
            <wp:effectExtent l="0" t="0" r="18415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6334760"/>
            <wp:effectExtent l="0" t="0" r="8890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6525260"/>
            <wp:effectExtent l="0" t="0" r="8890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4510" cy="6544310"/>
            <wp:effectExtent l="0" t="0" r="8890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99262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4024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3164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7125970"/>
            <wp:effectExtent l="0" t="0" r="8890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753860"/>
            <wp:effectExtent l="0" t="0" r="18415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5300" cy="5996305"/>
            <wp:effectExtent l="0" t="0" r="6350" b="444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5300" cy="599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558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4F84"/>
    <w:rsid w:val="00182B69"/>
    <w:rsid w:val="008B747E"/>
    <w:rsid w:val="008C0233"/>
    <w:rsid w:val="00A86E3C"/>
    <w:rsid w:val="00BC2988"/>
    <w:rsid w:val="00C47167"/>
    <w:rsid w:val="00DF4F84"/>
    <w:rsid w:val="0789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pPr>
      <w:adjustRightInd w:val="0"/>
      <w:spacing w:line="312" w:lineRule="atLeast"/>
      <w:textAlignment w:val="baseline"/>
    </w:pPr>
    <w:rPr>
      <w:rFonts w:ascii="宋体" w:hAnsi="Courier New" w:eastAsia="宋体" w:cs="Courier New"/>
      <w:kern w:val="0"/>
      <w:szCs w:val="21"/>
    </w:rPr>
  </w:style>
  <w:style w:type="paragraph" w:styleId="3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4">
    <w:name w:val="Normal (Web)"/>
    <w:basedOn w:val="1"/>
    <w:link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批注框文本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普通(网站) Char"/>
    <w:link w:val="4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纯文本 Char"/>
    <w:basedOn w:val="5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10">
    <w:name w:val="纯文本 Char2"/>
    <w:link w:val="2"/>
    <w:uiPriority w:val="0"/>
    <w:rPr>
      <w:rFonts w:ascii="宋体" w:hAnsi="Courier New" w:eastAsia="宋体" w:cs="Courier New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184</Words>
  <Characters>1051</Characters>
  <Lines>8</Lines>
  <Paragraphs>2</Paragraphs>
  <TotalTime>36</TotalTime>
  <ScaleCrop>false</ScaleCrop>
  <LinksUpToDate>false</LinksUpToDate>
  <CharactersWithSpaces>1233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2021-04-28T06:25:00Z</dcterms:created>
  <dc:creator>xbany</dc:creator>
  <cp:lastModifiedBy>Administrator</cp:lastModifiedBy>
  <dcterms:modified xsi:type="dcterms:W3CDTF">2021-05-31T05:25:37Z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