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2.tif" ContentType="image/tiff"/>
  <Override PartName="/word/media/image4.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93DDE" w:rsidRPr="00F56D61" w:rsidP="00C93DDE" w14:paraId="69A28896" w14:textId="73E82E51">
      <w:pPr>
        <w:rPr>
          <w:rFonts w:eastAsia="黑体"/>
          <w:b/>
        </w:rPr>
      </w:pPr>
      <w:r>
        <w:rPr>
          <w:rFonts w:ascii="黑体" w:eastAsia="黑体" w:hint="eastAsia"/>
          <w:b/>
        </w:rPr>
        <w:t>绝密</w:t>
      </w:r>
      <w:r w:rsidRPr="00F56D61" w:rsidR="00D93CD7">
        <w:rPr>
          <w:rFonts w:ascii="黑体" w:eastAsia="黑体" w:hint="eastAsia"/>
          <w:b/>
        </w:rPr>
        <w:t>★启用前</w:t>
      </w:r>
    </w:p>
    <w:p w:rsidR="00C93DDE" w:rsidRPr="006E091B" w:rsidP="00C93DDE" w14:paraId="1B5EC9D2" w14:textId="77777777">
      <w:pPr>
        <w:jc w:val="center"/>
        <w:rPr>
          <w:rFonts w:eastAsia="黑体"/>
          <w:b/>
          <w:sz w:val="28"/>
          <w:szCs w:val="28"/>
        </w:rPr>
      </w:pPr>
      <w:r w:rsidRPr="006E091B">
        <w:rPr>
          <w:rFonts w:eastAsia="黑体" w:hint="eastAsia"/>
          <w:b/>
          <w:sz w:val="28"/>
          <w:szCs w:val="28"/>
        </w:rPr>
        <w:t>2021</w:t>
      </w:r>
      <w:r w:rsidRPr="006E091B">
        <w:rPr>
          <w:rFonts w:eastAsia="黑体" w:hint="eastAsia"/>
          <w:b/>
          <w:sz w:val="28"/>
          <w:szCs w:val="28"/>
        </w:rPr>
        <w:t>年湘潭市初中学业水平考试模拟试卷（六月份最后一卷）</w:t>
      </w:r>
    </w:p>
    <w:p w:rsidR="00C93DDE" w:rsidRPr="006E091B" w:rsidP="00C93DDE" w14:paraId="1E714346" w14:textId="7E7B01A9">
      <w:pPr>
        <w:jc w:val="center"/>
        <w:rPr>
          <w:rFonts w:eastAsia="黑体" w:asciiTheme="minorHAnsi" w:hAnsiTheme="minorHAnsi"/>
          <w:b/>
          <w:sz w:val="44"/>
          <w:szCs w:val="44"/>
        </w:rPr>
      </w:pPr>
      <w:r w:rsidRPr="006E091B">
        <w:rPr>
          <w:rFonts w:ascii="黑体" w:eastAsia="黑体" w:hint="eastAsia"/>
          <w:b/>
          <w:sz w:val="44"/>
          <w:szCs w:val="44"/>
        </w:rPr>
        <w:t>道</w:t>
      </w:r>
      <w:r w:rsidRPr="006E091B" w:rsidR="006E091B">
        <w:rPr>
          <w:rFonts w:ascii="黑体" w:eastAsia="黑体" w:hint="eastAsia"/>
          <w:b/>
          <w:sz w:val="44"/>
          <w:szCs w:val="44"/>
        </w:rPr>
        <w:t xml:space="preserve"> </w:t>
      </w:r>
      <w:r w:rsidRPr="006E091B">
        <w:rPr>
          <w:rFonts w:ascii="黑体" w:eastAsia="黑体" w:hint="eastAsia"/>
          <w:b/>
          <w:sz w:val="44"/>
          <w:szCs w:val="44"/>
        </w:rPr>
        <w:t>德</w:t>
      </w:r>
      <w:r w:rsidRPr="006E091B" w:rsidR="006E091B">
        <w:rPr>
          <w:rFonts w:ascii="黑体" w:eastAsia="黑体" w:hint="eastAsia"/>
          <w:b/>
          <w:sz w:val="44"/>
          <w:szCs w:val="44"/>
        </w:rPr>
        <w:t xml:space="preserve"> </w:t>
      </w:r>
      <w:r w:rsidRPr="006E091B">
        <w:rPr>
          <w:rFonts w:ascii="黑体" w:eastAsia="黑体" w:hint="eastAsia"/>
          <w:b/>
          <w:sz w:val="44"/>
          <w:szCs w:val="44"/>
        </w:rPr>
        <w:t>与</w:t>
      </w:r>
      <w:r w:rsidRPr="006E091B" w:rsidR="006E091B">
        <w:rPr>
          <w:rFonts w:ascii="黑体" w:eastAsia="黑体" w:hint="eastAsia"/>
          <w:b/>
          <w:sz w:val="44"/>
          <w:szCs w:val="44"/>
        </w:rPr>
        <w:t xml:space="preserve"> </w:t>
      </w:r>
      <w:r w:rsidRPr="006E091B">
        <w:rPr>
          <w:rFonts w:ascii="黑体" w:eastAsia="黑体" w:hint="eastAsia"/>
          <w:b/>
          <w:sz w:val="44"/>
          <w:szCs w:val="44"/>
        </w:rPr>
        <w:t>法</w:t>
      </w:r>
      <w:r w:rsidRPr="006E091B" w:rsidR="006E091B">
        <w:rPr>
          <w:rFonts w:ascii="黑体" w:eastAsia="黑体" w:hint="eastAsia"/>
          <w:b/>
          <w:sz w:val="44"/>
          <w:szCs w:val="44"/>
        </w:rPr>
        <w:t xml:space="preserve"> </w:t>
      </w:r>
      <w:r w:rsidRPr="006E091B">
        <w:rPr>
          <w:rFonts w:ascii="黑体" w:eastAsia="黑体" w:hint="eastAsia"/>
          <w:b/>
          <w:sz w:val="44"/>
          <w:szCs w:val="44"/>
        </w:rPr>
        <w:t>治</w:t>
      </w:r>
    </w:p>
    <w:p w:rsidR="004D42A0" w:rsidP="009C38D0" w14:paraId="7A2EA0EE" w14:textId="77777777">
      <w:pPr>
        <w:jc w:val="center"/>
      </w:pPr>
      <w:r>
        <w:rPr>
          <w:rFonts w:hint="eastAsia"/>
        </w:rPr>
        <w:t>本卷分为第Ⅰ卷和第Ⅱ卷，共</w:t>
      </w:r>
      <w:r>
        <w:rPr>
          <w:rFonts w:hint="eastAsia"/>
        </w:rPr>
        <w:t>33</w:t>
      </w:r>
      <w:r>
        <w:rPr>
          <w:rFonts w:hint="eastAsia"/>
        </w:rPr>
        <w:t>小题。时量为</w:t>
      </w:r>
      <w:r>
        <w:rPr>
          <w:rFonts w:hint="eastAsia"/>
        </w:rPr>
        <w:t>90</w:t>
      </w:r>
      <w:r>
        <w:rPr>
          <w:rFonts w:hint="eastAsia"/>
        </w:rPr>
        <w:t>分钟，满分为</w:t>
      </w:r>
      <w:r>
        <w:rPr>
          <w:rFonts w:hint="eastAsia"/>
        </w:rPr>
        <w:t>100</w:t>
      </w:r>
      <w:r>
        <w:rPr>
          <w:rFonts w:hint="eastAsia"/>
        </w:rPr>
        <w:t>分。</w:t>
      </w:r>
    </w:p>
    <w:p w:rsidR="006E091B" w:rsidRPr="006E091B" w:rsidP="006E091B" w14:paraId="7386467E" w14:textId="77777777">
      <w:pPr>
        <w:jc w:val="left"/>
        <w:rPr>
          <w:rFonts w:ascii="黑体" w:eastAsia="黑体" w:hAnsi="黑体" w:hint="eastAsia"/>
          <w:b/>
          <w:bCs/>
        </w:rPr>
      </w:pPr>
      <w:r w:rsidRPr="006E091B">
        <w:rPr>
          <w:rFonts w:ascii="黑体" w:eastAsia="黑体" w:hAnsi="黑体" w:hint="eastAsia"/>
          <w:b/>
          <w:bCs/>
        </w:rPr>
        <w:t>注意事项：</w:t>
      </w:r>
    </w:p>
    <w:p w:rsidR="006E091B" w:rsidP="006E091B" w14:paraId="014B4AE3" w14:textId="3B927050">
      <w:pPr>
        <w:jc w:val="left"/>
        <w:rPr>
          <w:rFonts w:hint="eastAsia"/>
        </w:rPr>
      </w:pPr>
      <w:r>
        <w:rPr>
          <w:rFonts w:hint="eastAsia"/>
        </w:rPr>
        <w:t>1.</w:t>
      </w:r>
      <w:r>
        <w:rPr>
          <w:rFonts w:hint="eastAsia"/>
        </w:rPr>
        <w:t>请考生不要将任何资料、电子产品</w:t>
      </w:r>
      <w:r>
        <w:rPr>
          <w:rFonts w:hint="eastAsia"/>
        </w:rPr>
        <w:t xml:space="preserve"> </w:t>
      </w:r>
      <w:r>
        <w:rPr>
          <w:rFonts w:hint="eastAsia"/>
        </w:rPr>
        <w:t>、纸质产品带入考场，</w:t>
      </w:r>
      <w:r>
        <w:rPr>
          <w:rFonts w:hint="eastAsia"/>
        </w:rPr>
        <w:t>发现作弊取消分数</w:t>
      </w:r>
      <w:r>
        <w:rPr>
          <w:rFonts w:hint="eastAsia"/>
        </w:rPr>
        <w:t>。</w:t>
      </w:r>
    </w:p>
    <w:p w:rsidR="006E091B" w:rsidP="006E091B" w14:paraId="4084845D" w14:textId="77777777">
      <w:pPr>
        <w:jc w:val="left"/>
        <w:rPr>
          <w:rFonts w:hint="eastAsia"/>
        </w:rPr>
      </w:pPr>
      <w:r>
        <w:rPr>
          <w:rFonts w:hint="eastAsia"/>
        </w:rPr>
        <w:t>2.</w:t>
      </w:r>
      <w:r>
        <w:rPr>
          <w:rFonts w:hint="eastAsia"/>
        </w:rPr>
        <w:t>在试卷和答题卡上准确填写学校名称、姓名和准考证号。</w:t>
      </w:r>
    </w:p>
    <w:p w:rsidR="006E091B" w:rsidP="006E091B" w14:paraId="36D6A978" w14:textId="77777777">
      <w:pPr>
        <w:jc w:val="left"/>
        <w:rPr>
          <w:rFonts w:hint="eastAsia"/>
        </w:rPr>
      </w:pPr>
      <w:r>
        <w:rPr>
          <w:rFonts w:hint="eastAsia"/>
        </w:rPr>
        <w:t>3.</w:t>
      </w:r>
      <w:r>
        <w:rPr>
          <w:rFonts w:hint="eastAsia"/>
        </w:rPr>
        <w:t>试题答案一律填涂或书写在答题卡上，在试卷上作答无效。</w:t>
      </w:r>
    </w:p>
    <w:p w:rsidR="006E091B" w:rsidP="006E091B" w14:paraId="6430430C" w14:textId="77777777">
      <w:pPr>
        <w:jc w:val="left"/>
        <w:rPr>
          <w:rFonts w:hint="eastAsia"/>
        </w:rPr>
      </w:pPr>
      <w:r>
        <w:rPr>
          <w:rFonts w:hint="eastAsia"/>
        </w:rPr>
        <w:t>4.</w:t>
      </w:r>
      <w:r>
        <w:rPr>
          <w:rFonts w:hint="eastAsia"/>
        </w:rPr>
        <w:t>在答题卡上，选择题用</w:t>
      </w:r>
      <w:r>
        <w:rPr>
          <w:rFonts w:hint="eastAsia"/>
        </w:rPr>
        <w:t xml:space="preserve"> 2B </w:t>
      </w:r>
      <w:r>
        <w:rPr>
          <w:rFonts w:hint="eastAsia"/>
        </w:rPr>
        <w:t>铅笔作答，其他题用黑色字迹签字笔作答。</w:t>
      </w:r>
    </w:p>
    <w:p w:rsidR="006E091B" w:rsidP="006E091B" w14:paraId="2A891720" w14:textId="77777777">
      <w:pPr>
        <w:jc w:val="left"/>
        <w:rPr>
          <w:rFonts w:hint="eastAsia"/>
        </w:rPr>
      </w:pPr>
      <w:r>
        <w:rPr>
          <w:rFonts w:hint="eastAsia"/>
        </w:rPr>
        <w:t>5.</w:t>
      </w:r>
      <w:r>
        <w:rPr>
          <w:rFonts w:hint="eastAsia"/>
        </w:rPr>
        <w:t>考试结束，请将本试卷、答题卡和草稿纸一并交回。</w:t>
      </w:r>
    </w:p>
    <w:p w:rsidR="004D42A0" w:rsidRPr="00E53E16" w:rsidP="006E091B" w14:paraId="635F3147" w14:textId="6E733E35">
      <w:pPr>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w:t>
      </w:r>
      <w:r w:rsidRPr="00E53E16">
        <w:rPr>
          <w:rFonts w:asciiTheme="majorEastAsia" w:eastAsiaTheme="majorEastAsia" w:hAnsiTheme="majorEastAsia" w:hint="eastAsia"/>
          <w:b/>
          <w:sz w:val="24"/>
          <w:szCs w:val="24"/>
        </w:rPr>
        <w:t>I</w:t>
      </w:r>
      <w:r w:rsidRPr="00E53E16">
        <w:rPr>
          <w:rFonts w:asciiTheme="majorEastAsia" w:eastAsiaTheme="majorEastAsia" w:hAnsiTheme="majorEastAsia" w:hint="eastAsia"/>
          <w:b/>
          <w:sz w:val="24"/>
          <w:szCs w:val="24"/>
        </w:rPr>
        <w:t>卷（选择题）</w:t>
      </w:r>
    </w:p>
    <w:p w:rsidR="006A381C" w:rsidRPr="009C0381" w:rsidP="00B923F8" w14:paraId="12A45054" w14:textId="0889A92E">
      <w:pPr>
        <w:rPr>
          <w:b/>
        </w:rPr>
      </w:pPr>
      <w:bookmarkStart w:id="0" w:name="_Hlk72964552"/>
      <w:r w:rsidRPr="009C0381">
        <w:rPr>
          <w:rFonts w:hint="eastAsia"/>
          <w:b/>
        </w:rPr>
        <w:t>一、慧眼识珠</w:t>
      </w:r>
      <w:r w:rsidR="006E091B">
        <w:rPr>
          <w:rFonts w:hint="eastAsia"/>
          <w:b/>
        </w:rPr>
        <w:t>：</w:t>
      </w:r>
      <w:r w:rsidRPr="006E091B" w:rsidR="006E091B">
        <w:rPr>
          <w:rFonts w:hint="eastAsia"/>
          <w:b/>
        </w:rPr>
        <w:t>本大题共</w:t>
      </w:r>
      <w:r w:rsidRPr="006E091B" w:rsidR="006E091B">
        <w:rPr>
          <w:rFonts w:hint="eastAsia"/>
          <w:b/>
        </w:rPr>
        <w:t>18</w:t>
      </w:r>
      <w:r w:rsidRPr="006E091B" w:rsidR="006E091B">
        <w:rPr>
          <w:rFonts w:hint="eastAsia"/>
          <w:b/>
        </w:rPr>
        <w:t>小题，每小题</w:t>
      </w:r>
      <w:r w:rsidRPr="006E091B" w:rsidR="006E091B">
        <w:rPr>
          <w:rFonts w:hint="eastAsia"/>
          <w:b/>
        </w:rPr>
        <w:t>2</w:t>
      </w:r>
      <w:r w:rsidRPr="006E091B" w:rsidR="006E091B">
        <w:rPr>
          <w:rFonts w:hint="eastAsia"/>
          <w:b/>
        </w:rPr>
        <w:t>分，共</w:t>
      </w:r>
      <w:r w:rsidRPr="006E091B" w:rsidR="006E091B">
        <w:rPr>
          <w:rFonts w:hint="eastAsia"/>
          <w:b/>
        </w:rPr>
        <w:t>36</w:t>
      </w:r>
      <w:r w:rsidRPr="006E091B" w:rsidR="006E091B">
        <w:rPr>
          <w:rFonts w:hint="eastAsia"/>
          <w:b/>
        </w:rPr>
        <w:t>分。每小题共四个选项，只有一个选项最符合题意。</w:t>
      </w:r>
    </w:p>
    <w:bookmarkEnd w:id="0"/>
    <w:p w:rsidR="00BB66FA" w:rsidP="006E091B" w14:paraId="44AA5DF6" w14:textId="77777777">
      <w:pPr>
        <w:jc w:val="left"/>
        <w:textAlignment w:val="center"/>
        <w:rPr>
          <w:rFonts w:ascii="宋体" w:hAnsi="宋体" w:cs="宋体"/>
        </w:rPr>
      </w:pPr>
      <w:r>
        <w:t>1</w:t>
      </w:r>
      <w:r>
        <w:t>．</w:t>
      </w:r>
      <w:r>
        <w:rPr>
          <w:rFonts w:ascii="宋体" w:hAnsi="宋体" w:cs="宋体"/>
        </w:rPr>
        <w:t>2021</w:t>
      </w:r>
      <w:r>
        <w:rPr>
          <w:rFonts w:ascii="宋体" w:hAnsi="宋体" w:cs="宋体"/>
        </w:rPr>
        <w:t>年</w:t>
      </w:r>
      <w:r>
        <w:rPr>
          <w:rFonts w:ascii="宋体" w:hAnsi="宋体" w:cs="宋体"/>
        </w:rPr>
        <w:t>1</w:t>
      </w:r>
      <w:r>
        <w:rPr>
          <w:rFonts w:ascii="宋体" w:hAnsi="宋体" w:cs="宋体"/>
        </w:rPr>
        <w:t>月</w:t>
      </w:r>
      <w:r>
        <w:rPr>
          <w:rFonts w:ascii="宋体" w:hAnsi="宋体" w:cs="宋体"/>
        </w:rPr>
        <w:t>10</w:t>
      </w:r>
      <w:r>
        <w:rPr>
          <w:rFonts w:ascii="宋体" w:hAnsi="宋体" w:cs="宋体"/>
        </w:rPr>
        <w:t>日，是第一个</w:t>
      </w:r>
      <w:r>
        <w:rPr>
          <w:rFonts w:ascii="宋体" w:hAnsi="宋体" w:cs="宋体"/>
        </w:rPr>
        <w:t>“__________”</w:t>
      </w:r>
      <w:r>
        <w:rPr>
          <w:rFonts w:ascii="宋体" w:hAnsi="宋体" w:cs="宋体"/>
        </w:rPr>
        <w:t>。节日前夕，习近平代表党中央致以诚挚的慰问，并希望大家以实际行动为保障人民幸福、国家安全、社会稳定作出新的更大贡献，以优异成绩庆祝建党</w:t>
      </w:r>
      <w:r>
        <w:rPr>
          <w:rFonts w:ascii="宋体" w:hAnsi="宋体" w:cs="宋体"/>
        </w:rPr>
        <w:t>100</w:t>
      </w:r>
      <w:r>
        <w:rPr>
          <w:rFonts w:ascii="宋体" w:hAnsi="宋体" w:cs="宋体"/>
        </w:rPr>
        <w:t>周年。（</w:t>
      </w:r>
      <w:r>
        <w:rPr>
          <w:rFonts w:ascii="宋体" w:hAnsi="宋体" w:cs="宋体"/>
        </w:rPr>
        <w:t xml:space="preserve">    </w:t>
      </w:r>
      <w:r>
        <w:rPr>
          <w:rFonts w:ascii="宋体" w:hAnsi="宋体" w:cs="宋体"/>
        </w:rPr>
        <w:t>）</w:t>
      </w:r>
    </w:p>
    <w:p w:rsidR="00BB66FA" w:rsidP="006E091B" w14:paraId="56E39017" w14:textId="77777777">
      <w:pPr>
        <w:tabs>
          <w:tab w:val="left" w:pos="4153"/>
        </w:tabs>
        <w:jc w:val="left"/>
        <w:textAlignment w:val="center"/>
        <w:rPr>
          <w:rFonts w:ascii="宋体" w:hAnsi="宋体" w:cs="宋体"/>
        </w:rPr>
      </w:pPr>
      <w:r>
        <w:t>A</w:t>
      </w:r>
      <w:r>
        <w:t>．</w:t>
      </w:r>
      <w:r>
        <w:rPr>
          <w:rFonts w:ascii="宋体" w:hAnsi="宋体" w:cs="宋体"/>
        </w:rPr>
        <w:t>中国农民丰收节</w:t>
      </w:r>
      <w:r>
        <w:tab/>
        <w:t>B</w:t>
      </w:r>
      <w:r>
        <w:t>．</w:t>
      </w:r>
      <w:r>
        <w:rPr>
          <w:rFonts w:ascii="宋体" w:hAnsi="宋体" w:cs="宋体"/>
        </w:rPr>
        <w:t>脱贫攻坚胜利节</w:t>
      </w:r>
    </w:p>
    <w:p w:rsidR="00BB66FA" w:rsidP="006E091B" w14:paraId="731BA782" w14:textId="77777777">
      <w:pPr>
        <w:tabs>
          <w:tab w:val="left" w:pos="4153"/>
        </w:tabs>
        <w:jc w:val="left"/>
        <w:textAlignment w:val="center"/>
        <w:rPr>
          <w:rFonts w:ascii="宋体" w:hAnsi="宋体" w:cs="宋体"/>
        </w:rPr>
      </w:pPr>
      <w:r>
        <w:t>C</w:t>
      </w:r>
      <w:r>
        <w:t>．</w:t>
      </w:r>
      <w:r>
        <w:rPr>
          <w:rFonts w:ascii="宋体" w:hAnsi="宋体" w:cs="宋体"/>
        </w:rPr>
        <w:t>中国人民警察节</w:t>
      </w:r>
      <w:r>
        <w:tab/>
        <w:t>D</w:t>
      </w:r>
      <w:r>
        <w:t>．</w:t>
      </w:r>
      <w:r>
        <w:rPr>
          <w:rFonts w:ascii="宋体" w:hAnsi="宋体" w:cs="宋体"/>
        </w:rPr>
        <w:t>中国人民军人节</w:t>
      </w:r>
    </w:p>
    <w:p w:rsidR="00BB66FA" w:rsidP="006E091B" w14:paraId="06F60850" w14:textId="77777777">
      <w:pPr>
        <w:jc w:val="left"/>
        <w:textAlignment w:val="center"/>
        <w:rPr>
          <w:rFonts w:ascii="宋体" w:hAnsi="宋体" w:cs="宋体"/>
        </w:rPr>
      </w:pPr>
      <w:r>
        <w:t>2</w:t>
      </w:r>
      <w:r>
        <w:t>．</w:t>
      </w:r>
      <w:r>
        <w:rPr>
          <w:rFonts w:ascii="宋体" w:hAnsi="宋体" w:cs="宋体"/>
        </w:rPr>
        <w:t>2021</w:t>
      </w:r>
      <w:r>
        <w:rPr>
          <w:rFonts w:ascii="宋体" w:hAnsi="宋体" w:cs="宋体"/>
        </w:rPr>
        <w:t>年</w:t>
      </w:r>
      <w:r>
        <w:rPr>
          <w:rFonts w:ascii="宋体" w:hAnsi="宋体" w:cs="宋体"/>
        </w:rPr>
        <w:t>4</w:t>
      </w:r>
      <w:r>
        <w:rPr>
          <w:rFonts w:ascii="宋体" w:hAnsi="宋体" w:cs="宋体"/>
        </w:rPr>
        <w:t>月</w:t>
      </w:r>
      <w:r>
        <w:rPr>
          <w:rFonts w:ascii="宋体" w:hAnsi="宋体" w:cs="宋体"/>
        </w:rPr>
        <w:t>29</w:t>
      </w:r>
      <w:r>
        <w:rPr>
          <w:rFonts w:ascii="宋体" w:hAnsi="宋体" w:cs="宋体"/>
        </w:rPr>
        <w:t>日</w:t>
      </w:r>
      <w:r>
        <w:rPr>
          <w:rFonts w:ascii="宋体" w:hAnsi="宋体" w:cs="宋体"/>
        </w:rPr>
        <w:t>11</w:t>
      </w:r>
      <w:r>
        <w:rPr>
          <w:rFonts w:ascii="宋体" w:hAnsi="宋体" w:cs="宋体"/>
        </w:rPr>
        <w:t>时许，搭载空间站</w:t>
      </w:r>
      <w:r>
        <w:rPr>
          <w:rFonts w:ascii="宋体" w:hAnsi="宋体" w:cs="宋体"/>
        </w:rPr>
        <w:t>_________</w:t>
      </w:r>
      <w:r>
        <w:rPr>
          <w:rFonts w:ascii="宋体" w:hAnsi="宋体" w:cs="宋体"/>
        </w:rPr>
        <w:t>核心舱的长征五号</w:t>
      </w:r>
      <w:r>
        <w:rPr>
          <w:rFonts w:ascii="宋体" w:hAnsi="宋体" w:cs="宋体"/>
        </w:rPr>
        <w:t>B</w:t>
      </w:r>
      <w:r>
        <w:rPr>
          <w:rFonts w:ascii="宋体" w:hAnsi="宋体" w:cs="宋体"/>
        </w:rPr>
        <w:t>遥二运载火箭，在我国文昌航天发射场点火升空，随着核心舱与火箭成功分离，进入预定轨道，之后太阳能帆板两翼顺利展开且工作正常，发射任务取得圆满</w:t>
      </w:r>
      <w:r>
        <w:rPr>
          <w:rFonts w:ascii="宋体" w:hAnsi="宋体" w:cs="宋体"/>
        </w:rPr>
        <w:t>成功。（</w:t>
      </w:r>
      <w:r>
        <w:rPr>
          <w:rFonts w:ascii="宋体" w:hAnsi="宋体" w:cs="宋体"/>
        </w:rPr>
        <w:t xml:space="preserve">   </w:t>
      </w:r>
      <w:r>
        <w:rPr>
          <w:rFonts w:ascii="宋体" w:hAnsi="宋体" w:cs="宋体"/>
        </w:rPr>
        <w:t>）</w:t>
      </w:r>
    </w:p>
    <w:p w:rsidR="00BB66FA" w:rsidP="006E091B" w14:paraId="2EFA8711" w14:textId="1C8482F4">
      <w:pPr>
        <w:tabs>
          <w:tab w:val="left" w:pos="4153"/>
        </w:tabs>
        <w:jc w:val="left"/>
        <w:textAlignment w:val="center"/>
        <w:rPr>
          <w:rFonts w:ascii="宋体" w:hAnsi="宋体" w:cs="宋体"/>
        </w:rPr>
      </w:pPr>
      <w:r>
        <w:t>A</w:t>
      </w:r>
      <w:r>
        <w:t>．</w:t>
      </w:r>
      <w:r>
        <w:rPr>
          <w:rFonts w:ascii="宋体" w:hAnsi="宋体" w:cs="宋体"/>
        </w:rPr>
        <w:t>天宫</w:t>
      </w:r>
      <w:r w:rsidR="006E091B">
        <w:rPr>
          <w:rFonts w:ascii="宋体" w:hAnsi="宋体" w:cs="宋体" w:hint="eastAsia"/>
        </w:rPr>
        <w:t xml:space="preserve"> </w:t>
      </w:r>
      <w:r w:rsidR="006E091B">
        <w:rPr>
          <w:rFonts w:ascii="宋体" w:hAnsi="宋体" w:cs="宋体"/>
        </w:rPr>
        <w:t xml:space="preserve">           </w:t>
      </w:r>
      <w:r>
        <w:t>B</w:t>
      </w:r>
      <w:r>
        <w:t>．</w:t>
      </w:r>
      <w:r>
        <w:rPr>
          <w:rFonts w:ascii="宋体" w:hAnsi="宋体" w:cs="宋体"/>
        </w:rPr>
        <w:t>天和</w:t>
      </w:r>
      <w:r w:rsidR="006E091B">
        <w:rPr>
          <w:rFonts w:ascii="宋体" w:hAnsi="宋体" w:cs="宋体" w:hint="eastAsia"/>
        </w:rPr>
        <w:t xml:space="preserve"> </w:t>
      </w:r>
      <w:r w:rsidR="006E091B">
        <w:rPr>
          <w:rFonts w:ascii="宋体" w:hAnsi="宋体" w:cs="宋体"/>
        </w:rPr>
        <w:t xml:space="preserve">            </w:t>
      </w:r>
      <w:r>
        <w:t>C</w:t>
      </w:r>
      <w:r>
        <w:t>．</w:t>
      </w:r>
      <w:r>
        <w:rPr>
          <w:rFonts w:ascii="宋体" w:hAnsi="宋体" w:cs="宋体"/>
        </w:rPr>
        <w:t>问天</w:t>
      </w:r>
      <w:r w:rsidR="006E091B">
        <w:rPr>
          <w:rFonts w:ascii="宋体" w:hAnsi="宋体" w:cs="宋体" w:hint="eastAsia"/>
        </w:rPr>
        <w:t xml:space="preserve"> </w:t>
      </w:r>
      <w:r w:rsidR="006E091B">
        <w:rPr>
          <w:rFonts w:ascii="宋体" w:hAnsi="宋体" w:cs="宋体"/>
        </w:rPr>
        <w:t xml:space="preserve">          </w:t>
      </w:r>
      <w:r>
        <w:t>D</w:t>
      </w:r>
      <w:r>
        <w:t>．</w:t>
      </w:r>
      <w:r>
        <w:rPr>
          <w:rFonts w:ascii="宋体" w:hAnsi="宋体" w:cs="宋体"/>
        </w:rPr>
        <w:t>梦天</w:t>
      </w:r>
    </w:p>
    <w:p w:rsidR="00BB66FA" w:rsidP="006E091B" w14:paraId="5C1C6420" w14:textId="77777777">
      <w:pPr>
        <w:jc w:val="left"/>
        <w:textAlignment w:val="center"/>
        <w:rPr>
          <w:rFonts w:ascii="宋体" w:hAnsi="宋体" w:cs="宋体"/>
        </w:rPr>
      </w:pPr>
      <w:r>
        <w:t>3</w:t>
      </w:r>
      <w:r>
        <w:t>．</w:t>
      </w:r>
      <w:r>
        <w:rPr>
          <w:rFonts w:ascii="宋体" w:hAnsi="宋体" w:cs="宋体"/>
        </w:rPr>
        <w:t>下列对于近一年来有关时事政治的表述，你认为正确的有（</w:t>
      </w:r>
      <w:r>
        <w:rPr>
          <w:rFonts w:ascii="宋体" w:hAnsi="宋体" w:cs="宋体"/>
        </w:rPr>
        <w:t xml:space="preserve">    </w:t>
      </w:r>
      <w:r>
        <w:rPr>
          <w:rFonts w:ascii="宋体" w:hAnsi="宋体" w:cs="宋体"/>
        </w:rPr>
        <w:t>）</w:t>
      </w:r>
    </w:p>
    <w:p w:rsidR="00BB66FA" w:rsidP="006E091B" w14:paraId="483A0E5E" w14:textId="77777777">
      <w:pPr>
        <w:jc w:val="left"/>
        <w:textAlignment w:val="center"/>
        <w:rPr>
          <w:rFonts w:ascii="宋体" w:hAnsi="宋体" w:cs="宋体"/>
        </w:rPr>
      </w:pPr>
      <w:r>
        <w:rPr>
          <w:rFonts w:ascii="宋体" w:hAnsi="宋体" w:cs="宋体"/>
        </w:rPr>
        <w:t>①2021</w:t>
      </w:r>
      <w:r>
        <w:rPr>
          <w:rFonts w:ascii="宋体" w:hAnsi="宋体" w:cs="宋体"/>
        </w:rPr>
        <w:t>年</w:t>
      </w:r>
      <w:r>
        <w:rPr>
          <w:rFonts w:ascii="宋体" w:hAnsi="宋体" w:cs="宋体"/>
        </w:rPr>
        <w:t>2</w:t>
      </w:r>
      <w:r>
        <w:rPr>
          <w:rFonts w:ascii="宋体" w:hAnsi="宋体" w:cs="宋体"/>
        </w:rPr>
        <w:t>月</w:t>
      </w:r>
      <w:r>
        <w:rPr>
          <w:rFonts w:ascii="宋体" w:hAnsi="宋体" w:cs="宋体"/>
        </w:rPr>
        <w:t>21</w:t>
      </w:r>
      <w:r>
        <w:rPr>
          <w:rFonts w:ascii="宋体" w:hAnsi="宋体" w:cs="宋体"/>
        </w:rPr>
        <w:t>日，中央一号文件是《中共中央国务院关于全面推进乡村振兴加快农业农村现代化的意见》。这是</w:t>
      </w:r>
      <w:r>
        <w:rPr>
          <w:rFonts w:ascii="宋体" w:hAnsi="宋体" w:cs="宋体"/>
        </w:rPr>
        <w:t>21</w:t>
      </w:r>
      <w:r>
        <w:rPr>
          <w:rFonts w:ascii="宋体" w:hAnsi="宋体" w:cs="宋体"/>
        </w:rPr>
        <w:t>世纪以来第</w:t>
      </w:r>
      <w:r>
        <w:rPr>
          <w:rFonts w:ascii="宋体" w:hAnsi="宋体" w:cs="宋体"/>
        </w:rPr>
        <w:t>18</w:t>
      </w:r>
      <w:r>
        <w:rPr>
          <w:rFonts w:ascii="宋体" w:hAnsi="宋体" w:cs="宋体"/>
        </w:rPr>
        <w:t>个指导</w:t>
      </w:r>
      <w:r>
        <w:rPr>
          <w:rFonts w:ascii="宋体" w:hAnsi="宋体" w:cs="宋体"/>
        </w:rPr>
        <w:t>“</w:t>
      </w:r>
      <w:r>
        <w:rPr>
          <w:rFonts w:ascii="宋体" w:hAnsi="宋体" w:cs="宋体"/>
        </w:rPr>
        <w:t>三农</w:t>
      </w:r>
      <w:r>
        <w:rPr>
          <w:rFonts w:ascii="宋体" w:hAnsi="宋体" w:cs="宋体"/>
        </w:rPr>
        <w:t>”</w:t>
      </w:r>
      <w:r>
        <w:rPr>
          <w:rFonts w:ascii="宋体" w:hAnsi="宋体" w:cs="宋体"/>
        </w:rPr>
        <w:t>工作的中央一号文件。</w:t>
      </w:r>
    </w:p>
    <w:p w:rsidR="00BB66FA" w:rsidP="006E091B" w14:paraId="764617D1" w14:textId="77777777">
      <w:pPr>
        <w:jc w:val="left"/>
        <w:textAlignment w:val="center"/>
        <w:rPr>
          <w:rFonts w:ascii="宋体" w:hAnsi="宋体" w:cs="宋体"/>
        </w:rPr>
      </w:pPr>
      <w:r>
        <w:rPr>
          <w:rFonts w:ascii="宋体" w:hAnsi="宋体" w:cs="宋体"/>
        </w:rPr>
        <w:t>②</w:t>
      </w:r>
      <w:r>
        <w:rPr>
          <w:rFonts w:ascii="宋体" w:hAnsi="宋体" w:cs="宋体"/>
        </w:rPr>
        <w:t>国务院日前印发北京、湖南、安徽设立自由贸易试验区总体方案，提出在北京、湖南、安徽设立自由贸易试验区，至此，我国自贸区总数达</w:t>
      </w:r>
      <w:r>
        <w:rPr>
          <w:rFonts w:ascii="宋体" w:hAnsi="宋体" w:cs="宋体"/>
        </w:rPr>
        <w:t>21</w:t>
      </w:r>
      <w:r>
        <w:rPr>
          <w:rFonts w:ascii="宋体" w:hAnsi="宋体" w:cs="宋体"/>
        </w:rPr>
        <w:t>个。</w:t>
      </w:r>
    </w:p>
    <w:p w:rsidR="00BB66FA" w:rsidP="006E091B" w14:paraId="7A0CADCD" w14:textId="77777777">
      <w:pPr>
        <w:jc w:val="left"/>
        <w:textAlignment w:val="center"/>
        <w:rPr>
          <w:rFonts w:ascii="宋体" w:hAnsi="宋体" w:cs="宋体"/>
        </w:rPr>
      </w:pPr>
      <w:r>
        <w:rPr>
          <w:rFonts w:ascii="宋体" w:hAnsi="宋体" w:cs="宋体"/>
        </w:rPr>
        <w:t>③2020</w:t>
      </w:r>
      <w:r>
        <w:rPr>
          <w:rFonts w:ascii="宋体" w:hAnsi="宋体" w:cs="宋体"/>
        </w:rPr>
        <w:t>年</w:t>
      </w:r>
      <w:r>
        <w:rPr>
          <w:rFonts w:ascii="宋体" w:hAnsi="宋体" w:cs="宋体"/>
        </w:rPr>
        <w:t>7</w:t>
      </w:r>
      <w:r>
        <w:rPr>
          <w:rFonts w:ascii="宋体" w:hAnsi="宋体" w:cs="宋体"/>
        </w:rPr>
        <w:t>月</w:t>
      </w:r>
      <w:r>
        <w:rPr>
          <w:rFonts w:ascii="宋体" w:hAnsi="宋体" w:cs="宋体"/>
        </w:rPr>
        <w:t>23</w:t>
      </w:r>
      <w:r>
        <w:rPr>
          <w:rFonts w:ascii="宋体" w:hAnsi="宋体" w:cs="宋体"/>
        </w:rPr>
        <w:t>日</w:t>
      </w:r>
      <w:r>
        <w:rPr>
          <w:rFonts w:ascii="宋体" w:hAnsi="宋体" w:cs="宋体"/>
        </w:rPr>
        <w:t>12</w:t>
      </w:r>
      <w:r>
        <w:rPr>
          <w:rFonts w:ascii="宋体" w:hAnsi="宋体" w:cs="宋体"/>
        </w:rPr>
        <w:t>时</w:t>
      </w:r>
      <w:r>
        <w:rPr>
          <w:rFonts w:ascii="宋体" w:hAnsi="宋体" w:cs="宋体"/>
        </w:rPr>
        <w:t>41</w:t>
      </w:r>
      <w:r>
        <w:rPr>
          <w:rFonts w:ascii="宋体" w:hAnsi="宋体" w:cs="宋体"/>
        </w:rPr>
        <w:t>分，我国在酒泉卫星发射中心，成功发射首次火星探测任务</w:t>
      </w:r>
      <w:r>
        <w:rPr>
          <w:rFonts w:ascii="宋体" w:hAnsi="宋体" w:cs="宋体"/>
        </w:rPr>
        <w:t>“</w:t>
      </w:r>
      <w:r>
        <w:rPr>
          <w:rFonts w:ascii="宋体" w:hAnsi="宋体" w:cs="宋体"/>
        </w:rPr>
        <w:t>天问一号</w:t>
      </w:r>
      <w:r>
        <w:rPr>
          <w:rFonts w:ascii="宋体" w:hAnsi="宋体" w:cs="宋体"/>
        </w:rPr>
        <w:t>”</w:t>
      </w:r>
      <w:r>
        <w:rPr>
          <w:rFonts w:ascii="宋体" w:hAnsi="宋体" w:cs="宋体"/>
        </w:rPr>
        <w:t>探测器。</w:t>
      </w:r>
    </w:p>
    <w:p w:rsidR="00BB66FA" w:rsidP="006E091B" w14:paraId="53747B7F" w14:textId="77777777">
      <w:pPr>
        <w:jc w:val="left"/>
        <w:textAlignment w:val="center"/>
        <w:rPr>
          <w:rFonts w:ascii="宋体" w:hAnsi="宋体" w:cs="宋体"/>
        </w:rPr>
      </w:pPr>
      <w:r>
        <w:rPr>
          <w:rFonts w:ascii="宋体" w:hAnsi="宋体" w:cs="宋体"/>
        </w:rPr>
        <w:t>④2020</w:t>
      </w:r>
      <w:r>
        <w:rPr>
          <w:rFonts w:ascii="宋体" w:hAnsi="宋体" w:cs="宋体"/>
        </w:rPr>
        <w:t>年</w:t>
      </w:r>
      <w:r>
        <w:rPr>
          <w:rFonts w:ascii="宋体" w:hAnsi="宋体" w:cs="宋体"/>
        </w:rPr>
        <w:t>11</w:t>
      </w:r>
      <w:r>
        <w:rPr>
          <w:rFonts w:ascii="宋体" w:hAnsi="宋体" w:cs="宋体"/>
        </w:rPr>
        <w:t>月</w:t>
      </w:r>
      <w:r>
        <w:rPr>
          <w:rFonts w:ascii="宋体" w:hAnsi="宋体" w:cs="宋体"/>
        </w:rPr>
        <w:t>20</w:t>
      </w:r>
      <w:r>
        <w:rPr>
          <w:rFonts w:ascii="宋体" w:hAnsi="宋体" w:cs="宋体"/>
        </w:rPr>
        <w:t>日，国家主席习近平在北京以视频方式出席亚太经合组织（</w:t>
      </w:r>
      <w:r>
        <w:rPr>
          <w:rFonts w:ascii="宋体" w:hAnsi="宋体" w:cs="宋体"/>
        </w:rPr>
        <w:t>APEC</w:t>
      </w:r>
      <w:r>
        <w:rPr>
          <w:rFonts w:ascii="宋体" w:hAnsi="宋体" w:cs="宋体"/>
        </w:rPr>
        <w:t>）第二十七次领导人非正式会议，并发表题为《携手构建亚太命运共同体》的重要讲话。</w:t>
      </w:r>
    </w:p>
    <w:p w:rsidR="00BB66FA" w:rsidP="006E091B" w14:paraId="36B291E0" w14:textId="77777777">
      <w:pPr>
        <w:tabs>
          <w:tab w:val="left" w:pos="2076"/>
          <w:tab w:val="left" w:pos="4153"/>
          <w:tab w:val="left" w:pos="6229"/>
        </w:tabs>
        <w:jc w:val="left"/>
        <w:textAlignment w:val="center"/>
        <w:rPr>
          <w:rFonts w:ascii="宋体" w:hAnsi="宋体" w:cs="宋体"/>
        </w:rPr>
      </w:pPr>
      <w:r>
        <w:t>A</w:t>
      </w:r>
      <w:r>
        <w:t>．</w:t>
      </w:r>
      <w:r>
        <w:rPr>
          <w:rFonts w:ascii="宋体" w:hAnsi="宋体" w:cs="宋体"/>
        </w:rPr>
        <w:t>①③④</w:t>
      </w:r>
      <w:r>
        <w:tab/>
        <w:t>B</w:t>
      </w:r>
      <w:r>
        <w:t>．</w:t>
      </w:r>
      <w:r>
        <w:rPr>
          <w:rFonts w:ascii="宋体" w:hAnsi="宋体" w:cs="宋体"/>
        </w:rPr>
        <w:t>②③④</w:t>
      </w:r>
      <w:r>
        <w:tab/>
        <w:t>C</w:t>
      </w:r>
      <w:r>
        <w:t>．</w:t>
      </w:r>
      <w:r>
        <w:rPr>
          <w:rFonts w:ascii="宋体" w:hAnsi="宋体" w:cs="宋体"/>
        </w:rPr>
        <w:t>①②④</w:t>
      </w:r>
      <w:r>
        <w:tab/>
        <w:t>D</w:t>
      </w:r>
      <w:r>
        <w:t>．</w:t>
      </w:r>
      <w:r>
        <w:rPr>
          <w:rFonts w:ascii="宋体" w:hAnsi="宋体" w:cs="宋体"/>
        </w:rPr>
        <w:t>①②③④</w:t>
      </w:r>
    </w:p>
    <w:p w:rsidR="00BB66FA" w:rsidP="006E091B" w14:paraId="7B9316F0" w14:textId="77777777">
      <w:pPr>
        <w:jc w:val="left"/>
        <w:textAlignment w:val="center"/>
        <w:rPr>
          <w:rFonts w:ascii="宋体" w:hAnsi="宋体" w:cs="宋体"/>
        </w:rPr>
      </w:pPr>
      <w:r>
        <w:t>4</w:t>
      </w:r>
      <w:r>
        <w:t>．</w:t>
      </w:r>
      <w:r>
        <w:rPr>
          <w:rFonts w:ascii="宋体" w:hAnsi="宋体" w:cs="宋体"/>
        </w:rPr>
        <w:t>2021</w:t>
      </w:r>
      <w:r>
        <w:rPr>
          <w:rFonts w:ascii="宋体" w:hAnsi="宋体" w:cs="宋体"/>
        </w:rPr>
        <w:t>年</w:t>
      </w:r>
      <w:r>
        <w:rPr>
          <w:rFonts w:ascii="宋体" w:hAnsi="宋体" w:cs="宋体"/>
        </w:rPr>
        <w:t>4</w:t>
      </w:r>
      <w:r>
        <w:rPr>
          <w:rFonts w:ascii="宋体" w:hAnsi="宋体" w:cs="宋体"/>
        </w:rPr>
        <w:t>月</w:t>
      </w:r>
      <w:r>
        <w:rPr>
          <w:rFonts w:ascii="宋体" w:hAnsi="宋体" w:cs="宋体"/>
        </w:rPr>
        <w:t>15</w:t>
      </w:r>
      <w:r>
        <w:rPr>
          <w:rFonts w:ascii="宋体" w:hAnsi="宋体" w:cs="宋体"/>
        </w:rPr>
        <w:t>日是第</w:t>
      </w:r>
      <w:r>
        <w:rPr>
          <w:rFonts w:ascii="宋体" w:hAnsi="宋体" w:cs="宋体"/>
          <w:u w:val="single"/>
        </w:rPr>
        <w:t xml:space="preserve">          </w:t>
      </w:r>
      <w:r>
        <w:rPr>
          <w:rFonts w:ascii="宋体" w:hAnsi="宋体" w:cs="宋体"/>
        </w:rPr>
        <w:t>个全民国家安全教育日，今年的活动主题是</w:t>
      </w:r>
      <w:r>
        <w:rPr>
          <w:rFonts w:ascii="宋体" w:hAnsi="宋体" w:cs="宋体"/>
        </w:rPr>
        <w:t>“</w:t>
      </w:r>
      <w:r>
        <w:rPr>
          <w:rFonts w:ascii="宋体" w:hAnsi="宋体" w:cs="宋体"/>
        </w:rPr>
        <w:t>践行总体国家安全观，统筹</w:t>
      </w:r>
      <w:r>
        <w:rPr>
          <w:rFonts w:ascii="宋体" w:hAnsi="宋体" w:cs="宋体"/>
          <w:u w:val="single"/>
        </w:rPr>
        <w:t xml:space="preserve">          </w:t>
      </w:r>
      <w:r>
        <w:rPr>
          <w:rFonts w:ascii="宋体" w:hAnsi="宋体" w:cs="宋体"/>
        </w:rPr>
        <w:t>，统筹传统安全和非传统安全，营造庆祝建党</w:t>
      </w:r>
      <w:r>
        <w:rPr>
          <w:rFonts w:ascii="宋体" w:hAnsi="宋体" w:cs="宋体"/>
        </w:rPr>
        <w:t>100</w:t>
      </w:r>
      <w:r>
        <w:rPr>
          <w:rFonts w:ascii="宋体" w:hAnsi="宋体" w:cs="宋体"/>
        </w:rPr>
        <w:t>周年良好氛围。</w:t>
      </w:r>
      <w:r>
        <w:rPr>
          <w:rFonts w:ascii="宋体" w:hAnsi="宋体" w:cs="宋体"/>
        </w:rPr>
        <w:t>”(    )</w:t>
      </w:r>
    </w:p>
    <w:p w:rsidR="00BB66FA" w:rsidP="006E091B" w14:paraId="54E3E9DA" w14:textId="10E2C907">
      <w:pPr>
        <w:tabs>
          <w:tab w:val="left" w:pos="2076"/>
          <w:tab w:val="left" w:pos="4153"/>
          <w:tab w:val="left" w:pos="6229"/>
        </w:tabs>
        <w:jc w:val="left"/>
        <w:textAlignment w:val="center"/>
        <w:rPr>
          <w:rFonts w:ascii="宋体" w:hAnsi="宋体" w:cs="宋体"/>
        </w:rPr>
      </w:pPr>
      <w:r>
        <w:t>A</w:t>
      </w:r>
      <w:r>
        <w:t>．</w:t>
      </w:r>
      <w:r>
        <w:rPr>
          <w:rFonts w:ascii="宋体" w:hAnsi="宋体" w:cs="宋体"/>
        </w:rPr>
        <w:t>五</w:t>
      </w:r>
      <w:r>
        <w:rPr>
          <w:rFonts w:ascii="宋体" w:hAnsi="宋体" w:cs="宋体"/>
        </w:rPr>
        <w:t xml:space="preserve">  </w:t>
      </w:r>
      <w:r>
        <w:rPr>
          <w:rFonts w:ascii="宋体" w:hAnsi="宋体" w:cs="宋体"/>
        </w:rPr>
        <w:t>发展和安全</w:t>
      </w:r>
      <w:r>
        <w:tab/>
        <w:t>B</w:t>
      </w:r>
      <w:r>
        <w:t>．</w:t>
      </w:r>
      <w:r>
        <w:rPr>
          <w:rFonts w:ascii="宋体" w:hAnsi="宋体" w:cs="宋体"/>
        </w:rPr>
        <w:t>六</w:t>
      </w:r>
      <w:r>
        <w:rPr>
          <w:rFonts w:ascii="宋体" w:hAnsi="宋体" w:cs="宋体"/>
        </w:rPr>
        <w:t xml:space="preserve">  </w:t>
      </w:r>
      <w:r>
        <w:rPr>
          <w:rFonts w:ascii="宋体" w:hAnsi="宋体" w:cs="宋体"/>
        </w:rPr>
        <w:t>发展和安全</w:t>
      </w:r>
      <w:r>
        <w:tab/>
        <w:t>C</w:t>
      </w:r>
      <w:r>
        <w:t>．</w:t>
      </w:r>
      <w:r>
        <w:rPr>
          <w:rFonts w:ascii="宋体" w:hAnsi="宋体" w:cs="宋体"/>
        </w:rPr>
        <w:t>五</w:t>
      </w:r>
      <w:r>
        <w:rPr>
          <w:rFonts w:ascii="宋体" w:hAnsi="宋体" w:cs="宋体"/>
        </w:rPr>
        <w:t xml:space="preserve">  </w:t>
      </w:r>
      <w:r>
        <w:rPr>
          <w:rFonts w:ascii="宋体" w:hAnsi="宋体" w:cs="宋体"/>
        </w:rPr>
        <w:t>团结与安全</w:t>
      </w:r>
      <w:r>
        <w:tab/>
        <w:t>D</w:t>
      </w:r>
      <w:r>
        <w:t>．</w:t>
      </w:r>
      <w:r>
        <w:rPr>
          <w:rFonts w:ascii="宋体" w:hAnsi="宋体" w:cs="宋体"/>
        </w:rPr>
        <w:t>六</w:t>
      </w:r>
      <w:r>
        <w:rPr>
          <w:rFonts w:ascii="宋体" w:hAnsi="宋体" w:cs="宋体"/>
        </w:rPr>
        <w:t xml:space="preserve"> </w:t>
      </w:r>
      <w:r>
        <w:rPr>
          <w:rFonts w:ascii="宋体" w:hAnsi="宋体" w:cs="宋体"/>
        </w:rPr>
        <w:t>团结与安全</w:t>
      </w:r>
    </w:p>
    <w:p w:rsidR="00BB66FA" w:rsidP="006E091B" w14:paraId="468F22FE" w14:textId="77777777">
      <w:pPr>
        <w:jc w:val="left"/>
        <w:textAlignment w:val="center"/>
        <w:rPr>
          <w:rFonts w:ascii="宋体" w:hAnsi="宋体" w:cs="宋体"/>
        </w:rPr>
      </w:pPr>
      <w:r>
        <w:t>5</w:t>
      </w:r>
      <w:r>
        <w:t>．</w:t>
      </w:r>
      <w:r>
        <w:rPr>
          <w:rFonts w:ascii="宋体" w:hAnsi="宋体" w:cs="宋体"/>
        </w:rPr>
        <w:t>2021</w:t>
      </w:r>
      <w:r>
        <w:rPr>
          <w:rFonts w:ascii="宋体" w:hAnsi="宋体" w:cs="宋体"/>
        </w:rPr>
        <w:t>年</w:t>
      </w:r>
      <w:r>
        <w:rPr>
          <w:rFonts w:ascii="宋体" w:hAnsi="宋体" w:cs="宋体"/>
        </w:rPr>
        <w:t>2</w:t>
      </w:r>
      <w:r>
        <w:rPr>
          <w:rFonts w:ascii="宋体" w:hAnsi="宋体" w:cs="宋体"/>
        </w:rPr>
        <w:t>月中央军委授予</w:t>
      </w:r>
      <w:r>
        <w:rPr>
          <w:rFonts w:ascii="宋体" w:hAnsi="宋体" w:cs="宋体"/>
        </w:rPr>
        <w:t>______“</w:t>
      </w:r>
      <w:r>
        <w:rPr>
          <w:rFonts w:ascii="宋体" w:hAnsi="宋体" w:cs="宋体"/>
        </w:rPr>
        <w:t>卫国戍边英雄团长</w:t>
      </w:r>
      <w:r>
        <w:rPr>
          <w:rFonts w:ascii="宋体" w:hAnsi="宋体" w:cs="宋体"/>
        </w:rPr>
        <w:t>”</w:t>
      </w:r>
      <w:r>
        <w:rPr>
          <w:rFonts w:ascii="宋体" w:hAnsi="宋体" w:cs="宋体"/>
        </w:rPr>
        <w:t>荣誉称号，追授</w:t>
      </w:r>
      <w:r>
        <w:rPr>
          <w:rFonts w:ascii="宋体" w:hAnsi="宋体" w:cs="宋体"/>
        </w:rPr>
        <w:t>_______“</w:t>
      </w:r>
      <w:r>
        <w:rPr>
          <w:rFonts w:ascii="宋体" w:hAnsi="宋体" w:cs="宋体"/>
        </w:rPr>
        <w:t>卫国戍边英雄</w:t>
      </w:r>
      <w:r>
        <w:rPr>
          <w:rFonts w:ascii="宋体" w:hAnsi="宋体" w:cs="宋体"/>
        </w:rPr>
        <w:t>”</w:t>
      </w:r>
      <w:r>
        <w:rPr>
          <w:rFonts w:ascii="宋体" w:hAnsi="宋体" w:cs="宋体"/>
        </w:rPr>
        <w:t>荣誉称号。</w:t>
      </w:r>
      <w:r>
        <w:rPr>
          <w:rFonts w:ascii="宋体" w:hAnsi="宋体" w:cs="宋体"/>
        </w:rPr>
        <w:t>(    )</w:t>
      </w:r>
    </w:p>
    <w:p w:rsidR="00BB66FA" w:rsidP="006E091B" w14:paraId="7C3E3918" w14:textId="0584DC2F">
      <w:pPr>
        <w:tabs>
          <w:tab w:val="left" w:pos="2076"/>
          <w:tab w:val="left" w:pos="4153"/>
          <w:tab w:val="left" w:pos="6229"/>
        </w:tabs>
        <w:jc w:val="left"/>
        <w:textAlignment w:val="center"/>
        <w:rPr>
          <w:rFonts w:ascii="宋体" w:hAnsi="宋体" w:cs="宋体"/>
        </w:rPr>
      </w:pPr>
      <w:r>
        <w:t>A</w:t>
      </w:r>
      <w:r>
        <w:t>．</w:t>
      </w:r>
      <w:r>
        <w:rPr>
          <w:rFonts w:ascii="宋体" w:hAnsi="宋体" w:cs="宋体"/>
        </w:rPr>
        <w:t>祁发宝</w:t>
      </w:r>
      <w:r>
        <w:rPr>
          <w:rFonts w:ascii="宋体" w:hAnsi="宋体" w:cs="宋体"/>
        </w:rPr>
        <w:t xml:space="preserve">   </w:t>
      </w:r>
      <w:r>
        <w:rPr>
          <w:rFonts w:ascii="宋体" w:hAnsi="宋体" w:cs="宋体"/>
        </w:rPr>
        <w:t>肖思远</w:t>
      </w:r>
      <w:r>
        <w:tab/>
        <w:t>B</w:t>
      </w:r>
      <w:r>
        <w:t>．</w:t>
      </w:r>
      <w:r>
        <w:rPr>
          <w:rFonts w:ascii="宋体" w:hAnsi="宋体" w:cs="宋体"/>
        </w:rPr>
        <w:t>陈祥榕</w:t>
      </w:r>
      <w:r>
        <w:rPr>
          <w:rFonts w:ascii="宋体" w:hAnsi="宋体" w:cs="宋体"/>
        </w:rPr>
        <w:t xml:space="preserve">  </w:t>
      </w:r>
      <w:r>
        <w:rPr>
          <w:rFonts w:ascii="宋体" w:hAnsi="宋体" w:cs="宋体"/>
        </w:rPr>
        <w:t xml:space="preserve"> </w:t>
      </w:r>
      <w:r>
        <w:rPr>
          <w:rFonts w:ascii="宋体" w:hAnsi="宋体" w:cs="宋体"/>
        </w:rPr>
        <w:t>王焯冉</w:t>
      </w:r>
      <w:r>
        <w:tab/>
        <w:t>C</w:t>
      </w:r>
      <w:r>
        <w:t>．</w:t>
      </w:r>
      <w:r>
        <w:rPr>
          <w:rFonts w:ascii="宋体" w:hAnsi="宋体" w:cs="宋体"/>
        </w:rPr>
        <w:t>祁发宝</w:t>
      </w:r>
      <w:r>
        <w:rPr>
          <w:rFonts w:ascii="宋体" w:hAnsi="宋体" w:cs="宋体"/>
        </w:rPr>
        <w:t xml:space="preserve"> </w:t>
      </w:r>
      <w:r w:rsidR="006E091B">
        <w:rPr>
          <w:rFonts w:ascii="宋体" w:hAnsi="宋体" w:cs="宋体"/>
        </w:rPr>
        <w:t xml:space="preserve"> </w:t>
      </w:r>
      <w:r>
        <w:rPr>
          <w:rFonts w:ascii="宋体" w:hAnsi="宋体" w:cs="宋体"/>
        </w:rPr>
        <w:t xml:space="preserve"> </w:t>
      </w:r>
      <w:r>
        <w:rPr>
          <w:rFonts w:ascii="宋体" w:hAnsi="宋体" w:cs="宋体"/>
        </w:rPr>
        <w:t>陈红军</w:t>
      </w:r>
      <w:r>
        <w:tab/>
        <w:t>D</w:t>
      </w:r>
      <w:r>
        <w:t>．</w:t>
      </w:r>
      <w:r>
        <w:rPr>
          <w:rFonts w:ascii="宋体" w:hAnsi="宋体" w:cs="宋体"/>
        </w:rPr>
        <w:t>陈红军</w:t>
      </w:r>
      <w:r>
        <w:rPr>
          <w:rFonts w:ascii="宋体" w:hAnsi="宋体" w:cs="宋体"/>
        </w:rPr>
        <w:t xml:space="preserve"> </w:t>
      </w:r>
      <w:r>
        <w:rPr>
          <w:rFonts w:ascii="宋体" w:hAnsi="宋体" w:cs="宋体"/>
        </w:rPr>
        <w:t>陈祥榕</w:t>
      </w:r>
    </w:p>
    <w:p w:rsidR="00BB66FA" w:rsidP="006E091B" w14:paraId="7A215137" w14:textId="77777777">
      <w:pPr>
        <w:jc w:val="left"/>
        <w:textAlignment w:val="center"/>
        <w:rPr>
          <w:rFonts w:ascii="宋体" w:hAnsi="宋体" w:cs="宋体"/>
        </w:rPr>
      </w:pPr>
      <w:r>
        <w:t>6</w:t>
      </w:r>
      <w:r>
        <w:t>．</w:t>
      </w:r>
      <w:r>
        <w:rPr>
          <w:rFonts w:ascii="宋体" w:hAnsi="宋体" w:cs="宋体"/>
        </w:rPr>
        <w:t>现在部分年轻人热衷于化妆，在外人面前光鲜亮丽，即使晚上睡觉也舍不得将妆容卸下，不以真面目示人，他们自己也接受不了自己素颜的样子，说明这些年轻人（</w:t>
      </w:r>
      <w:r>
        <w:rPr>
          <w:rFonts w:ascii="宋体" w:hAnsi="宋体" w:cs="宋体"/>
        </w:rPr>
        <w:t xml:space="preserve">  )</w:t>
      </w:r>
    </w:p>
    <w:p w:rsidR="00BB66FA" w:rsidP="006E091B" w14:paraId="6B35A2CA" w14:textId="77777777">
      <w:pPr>
        <w:tabs>
          <w:tab w:val="left" w:pos="4153"/>
        </w:tabs>
        <w:jc w:val="left"/>
        <w:textAlignment w:val="center"/>
        <w:rPr>
          <w:rFonts w:ascii="宋体" w:hAnsi="宋体" w:cs="宋体"/>
        </w:rPr>
      </w:pPr>
      <w:r w:rsidRPr="00043B54">
        <w:t>A</w:t>
      </w:r>
      <w:r w:rsidRPr="00043B54">
        <w:t>．</w:t>
      </w:r>
      <w:r w:rsidR="00D93CD7">
        <w:rPr>
          <w:rFonts w:ascii="宋体" w:hAnsi="宋体" w:cs="宋体"/>
        </w:rPr>
        <w:t>爱美之心人皆有之，无可厚非</w:t>
      </w:r>
      <w:r w:rsidRPr="00043B54">
        <w:tab/>
        <w:t>B</w:t>
      </w:r>
      <w:r w:rsidRPr="00043B54">
        <w:t>．</w:t>
      </w:r>
      <w:r w:rsidR="00D93CD7">
        <w:rPr>
          <w:rFonts w:ascii="宋体" w:hAnsi="宋体" w:cs="宋体"/>
        </w:rPr>
        <w:t>不能全面客观地认识自己</w:t>
      </w:r>
    </w:p>
    <w:p w:rsidR="00BB66FA" w:rsidP="006E091B" w14:paraId="03B30A4F" w14:textId="77777777">
      <w:pPr>
        <w:tabs>
          <w:tab w:val="left" w:pos="4153"/>
        </w:tabs>
        <w:jc w:val="left"/>
        <w:textAlignment w:val="center"/>
        <w:rPr>
          <w:rFonts w:ascii="宋体" w:hAnsi="宋体" w:cs="宋体"/>
        </w:rPr>
      </w:pPr>
      <w:r w:rsidRPr="00043B54">
        <w:t>C</w:t>
      </w:r>
      <w:r w:rsidRPr="00043B54">
        <w:t>．</w:t>
      </w:r>
      <w:r w:rsidR="00D93CD7">
        <w:rPr>
          <w:rFonts w:ascii="宋体" w:hAnsi="宋体" w:cs="宋体"/>
        </w:rPr>
        <w:t>能积极接纳自己的不足</w:t>
      </w:r>
      <w:r w:rsidRPr="00043B54">
        <w:tab/>
        <w:t>D</w:t>
      </w:r>
      <w:r w:rsidRPr="00043B54">
        <w:t>．</w:t>
      </w:r>
      <w:r w:rsidR="00D93CD7">
        <w:rPr>
          <w:rFonts w:ascii="宋体" w:hAnsi="宋体" w:cs="宋体"/>
        </w:rPr>
        <w:t>发现不了自己的特长</w:t>
      </w:r>
    </w:p>
    <w:p w:rsidR="00BB66FA" w:rsidP="006E091B" w14:paraId="069F33F9" w14:textId="77777777">
      <w:pPr>
        <w:jc w:val="left"/>
        <w:textAlignment w:val="center"/>
        <w:rPr>
          <w:rFonts w:ascii="宋体" w:hAnsi="宋体" w:cs="宋体"/>
        </w:rPr>
      </w:pPr>
      <w:r>
        <w:t>7</w:t>
      </w:r>
      <w:r>
        <w:t>．</w:t>
      </w:r>
      <w:r>
        <w:rPr>
          <w:rFonts w:ascii="宋体" w:hAnsi="宋体" w:cs="宋体"/>
        </w:rPr>
        <w:t>央视一则公益</w:t>
      </w:r>
      <w:r>
        <w:rPr>
          <w:rFonts w:ascii="宋体" w:hAnsi="宋体" w:cs="宋体"/>
        </w:rPr>
        <w:t>广告《妈妈不哭，妈妈笑》曾引起热议：视频中的主人公付浠诺，因为三年前高烧不退用药不当，而导致聋哑。从此她世界里的声音戛然而止，寂静得可怕。这提醒我们要注意用药安全，以下与安全用药不相符的是（</w:t>
      </w:r>
      <w:r>
        <w:rPr>
          <w:rFonts w:ascii="宋体" w:hAnsi="宋体" w:cs="宋体"/>
        </w:rPr>
        <w:t xml:space="preserve">    </w:t>
      </w:r>
      <w:r>
        <w:rPr>
          <w:rFonts w:ascii="宋体" w:hAnsi="宋体" w:cs="宋体"/>
        </w:rPr>
        <w:t>）</w:t>
      </w:r>
    </w:p>
    <w:p w:rsidR="00BB66FA" w:rsidP="006E091B" w14:paraId="2F9979D6" w14:textId="3DC34620">
      <w:pPr>
        <w:jc w:val="left"/>
        <w:textAlignment w:val="center"/>
        <w:rPr>
          <w:rFonts w:ascii="宋体" w:hAnsi="宋体" w:cs="宋体"/>
        </w:rPr>
      </w:pPr>
      <w:r>
        <w:t>A</w:t>
      </w:r>
      <w:r>
        <w:t>．</w:t>
      </w:r>
      <w:r>
        <w:rPr>
          <w:rFonts w:ascii="宋体" w:hAnsi="宋体" w:cs="宋体"/>
        </w:rPr>
        <w:t>按时、按量用药，</w:t>
      </w:r>
      <w:r>
        <w:rPr>
          <w:rFonts w:ascii="宋体" w:hAnsi="宋体" w:cs="宋体"/>
        </w:rPr>
        <w:t>不</w:t>
      </w:r>
      <w:r>
        <w:rPr>
          <w:rFonts w:ascii="宋体" w:hAnsi="宋体" w:cs="宋体"/>
        </w:rPr>
        <w:t>超量用药</w:t>
      </w:r>
      <w:r w:rsidR="006E091B">
        <w:rPr>
          <w:rFonts w:ascii="宋体" w:hAnsi="宋体" w:cs="宋体" w:hint="eastAsia"/>
        </w:rPr>
        <w:t xml:space="preserve"> </w:t>
      </w:r>
      <w:r w:rsidR="006E091B">
        <w:rPr>
          <w:rFonts w:ascii="宋体" w:hAnsi="宋体" w:cs="宋体"/>
        </w:rPr>
        <w:t xml:space="preserve">        </w:t>
      </w:r>
      <w:r>
        <w:t>B</w:t>
      </w:r>
      <w:r>
        <w:t>．</w:t>
      </w:r>
      <w:r>
        <w:rPr>
          <w:rFonts w:ascii="宋体" w:hAnsi="宋体" w:cs="宋体"/>
        </w:rPr>
        <w:t>要在医师或药师指导下用药</w:t>
      </w:r>
    </w:p>
    <w:p w:rsidR="00BB66FA" w:rsidP="006E091B" w14:paraId="1884F8D0" w14:textId="0646B4B6">
      <w:pPr>
        <w:jc w:val="left"/>
        <w:textAlignment w:val="center"/>
        <w:rPr>
          <w:rFonts w:ascii="宋体" w:hAnsi="宋体" w:cs="宋体"/>
        </w:rPr>
      </w:pPr>
      <w:r>
        <w:t>C</w:t>
      </w:r>
      <w:r>
        <w:t>．</w:t>
      </w:r>
      <w:r>
        <w:rPr>
          <w:rFonts w:ascii="宋体" w:hAnsi="宋体" w:cs="宋体"/>
        </w:rPr>
        <w:t>跟着广告走，做广告的药就是好药</w:t>
      </w:r>
      <w:r w:rsidR="006E091B">
        <w:rPr>
          <w:rFonts w:ascii="宋体" w:hAnsi="宋体" w:cs="宋体" w:hint="eastAsia"/>
        </w:rPr>
        <w:t xml:space="preserve"> </w:t>
      </w:r>
      <w:r w:rsidR="006E091B">
        <w:rPr>
          <w:rFonts w:ascii="宋体" w:hAnsi="宋体" w:cs="宋体"/>
        </w:rPr>
        <w:t xml:space="preserve">    </w:t>
      </w:r>
      <w:r>
        <w:t>D</w:t>
      </w:r>
      <w:r>
        <w:t>．</w:t>
      </w:r>
      <w:r>
        <w:rPr>
          <w:rFonts w:ascii="宋体" w:hAnsi="宋体" w:cs="宋体"/>
        </w:rPr>
        <w:t>注意不使用过期或失效的药物</w:t>
      </w:r>
    </w:p>
    <w:p w:rsidR="00BB66FA" w:rsidP="006E091B" w14:paraId="404A14EF" w14:textId="77777777">
      <w:pPr>
        <w:jc w:val="left"/>
        <w:textAlignment w:val="center"/>
        <w:rPr>
          <w:rFonts w:ascii="宋体" w:hAnsi="宋体" w:cs="宋体"/>
        </w:rPr>
      </w:pPr>
      <w:r>
        <w:t>8</w:t>
      </w:r>
      <w:r>
        <w:t>．</w:t>
      </w:r>
      <w:r>
        <w:rPr>
          <w:rFonts w:ascii="宋体" w:hAnsi="宋体" w:cs="宋体"/>
        </w:rPr>
        <w:t>新修订的《未成年人保护法》将于</w:t>
      </w:r>
      <w:r>
        <w:rPr>
          <w:rFonts w:ascii="宋体" w:hAnsi="宋体" w:cs="宋体"/>
        </w:rPr>
        <w:t>2021</w:t>
      </w:r>
      <w:r>
        <w:rPr>
          <w:rFonts w:ascii="宋体" w:hAnsi="宋体" w:cs="宋体"/>
        </w:rPr>
        <w:t>年</w:t>
      </w:r>
      <w:r>
        <w:rPr>
          <w:rFonts w:ascii="宋体" w:hAnsi="宋体" w:cs="宋体"/>
        </w:rPr>
        <w:t>6</w:t>
      </w:r>
      <w:r>
        <w:rPr>
          <w:rFonts w:ascii="宋体" w:hAnsi="宋体" w:cs="宋体"/>
        </w:rPr>
        <w:t>月</w:t>
      </w:r>
      <w:r>
        <w:rPr>
          <w:rFonts w:ascii="宋体" w:hAnsi="宋体" w:cs="宋体"/>
        </w:rPr>
        <w:t>1</w:t>
      </w:r>
      <w:r>
        <w:rPr>
          <w:rFonts w:ascii="宋体" w:hAnsi="宋体" w:cs="宋体"/>
        </w:rPr>
        <w:t>日起施行。新法从家庭、学校、社会、司法、政府和网络六大方面全面加强未成年人保护力度。这表明（</w:t>
      </w:r>
      <w:r>
        <w:rPr>
          <w:rFonts w:ascii="宋体" w:hAnsi="宋体" w:cs="宋体"/>
        </w:rPr>
        <w:t xml:space="preserve">  </w:t>
      </w:r>
      <w:r>
        <w:rPr>
          <w:rFonts w:ascii="宋体" w:hAnsi="宋体" w:cs="宋体"/>
        </w:rPr>
        <w:t>）</w:t>
      </w:r>
    </w:p>
    <w:p w:rsidR="006E091B" w:rsidP="006E091B" w14:paraId="34D25F9A" w14:textId="77777777">
      <w:pPr>
        <w:jc w:val="left"/>
        <w:textAlignment w:val="center"/>
        <w:rPr>
          <w:rFonts w:ascii="宋体" w:hAnsi="宋体" w:cs="宋体"/>
        </w:rPr>
      </w:pPr>
      <w:r>
        <w:t>A</w:t>
      </w:r>
      <w:r>
        <w:t>．</w:t>
      </w:r>
      <w:r>
        <w:rPr>
          <w:rFonts w:ascii="宋体" w:hAnsi="宋体" w:cs="宋体"/>
        </w:rPr>
        <w:t>我国在提升未成年人保护法治化水平</w:t>
      </w:r>
      <w:r>
        <w:rPr>
          <w:rFonts w:ascii="宋体" w:hAnsi="宋体" w:cs="宋体" w:hint="eastAsia"/>
        </w:rPr>
        <w:t xml:space="preserve"> </w:t>
      </w:r>
      <w:r>
        <w:rPr>
          <w:rFonts w:ascii="宋体" w:hAnsi="宋体" w:cs="宋体"/>
        </w:rPr>
        <w:t xml:space="preserve">   </w:t>
      </w:r>
    </w:p>
    <w:p w:rsidR="00BB66FA" w:rsidP="006E091B" w14:paraId="4D7EF019" w14:textId="33328984">
      <w:pPr>
        <w:jc w:val="left"/>
        <w:textAlignment w:val="center"/>
        <w:rPr>
          <w:rFonts w:ascii="宋体" w:hAnsi="宋体" w:cs="宋体"/>
        </w:rPr>
      </w:pPr>
      <w:r>
        <w:t>B</w:t>
      </w:r>
      <w:r>
        <w:t>．</w:t>
      </w:r>
      <w:r>
        <w:rPr>
          <w:rFonts w:ascii="宋体" w:hAnsi="宋体" w:cs="宋体"/>
        </w:rPr>
        <w:t>中国特色社会主义法治体系非常完善</w:t>
      </w:r>
    </w:p>
    <w:p w:rsidR="006E091B" w:rsidP="006E091B" w14:paraId="00B15D45" w14:textId="77777777">
      <w:pPr>
        <w:jc w:val="left"/>
        <w:textAlignment w:val="center"/>
        <w:rPr>
          <w:rFonts w:ascii="宋体" w:hAnsi="宋体" w:cs="宋体"/>
        </w:rPr>
      </w:pPr>
      <w:r>
        <w:t>C</w:t>
      </w:r>
      <w:r>
        <w:t>．</w:t>
      </w:r>
      <w:r>
        <w:rPr>
          <w:rFonts w:ascii="宋体" w:hAnsi="宋体" w:cs="宋体"/>
        </w:rPr>
        <w:t>我国未成年人保护事业开启法治化进程</w:t>
      </w:r>
    </w:p>
    <w:p w:rsidR="00BB66FA" w:rsidP="006E091B" w14:paraId="0A0BB018" w14:textId="6D62C1CA">
      <w:pPr>
        <w:jc w:val="left"/>
        <w:textAlignment w:val="center"/>
        <w:rPr>
          <w:rFonts w:ascii="宋体" w:hAnsi="宋体" w:cs="宋体"/>
        </w:rPr>
      </w:pPr>
      <w:r>
        <w:t>D</w:t>
      </w:r>
      <w:r>
        <w:t>．</w:t>
      </w:r>
      <w:r>
        <w:rPr>
          <w:rFonts w:ascii="宋体" w:hAnsi="宋体" w:cs="宋体"/>
        </w:rPr>
        <w:t>未成年人保护法是保护未成年人的唯一法律</w:t>
      </w:r>
    </w:p>
    <w:p w:rsidR="00BB66FA" w:rsidP="006E091B" w14:paraId="7D6F48EE" w14:textId="77777777">
      <w:pPr>
        <w:jc w:val="left"/>
        <w:textAlignment w:val="center"/>
        <w:rPr>
          <w:rFonts w:ascii="宋体" w:hAnsi="宋体" w:cs="宋体"/>
        </w:rPr>
      </w:pPr>
      <w:r>
        <w:t>9</w:t>
      </w:r>
      <w:r>
        <w:t>．</w:t>
      </w:r>
      <w:r>
        <w:rPr>
          <w:rFonts w:ascii="宋体" w:hAnsi="宋体" w:cs="宋体"/>
        </w:rPr>
        <w:t>某班有一个出了名的</w:t>
      </w:r>
      <w:r>
        <w:rPr>
          <w:rFonts w:ascii="宋体" w:hAnsi="宋体" w:cs="宋体"/>
        </w:rPr>
        <w:t>“</w:t>
      </w:r>
      <w:r>
        <w:rPr>
          <w:rFonts w:ascii="宋体" w:hAnsi="宋体" w:cs="宋体"/>
        </w:rPr>
        <w:t>小帮派</w:t>
      </w:r>
      <w:r>
        <w:rPr>
          <w:rFonts w:ascii="宋体" w:hAnsi="宋体" w:cs="宋体"/>
        </w:rPr>
        <w:t>”</w:t>
      </w:r>
      <w:r>
        <w:rPr>
          <w:rFonts w:ascii="宋体" w:hAnsi="宋体" w:cs="宋体"/>
        </w:rPr>
        <w:t>。帮派中的几个人都听</w:t>
      </w:r>
      <w:r>
        <w:rPr>
          <w:rFonts w:ascii="宋体" w:hAnsi="宋体" w:cs="宋体"/>
        </w:rPr>
        <w:t>“</w:t>
      </w:r>
      <w:r>
        <w:rPr>
          <w:rFonts w:ascii="宋体" w:hAnsi="宋体" w:cs="宋体"/>
        </w:rPr>
        <w:t>大哥</w:t>
      </w:r>
      <w:r>
        <w:rPr>
          <w:rFonts w:ascii="宋体" w:hAnsi="宋体" w:cs="宋体"/>
        </w:rPr>
        <w:t>”</w:t>
      </w:r>
      <w:r>
        <w:rPr>
          <w:rFonts w:ascii="宋体" w:hAnsi="宋体" w:cs="宋体"/>
        </w:rPr>
        <w:t>的指挥；他们</w:t>
      </w:r>
      <w:r>
        <w:rPr>
          <w:rFonts w:ascii="宋体" w:hAnsi="宋体" w:cs="宋体"/>
        </w:rPr>
        <w:t>“</w:t>
      </w:r>
      <w:r>
        <w:rPr>
          <w:rFonts w:ascii="宋体" w:hAnsi="宋体" w:cs="宋体"/>
        </w:rPr>
        <w:t>重义气</w:t>
      </w:r>
      <w:r>
        <w:rPr>
          <w:rFonts w:ascii="宋体" w:hAnsi="宋体" w:cs="宋体"/>
        </w:rPr>
        <w:t>”</w:t>
      </w:r>
      <w:r>
        <w:rPr>
          <w:rFonts w:ascii="宋体" w:hAnsi="宋体" w:cs="宋体"/>
        </w:rPr>
        <w:t>，如果有人受欺负了，大家都替他出头；他们不爱学习，不守班级纪律，跟老师对着干，甚至逼着同学给他们零花钱，老师批评他们搞小群体</w:t>
      </w:r>
      <w:r>
        <w:rPr>
          <w:rFonts w:ascii="宋体" w:hAnsi="宋体" w:cs="宋体"/>
        </w:rPr>
        <w:t>主义。老师这样说的依据是（</w:t>
      </w:r>
      <w:r>
        <w:rPr>
          <w:rFonts w:ascii="宋体" w:hAnsi="宋体" w:cs="宋体"/>
        </w:rPr>
        <w:t xml:space="preserve">    </w:t>
      </w:r>
      <w:r>
        <w:rPr>
          <w:rFonts w:ascii="宋体" w:hAnsi="宋体" w:cs="宋体"/>
        </w:rPr>
        <w:t>）</w:t>
      </w:r>
    </w:p>
    <w:p w:rsidR="00BB66FA" w:rsidP="006E091B" w14:paraId="0FAC0B8C" w14:textId="281248E6">
      <w:pPr>
        <w:jc w:val="left"/>
        <w:textAlignment w:val="center"/>
        <w:rPr>
          <w:rFonts w:ascii="宋体" w:hAnsi="宋体" w:cs="宋体"/>
        </w:rPr>
      </w:pPr>
      <w:r>
        <w:rPr>
          <w:rFonts w:ascii="宋体" w:hAnsi="宋体" w:cs="宋体"/>
        </w:rPr>
        <w:t>①</w:t>
      </w:r>
      <w:r>
        <w:rPr>
          <w:rFonts w:ascii="宋体" w:hAnsi="宋体" w:cs="宋体"/>
        </w:rPr>
        <w:t>他们中的成员团结一心、一切行动听指挥</w:t>
      </w:r>
      <w:r w:rsidR="006E091B">
        <w:rPr>
          <w:rFonts w:ascii="宋体" w:hAnsi="宋体" w:cs="宋体" w:hint="eastAsia"/>
        </w:rPr>
        <w:t xml:space="preserve"> </w:t>
      </w:r>
      <w:r w:rsidR="006E091B">
        <w:rPr>
          <w:rFonts w:ascii="宋体" w:hAnsi="宋体" w:cs="宋体"/>
        </w:rPr>
        <w:t xml:space="preserve"> </w:t>
      </w:r>
      <w:r>
        <w:rPr>
          <w:rFonts w:ascii="宋体" w:hAnsi="宋体" w:cs="宋体"/>
        </w:rPr>
        <w:t>②</w:t>
      </w:r>
      <w:r>
        <w:rPr>
          <w:rFonts w:ascii="宋体" w:hAnsi="宋体" w:cs="宋体"/>
        </w:rPr>
        <w:t>他们步调一致、方向明确、团结协作</w:t>
      </w:r>
    </w:p>
    <w:p w:rsidR="00BB66FA" w:rsidP="006E091B" w14:paraId="7F6B963E" w14:textId="418CD3CB">
      <w:pPr>
        <w:jc w:val="left"/>
        <w:textAlignment w:val="center"/>
        <w:rPr>
          <w:rFonts w:ascii="宋体" w:hAnsi="宋体" w:cs="宋体"/>
        </w:rPr>
      </w:pPr>
      <w:r>
        <w:rPr>
          <w:rFonts w:ascii="宋体" w:hAnsi="宋体" w:cs="宋体"/>
        </w:rPr>
        <w:t>③</w:t>
      </w:r>
      <w:r>
        <w:rPr>
          <w:rFonts w:ascii="宋体" w:hAnsi="宋体" w:cs="宋体"/>
        </w:rPr>
        <w:t>他们帮助朋友，肯为朋友两肋插刀</w:t>
      </w:r>
      <w:r w:rsidR="006E091B">
        <w:rPr>
          <w:rFonts w:ascii="宋体" w:hAnsi="宋体" w:cs="宋体" w:hint="eastAsia"/>
        </w:rPr>
        <w:t xml:space="preserve"> </w:t>
      </w:r>
      <w:r w:rsidR="006E091B">
        <w:rPr>
          <w:rFonts w:ascii="宋体" w:hAnsi="宋体" w:cs="宋体"/>
        </w:rPr>
        <w:t xml:space="preserve">       </w:t>
      </w:r>
      <w:r>
        <w:rPr>
          <w:rFonts w:ascii="宋体" w:hAnsi="宋体" w:cs="宋体"/>
        </w:rPr>
        <w:t>④</w:t>
      </w:r>
      <w:r>
        <w:rPr>
          <w:rFonts w:ascii="宋体" w:hAnsi="宋体" w:cs="宋体"/>
        </w:rPr>
        <w:t>他们有不良行为，与班级氛围格格</w:t>
      </w:r>
      <w:r>
        <w:rPr>
          <w:rFonts w:ascii="宋体" w:hAnsi="宋体" w:cs="宋体"/>
        </w:rPr>
        <w:t>不</w:t>
      </w:r>
      <w:r>
        <w:rPr>
          <w:rFonts w:ascii="宋体" w:hAnsi="宋体" w:cs="宋体"/>
        </w:rPr>
        <w:t>人</w:t>
      </w:r>
    </w:p>
    <w:p w:rsidR="00BB66FA" w:rsidP="006E091B" w14:paraId="5D6FD563" w14:textId="77777777">
      <w:pPr>
        <w:tabs>
          <w:tab w:val="left" w:pos="2076"/>
          <w:tab w:val="left" w:pos="4153"/>
          <w:tab w:val="left" w:pos="6229"/>
        </w:tabs>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r>
        <w:tab/>
        <w:t>C</w:t>
      </w:r>
      <w:r>
        <w:t>．</w:t>
      </w:r>
      <w:r>
        <w:rPr>
          <w:rFonts w:ascii="宋体" w:hAnsi="宋体" w:cs="宋体"/>
        </w:rPr>
        <w:t>③④</w:t>
      </w:r>
      <w:r>
        <w:tab/>
        <w:t>D</w:t>
      </w:r>
      <w:r>
        <w:t>．</w:t>
      </w:r>
      <w:r>
        <w:rPr>
          <w:rFonts w:ascii="宋体" w:hAnsi="宋体" w:cs="宋体"/>
        </w:rPr>
        <w:t>①④</w:t>
      </w:r>
    </w:p>
    <w:p w:rsidR="00BB66FA" w:rsidP="006E091B" w14:paraId="265A2363" w14:textId="77777777">
      <w:pPr>
        <w:jc w:val="left"/>
        <w:textAlignment w:val="center"/>
        <w:rPr>
          <w:rFonts w:ascii="宋体" w:hAnsi="宋体" w:cs="宋体"/>
        </w:rPr>
      </w:pPr>
      <w:r>
        <w:t>10</w:t>
      </w:r>
      <w:r>
        <w:t>．</w:t>
      </w:r>
      <w:r>
        <w:rPr>
          <w:rFonts w:ascii="宋体" w:hAnsi="宋体" w:cs="宋体"/>
        </w:rPr>
        <w:t>《中共中央关于制定国民经济和社会发展第十四个五年规划和二</w:t>
      </w:r>
      <w:r>
        <w:rPr>
          <w:rFonts w:ascii="宋体" w:hAnsi="宋体" w:cs="宋体"/>
        </w:rPr>
        <w:t>0</w:t>
      </w:r>
      <w:r>
        <w:rPr>
          <w:rFonts w:ascii="宋体" w:hAnsi="宋体" w:cs="宋体"/>
        </w:rPr>
        <w:t>三五年远景目标的建议》指出，完善党和国家监督体系。加强政治监督强化对公权力运行的制约和监督。对此，下列说法正确的是（</w:t>
      </w:r>
      <w:r>
        <w:rPr>
          <w:rFonts w:ascii="宋体" w:hAnsi="宋体" w:cs="宋体"/>
        </w:rPr>
        <w:t xml:space="preserve">   </w:t>
      </w:r>
      <w:r>
        <w:rPr>
          <w:rFonts w:ascii="宋体" w:hAnsi="宋体" w:cs="宋体"/>
        </w:rPr>
        <w:t>）</w:t>
      </w:r>
    </w:p>
    <w:p w:rsidR="00BB66FA" w:rsidP="006E091B" w14:paraId="6B0C606F" w14:textId="77777777">
      <w:pPr>
        <w:jc w:val="left"/>
        <w:textAlignment w:val="center"/>
        <w:rPr>
          <w:rFonts w:ascii="宋体" w:hAnsi="宋体" w:cs="宋体"/>
        </w:rPr>
      </w:pPr>
      <w:r>
        <w:t>A</w:t>
      </w:r>
      <w:r>
        <w:t>．</w:t>
      </w:r>
      <w:r>
        <w:rPr>
          <w:rFonts w:ascii="宋体" w:hAnsi="宋体" w:cs="宋体"/>
        </w:rPr>
        <w:t>树立权利义务观念是我国宪法的核心价值追求</w:t>
      </w:r>
    </w:p>
    <w:p w:rsidR="00BB66FA" w:rsidP="006E091B" w14:paraId="54DC6980" w14:textId="77777777">
      <w:pPr>
        <w:jc w:val="left"/>
        <w:textAlignment w:val="center"/>
        <w:rPr>
          <w:rFonts w:ascii="宋体" w:hAnsi="宋体" w:cs="宋体"/>
        </w:rPr>
      </w:pPr>
      <w:r>
        <w:t>B</w:t>
      </w:r>
      <w:r>
        <w:t>．</w:t>
      </w:r>
      <w:r>
        <w:rPr>
          <w:rFonts w:ascii="宋体" w:hAnsi="宋体" w:cs="宋体"/>
        </w:rPr>
        <w:t>国家权力必须在宪法和法律限定的范围内行使</w:t>
      </w:r>
    </w:p>
    <w:p w:rsidR="00BB66FA" w:rsidP="006E091B" w14:paraId="26C831FD" w14:textId="77777777">
      <w:pPr>
        <w:jc w:val="left"/>
        <w:textAlignment w:val="center"/>
        <w:rPr>
          <w:rFonts w:ascii="宋体" w:hAnsi="宋体" w:cs="宋体"/>
        </w:rPr>
      </w:pPr>
      <w:r>
        <w:t>C</w:t>
      </w:r>
      <w:r>
        <w:t>．</w:t>
      </w:r>
      <w:r>
        <w:rPr>
          <w:rFonts w:ascii="宋体" w:hAnsi="宋体" w:cs="宋体"/>
        </w:rPr>
        <w:t>政治监督是监督公权力行使制度体系的基础</w:t>
      </w:r>
    </w:p>
    <w:p w:rsidR="00BB66FA" w:rsidP="006E091B" w14:paraId="69326C42" w14:textId="77777777">
      <w:pPr>
        <w:jc w:val="left"/>
        <w:textAlignment w:val="center"/>
        <w:rPr>
          <w:rFonts w:ascii="宋体" w:hAnsi="宋体" w:cs="宋体"/>
        </w:rPr>
      </w:pPr>
      <w:r>
        <w:t>D</w:t>
      </w:r>
      <w:r>
        <w:t>．</w:t>
      </w:r>
      <w:r>
        <w:rPr>
          <w:rFonts w:ascii="宋体" w:hAnsi="宋体" w:cs="宋体"/>
        </w:rPr>
        <w:t>任何超越权限、滥用职权的行为都会受到刑罚处罚</w:t>
      </w:r>
    </w:p>
    <w:p w:rsidR="00BB66FA" w:rsidRPr="006E091B" w:rsidP="006E091B" w14:paraId="3AB282DF" w14:textId="6336C2E2">
      <w:pPr>
        <w:jc w:val="left"/>
        <w:textAlignment w:val="center"/>
        <w:rPr>
          <w:rFonts w:ascii="宋体" w:hAnsi="宋体" w:cs="宋体" w:hint="eastAsia"/>
        </w:rPr>
      </w:pPr>
      <w:r>
        <w:rPr>
          <w:noProof/>
        </w:rPr>
        <w:drawing>
          <wp:anchor distT="0" distB="0" distL="114300" distR="114300" simplePos="0" relativeHeight="251658240" behindDoc="0" locked="0" layoutInCell="1" allowOverlap="1">
            <wp:simplePos x="0" y="0"/>
            <wp:positionH relativeFrom="column">
              <wp:posOffset>3379833</wp:posOffset>
            </wp:positionH>
            <wp:positionV relativeFrom="paragraph">
              <wp:posOffset>420098</wp:posOffset>
            </wp:positionV>
            <wp:extent cx="1577975" cy="1149985"/>
            <wp:effectExtent l="0" t="0" r="0" b="0"/>
            <wp:wrapSquare wrapText="bothSides"/>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120346" name=""/>
                    <pic:cNvPicPr>
                      <a:picLocks noChangeAspect="1"/>
                    </pic:cNvPicPr>
                  </pic:nvPicPr>
                  <pic:blipFill>
                    <a:blip xmlns:r="http://schemas.openxmlformats.org/officeDocument/2006/relationships" r:embed="rId5" cstate="print">
                      <a:extLst>
                        <a:ext xmlns:a="http://schemas.openxmlformats.org/drawingml/2006/main" uri="{BEBA8EAE-BF5A-486C-A8C5-ECC9F3942E4B}">
                          <a14:imgProps xmlns:a14="http://schemas.microsoft.com/office/drawing/2010/main">
                            <a14:imgLayer xmlns:r="http://schemas.openxmlformats.org/officeDocument/2006/relationships" r:embed="rId6">
                              <a14:imgEffect>
                                <a14:saturation sat="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577975" cy="1149985"/>
                    </a:xfrm>
                    <a:prstGeom prst="rect">
                      <a:avLst/>
                    </a:prstGeom>
                  </pic:spPr>
                </pic:pic>
              </a:graphicData>
            </a:graphic>
            <wp14:sizeRelH relativeFrom="margin">
              <wp14:pctWidth>0</wp14:pctWidth>
            </wp14:sizeRelH>
            <wp14:sizeRelV relativeFrom="margin">
              <wp14:pctHeight>0</wp14:pctHeight>
            </wp14:sizeRelV>
          </wp:anchor>
        </w:drawing>
      </w:r>
      <w:r w:rsidR="00D93CD7">
        <w:t>11</w:t>
      </w:r>
      <w:r w:rsidR="00D93CD7">
        <w:t>．</w:t>
      </w:r>
      <w:r w:rsidR="00D93CD7">
        <w:rPr>
          <w:rFonts w:ascii="宋体" w:hAnsi="宋体" w:cs="宋体"/>
        </w:rPr>
        <w:t>《中小学教育惩戒规则（试行）》自</w:t>
      </w:r>
      <w:r w:rsidR="00D93CD7">
        <w:rPr>
          <w:rFonts w:ascii="宋体" w:hAnsi="宋体" w:cs="宋体"/>
        </w:rPr>
        <w:t>2021</w:t>
      </w:r>
      <w:r w:rsidR="00D93CD7">
        <w:rPr>
          <w:rFonts w:ascii="宋体" w:hAnsi="宋体" w:cs="宋体"/>
        </w:rPr>
        <w:t>年</w:t>
      </w:r>
      <w:r w:rsidR="00D93CD7">
        <w:rPr>
          <w:rFonts w:ascii="宋体" w:hAnsi="宋体" w:cs="宋体"/>
        </w:rPr>
        <w:t>3</w:t>
      </w:r>
      <w:r w:rsidR="00D93CD7">
        <w:rPr>
          <w:rFonts w:ascii="宋体" w:hAnsi="宋体" w:cs="宋体"/>
        </w:rPr>
        <w:t>月</w:t>
      </w:r>
      <w:r w:rsidR="00D93CD7">
        <w:rPr>
          <w:rFonts w:ascii="宋体" w:hAnsi="宋体" w:cs="宋体"/>
        </w:rPr>
        <w:t>1</w:t>
      </w:r>
      <w:r w:rsidR="00D93CD7">
        <w:rPr>
          <w:rFonts w:ascii="宋体" w:hAnsi="宋体" w:cs="宋体"/>
        </w:rPr>
        <w:t>日起施行。根据规则，在确有必要的情况下学校、教师可以在学生存在不服从、扰乱秩序、行为失范</w:t>
      </w:r>
      <w:r w:rsidR="00D93CD7">
        <w:rPr>
          <w:rFonts w:ascii="宋体" w:hAnsi="宋体" w:cs="宋体"/>
        </w:rPr>
        <w:t>、具有危险性、侵犯权益等情形时实施教育惩戒。该规则的出台（</w:t>
      </w:r>
      <w:r w:rsidR="00D93CD7">
        <w:rPr>
          <w:rFonts w:ascii="宋体" w:hAnsi="宋体" w:cs="宋体"/>
        </w:rPr>
        <w:t xml:space="preserve">   </w:t>
      </w:r>
      <w:r w:rsidR="00D93CD7">
        <w:rPr>
          <w:rFonts w:ascii="宋体" w:hAnsi="宋体" w:cs="宋体"/>
        </w:rPr>
        <w:t>）</w:t>
      </w:r>
    </w:p>
    <w:p w:rsidR="00BB66FA" w:rsidP="006E091B" w14:paraId="6D537C9A" w14:textId="77777777">
      <w:pPr>
        <w:jc w:val="left"/>
        <w:textAlignment w:val="center"/>
        <w:rPr>
          <w:rFonts w:ascii="宋体" w:hAnsi="宋体" w:cs="宋体"/>
        </w:rPr>
      </w:pPr>
      <w:r>
        <w:rPr>
          <w:rFonts w:ascii="宋体" w:hAnsi="宋体" w:cs="宋体"/>
        </w:rPr>
        <w:t>①</w:t>
      </w:r>
      <w:r>
        <w:rPr>
          <w:rFonts w:ascii="宋体" w:hAnsi="宋体" w:cs="宋体"/>
        </w:rPr>
        <w:t>有利于让教师依法实施教育惩成，促进教育发展</w:t>
      </w:r>
    </w:p>
    <w:p w:rsidR="00BB66FA" w:rsidP="006E091B" w14:paraId="36E006BF" w14:textId="77777777">
      <w:pPr>
        <w:jc w:val="left"/>
        <w:textAlignment w:val="center"/>
        <w:rPr>
          <w:rFonts w:ascii="宋体" w:hAnsi="宋体" w:cs="宋体"/>
        </w:rPr>
      </w:pPr>
      <w:r>
        <w:rPr>
          <w:rFonts w:ascii="宋体" w:hAnsi="宋体" w:cs="宋体"/>
        </w:rPr>
        <w:t>②</w:t>
      </w:r>
      <w:r>
        <w:rPr>
          <w:rFonts w:ascii="宋体" w:hAnsi="宋体" w:cs="宋体"/>
        </w:rPr>
        <w:t>可以矫正部分学生不良行为，促进其健康成长</w:t>
      </w:r>
    </w:p>
    <w:p w:rsidR="00BB66FA" w:rsidP="006E091B" w14:paraId="4B6FAF51" w14:textId="77777777">
      <w:pPr>
        <w:jc w:val="left"/>
        <w:textAlignment w:val="center"/>
        <w:rPr>
          <w:rFonts w:ascii="宋体" w:hAnsi="宋体" w:cs="宋体"/>
        </w:rPr>
      </w:pPr>
      <w:r>
        <w:rPr>
          <w:rFonts w:ascii="宋体" w:hAnsi="宋体" w:cs="宋体"/>
        </w:rPr>
        <w:t>③</w:t>
      </w:r>
      <w:r>
        <w:rPr>
          <w:rFonts w:ascii="宋体" w:hAnsi="宋体" w:cs="宋体"/>
        </w:rPr>
        <w:t>会造成师生关系紧张，打破师生平等地位</w:t>
      </w:r>
    </w:p>
    <w:p w:rsidR="00BB66FA" w:rsidP="006E091B" w14:paraId="16A59FC7" w14:textId="77777777">
      <w:pPr>
        <w:jc w:val="left"/>
        <w:textAlignment w:val="center"/>
        <w:rPr>
          <w:rFonts w:ascii="宋体" w:hAnsi="宋体" w:cs="宋体"/>
        </w:rPr>
      </w:pPr>
      <w:r>
        <w:rPr>
          <w:rFonts w:ascii="宋体" w:hAnsi="宋体" w:cs="宋体"/>
        </w:rPr>
        <w:t>④</w:t>
      </w:r>
      <w:r>
        <w:rPr>
          <w:rFonts w:ascii="宋体" w:hAnsi="宋体" w:cs="宋体"/>
        </w:rPr>
        <w:t>保障学生履行受教育的权利</w:t>
      </w:r>
    </w:p>
    <w:p w:rsidR="00BB66FA" w:rsidP="006E091B" w14:paraId="6AEF579A" w14:textId="77777777">
      <w:pPr>
        <w:tabs>
          <w:tab w:val="left" w:pos="2076"/>
          <w:tab w:val="left" w:pos="4153"/>
          <w:tab w:val="left" w:pos="6229"/>
        </w:tabs>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②④</w:t>
      </w:r>
      <w:r>
        <w:tab/>
        <w:t>D</w:t>
      </w:r>
      <w:r>
        <w:t>．</w:t>
      </w:r>
      <w:r>
        <w:rPr>
          <w:rFonts w:ascii="宋体" w:hAnsi="宋体" w:cs="宋体"/>
        </w:rPr>
        <w:t>③④</w:t>
      </w:r>
    </w:p>
    <w:p w:rsidR="00BB66FA" w:rsidP="006E091B" w14:paraId="7B00A5A1" w14:textId="77777777">
      <w:pPr>
        <w:jc w:val="left"/>
        <w:textAlignment w:val="center"/>
        <w:rPr>
          <w:rFonts w:ascii="宋体" w:hAnsi="宋体" w:cs="宋体"/>
        </w:rPr>
      </w:pPr>
      <w:r>
        <w:t>12</w:t>
      </w:r>
      <w:r>
        <w:t>．</w:t>
      </w:r>
      <w:r>
        <w:rPr>
          <w:rFonts w:ascii="宋体" w:hAnsi="宋体" w:cs="宋体"/>
        </w:rPr>
        <w:t>2021</w:t>
      </w:r>
      <w:r>
        <w:rPr>
          <w:rFonts w:ascii="宋体" w:hAnsi="宋体" w:cs="宋体"/>
        </w:rPr>
        <w:t>年</w:t>
      </w:r>
      <w:r>
        <w:rPr>
          <w:rFonts w:ascii="宋体" w:hAnsi="宋体" w:cs="宋体"/>
        </w:rPr>
        <w:t>7</w:t>
      </w:r>
      <w:r>
        <w:rPr>
          <w:rFonts w:ascii="宋体" w:hAnsi="宋体" w:cs="宋体"/>
        </w:rPr>
        <w:t>月</w:t>
      </w:r>
      <w:r>
        <w:rPr>
          <w:rFonts w:ascii="宋体" w:hAnsi="宋体" w:cs="宋体"/>
        </w:rPr>
        <w:t>1</w:t>
      </w:r>
      <w:r>
        <w:rPr>
          <w:rFonts w:ascii="宋体" w:hAnsi="宋体" w:cs="宋体"/>
        </w:rPr>
        <w:t>日是中国共产党成立</w:t>
      </w:r>
      <w:r>
        <w:rPr>
          <w:rFonts w:ascii="宋体" w:hAnsi="宋体" w:cs="宋体"/>
        </w:rPr>
        <w:t>100</w:t>
      </w:r>
      <w:r>
        <w:rPr>
          <w:rFonts w:ascii="宋体" w:hAnsi="宋体" w:cs="宋体"/>
        </w:rPr>
        <w:t>周年纪念日。党政军民学，东西南北中，党是领导一切的。在党的领导下，中国革命面貌焕然一新，从胜利走向胜利；在党的领导下，中国特色社会主义迎来了从创立、发展到完善的伟大飞跃。这说明（</w:t>
      </w:r>
      <w:r>
        <w:rPr>
          <w:rFonts w:ascii="宋体" w:hAnsi="宋体" w:cs="宋体"/>
        </w:rPr>
        <w:t xml:space="preserve">    </w:t>
      </w:r>
      <w:r>
        <w:rPr>
          <w:rFonts w:ascii="宋体" w:hAnsi="宋体" w:cs="宋体"/>
        </w:rPr>
        <w:t>）</w:t>
      </w:r>
    </w:p>
    <w:p w:rsidR="00BB66FA" w:rsidP="006E091B" w14:paraId="62DF06E6" w14:textId="77777777">
      <w:pPr>
        <w:jc w:val="left"/>
        <w:textAlignment w:val="center"/>
        <w:rPr>
          <w:rFonts w:ascii="宋体" w:hAnsi="宋体" w:cs="宋体"/>
        </w:rPr>
      </w:pPr>
      <w:r>
        <w:t>A</w:t>
      </w:r>
      <w:r>
        <w:t>．</w:t>
      </w:r>
      <w:r>
        <w:rPr>
          <w:rFonts w:ascii="宋体" w:hAnsi="宋体" w:cs="宋体"/>
        </w:rPr>
        <w:t>中国共产党必须坚持依法行政</w:t>
      </w:r>
    </w:p>
    <w:p w:rsidR="00BB66FA" w:rsidP="006E091B" w14:paraId="211897AC" w14:textId="77777777">
      <w:pPr>
        <w:jc w:val="left"/>
        <w:textAlignment w:val="center"/>
        <w:rPr>
          <w:rFonts w:ascii="宋体" w:hAnsi="宋体" w:cs="宋体"/>
        </w:rPr>
      </w:pPr>
      <w:r>
        <w:t>B</w:t>
      </w:r>
      <w:r>
        <w:t>．</w:t>
      </w:r>
      <w:r>
        <w:rPr>
          <w:rFonts w:ascii="宋体" w:hAnsi="宋体" w:cs="宋体"/>
        </w:rPr>
        <w:t>中国共产党的最高理想是实现共同富裕</w:t>
      </w:r>
    </w:p>
    <w:p w:rsidR="00BB66FA" w:rsidP="006E091B" w14:paraId="477F6D76" w14:textId="77777777">
      <w:pPr>
        <w:jc w:val="left"/>
        <w:textAlignment w:val="center"/>
        <w:rPr>
          <w:rFonts w:ascii="宋体" w:hAnsi="宋体" w:cs="宋体"/>
        </w:rPr>
      </w:pPr>
      <w:r>
        <w:t>C</w:t>
      </w:r>
      <w:r>
        <w:t>．</w:t>
      </w:r>
      <w:r>
        <w:rPr>
          <w:rFonts w:ascii="宋体" w:hAnsi="宋体" w:cs="宋体"/>
        </w:rPr>
        <w:t>中国共产党必须加强自身建设</w:t>
      </w:r>
    </w:p>
    <w:p w:rsidR="00BB66FA" w:rsidP="006E091B" w14:paraId="7E9728BF" w14:textId="77777777">
      <w:pPr>
        <w:jc w:val="left"/>
        <w:textAlignment w:val="center"/>
        <w:rPr>
          <w:rFonts w:ascii="宋体" w:hAnsi="宋体" w:cs="宋体"/>
        </w:rPr>
      </w:pPr>
      <w:r>
        <w:t>D</w:t>
      </w:r>
      <w:r>
        <w:t>．</w:t>
      </w:r>
      <w:r>
        <w:rPr>
          <w:rFonts w:ascii="宋体" w:hAnsi="宋体" w:cs="宋体"/>
        </w:rPr>
        <w:t>中国共产党是我国事业的领导核心</w:t>
      </w:r>
    </w:p>
    <w:p w:rsidR="00BB66FA" w:rsidP="006E091B" w14:paraId="08032246" w14:textId="77777777">
      <w:pPr>
        <w:jc w:val="left"/>
        <w:textAlignment w:val="center"/>
        <w:rPr>
          <w:rFonts w:ascii="宋体" w:hAnsi="宋体" w:cs="宋体"/>
        </w:rPr>
      </w:pPr>
      <w:r>
        <w:t>13</w:t>
      </w:r>
      <w:r>
        <w:t>．</w:t>
      </w:r>
      <w:r>
        <w:rPr>
          <w:rFonts w:ascii="宋体" w:hAnsi="宋体" w:cs="宋体"/>
        </w:rPr>
        <w:t>材料中国家主席行使的职权是（</w:t>
      </w:r>
      <w:r>
        <w:rPr>
          <w:rFonts w:ascii="宋体" w:hAnsi="宋体" w:cs="宋体"/>
        </w:rPr>
        <w:t xml:space="preserve">    </w:t>
      </w:r>
      <w:r>
        <w:rPr>
          <w:rFonts w:ascii="宋体" w:hAnsi="宋体" w:cs="宋体"/>
        </w:rPr>
        <w:t>）</w:t>
      </w:r>
    </w:p>
    <w:tbl>
      <w:tblPr>
        <w:tblW w:w="7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917"/>
      </w:tblGrid>
      <w:tr w14:paraId="4D96EB81" w14:textId="77777777" w:rsidTr="006E091B">
        <w:tblPrEx>
          <w:tblW w:w="7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79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7B4686B5" w14:textId="77777777">
            <w:pPr>
              <w:ind w:firstLine="420"/>
              <w:jc w:val="left"/>
              <w:textAlignment w:val="center"/>
              <w:rPr>
                <w:rFonts w:ascii="宋体" w:hAnsi="宋体" w:cs="宋体"/>
              </w:rPr>
            </w:pPr>
            <w:r>
              <w:rPr>
                <w:rFonts w:ascii="宋体" w:hAnsi="宋体" w:cs="宋体"/>
              </w:rPr>
              <w:t>为了隆重表彰在抗击新冠肺炎疫情斗争中</w:t>
            </w:r>
            <w:r>
              <w:rPr>
                <w:rFonts w:ascii="宋体" w:hAnsi="宋体" w:cs="宋体"/>
              </w:rPr>
              <w:t>作出</w:t>
            </w:r>
            <w:r>
              <w:rPr>
                <w:rFonts w:ascii="宋体" w:hAnsi="宋体" w:cs="宋体"/>
              </w:rPr>
              <w:t>杰出贡献的功勋模范人物，弘扬他们忠诚、担当、奉献的崇高品质，根据第十三届全国人民代表大会常务委员会第二十一次会议的决定，授予下列人士国家勋章、国家荣誉称号：</w:t>
            </w:r>
          </w:p>
          <w:p w:rsidR="00BB66FA" w:rsidP="006E091B" w14:paraId="5BAABF32" w14:textId="77777777">
            <w:pPr>
              <w:ind w:firstLine="420"/>
              <w:jc w:val="left"/>
              <w:textAlignment w:val="center"/>
              <w:rPr>
                <w:rFonts w:ascii="宋体" w:hAnsi="宋体" w:cs="宋体"/>
              </w:rPr>
            </w:pPr>
            <w:r>
              <w:rPr>
                <w:rFonts w:ascii="宋体" w:hAnsi="宋体" w:cs="宋体"/>
              </w:rPr>
              <w:t>一、授予钟南山</w:t>
            </w:r>
            <w:r>
              <w:rPr>
                <w:rFonts w:ascii="宋体" w:hAnsi="宋体" w:cs="宋体"/>
              </w:rPr>
              <w:t>“</w:t>
            </w:r>
            <w:r>
              <w:rPr>
                <w:rFonts w:ascii="宋体" w:hAnsi="宋体" w:cs="宋体"/>
              </w:rPr>
              <w:t>共和国勋章</w:t>
            </w:r>
            <w:r>
              <w:rPr>
                <w:rFonts w:ascii="宋体" w:hAnsi="宋体" w:cs="宋体"/>
              </w:rPr>
              <w:t>”</w:t>
            </w:r>
            <w:r>
              <w:rPr>
                <w:rFonts w:ascii="宋体" w:hAnsi="宋体" w:cs="宋体"/>
              </w:rPr>
              <w:t>。</w:t>
            </w:r>
          </w:p>
          <w:p w:rsidR="00BB66FA" w:rsidP="006E091B" w14:paraId="4075BB4E" w14:textId="77777777">
            <w:pPr>
              <w:ind w:firstLine="420"/>
              <w:jc w:val="left"/>
              <w:textAlignment w:val="center"/>
              <w:rPr>
                <w:rFonts w:ascii="宋体" w:hAnsi="宋体" w:cs="宋体"/>
              </w:rPr>
            </w:pPr>
            <w:r>
              <w:rPr>
                <w:rFonts w:ascii="宋体" w:hAnsi="宋体" w:cs="宋体"/>
              </w:rPr>
              <w:t>二、授予张伯礼、张定宇、陈薇（如）</w:t>
            </w:r>
            <w:r>
              <w:rPr>
                <w:rFonts w:ascii="宋体" w:hAnsi="宋体" w:cs="宋体"/>
              </w:rPr>
              <w:t>“</w:t>
            </w:r>
            <w:r>
              <w:rPr>
                <w:rFonts w:ascii="宋体" w:hAnsi="宋体" w:cs="宋体"/>
              </w:rPr>
              <w:t>人民英雄</w:t>
            </w:r>
            <w:r>
              <w:rPr>
                <w:rFonts w:ascii="宋体" w:hAnsi="宋体" w:cs="宋体"/>
              </w:rPr>
              <w:t>”</w:t>
            </w:r>
            <w:r>
              <w:rPr>
                <w:rFonts w:ascii="宋体" w:hAnsi="宋体" w:cs="宋体"/>
              </w:rPr>
              <w:t>国家荣誉称号。</w:t>
            </w:r>
          </w:p>
          <w:p w:rsidR="00BB66FA" w:rsidP="006E091B" w14:paraId="7F9F6684" w14:textId="77777777">
            <w:pPr>
              <w:jc w:val="right"/>
              <w:textAlignment w:val="center"/>
              <w:rPr>
                <w:rFonts w:ascii="宋体" w:hAnsi="宋体" w:cs="宋体"/>
              </w:rPr>
            </w:pPr>
            <w:r>
              <w:rPr>
                <w:rFonts w:ascii="宋体" w:hAnsi="宋体" w:cs="宋体"/>
              </w:rPr>
              <w:t>中华人民共和国主席</w:t>
            </w:r>
            <w:r>
              <w:rPr>
                <w:rFonts w:ascii="宋体" w:hAnsi="宋体" w:cs="宋体"/>
              </w:rPr>
              <w:t xml:space="preserve">   </w:t>
            </w:r>
            <w:r>
              <w:rPr>
                <w:rFonts w:ascii="宋体" w:hAnsi="宋体" w:cs="宋体"/>
              </w:rPr>
              <w:t>习近平</w:t>
            </w:r>
          </w:p>
          <w:p w:rsidR="00BB66FA" w:rsidP="006E091B" w14:paraId="212CC539" w14:textId="77777777">
            <w:pPr>
              <w:jc w:val="right"/>
              <w:textAlignment w:val="center"/>
              <w:rPr>
                <w:rFonts w:ascii="宋体" w:hAnsi="宋体" w:cs="宋体"/>
              </w:rPr>
            </w:pPr>
            <w:r>
              <w:rPr>
                <w:rFonts w:ascii="宋体" w:hAnsi="宋体" w:cs="宋体"/>
              </w:rPr>
              <w:t>2020</w:t>
            </w:r>
            <w:r>
              <w:rPr>
                <w:rFonts w:ascii="宋体" w:hAnsi="宋体" w:cs="宋体"/>
              </w:rPr>
              <w:t>年</w:t>
            </w:r>
            <w:r>
              <w:rPr>
                <w:rFonts w:ascii="宋体" w:hAnsi="宋体" w:cs="宋体"/>
              </w:rPr>
              <w:t>8</w:t>
            </w:r>
            <w:r>
              <w:rPr>
                <w:rFonts w:ascii="宋体" w:hAnsi="宋体" w:cs="宋体"/>
              </w:rPr>
              <w:t>月</w:t>
            </w:r>
            <w:r>
              <w:rPr>
                <w:rFonts w:ascii="宋体" w:hAnsi="宋体" w:cs="宋体"/>
              </w:rPr>
              <w:t>11</w:t>
            </w:r>
            <w:r>
              <w:rPr>
                <w:rFonts w:ascii="宋体" w:hAnsi="宋体" w:cs="宋体"/>
              </w:rPr>
              <w:t>日</w:t>
            </w:r>
          </w:p>
        </w:tc>
      </w:tr>
    </w:tbl>
    <w:p w:rsidR="00BB66FA" w:rsidP="006E091B" w14:paraId="6B3C4672" w14:textId="77777777">
      <w:pPr>
        <w:tabs>
          <w:tab w:val="left" w:pos="1650"/>
          <w:tab w:val="left" w:pos="3733"/>
          <w:tab w:val="left" w:pos="5593"/>
        </w:tabs>
        <w:jc w:val="left"/>
        <w:textAlignment w:val="center"/>
        <w:rPr>
          <w:rFonts w:ascii="宋体" w:hAnsi="宋体" w:cs="宋体"/>
        </w:rPr>
      </w:pPr>
      <w:r>
        <w:t>A</w:t>
      </w:r>
      <w:r>
        <w:t>．</w:t>
      </w:r>
      <w:r>
        <w:rPr>
          <w:rFonts w:ascii="宋体" w:hAnsi="宋体" w:cs="宋体"/>
        </w:rPr>
        <w:t>荣典权</w:t>
      </w:r>
      <w:r>
        <w:tab/>
        <w:t>B</w:t>
      </w:r>
      <w:r>
        <w:t>．</w:t>
      </w:r>
      <w:r>
        <w:rPr>
          <w:rFonts w:ascii="宋体" w:hAnsi="宋体" w:cs="宋体"/>
        </w:rPr>
        <w:t>任免权</w:t>
      </w:r>
      <w:r>
        <w:tab/>
        <w:t>C</w:t>
      </w:r>
      <w:r>
        <w:t>．</w:t>
      </w:r>
      <w:r>
        <w:rPr>
          <w:rFonts w:ascii="宋体" w:hAnsi="宋体" w:cs="宋体"/>
        </w:rPr>
        <w:t>外事权</w:t>
      </w:r>
      <w:r>
        <w:tab/>
        <w:t>D</w:t>
      </w:r>
      <w:r>
        <w:t>．</w:t>
      </w:r>
      <w:r>
        <w:rPr>
          <w:rFonts w:ascii="宋体" w:hAnsi="宋体" w:cs="宋体"/>
        </w:rPr>
        <w:t>公布法律、发布命令</w:t>
      </w:r>
    </w:p>
    <w:p w:rsidR="00BB66FA" w:rsidP="006E091B" w14:paraId="02676C2B" w14:textId="77777777">
      <w:pPr>
        <w:jc w:val="left"/>
        <w:textAlignment w:val="center"/>
        <w:rPr>
          <w:rFonts w:ascii="宋体" w:hAnsi="宋体" w:cs="宋体"/>
        </w:rPr>
      </w:pPr>
      <w:r>
        <w:t>14</w:t>
      </w:r>
      <w:r>
        <w:t>．</w:t>
      </w:r>
      <w:r>
        <w:rPr>
          <w:rFonts w:ascii="宋体" w:hAnsi="宋体" w:cs="宋体"/>
        </w:rPr>
        <w:t>2021</w:t>
      </w:r>
      <w:r>
        <w:rPr>
          <w:rFonts w:ascii="宋体" w:hAnsi="宋体" w:cs="宋体"/>
        </w:rPr>
        <w:t>年</w:t>
      </w:r>
      <w:r>
        <w:rPr>
          <w:rFonts w:ascii="宋体" w:hAnsi="宋体" w:cs="宋体"/>
        </w:rPr>
        <w:t>1</w:t>
      </w:r>
      <w:r>
        <w:rPr>
          <w:rFonts w:ascii="宋体" w:hAnsi="宋体" w:cs="宋体"/>
        </w:rPr>
        <w:t>月</w:t>
      </w:r>
      <w:r>
        <w:rPr>
          <w:rFonts w:ascii="宋体" w:hAnsi="宋体" w:cs="宋体"/>
        </w:rPr>
        <w:t>1</w:t>
      </w:r>
      <w:r>
        <w:rPr>
          <w:rFonts w:ascii="宋体" w:hAnsi="宋体" w:cs="宋体"/>
        </w:rPr>
        <w:t>日，我国首部以法典形式命名的法律</w:t>
      </w:r>
      <w:r>
        <w:rPr>
          <w:rFonts w:ascii="宋体" w:hAnsi="宋体" w:cs="宋体"/>
        </w:rPr>
        <w:t>——</w:t>
      </w:r>
      <w:r>
        <w:rPr>
          <w:rFonts w:ascii="宋体" w:hAnsi="宋体" w:cs="宋体"/>
        </w:rPr>
        <w:t>《中华人民共和国民法典》</w:t>
      </w:r>
      <w:r>
        <w:rPr>
          <w:rFonts w:ascii="宋体" w:hAnsi="宋体" w:cs="宋体"/>
        </w:rPr>
        <w:t>正式实施</w:t>
      </w:r>
      <w:r>
        <w:rPr>
          <w:rFonts w:ascii="宋体" w:hAnsi="宋体" w:cs="宋体"/>
        </w:rPr>
        <w:t>!</w:t>
      </w:r>
      <w:r>
        <w:rPr>
          <w:rFonts w:ascii="宋体" w:hAnsi="宋体" w:cs="宋体"/>
        </w:rPr>
        <w:t>以下是摘录的相关条款，由此可见（</w:t>
      </w:r>
      <w:r>
        <w:rPr>
          <w:rFonts w:ascii="宋体" w:hAnsi="宋体" w:cs="宋体"/>
        </w:rPr>
        <w:t xml:space="preserve">    </w:t>
      </w:r>
      <w:r>
        <w:rPr>
          <w:rFonts w:ascii="宋体" w:hAnsi="宋体" w:cs="宋体"/>
        </w:rPr>
        <w:t>）</w:t>
      </w:r>
    </w:p>
    <w:tbl>
      <w:tblPr>
        <w:tblW w:w="8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845"/>
        <w:gridCol w:w="6213"/>
      </w:tblGrid>
      <w:tr w14:paraId="787F1900" w14:textId="77777777" w:rsidTr="006E091B">
        <w:tblPrEx>
          <w:tblW w:w="8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18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54AD5EB3" w14:textId="77777777">
            <w:pPr>
              <w:jc w:val="left"/>
              <w:textAlignment w:val="center"/>
              <w:rPr>
                <w:rFonts w:ascii="宋体" w:hAnsi="宋体" w:cs="宋体"/>
              </w:rPr>
            </w:pPr>
            <w:r>
              <w:rPr>
                <w:rFonts w:ascii="宋体" w:hAnsi="宋体" w:cs="宋体"/>
              </w:rPr>
              <w:t>条款</w:t>
            </w:r>
          </w:p>
        </w:tc>
        <w:tc>
          <w:tcPr>
            <w:tcW w:w="62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1A16D1E6" w14:textId="77777777">
            <w:pPr>
              <w:jc w:val="left"/>
              <w:textAlignment w:val="center"/>
              <w:rPr>
                <w:rFonts w:ascii="宋体" w:hAnsi="宋体" w:cs="宋体"/>
              </w:rPr>
            </w:pPr>
            <w:r>
              <w:rPr>
                <w:rFonts w:ascii="宋体" w:hAnsi="宋体" w:cs="宋体"/>
              </w:rPr>
              <w:t>内容</w:t>
            </w:r>
          </w:p>
        </w:tc>
      </w:tr>
      <w:tr w14:paraId="54E9E643" w14:textId="77777777" w:rsidTr="006E091B">
        <w:tblPrEx>
          <w:tblW w:w="8058" w:type="dxa"/>
          <w:tblCellMar>
            <w:top w:w="120" w:type="dxa"/>
            <w:left w:w="120" w:type="dxa"/>
            <w:bottom w:w="120" w:type="dxa"/>
            <w:right w:w="120" w:type="dxa"/>
          </w:tblCellMar>
          <w:tblLook w:val="04A0"/>
        </w:tblPrEx>
        <w:trPr>
          <w:trHeight w:val="330"/>
        </w:trPr>
        <w:tc>
          <w:tcPr>
            <w:tcW w:w="18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3EEF1AE6" w14:textId="77777777">
            <w:pPr>
              <w:jc w:val="left"/>
              <w:textAlignment w:val="center"/>
              <w:rPr>
                <w:rFonts w:ascii="宋体" w:hAnsi="宋体" w:cs="宋体"/>
              </w:rPr>
            </w:pPr>
            <w:r>
              <w:rPr>
                <w:rFonts w:ascii="宋体" w:hAnsi="宋体" w:cs="宋体"/>
              </w:rPr>
              <w:t>第一百八十四条</w:t>
            </w:r>
          </w:p>
        </w:tc>
        <w:tc>
          <w:tcPr>
            <w:tcW w:w="62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75E7B3CE" w14:textId="77777777">
            <w:pPr>
              <w:jc w:val="left"/>
              <w:textAlignment w:val="center"/>
              <w:rPr>
                <w:rFonts w:ascii="宋体" w:hAnsi="宋体" w:cs="宋体"/>
              </w:rPr>
            </w:pPr>
            <w:r>
              <w:rPr>
                <w:rFonts w:ascii="宋体" w:hAnsi="宋体" w:cs="宋体"/>
              </w:rPr>
              <w:t>因自愿实施紧急救助行为造成受助人损害的，救助人不承担民事责任。</w:t>
            </w:r>
          </w:p>
        </w:tc>
      </w:tr>
      <w:tr w14:paraId="33264E30" w14:textId="77777777" w:rsidTr="006E091B">
        <w:tblPrEx>
          <w:tblW w:w="8058" w:type="dxa"/>
          <w:tblCellMar>
            <w:top w:w="120" w:type="dxa"/>
            <w:left w:w="120" w:type="dxa"/>
            <w:bottom w:w="120" w:type="dxa"/>
            <w:right w:w="120" w:type="dxa"/>
          </w:tblCellMar>
          <w:tblLook w:val="04A0"/>
        </w:tblPrEx>
        <w:trPr>
          <w:trHeight w:val="330"/>
        </w:trPr>
        <w:tc>
          <w:tcPr>
            <w:tcW w:w="18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2C337F11" w14:textId="77777777">
            <w:pPr>
              <w:jc w:val="left"/>
              <w:textAlignment w:val="center"/>
              <w:rPr>
                <w:rFonts w:ascii="宋体" w:hAnsi="宋体" w:cs="宋体"/>
              </w:rPr>
            </w:pPr>
            <w:r>
              <w:rPr>
                <w:rFonts w:ascii="宋体" w:hAnsi="宋体" w:cs="宋体"/>
              </w:rPr>
              <w:t>第二百八十二条</w:t>
            </w:r>
          </w:p>
        </w:tc>
        <w:tc>
          <w:tcPr>
            <w:tcW w:w="62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4E9E8A23" w14:textId="77777777">
            <w:pPr>
              <w:jc w:val="left"/>
              <w:textAlignment w:val="center"/>
              <w:rPr>
                <w:rFonts w:ascii="宋体" w:hAnsi="宋体" w:cs="宋体"/>
              </w:rPr>
            </w:pPr>
            <w:r>
              <w:rPr>
                <w:rFonts w:ascii="宋体" w:hAnsi="宋体" w:cs="宋体"/>
              </w:rPr>
              <w:t>建设单位、物业服务企业或者其他管理人等利用业主的共有部分产生的收入，在扣除合理成本之后，属于业主共有。</w:t>
            </w:r>
          </w:p>
        </w:tc>
      </w:tr>
      <w:tr w14:paraId="7ECF657F" w14:textId="77777777" w:rsidTr="006E091B">
        <w:tblPrEx>
          <w:tblW w:w="8058" w:type="dxa"/>
          <w:tblCellMar>
            <w:top w:w="120" w:type="dxa"/>
            <w:left w:w="120" w:type="dxa"/>
            <w:bottom w:w="120" w:type="dxa"/>
            <w:right w:w="120" w:type="dxa"/>
          </w:tblCellMar>
          <w:tblLook w:val="04A0"/>
        </w:tblPrEx>
        <w:trPr>
          <w:trHeight w:val="330"/>
        </w:trPr>
        <w:tc>
          <w:tcPr>
            <w:tcW w:w="18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5F92495F" w14:textId="77777777">
            <w:pPr>
              <w:jc w:val="left"/>
              <w:textAlignment w:val="center"/>
              <w:rPr>
                <w:rFonts w:ascii="宋体" w:hAnsi="宋体" w:cs="宋体"/>
              </w:rPr>
            </w:pPr>
            <w:r>
              <w:rPr>
                <w:rFonts w:ascii="宋体" w:hAnsi="宋体" w:cs="宋体"/>
              </w:rPr>
              <w:t>第一千零五条</w:t>
            </w:r>
          </w:p>
        </w:tc>
        <w:tc>
          <w:tcPr>
            <w:tcW w:w="62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B66FA" w:rsidP="006E091B" w14:paraId="0A15BBB9" w14:textId="77777777">
            <w:pPr>
              <w:jc w:val="left"/>
              <w:textAlignment w:val="center"/>
              <w:rPr>
                <w:rFonts w:ascii="宋体" w:hAnsi="宋体" w:cs="宋体"/>
              </w:rPr>
            </w:pPr>
            <w:r>
              <w:rPr>
                <w:rFonts w:ascii="宋体" w:hAnsi="宋体" w:cs="宋体"/>
              </w:rPr>
              <w:t>自然人的生命权、身体权、健康权受到侵害或者处于其他危难情形的，负有法定救助义务的组织或者个人应当及时施救。</w:t>
            </w:r>
          </w:p>
        </w:tc>
      </w:tr>
    </w:tbl>
    <w:p w:rsidR="00BB66FA" w:rsidP="006E091B" w14:paraId="3DECEC07" w14:textId="19D2BF0B">
      <w:pPr>
        <w:jc w:val="left"/>
        <w:textAlignment w:val="center"/>
        <w:rPr>
          <w:rFonts w:ascii="宋体" w:hAnsi="宋体" w:cs="宋体"/>
        </w:rPr>
      </w:pPr>
      <w:r>
        <w:rPr>
          <w:rFonts w:ascii="宋体" w:hAnsi="宋体" w:cs="宋体"/>
        </w:rPr>
        <w:t>①</w:t>
      </w:r>
      <w:r>
        <w:rPr>
          <w:rFonts w:ascii="宋体" w:hAnsi="宋体" w:cs="宋体"/>
        </w:rPr>
        <w:t>公民的合法权益</w:t>
      </w:r>
      <w:r>
        <w:rPr>
          <w:rFonts w:ascii="宋体" w:hAnsi="宋体" w:cs="宋体"/>
        </w:rPr>
        <w:t>受变法律</w:t>
      </w:r>
      <w:r>
        <w:rPr>
          <w:rFonts w:ascii="宋体" w:hAnsi="宋体" w:cs="宋体"/>
        </w:rPr>
        <w:t>保护</w:t>
      </w:r>
      <w:r w:rsidR="006E091B">
        <w:rPr>
          <w:rFonts w:ascii="宋体" w:hAnsi="宋体" w:cs="宋体" w:hint="eastAsia"/>
        </w:rPr>
        <w:t xml:space="preserve"> </w:t>
      </w:r>
      <w:r w:rsidR="006E091B">
        <w:rPr>
          <w:rFonts w:ascii="宋体" w:hAnsi="宋体" w:cs="宋体"/>
        </w:rPr>
        <w:t xml:space="preserve">      </w:t>
      </w:r>
      <w:r>
        <w:rPr>
          <w:rFonts w:ascii="宋体" w:hAnsi="宋体" w:cs="宋体"/>
        </w:rPr>
        <w:t>②</w:t>
      </w:r>
      <w:r>
        <w:rPr>
          <w:rFonts w:ascii="宋体" w:hAnsi="宋体" w:cs="宋体"/>
        </w:rPr>
        <w:t>法律是由国家制定或认可的</w:t>
      </w:r>
    </w:p>
    <w:p w:rsidR="00BB66FA" w:rsidP="006E091B" w14:paraId="1D7910AC" w14:textId="5F25FD17">
      <w:pPr>
        <w:jc w:val="left"/>
        <w:textAlignment w:val="center"/>
        <w:rPr>
          <w:rFonts w:ascii="宋体" w:hAnsi="宋体" w:cs="宋体"/>
        </w:rPr>
      </w:pPr>
      <w:r>
        <w:rPr>
          <w:rFonts w:ascii="宋体" w:hAnsi="宋体" w:cs="宋体"/>
        </w:rPr>
        <w:t>③</w:t>
      </w:r>
      <w:r>
        <w:rPr>
          <w:rFonts w:ascii="宋体" w:hAnsi="宋体" w:cs="宋体"/>
        </w:rPr>
        <w:t>法律规范全体社会成员的行为</w:t>
      </w:r>
      <w:r w:rsidR="006E091B">
        <w:rPr>
          <w:rFonts w:ascii="宋体" w:hAnsi="宋体" w:cs="宋体" w:hint="eastAsia"/>
        </w:rPr>
        <w:t xml:space="preserve"> </w:t>
      </w:r>
      <w:r w:rsidR="006E091B">
        <w:rPr>
          <w:rFonts w:ascii="宋体" w:hAnsi="宋体" w:cs="宋体"/>
        </w:rPr>
        <w:t xml:space="preserve">      </w:t>
      </w:r>
      <w:r>
        <w:rPr>
          <w:rFonts w:ascii="宋体" w:hAnsi="宋体" w:cs="宋体"/>
        </w:rPr>
        <w:t>④</w:t>
      </w:r>
      <w:r>
        <w:rPr>
          <w:rFonts w:ascii="宋体" w:hAnsi="宋体" w:cs="宋体"/>
        </w:rPr>
        <w:t>法律与道德相辅相成、相得益彰</w:t>
      </w:r>
    </w:p>
    <w:p w:rsidR="00BB66FA" w:rsidP="006E091B" w14:paraId="488150DA" w14:textId="77777777">
      <w:pPr>
        <w:tabs>
          <w:tab w:val="left" w:pos="2076"/>
          <w:tab w:val="left" w:pos="4153"/>
          <w:tab w:val="left" w:pos="6229"/>
        </w:tabs>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BB66FA" w:rsidP="006E091B" w14:paraId="2407A825" w14:textId="77777777">
      <w:pPr>
        <w:jc w:val="left"/>
        <w:textAlignment w:val="center"/>
        <w:rPr>
          <w:rFonts w:ascii="宋体" w:hAnsi="宋体" w:cs="宋体"/>
        </w:rPr>
      </w:pPr>
      <w:r>
        <w:t>15</w:t>
      </w:r>
      <w:r>
        <w:t>．</w:t>
      </w:r>
      <w:r>
        <w:rPr>
          <w:rFonts w:ascii="宋体" w:hAnsi="宋体" w:cs="宋体"/>
        </w:rPr>
        <w:t>"</w:t>
      </w:r>
      <w:r>
        <w:rPr>
          <w:rFonts w:ascii="宋体" w:hAnsi="宋体" w:cs="宋体"/>
        </w:rPr>
        <w:t>非遗陪你过大年</w:t>
      </w:r>
      <w:r>
        <w:rPr>
          <w:rFonts w:ascii="宋体" w:hAnsi="宋体" w:cs="宋体"/>
        </w:rPr>
        <w:t>"</w:t>
      </w:r>
      <w:r>
        <w:rPr>
          <w:rFonts w:ascii="宋体" w:hAnsi="宋体" w:cs="宋体"/>
        </w:rPr>
        <w:t>，牛年春节，老字号传统食品纷纷上线，传统工艺和传统民俗活动丰富多彩，令人们在大饱口福的同时也大饱眼福，在品味浓浓乡愁的同时也同时慰藉乡愁。这种形式（</w:t>
      </w:r>
      <w:r>
        <w:rPr>
          <w:rFonts w:ascii="宋体" w:hAnsi="宋体" w:cs="宋体"/>
        </w:rPr>
        <w:t xml:space="preserve">    </w:t>
      </w:r>
      <w:r>
        <w:rPr>
          <w:rFonts w:ascii="宋体" w:hAnsi="宋体" w:cs="宋体"/>
        </w:rPr>
        <w:t>）</w:t>
      </w:r>
    </w:p>
    <w:p w:rsidR="00BB66FA" w:rsidP="006E091B" w14:paraId="6FAAB00F" w14:textId="1843D0C8">
      <w:pPr>
        <w:jc w:val="left"/>
        <w:textAlignment w:val="center"/>
        <w:rPr>
          <w:rFonts w:ascii="宋体" w:hAnsi="宋体" w:cs="宋体"/>
        </w:rPr>
      </w:pPr>
      <w:r>
        <w:t>A</w:t>
      </w:r>
      <w:r>
        <w:t>．</w:t>
      </w:r>
      <w:r>
        <w:rPr>
          <w:rFonts w:ascii="宋体" w:hAnsi="宋体" w:cs="宋体"/>
        </w:rPr>
        <w:t>推动了优秀传统文化创新发展</w:t>
      </w:r>
      <w:r w:rsidR="006E091B">
        <w:rPr>
          <w:rFonts w:ascii="宋体" w:hAnsi="宋体" w:cs="宋体" w:hint="eastAsia"/>
        </w:rPr>
        <w:t xml:space="preserve"> </w:t>
      </w:r>
      <w:r w:rsidR="006E091B">
        <w:rPr>
          <w:rFonts w:ascii="宋体" w:hAnsi="宋体" w:cs="宋体"/>
        </w:rPr>
        <w:t xml:space="preserve">         </w:t>
      </w:r>
      <w:r>
        <w:t>B</w:t>
      </w:r>
      <w:r>
        <w:t>．</w:t>
      </w:r>
      <w:r>
        <w:rPr>
          <w:rFonts w:ascii="宋体" w:hAnsi="宋体" w:cs="宋体"/>
        </w:rPr>
        <w:t>促进了不同文明之间交流互鉴</w:t>
      </w:r>
    </w:p>
    <w:p w:rsidR="00BB66FA" w:rsidP="006E091B" w14:paraId="2F522137" w14:textId="07AA5F8B">
      <w:pPr>
        <w:jc w:val="left"/>
        <w:textAlignment w:val="center"/>
        <w:rPr>
          <w:rFonts w:ascii="宋体" w:hAnsi="宋体" w:cs="宋体"/>
        </w:rPr>
      </w:pPr>
      <w:r>
        <w:t>C</w:t>
      </w:r>
      <w:r>
        <w:t>．</w:t>
      </w:r>
      <w:r>
        <w:rPr>
          <w:rFonts w:ascii="宋体" w:hAnsi="宋体" w:cs="宋体"/>
        </w:rPr>
        <w:t>提高了人民群众物质生活需求</w:t>
      </w:r>
      <w:r w:rsidR="006E091B">
        <w:rPr>
          <w:rFonts w:ascii="宋体" w:hAnsi="宋体" w:cs="宋体" w:hint="eastAsia"/>
        </w:rPr>
        <w:t xml:space="preserve"> </w:t>
      </w:r>
      <w:r w:rsidR="006E091B">
        <w:rPr>
          <w:rFonts w:ascii="宋体" w:hAnsi="宋体" w:cs="宋体"/>
        </w:rPr>
        <w:t xml:space="preserve">         </w:t>
      </w:r>
      <w:r>
        <w:t>D</w:t>
      </w:r>
      <w:r>
        <w:t>．</w:t>
      </w:r>
      <w:r>
        <w:rPr>
          <w:rFonts w:ascii="宋体" w:hAnsi="宋体" w:cs="宋体"/>
        </w:rPr>
        <w:t>满足人民对美好生活一切需要</w:t>
      </w:r>
    </w:p>
    <w:p w:rsidR="00BB66FA" w:rsidP="006E091B" w14:paraId="7CD10F59" w14:textId="77777777">
      <w:pPr>
        <w:jc w:val="left"/>
        <w:textAlignment w:val="center"/>
        <w:rPr>
          <w:rFonts w:ascii="宋体" w:hAnsi="宋体" w:cs="宋体"/>
        </w:rPr>
      </w:pPr>
      <w:r>
        <w:t>16</w:t>
      </w:r>
      <w:r>
        <w:t>．</w:t>
      </w:r>
      <w:r>
        <w:rPr>
          <w:rFonts w:ascii="宋体" w:hAnsi="宋体" w:cs="宋体"/>
        </w:rPr>
        <w:t>2021</w:t>
      </w:r>
      <w:r>
        <w:rPr>
          <w:rFonts w:ascii="宋体" w:hAnsi="宋体" w:cs="宋体"/>
        </w:rPr>
        <w:t>年</w:t>
      </w:r>
      <w:r>
        <w:rPr>
          <w:rFonts w:ascii="宋体" w:hAnsi="宋体" w:cs="宋体"/>
        </w:rPr>
        <w:t>1</w:t>
      </w:r>
      <w:r>
        <w:rPr>
          <w:rFonts w:ascii="宋体" w:hAnsi="宋体" w:cs="宋体"/>
        </w:rPr>
        <w:t>月</w:t>
      </w:r>
      <w:r>
        <w:rPr>
          <w:rFonts w:ascii="宋体" w:hAnsi="宋体" w:cs="宋体"/>
        </w:rPr>
        <w:t>18</w:t>
      </w:r>
      <w:r>
        <w:rPr>
          <w:rFonts w:ascii="宋体" w:hAnsi="宋体" w:cs="宋体"/>
        </w:rPr>
        <w:t>日，国家统计局发布的数据显示，初步核算</w:t>
      </w:r>
      <w:r>
        <w:rPr>
          <w:rFonts w:ascii="宋体" w:hAnsi="宋体" w:cs="宋体"/>
        </w:rPr>
        <w:t>2020</w:t>
      </w:r>
      <w:r>
        <w:rPr>
          <w:rFonts w:ascii="宋体" w:hAnsi="宋体" w:cs="宋体"/>
        </w:rPr>
        <w:t>年全年国内生产总值（</w:t>
      </w:r>
      <w:r>
        <w:rPr>
          <w:rFonts w:ascii="宋体" w:hAnsi="宋体" w:cs="宋体"/>
        </w:rPr>
        <w:t>GDP</w:t>
      </w:r>
      <w:r>
        <w:rPr>
          <w:rFonts w:ascii="宋体" w:hAnsi="宋体" w:cs="宋体"/>
        </w:rPr>
        <w:t>）为</w:t>
      </w:r>
      <w:r>
        <w:rPr>
          <w:rFonts w:ascii="宋体" w:hAnsi="宋体" w:cs="宋体"/>
        </w:rPr>
        <w:t>1015986</w:t>
      </w:r>
      <w:r>
        <w:rPr>
          <w:rFonts w:ascii="宋体" w:hAnsi="宋体" w:cs="宋体"/>
        </w:rPr>
        <w:t>亿元，首次突破</w:t>
      </w:r>
      <w:r>
        <w:rPr>
          <w:rFonts w:ascii="宋体" w:hAnsi="宋体" w:cs="宋体"/>
        </w:rPr>
        <w:t>100</w:t>
      </w:r>
      <w:r>
        <w:rPr>
          <w:rFonts w:ascii="宋体" w:hAnsi="宋体" w:cs="宋体"/>
        </w:rPr>
        <w:t>万亿元大关。对此、下列解读你认同的是（</w:t>
      </w:r>
      <w:r>
        <w:rPr>
          <w:rFonts w:ascii="宋体" w:hAnsi="宋体" w:cs="宋体"/>
        </w:rPr>
        <w:t xml:space="preserve">    </w:t>
      </w:r>
      <w:r>
        <w:rPr>
          <w:rFonts w:ascii="宋体" w:hAnsi="宋体" w:cs="宋体"/>
        </w:rPr>
        <w:t>）</w:t>
      </w:r>
    </w:p>
    <w:p w:rsidR="00BB66FA" w:rsidP="006E091B" w14:paraId="7B46CE67" w14:textId="77777777">
      <w:pPr>
        <w:tabs>
          <w:tab w:val="left" w:pos="4153"/>
        </w:tabs>
        <w:jc w:val="left"/>
        <w:textAlignment w:val="center"/>
        <w:rPr>
          <w:rFonts w:ascii="宋体" w:hAnsi="宋体" w:cs="宋体"/>
        </w:rPr>
      </w:pPr>
      <w:r>
        <w:t>A</w:t>
      </w:r>
      <w:r>
        <w:t>．</w:t>
      </w:r>
      <w:r>
        <w:rPr>
          <w:rFonts w:ascii="宋体" w:hAnsi="宋体" w:cs="宋体"/>
        </w:rPr>
        <w:t>经济建设成就大，世</w:t>
      </w:r>
      <w:r>
        <w:rPr>
          <w:rFonts w:ascii="宋体" w:hAnsi="宋体" w:cs="宋体"/>
        </w:rPr>
        <w:t>界第一敢自夸</w:t>
      </w:r>
      <w:r>
        <w:tab/>
        <w:t>B</w:t>
      </w:r>
      <w:r>
        <w:t>．</w:t>
      </w:r>
      <w:r>
        <w:rPr>
          <w:rFonts w:ascii="宋体" w:hAnsi="宋体" w:cs="宋体"/>
        </w:rPr>
        <w:t>国力增强家殷实，城乡差距已消失</w:t>
      </w:r>
    </w:p>
    <w:p w:rsidR="00BB66FA" w:rsidP="006E091B" w14:paraId="66693608" w14:textId="77777777">
      <w:pPr>
        <w:tabs>
          <w:tab w:val="left" w:pos="4153"/>
        </w:tabs>
        <w:jc w:val="left"/>
        <w:textAlignment w:val="center"/>
        <w:rPr>
          <w:rFonts w:ascii="宋体" w:hAnsi="宋体" w:cs="宋体"/>
        </w:rPr>
      </w:pPr>
      <w:r>
        <w:t>C</w:t>
      </w:r>
      <w:r>
        <w:t>．</w:t>
      </w:r>
      <w:r>
        <w:rPr>
          <w:rFonts w:ascii="宋体" w:hAnsi="宋体" w:cs="宋体"/>
        </w:rPr>
        <w:t>稳中向好成趋势，勤俭节约已过时</w:t>
      </w:r>
      <w:r>
        <w:tab/>
        <w:t>D</w:t>
      </w:r>
      <w:r>
        <w:t>．</w:t>
      </w:r>
      <w:r>
        <w:rPr>
          <w:rFonts w:ascii="宋体" w:hAnsi="宋体" w:cs="宋体"/>
        </w:rPr>
        <w:t>注重发展谋复兴，道路自信要坚定</w:t>
      </w:r>
    </w:p>
    <w:p w:rsidR="00BB66FA" w:rsidP="006E091B" w14:paraId="6D4AD168" w14:textId="77777777">
      <w:pPr>
        <w:jc w:val="left"/>
        <w:textAlignment w:val="center"/>
        <w:rPr>
          <w:rFonts w:ascii="宋体" w:hAnsi="宋体" w:cs="宋体"/>
        </w:rPr>
      </w:pPr>
      <w:r>
        <w:t>17</w:t>
      </w:r>
      <w:r>
        <w:t>．</w:t>
      </w:r>
      <w:r>
        <w:rPr>
          <w:rFonts w:ascii="宋体" w:hAnsi="宋体" w:cs="宋体"/>
        </w:rPr>
        <w:t>2021</w:t>
      </w:r>
      <w:r>
        <w:rPr>
          <w:rFonts w:ascii="宋体" w:hAnsi="宋体" w:cs="宋体"/>
        </w:rPr>
        <w:t>年</w:t>
      </w:r>
      <w:r>
        <w:rPr>
          <w:rFonts w:ascii="宋体" w:hAnsi="宋体" w:cs="宋体"/>
        </w:rPr>
        <w:t>3</w:t>
      </w:r>
      <w:r>
        <w:rPr>
          <w:rFonts w:ascii="宋体" w:hAnsi="宋体" w:cs="宋体"/>
        </w:rPr>
        <w:t>月</w:t>
      </w:r>
      <w:r>
        <w:rPr>
          <w:rFonts w:ascii="宋体" w:hAnsi="宋体" w:cs="宋体"/>
        </w:rPr>
        <w:t>5</w:t>
      </w:r>
      <w:r>
        <w:rPr>
          <w:rFonts w:ascii="宋体" w:hAnsi="宋体" w:cs="宋体"/>
        </w:rPr>
        <w:t>日至</w:t>
      </w:r>
      <w:r>
        <w:rPr>
          <w:rFonts w:ascii="宋体" w:hAnsi="宋体" w:cs="宋体"/>
        </w:rPr>
        <w:t>11</w:t>
      </w:r>
      <w:r>
        <w:rPr>
          <w:rFonts w:ascii="宋体" w:hAnsi="宋体" w:cs="宋体"/>
        </w:rPr>
        <w:t>日，第十三届全国人民代表大会第四次会议在北京召开。大会批准政府工作报告、批准</w:t>
      </w:r>
      <w:r>
        <w:rPr>
          <w:rFonts w:ascii="宋体" w:hAnsi="宋体" w:cs="宋体"/>
        </w:rPr>
        <w:t>“+</w:t>
      </w:r>
      <w:r>
        <w:rPr>
          <w:rFonts w:ascii="宋体" w:hAnsi="宋体" w:cs="宋体"/>
        </w:rPr>
        <w:t>四五</w:t>
      </w:r>
      <w:r>
        <w:rPr>
          <w:rFonts w:ascii="宋体" w:hAnsi="宋体" w:cs="宋体"/>
        </w:rPr>
        <w:t>”</w:t>
      </w:r>
      <w:r>
        <w:rPr>
          <w:rFonts w:ascii="宋体" w:hAnsi="宋体" w:cs="宋体"/>
        </w:rPr>
        <w:t>规划和</w:t>
      </w:r>
      <w:r>
        <w:rPr>
          <w:rFonts w:ascii="宋体" w:hAnsi="宋体" w:cs="宋体"/>
        </w:rPr>
        <w:t>2035</w:t>
      </w:r>
      <w:r>
        <w:rPr>
          <w:rFonts w:ascii="宋体" w:hAnsi="宋体" w:cs="宋体"/>
        </w:rPr>
        <w:t>年远景目标纲要、通过关于完善香港特别行政区选举制度的决定</w:t>
      </w:r>
      <w:r>
        <w:rPr>
          <w:rFonts w:ascii="宋体" w:hAnsi="宋体" w:cs="宋体"/>
        </w:rPr>
        <w:t>……</w:t>
      </w:r>
      <w:r>
        <w:rPr>
          <w:rFonts w:ascii="宋体" w:hAnsi="宋体" w:cs="宋体"/>
        </w:rPr>
        <w:t>下列对此认识错误的是（</w:t>
      </w:r>
      <w:r>
        <w:rPr>
          <w:rFonts w:ascii="宋体" w:hAnsi="宋体" w:cs="宋体"/>
        </w:rPr>
        <w:t xml:space="preserve">  </w:t>
      </w:r>
      <w:r>
        <w:rPr>
          <w:rFonts w:ascii="宋体" w:hAnsi="宋体" w:cs="宋体"/>
        </w:rPr>
        <w:t>）</w:t>
      </w:r>
    </w:p>
    <w:p w:rsidR="00BB66FA" w:rsidP="006E091B" w14:paraId="6A507053" w14:textId="77777777">
      <w:pPr>
        <w:jc w:val="left"/>
        <w:textAlignment w:val="center"/>
        <w:rPr>
          <w:rFonts w:ascii="宋体" w:hAnsi="宋体" w:cs="宋体"/>
        </w:rPr>
      </w:pPr>
      <w:r>
        <w:t>A</w:t>
      </w:r>
      <w:r>
        <w:t>．</w:t>
      </w:r>
      <w:r>
        <w:rPr>
          <w:rFonts w:ascii="宋体" w:hAnsi="宋体" w:cs="宋体"/>
        </w:rPr>
        <w:t>全国人民代表大会是我国的最高权力机关</w:t>
      </w:r>
    </w:p>
    <w:p w:rsidR="00BB66FA" w:rsidP="006E091B" w14:paraId="2AF20F93" w14:textId="77777777">
      <w:pPr>
        <w:jc w:val="left"/>
        <w:textAlignment w:val="center"/>
        <w:rPr>
          <w:rFonts w:ascii="宋体" w:hAnsi="宋体" w:cs="宋体"/>
        </w:rPr>
      </w:pPr>
      <w:r>
        <w:t>B</w:t>
      </w:r>
      <w:r>
        <w:t>．</w:t>
      </w:r>
      <w:r>
        <w:rPr>
          <w:rFonts w:ascii="宋体" w:hAnsi="宋体" w:cs="宋体"/>
        </w:rPr>
        <w:t>坚持和完善</w:t>
      </w:r>
      <w:r>
        <w:rPr>
          <w:rFonts w:ascii="宋体" w:hAnsi="宋体" w:cs="宋体"/>
        </w:rPr>
        <w:t>“</w:t>
      </w:r>
      <w:r>
        <w:rPr>
          <w:rFonts w:ascii="宋体" w:hAnsi="宋体" w:cs="宋体"/>
        </w:rPr>
        <w:t>国两制</w:t>
      </w:r>
      <w:r>
        <w:rPr>
          <w:rFonts w:ascii="宋体" w:hAnsi="宋体" w:cs="宋体"/>
        </w:rPr>
        <w:t>”</w:t>
      </w:r>
      <w:r>
        <w:rPr>
          <w:rFonts w:ascii="宋体" w:hAnsi="宋体" w:cs="宋体"/>
        </w:rPr>
        <w:t>制度体系</w:t>
      </w:r>
    </w:p>
    <w:p w:rsidR="00BB66FA" w:rsidP="006E091B" w14:paraId="234C31B4" w14:textId="77777777">
      <w:pPr>
        <w:jc w:val="left"/>
        <w:textAlignment w:val="center"/>
        <w:rPr>
          <w:rFonts w:ascii="宋体" w:hAnsi="宋体" w:cs="宋体"/>
        </w:rPr>
      </w:pPr>
      <w:r>
        <w:t>C</w:t>
      </w:r>
      <w:r>
        <w:t>．</w:t>
      </w:r>
      <w:r>
        <w:rPr>
          <w:rFonts w:ascii="宋体" w:hAnsi="宋体" w:cs="宋体"/>
        </w:rPr>
        <w:t>人民代表大会制度是我国的基本经济制度</w:t>
      </w:r>
    </w:p>
    <w:p w:rsidR="00BB66FA" w:rsidP="006E091B" w14:paraId="3D1B7BD1" w14:textId="77777777">
      <w:pPr>
        <w:jc w:val="left"/>
        <w:textAlignment w:val="center"/>
        <w:rPr>
          <w:rFonts w:ascii="宋体" w:hAnsi="宋体" w:cs="宋体"/>
        </w:rPr>
      </w:pPr>
      <w:r>
        <w:t>D</w:t>
      </w:r>
      <w:r>
        <w:t>．</w:t>
      </w:r>
      <w:r>
        <w:rPr>
          <w:rFonts w:ascii="宋体" w:hAnsi="宋体" w:cs="宋体"/>
        </w:rPr>
        <w:t>我国的经济社会建设有规划、有目标</w:t>
      </w:r>
    </w:p>
    <w:p w:rsidR="00BB66FA" w:rsidP="006E091B" w14:paraId="6269C7F5" w14:textId="77777777">
      <w:pPr>
        <w:jc w:val="left"/>
        <w:textAlignment w:val="center"/>
        <w:rPr>
          <w:rFonts w:ascii="宋体" w:hAnsi="宋体" w:cs="宋体"/>
        </w:rPr>
      </w:pPr>
      <w:r>
        <w:t>18</w:t>
      </w:r>
      <w:r>
        <w:t>．</w:t>
      </w:r>
      <w:r>
        <w:rPr>
          <w:rFonts w:ascii="宋体" w:hAnsi="宋体" w:cs="宋体"/>
        </w:rPr>
        <w:t>在全国劳动模范和先进工作者表彰大会上</w:t>
      </w:r>
      <w:r>
        <w:rPr>
          <w:rFonts w:ascii="宋体" w:hAnsi="宋体" w:cs="宋体"/>
        </w:rPr>
        <w:t>,22</w:t>
      </w:r>
      <w:r>
        <w:rPr>
          <w:rFonts w:ascii="宋体" w:hAnsi="宋体" w:cs="宋体"/>
        </w:rPr>
        <w:t>岁的广汽本田一线工人曾俊钦载誉归来。他毕业于广州市交通运输职业学校，他的经历让社会感受到了</w:t>
      </w:r>
      <w:r>
        <w:rPr>
          <w:rFonts w:ascii="宋体" w:hAnsi="宋体" w:cs="宋体"/>
        </w:rPr>
        <w:t>“</w:t>
      </w:r>
      <w:r>
        <w:rPr>
          <w:rFonts w:ascii="宋体" w:hAnsi="宋体" w:cs="宋体"/>
        </w:rPr>
        <w:t>技能改变命运</w:t>
      </w:r>
      <w:r>
        <w:rPr>
          <w:rFonts w:ascii="宋体" w:hAnsi="宋体" w:cs="宋体"/>
        </w:rPr>
        <w:t>”</w:t>
      </w:r>
      <w:r>
        <w:rPr>
          <w:rFonts w:ascii="宋体" w:hAnsi="宋体" w:cs="宋体"/>
        </w:rPr>
        <w:t>，获评</w:t>
      </w:r>
      <w:r>
        <w:rPr>
          <w:rFonts w:ascii="宋体" w:hAnsi="宋体" w:cs="宋体"/>
        </w:rPr>
        <w:t>“</w:t>
      </w:r>
      <w:r>
        <w:rPr>
          <w:rFonts w:ascii="宋体" w:hAnsi="宋体" w:cs="宋体"/>
        </w:rPr>
        <w:t>职业教育成功的范本</w:t>
      </w:r>
      <w:r>
        <w:rPr>
          <w:rFonts w:ascii="宋体" w:hAnsi="宋体" w:cs="宋体"/>
        </w:rPr>
        <w:t>”</w:t>
      </w:r>
      <w:r>
        <w:rPr>
          <w:rFonts w:ascii="宋体" w:hAnsi="宋体" w:cs="宋体"/>
        </w:rPr>
        <w:t>。他说道：不空谈梦想，在日新月异的网络社会中保持疏离，只是</w:t>
      </w:r>
      <w:r>
        <w:rPr>
          <w:rFonts w:ascii="宋体" w:hAnsi="宋体" w:cs="宋体"/>
        </w:rPr>
        <w:t>“</w:t>
      </w:r>
      <w:r>
        <w:rPr>
          <w:rFonts w:ascii="宋体" w:hAnsi="宋体" w:cs="宋体"/>
        </w:rPr>
        <w:t>坚定做好技能报国这件事</w:t>
      </w:r>
      <w:r>
        <w:rPr>
          <w:rFonts w:ascii="宋体" w:hAnsi="宋体" w:cs="宋体"/>
        </w:rPr>
        <w:t>”</w:t>
      </w:r>
      <w:r>
        <w:rPr>
          <w:rFonts w:ascii="宋体" w:hAnsi="宋体" w:cs="宋体"/>
        </w:rPr>
        <w:t>。对此，理解正确的是（</w:t>
      </w:r>
      <w:r>
        <w:rPr>
          <w:rFonts w:ascii="宋体" w:hAnsi="宋体" w:cs="宋体"/>
        </w:rPr>
        <w:t xml:space="preserve">    </w:t>
      </w:r>
      <w:r>
        <w:rPr>
          <w:rFonts w:ascii="宋体" w:hAnsi="宋体" w:cs="宋体"/>
        </w:rPr>
        <w:t>）</w:t>
      </w:r>
    </w:p>
    <w:p w:rsidR="00BB66FA" w:rsidP="006E091B" w14:paraId="0F28E357" w14:textId="77777777">
      <w:pPr>
        <w:jc w:val="left"/>
        <w:textAlignment w:val="center"/>
        <w:rPr>
          <w:rFonts w:ascii="宋体" w:hAnsi="宋体" w:cs="宋体"/>
        </w:rPr>
      </w:pPr>
      <w:r>
        <w:rPr>
          <w:rFonts w:ascii="宋体" w:hAnsi="宋体" w:cs="宋体"/>
        </w:rPr>
        <w:t>①</w:t>
      </w:r>
      <w:r>
        <w:rPr>
          <w:rFonts w:ascii="宋体" w:hAnsi="宋体" w:cs="宋体"/>
        </w:rPr>
        <w:t>我们可以做好职业准备，规划自己的职业生涯</w:t>
      </w:r>
    </w:p>
    <w:p w:rsidR="00BB66FA" w:rsidP="006E091B" w14:paraId="2EA63236" w14:textId="77777777">
      <w:pPr>
        <w:jc w:val="left"/>
        <w:textAlignment w:val="center"/>
        <w:rPr>
          <w:rFonts w:ascii="宋体" w:hAnsi="宋体" w:cs="宋体"/>
        </w:rPr>
      </w:pPr>
      <w:r>
        <w:rPr>
          <w:rFonts w:ascii="宋体" w:hAnsi="宋体" w:cs="宋体"/>
        </w:rPr>
        <w:t>②</w:t>
      </w:r>
      <w:r>
        <w:rPr>
          <w:rFonts w:ascii="宋体" w:hAnsi="宋体" w:cs="宋体"/>
        </w:rPr>
        <w:t>我们要热爱自己的职业，全身心地投入工作，创造出物质财富</w:t>
      </w:r>
    </w:p>
    <w:p w:rsidR="00BB66FA" w:rsidP="006E091B" w14:paraId="38E0FE89" w14:textId="77777777">
      <w:pPr>
        <w:jc w:val="left"/>
        <w:textAlignment w:val="center"/>
        <w:rPr>
          <w:rFonts w:ascii="宋体" w:hAnsi="宋体" w:cs="宋体"/>
        </w:rPr>
      </w:pPr>
      <w:r>
        <w:rPr>
          <w:rFonts w:ascii="宋体" w:hAnsi="宋体" w:cs="宋体"/>
        </w:rPr>
        <w:t>③</w:t>
      </w:r>
      <w:r>
        <w:rPr>
          <w:rFonts w:ascii="宋体" w:hAnsi="宋体" w:cs="宋体"/>
        </w:rPr>
        <w:t>践行劳动精神，刻苦钻研、精益求精，可以实现自己的人生价值</w:t>
      </w:r>
    </w:p>
    <w:p w:rsidR="00BB66FA" w:rsidP="006E091B" w14:paraId="2A919B19" w14:textId="77777777">
      <w:pPr>
        <w:jc w:val="left"/>
        <w:textAlignment w:val="center"/>
        <w:rPr>
          <w:rFonts w:ascii="宋体" w:hAnsi="宋体" w:cs="宋体"/>
        </w:rPr>
      </w:pPr>
      <w:r>
        <w:rPr>
          <w:rFonts w:ascii="宋体" w:hAnsi="宋体" w:cs="宋体"/>
        </w:rPr>
        <w:t>④</w:t>
      </w:r>
      <w:r>
        <w:rPr>
          <w:rFonts w:ascii="宋体" w:hAnsi="宋体" w:cs="宋体"/>
        </w:rPr>
        <w:t>我们不仅要正确</w:t>
      </w:r>
      <w:r>
        <w:rPr>
          <w:rFonts w:ascii="宋体" w:hAnsi="宋体" w:cs="宋体"/>
        </w:rPr>
        <w:t>理解自己的人生规划，更要关切国家和民族的发展</w:t>
      </w:r>
    </w:p>
    <w:p w:rsidR="004D42A0" w:rsidRPr="006E091B" w:rsidP="006E091B" w14:paraId="74643E9D" w14:textId="4CB44404">
      <w:pPr>
        <w:tabs>
          <w:tab w:val="left" w:pos="2076"/>
          <w:tab w:val="left" w:pos="4153"/>
          <w:tab w:val="left" w:pos="6229"/>
        </w:tabs>
        <w:jc w:val="left"/>
        <w:textAlignment w:val="center"/>
        <w:rPr>
          <w:rFonts w:ascii="宋体" w:hAnsi="宋体" w:cs="宋体" w:hint="eastAsia"/>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①③④</w:t>
      </w:r>
      <w:r>
        <w:tab/>
        <w:t>D</w:t>
      </w:r>
      <w:r>
        <w:t>．</w:t>
      </w:r>
      <w:r>
        <w:rPr>
          <w:rFonts w:ascii="宋体" w:hAnsi="宋体" w:cs="宋体"/>
        </w:rPr>
        <w:t>①②④</w:t>
      </w:r>
    </w:p>
    <w:p w:rsidR="004D42A0" w:rsidRPr="00E53E16" w:rsidP="006E091B" w14:paraId="44C30FC9" w14:textId="77777777">
      <w:pPr>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w:t>
      </w:r>
      <w:r w:rsidRPr="00E53E16">
        <w:rPr>
          <w:rFonts w:asciiTheme="majorEastAsia" w:eastAsiaTheme="majorEastAsia" w:hAnsiTheme="majorEastAsia" w:hint="eastAsia"/>
          <w:b/>
          <w:sz w:val="24"/>
          <w:szCs w:val="24"/>
        </w:rPr>
        <w:t>II</w:t>
      </w:r>
      <w:r w:rsidRPr="00E53E16">
        <w:rPr>
          <w:rFonts w:asciiTheme="majorEastAsia" w:eastAsiaTheme="majorEastAsia" w:hAnsiTheme="majorEastAsia" w:hint="eastAsia"/>
          <w:b/>
          <w:sz w:val="24"/>
          <w:szCs w:val="24"/>
        </w:rPr>
        <w:t>卷（非选择题）</w:t>
      </w:r>
    </w:p>
    <w:p w:rsidR="006A381C" w:rsidRPr="009C0381" w:rsidP="006E091B" w14:paraId="34043694" w14:textId="077F3CFF">
      <w:pPr>
        <w:rPr>
          <w:b/>
        </w:rPr>
      </w:pPr>
      <w:bookmarkStart w:id="1" w:name="_Hlk72964669"/>
      <w:r w:rsidRPr="009C0381">
        <w:rPr>
          <w:rFonts w:hint="eastAsia"/>
          <w:b/>
        </w:rPr>
        <w:t>二、明辨是非</w:t>
      </w:r>
      <w:r w:rsidR="006E091B">
        <w:rPr>
          <w:rFonts w:hint="eastAsia"/>
          <w:b/>
        </w:rPr>
        <w:t>：</w:t>
      </w:r>
      <w:r w:rsidRPr="006E091B" w:rsidR="006E091B">
        <w:rPr>
          <w:rFonts w:hint="eastAsia"/>
          <w:b/>
        </w:rPr>
        <w:t>本题共</w:t>
      </w:r>
      <w:r w:rsidRPr="006E091B" w:rsidR="006E091B">
        <w:rPr>
          <w:rFonts w:hint="eastAsia"/>
          <w:b/>
        </w:rPr>
        <w:t>10</w:t>
      </w:r>
      <w:r w:rsidRPr="006E091B" w:rsidR="006E091B">
        <w:rPr>
          <w:rFonts w:hint="eastAsia"/>
          <w:b/>
        </w:rPr>
        <w:t>小题，每小题</w:t>
      </w:r>
      <w:r w:rsidRPr="006E091B" w:rsidR="006E091B">
        <w:rPr>
          <w:rFonts w:hint="eastAsia"/>
          <w:b/>
        </w:rPr>
        <w:t>1</w:t>
      </w:r>
      <w:r w:rsidRPr="006E091B" w:rsidR="006E091B">
        <w:rPr>
          <w:rFonts w:hint="eastAsia"/>
          <w:b/>
        </w:rPr>
        <w:t>分，共</w:t>
      </w:r>
      <w:r w:rsidRPr="006E091B" w:rsidR="006E091B">
        <w:rPr>
          <w:rFonts w:hint="eastAsia"/>
          <w:b/>
        </w:rPr>
        <w:t>10</w:t>
      </w:r>
      <w:r w:rsidRPr="006E091B" w:rsidR="006E091B">
        <w:rPr>
          <w:rFonts w:hint="eastAsia"/>
          <w:b/>
        </w:rPr>
        <w:t>分。下列说法或做法，正确的填涂“</w:t>
      </w:r>
      <w:r w:rsidRPr="006E091B" w:rsidR="006E091B">
        <w:rPr>
          <w:rFonts w:hint="eastAsia"/>
          <w:b/>
        </w:rPr>
        <w:t>A</w:t>
      </w:r>
      <w:r w:rsidRPr="006E091B" w:rsidR="006E091B">
        <w:rPr>
          <w:rFonts w:hint="eastAsia"/>
          <w:b/>
        </w:rPr>
        <w:t>”，错误的填涂“</w:t>
      </w:r>
      <w:r w:rsidRPr="006E091B" w:rsidR="006E091B">
        <w:rPr>
          <w:rFonts w:hint="eastAsia"/>
          <w:b/>
        </w:rPr>
        <w:t>B</w:t>
      </w:r>
      <w:r w:rsidRPr="006E091B" w:rsidR="006E091B">
        <w:rPr>
          <w:rFonts w:hint="eastAsia"/>
          <w:b/>
        </w:rPr>
        <w:t>”。</w:t>
      </w:r>
    </w:p>
    <w:bookmarkEnd w:id="1"/>
    <w:p w:rsidR="00BB66FA" w:rsidP="006E091B" w14:paraId="20AE9340" w14:textId="398FE972">
      <w:pPr>
        <w:jc w:val="left"/>
        <w:textAlignment w:val="center"/>
        <w:rPr>
          <w:rFonts w:ascii="宋体" w:hAnsi="宋体" w:cs="宋体"/>
        </w:rPr>
      </w:pPr>
      <w:r>
        <w:t>19</w:t>
      </w:r>
      <w:r>
        <w:t>．</w:t>
      </w:r>
      <w:r>
        <w:rPr>
          <w:rFonts w:ascii="宋体" w:hAnsi="宋体" w:cs="宋体"/>
        </w:rPr>
        <w:t>国内一家人工智能教育机构，让一个智能机器人与</w:t>
      </w:r>
      <w:r>
        <w:rPr>
          <w:rFonts w:ascii="宋体" w:hAnsi="宋体" w:cs="宋体"/>
        </w:rPr>
        <w:t>3</w:t>
      </w:r>
      <w:r>
        <w:rPr>
          <w:rFonts w:ascii="宋体" w:hAnsi="宋体" w:cs="宋体"/>
        </w:rPr>
        <w:t>名特级教师进行</w:t>
      </w:r>
      <w:r>
        <w:rPr>
          <w:rFonts w:ascii="宋体" w:hAnsi="宋体" w:cs="宋体"/>
        </w:rPr>
        <w:t>“</w:t>
      </w:r>
      <w:r>
        <w:rPr>
          <w:rFonts w:ascii="宋体" w:hAnsi="宋体" w:cs="宋体"/>
        </w:rPr>
        <w:t>人机大战</w:t>
      </w:r>
      <w:r>
        <w:rPr>
          <w:rFonts w:ascii="宋体" w:hAnsi="宋体" w:cs="宋体"/>
        </w:rPr>
        <w:t>”</w:t>
      </w:r>
      <w:r>
        <w:rPr>
          <w:rFonts w:ascii="宋体" w:hAnsi="宋体" w:cs="宋体"/>
        </w:rPr>
        <w:t>，结果机器人完胜教师。对此，有人认为，机器人完全可以取代教师。</w:t>
      </w:r>
    </w:p>
    <w:p w:rsidR="00BB66FA" w:rsidP="006E091B" w14:paraId="6453BCAA" w14:textId="297DE6CF">
      <w:pPr>
        <w:jc w:val="left"/>
        <w:textAlignment w:val="center"/>
        <w:rPr>
          <w:rFonts w:ascii="宋体" w:hAnsi="宋体" w:cs="宋体"/>
        </w:rPr>
      </w:pPr>
      <w:r>
        <w:t>20</w:t>
      </w:r>
      <w:r>
        <w:t>．</w:t>
      </w:r>
      <w:r>
        <w:rPr>
          <w:rFonts w:ascii="宋体" w:hAnsi="宋体" w:cs="宋体"/>
        </w:rPr>
        <w:t>人的基本情绪</w:t>
      </w:r>
      <w:r>
        <w:rPr>
          <w:rFonts w:ascii="宋体" w:hAnsi="宋体" w:cs="宋体"/>
        </w:rPr>
        <w:t>:</w:t>
      </w:r>
      <w:r>
        <w:rPr>
          <w:rFonts w:ascii="宋体" w:hAnsi="宋体" w:cs="宋体"/>
        </w:rPr>
        <w:t>喜、怒、京、乐。</w:t>
      </w:r>
    </w:p>
    <w:p w:rsidR="00BB66FA" w:rsidP="006E091B" w14:paraId="7B79AB5B" w14:textId="764CC401">
      <w:pPr>
        <w:jc w:val="left"/>
        <w:textAlignment w:val="center"/>
        <w:rPr>
          <w:rFonts w:ascii="宋体" w:hAnsi="宋体" w:cs="宋体"/>
        </w:rPr>
      </w:pPr>
      <w:r>
        <w:t>21</w:t>
      </w:r>
      <w:r>
        <w:t>．</w:t>
      </w:r>
      <w:r>
        <w:rPr>
          <w:rFonts w:ascii="宋体" w:hAnsi="宋体" w:cs="宋体"/>
        </w:rPr>
        <w:t>共同富裕是人们共同生活的愿景，是国家治理现代化的重要标志。</w:t>
      </w:r>
    </w:p>
    <w:p w:rsidR="00BB66FA" w:rsidP="006E091B" w14:paraId="05AFCDF4" w14:textId="5978D98E">
      <w:pPr>
        <w:jc w:val="left"/>
        <w:textAlignment w:val="center"/>
        <w:rPr>
          <w:rFonts w:ascii="宋体" w:hAnsi="宋体" w:cs="宋体"/>
        </w:rPr>
      </w:pPr>
      <w:r>
        <w:t>22</w:t>
      </w:r>
      <w:r>
        <w:t>．</w:t>
      </w:r>
      <w:r>
        <w:rPr>
          <w:rFonts w:ascii="宋体" w:hAnsi="宋体" w:cs="宋体"/>
        </w:rPr>
        <w:t>看到有网友转发</w:t>
      </w:r>
      <w:r>
        <w:rPr>
          <w:rFonts w:ascii="宋体" w:hAnsi="宋体" w:cs="宋体"/>
        </w:rPr>
        <w:t>“</w:t>
      </w:r>
      <w:r>
        <w:rPr>
          <w:rFonts w:ascii="宋体" w:hAnsi="宋体" w:cs="宋体"/>
        </w:rPr>
        <w:t>双黄连可预防和治愈新冠肺炎</w:t>
      </w:r>
      <w:r>
        <w:rPr>
          <w:rFonts w:ascii="宋体" w:hAnsi="宋体" w:cs="宋体"/>
        </w:rPr>
        <w:t>”</w:t>
      </w:r>
      <w:r>
        <w:rPr>
          <w:rFonts w:ascii="宋体" w:hAnsi="宋体" w:cs="宋体"/>
        </w:rPr>
        <w:t>的信息，小刚立马转发朋友圈。</w:t>
      </w:r>
    </w:p>
    <w:p w:rsidR="00BB66FA" w:rsidP="006E091B" w14:paraId="447CC1E9" w14:textId="0C175248">
      <w:pPr>
        <w:jc w:val="left"/>
        <w:textAlignment w:val="center"/>
        <w:rPr>
          <w:rFonts w:ascii="宋体" w:hAnsi="宋体" w:cs="宋体"/>
        </w:rPr>
      </w:pPr>
      <w:r>
        <w:t>23</w:t>
      </w:r>
      <w:r>
        <w:t>．</w:t>
      </w:r>
      <w:r>
        <w:rPr>
          <w:rFonts w:ascii="宋体" w:hAnsi="宋体" w:cs="宋体"/>
        </w:rPr>
        <w:t>依法纳税是公民的基本权利和基本义务，任何偷税、欠税、抗税、骗税的行为，都要依法追究刑事责任。</w:t>
      </w:r>
    </w:p>
    <w:p w:rsidR="00BB66FA" w:rsidP="006E091B" w14:paraId="0127F14C" w14:textId="218D7240">
      <w:pPr>
        <w:jc w:val="left"/>
        <w:textAlignment w:val="center"/>
        <w:rPr>
          <w:rFonts w:ascii="宋体" w:hAnsi="宋体" w:cs="宋体"/>
        </w:rPr>
      </w:pPr>
      <w:r>
        <w:t>24</w:t>
      </w:r>
      <w:r>
        <w:t>．</w:t>
      </w:r>
      <w:r>
        <w:rPr>
          <w:rFonts w:ascii="宋体" w:hAnsi="宋体" w:cs="宋体"/>
        </w:rPr>
        <w:t>国家监察机关由国家行政机关产生，对它负责，受它监督。</w:t>
      </w:r>
    </w:p>
    <w:p w:rsidR="00BB66FA" w:rsidP="006E091B" w14:paraId="7460A86E" w14:textId="5879E859">
      <w:pPr>
        <w:jc w:val="left"/>
        <w:textAlignment w:val="center"/>
        <w:rPr>
          <w:rFonts w:ascii="宋体" w:hAnsi="宋体" w:cs="宋体"/>
        </w:rPr>
      </w:pPr>
      <w:r>
        <w:t>25</w:t>
      </w:r>
      <w:r>
        <w:t>．</w:t>
      </w:r>
      <w:r>
        <w:rPr>
          <w:rFonts w:ascii="宋体" w:hAnsi="宋体" w:cs="宋体"/>
        </w:rPr>
        <w:t>中国正为世界经济增长注入新的活力，已成为影响世界发展的决定力量。</w:t>
      </w:r>
    </w:p>
    <w:p w:rsidR="00BB66FA" w:rsidP="006E091B" w14:paraId="3B2A6A2A" w14:textId="7D49E34C">
      <w:pPr>
        <w:jc w:val="left"/>
        <w:textAlignment w:val="center"/>
        <w:rPr>
          <w:rFonts w:ascii="宋体" w:hAnsi="宋体" w:cs="宋体"/>
        </w:rPr>
      </w:pPr>
      <w:r>
        <w:t>26</w:t>
      </w:r>
      <w:r>
        <w:t>．</w:t>
      </w:r>
      <w:r>
        <w:rPr>
          <w:rFonts w:ascii="宋体" w:hAnsi="宋体" w:cs="宋体"/>
        </w:rPr>
        <w:t>参与全球规则制定，有利于我国在国际竞争中掌握话语权，保障对外经贸利益，进一步拓展国际市场。</w:t>
      </w:r>
    </w:p>
    <w:p w:rsidR="00BB66FA" w:rsidP="006E091B" w14:paraId="6537A958" w14:textId="77777777">
      <w:pPr>
        <w:jc w:val="left"/>
        <w:textAlignment w:val="center"/>
        <w:rPr>
          <w:rFonts w:ascii="宋体" w:hAnsi="宋体" w:cs="宋体"/>
        </w:rPr>
      </w:pPr>
      <w:r>
        <w:t>27</w:t>
      </w:r>
      <w:r>
        <w:t>．</w:t>
      </w:r>
      <w:r>
        <w:rPr>
          <w:rFonts w:ascii="宋体" w:hAnsi="宋体" w:cs="宋体"/>
        </w:rPr>
        <w:t>青少年要逐步树立全球视野，主动思考人类的前途命运。</w:t>
      </w:r>
    </w:p>
    <w:p w:rsidR="004D42A0" w:rsidP="006E091B" w14:paraId="79CB9D38" w14:textId="0FB6D0FE">
      <w:pPr>
        <w:jc w:val="left"/>
        <w:textAlignment w:val="center"/>
        <w:rPr>
          <w:rFonts w:hint="eastAsia"/>
        </w:rPr>
      </w:pPr>
      <w:r>
        <w:t>28</w:t>
      </w:r>
      <w:r>
        <w:t>．在我国，少数民族自治区和港澳特别行政区都享有高度的自治权。</w:t>
      </w:r>
    </w:p>
    <w:p w:rsidR="006E091B" w:rsidP="006E091B" w14:paraId="5738968A" w14:textId="7D8CAEC6">
      <w:pPr>
        <w:jc w:val="left"/>
        <w:textAlignment w:val="center"/>
        <w:rPr>
          <w:b/>
        </w:rPr>
      </w:pPr>
      <w:r>
        <w:rPr>
          <w:rFonts w:hint="eastAsia"/>
          <w:b/>
        </w:rPr>
        <w:t>三、我国的根本政治制度（共</w:t>
      </w:r>
      <w:r>
        <w:rPr>
          <w:rFonts w:hint="eastAsia"/>
          <w:b/>
        </w:rPr>
        <w:t>6</w:t>
      </w:r>
      <w:r>
        <w:rPr>
          <w:rFonts w:hint="eastAsia"/>
          <w:b/>
        </w:rPr>
        <w:t>分）</w:t>
      </w:r>
    </w:p>
    <w:p w:rsidR="00BB66FA" w:rsidP="006E091B" w14:paraId="35780654" w14:textId="465F75D7">
      <w:pPr>
        <w:jc w:val="left"/>
        <w:textAlignment w:val="center"/>
        <w:rPr>
          <w:rFonts w:ascii="宋体" w:hAnsi="宋体" w:cs="宋体"/>
        </w:rPr>
      </w:pPr>
      <w:r>
        <w:t>29</w:t>
      </w:r>
      <w:r>
        <w:t>．</w:t>
      </w:r>
      <w:r>
        <w:rPr>
          <w:rFonts w:ascii="宋体" w:hAnsi="宋体" w:cs="宋体"/>
        </w:rPr>
        <w:t>请运用初中《道德与法治》已学过的知识，阅读材料，回答问题。</w:t>
      </w:r>
    </w:p>
    <w:p w:rsidR="00BB66FA" w:rsidP="006E091B" w14:paraId="58979A15" w14:textId="77777777">
      <w:pPr>
        <w:ind w:firstLine="420"/>
        <w:jc w:val="left"/>
        <w:textAlignment w:val="center"/>
        <w:rPr>
          <w:rFonts w:ascii="楷体" w:eastAsia="楷体" w:hAnsi="楷体" w:cs="楷体"/>
        </w:rPr>
      </w:pPr>
      <w:r w:rsidRPr="006E091B">
        <w:rPr>
          <w:rFonts w:ascii="楷体" w:eastAsia="楷体" w:hAnsi="楷体" w:cs="楷体"/>
          <w:b/>
          <w:bCs/>
        </w:rPr>
        <w:t>材料</w:t>
      </w:r>
      <w:r>
        <w:rPr>
          <w:rFonts w:ascii="楷体" w:eastAsia="楷体" w:hAnsi="楷体" w:cs="楷体"/>
        </w:rPr>
        <w:t xml:space="preserve">  </w:t>
      </w:r>
      <w:r>
        <w:rPr>
          <w:rFonts w:ascii="楷体" w:eastAsia="楷体" w:hAnsi="楷体" w:cs="楷体"/>
        </w:rPr>
        <w:t>全国</w:t>
      </w:r>
      <w:r>
        <w:rPr>
          <w:rFonts w:ascii="楷体" w:eastAsia="楷体" w:hAnsi="楷体" w:cs="楷体"/>
        </w:rPr>
        <w:t>“</w:t>
      </w:r>
      <w:r>
        <w:rPr>
          <w:rFonts w:ascii="楷体" w:eastAsia="楷体" w:hAnsi="楷体" w:cs="楷体"/>
        </w:rPr>
        <w:t>两会</w:t>
      </w:r>
      <w:r>
        <w:rPr>
          <w:rFonts w:ascii="楷体" w:eastAsia="楷体" w:hAnsi="楷体" w:cs="楷体"/>
        </w:rPr>
        <w:t>”</w:t>
      </w:r>
      <w:r>
        <w:rPr>
          <w:rFonts w:ascii="楷体" w:eastAsia="楷体" w:hAnsi="楷体" w:cs="楷体"/>
        </w:rPr>
        <w:t>是中国特色社会主义民主政治活力的集中体现，十三届全国人大三次会议共有</w:t>
      </w:r>
      <w:r>
        <w:rPr>
          <w:rFonts w:ascii="楷体" w:eastAsia="楷体" w:hAnsi="楷体" w:cs="楷体"/>
        </w:rPr>
        <w:t>2886</w:t>
      </w:r>
      <w:r>
        <w:rPr>
          <w:rFonts w:ascii="楷体" w:eastAsia="楷体" w:hAnsi="楷体" w:cs="楷体"/>
        </w:rPr>
        <w:t>名代表出席，这些代表都是广大选民通过民主选举产生的，具有广泛的代表性。人大代表依照宪法和</w:t>
      </w:r>
      <w:r>
        <w:rPr>
          <w:rFonts w:ascii="楷体" w:eastAsia="楷体" w:hAnsi="楷体" w:cs="楷体"/>
        </w:rPr>
        <w:t>法律赋予的各项职权，参加行使国家权力，代表们的议案直指脱贫攻坚、环境治理、养老改革等群众最为关切的问题，成了群众意见、建议最为集中的表达。</w:t>
      </w:r>
      <w:r>
        <w:rPr>
          <w:rFonts w:ascii="楷体" w:eastAsia="楷体" w:hAnsi="楷体" w:cs="楷体"/>
        </w:rPr>
        <w:t>2020</w:t>
      </w:r>
      <w:r>
        <w:rPr>
          <w:rFonts w:ascii="楷体" w:eastAsia="楷体" w:hAnsi="楷体" w:cs="楷体"/>
        </w:rPr>
        <w:t>年的</w:t>
      </w:r>
      <w:r>
        <w:rPr>
          <w:rFonts w:ascii="楷体" w:eastAsia="楷体" w:hAnsi="楷体" w:cs="楷体"/>
        </w:rPr>
        <w:t>“</w:t>
      </w:r>
      <w:r>
        <w:rPr>
          <w:rFonts w:ascii="楷体" w:eastAsia="楷体" w:hAnsi="楷体" w:cs="楷体"/>
        </w:rPr>
        <w:t>两会</w:t>
      </w:r>
      <w:r>
        <w:rPr>
          <w:rFonts w:ascii="楷体" w:eastAsia="楷体" w:hAnsi="楷体" w:cs="楷体"/>
        </w:rPr>
        <w:t>”</w:t>
      </w:r>
      <w:r>
        <w:rPr>
          <w:rFonts w:ascii="楷体" w:eastAsia="楷体" w:hAnsi="楷体" w:cs="楷体"/>
        </w:rPr>
        <w:t>是特殊之年的信心之会。政府工作报告指出，当前和今后的一个时期，我国发展面临的风险和挑战前所未有，但我们有独特的政治和制度优势、雄厚的经济基独、巨大的市场潜力和亿万人民的勤劳智慧。只要直面挑战，坚定发展信心，增强发展动力，维护和用好我国发展重要战略机遇期，当前的难关一定能闯过，中国的发展必将充满希望。</w:t>
      </w:r>
    </w:p>
    <w:p w:rsidR="00BB66FA" w:rsidP="006E091B" w14:paraId="4AFF021A" w14:textId="01461507">
      <w:pPr>
        <w:jc w:val="left"/>
        <w:textAlignment w:val="center"/>
        <w:rPr>
          <w:rFonts w:ascii="宋体" w:hAnsi="宋体" w:cs="宋体"/>
        </w:rPr>
      </w:pPr>
      <w:r>
        <w:rPr>
          <w:rFonts w:ascii="宋体" w:hAnsi="宋体" w:cs="宋体"/>
        </w:rPr>
        <w:t>(1)</w:t>
      </w:r>
      <w:r>
        <w:rPr>
          <w:rFonts w:ascii="宋体" w:hAnsi="宋体" w:cs="宋体"/>
        </w:rPr>
        <w:t>材料中的全国</w:t>
      </w:r>
      <w:r>
        <w:rPr>
          <w:rFonts w:ascii="宋体" w:hAnsi="宋体" w:cs="宋体"/>
        </w:rPr>
        <w:t>“</w:t>
      </w:r>
      <w:r>
        <w:rPr>
          <w:rFonts w:ascii="宋体" w:hAnsi="宋体" w:cs="宋体"/>
        </w:rPr>
        <w:t>两会</w:t>
      </w:r>
      <w:r>
        <w:rPr>
          <w:rFonts w:ascii="宋体" w:hAnsi="宋体" w:cs="宋体"/>
        </w:rPr>
        <w:t>”</w:t>
      </w:r>
      <w:r>
        <w:rPr>
          <w:rFonts w:ascii="宋体" w:hAnsi="宋体" w:cs="宋体"/>
        </w:rPr>
        <w:t>具体指什么？</w:t>
      </w:r>
      <w:r>
        <w:rPr>
          <w:rFonts w:ascii="宋体" w:hAnsi="宋体" w:cs="宋体"/>
        </w:rPr>
        <w:t>“</w:t>
      </w:r>
      <w:r>
        <w:rPr>
          <w:rFonts w:ascii="宋体" w:hAnsi="宋体" w:cs="宋体"/>
        </w:rPr>
        <w:t>两</w:t>
      </w:r>
      <w:r>
        <w:rPr>
          <w:rFonts w:ascii="宋体" w:hAnsi="宋体" w:cs="宋体"/>
        </w:rPr>
        <w:t>会</w:t>
      </w:r>
      <w:r>
        <w:rPr>
          <w:rFonts w:ascii="宋体" w:hAnsi="宋体" w:cs="宋体"/>
        </w:rPr>
        <w:t>”</w:t>
      </w:r>
      <w:r>
        <w:rPr>
          <w:rFonts w:ascii="宋体" w:hAnsi="宋体" w:cs="宋体"/>
        </w:rPr>
        <w:t>反映的社会主义民主政治的本质特征是什么？</w:t>
      </w:r>
      <w:r>
        <w:rPr>
          <w:rFonts w:ascii="宋体" w:hAnsi="宋体" w:cs="宋体"/>
        </w:rPr>
        <w:t xml:space="preserve"> </w:t>
      </w:r>
      <w:r w:rsidR="008F6301">
        <w:rPr>
          <w:rFonts w:ascii="宋体" w:hAnsi="宋体" w:cs="宋体" w:hint="eastAsia"/>
        </w:rPr>
        <w:t>（2分）</w:t>
      </w:r>
    </w:p>
    <w:p w:rsidR="00BB66FA" w:rsidP="006E091B" w14:paraId="34007D8E" w14:textId="77777777">
      <w:pPr>
        <w:jc w:val="left"/>
        <w:textAlignment w:val="center"/>
        <w:rPr>
          <w:rFonts w:ascii="宋体" w:hAnsi="宋体" w:cs="宋体"/>
        </w:rPr>
      </w:pPr>
      <w:r>
        <w:rPr>
          <w:rFonts w:ascii="宋体" w:hAnsi="宋体" w:cs="宋体"/>
        </w:rPr>
        <w:t>(2)</w:t>
      </w:r>
      <w:r>
        <w:rPr>
          <w:rFonts w:ascii="宋体" w:hAnsi="宋体" w:cs="宋体"/>
        </w:rPr>
        <w:t>运用</w:t>
      </w:r>
      <w:r>
        <w:rPr>
          <w:rFonts w:ascii="宋体" w:hAnsi="宋体" w:cs="宋体"/>
        </w:rPr>
        <w:t>“</w:t>
      </w:r>
      <w:r>
        <w:rPr>
          <w:rFonts w:ascii="宋体" w:hAnsi="宋体" w:cs="宋体"/>
        </w:rPr>
        <w:t>根本政治制度</w:t>
      </w:r>
      <w:r>
        <w:rPr>
          <w:rFonts w:ascii="宋体" w:hAnsi="宋体" w:cs="宋体"/>
        </w:rPr>
        <w:t>”</w:t>
      </w:r>
      <w:r>
        <w:rPr>
          <w:rFonts w:ascii="宋体" w:hAnsi="宋体" w:cs="宋体"/>
        </w:rPr>
        <w:t>的知识，说明为什么人大代表关注的都是群众最关切的问题。</w:t>
      </w:r>
    </w:p>
    <w:p w:rsidR="008F6301" w:rsidP="008F6301" w14:paraId="2053C1A5" w14:textId="77777777">
      <w:pPr>
        <w:jc w:val="left"/>
        <w:textAlignment w:val="center"/>
        <w:rPr>
          <w:b/>
          <w:bCs/>
        </w:rPr>
      </w:pPr>
    </w:p>
    <w:p w:rsidR="008F6301" w:rsidP="008F6301" w14:paraId="4B3EB8D2" w14:textId="77777777">
      <w:pPr>
        <w:jc w:val="left"/>
        <w:textAlignment w:val="center"/>
        <w:rPr>
          <w:b/>
          <w:bCs/>
        </w:rPr>
      </w:pPr>
    </w:p>
    <w:p w:rsidR="008F6301" w:rsidP="008F6301" w14:paraId="4C753259" w14:textId="4A2F10A9">
      <w:pPr>
        <w:jc w:val="left"/>
        <w:textAlignment w:val="center"/>
        <w:rPr>
          <w:b/>
          <w:bCs/>
        </w:rPr>
      </w:pPr>
    </w:p>
    <w:p w:rsidR="008F6301" w:rsidP="008F6301" w14:paraId="0A9EF5AC" w14:textId="287437F6">
      <w:pPr>
        <w:jc w:val="left"/>
        <w:textAlignment w:val="center"/>
        <w:rPr>
          <w:b/>
          <w:bCs/>
        </w:rPr>
      </w:pPr>
    </w:p>
    <w:p w:rsidR="008F6301" w:rsidP="008F6301" w14:paraId="0D93B3DC" w14:textId="77777777">
      <w:pPr>
        <w:jc w:val="left"/>
        <w:textAlignment w:val="center"/>
        <w:rPr>
          <w:rFonts w:hint="eastAsia"/>
          <w:b/>
          <w:bCs/>
        </w:rPr>
      </w:pPr>
    </w:p>
    <w:p w:rsidR="008F6301" w:rsidP="008F6301" w14:paraId="51FE09A1" w14:textId="77777777">
      <w:pPr>
        <w:jc w:val="left"/>
        <w:textAlignment w:val="center"/>
        <w:rPr>
          <w:b/>
          <w:bCs/>
        </w:rPr>
      </w:pPr>
    </w:p>
    <w:p w:rsidR="008F6301" w:rsidRPr="008F6301" w:rsidP="008F6301" w14:paraId="212EAF9A" w14:textId="73D51E73">
      <w:pPr>
        <w:jc w:val="left"/>
        <w:textAlignment w:val="center"/>
        <w:rPr>
          <w:rFonts w:hint="eastAsia"/>
          <w:b/>
          <w:bCs/>
        </w:rPr>
      </w:pPr>
      <w:r w:rsidRPr="008F6301">
        <w:rPr>
          <w:rFonts w:hint="eastAsia"/>
          <w:b/>
          <w:bCs/>
        </w:rPr>
        <w:t>四、打赢脱贫攻坚战</w:t>
      </w:r>
      <w:r>
        <w:rPr>
          <w:rFonts w:hint="eastAsia"/>
          <w:b/>
          <w:bCs/>
        </w:rPr>
        <w:t>（共</w:t>
      </w:r>
      <w:r>
        <w:rPr>
          <w:rFonts w:hint="eastAsia"/>
          <w:b/>
          <w:bCs/>
        </w:rPr>
        <w:t>1</w:t>
      </w:r>
      <w:r>
        <w:rPr>
          <w:b/>
          <w:bCs/>
        </w:rPr>
        <w:t>2</w:t>
      </w:r>
      <w:r>
        <w:rPr>
          <w:rFonts w:hint="eastAsia"/>
          <w:b/>
          <w:bCs/>
        </w:rPr>
        <w:t>分）</w:t>
      </w:r>
    </w:p>
    <w:p w:rsidR="00BB66FA" w:rsidP="006E091B" w14:paraId="11DD8FD3" w14:textId="1B68DE8E">
      <w:pPr>
        <w:ind w:firstLine="420"/>
        <w:jc w:val="left"/>
        <w:textAlignment w:val="center"/>
        <w:rPr>
          <w:rFonts w:ascii="楷体" w:eastAsia="楷体" w:hAnsi="楷体" w:cs="楷体"/>
        </w:rPr>
      </w:pPr>
      <w:r>
        <w:t>30</w:t>
      </w:r>
      <w:r>
        <w:t>．</w:t>
      </w:r>
      <w:r>
        <w:rPr>
          <w:rFonts w:ascii="楷体" w:eastAsia="楷体" w:hAnsi="楷体" w:cs="楷体"/>
        </w:rPr>
        <w:t>2021</w:t>
      </w:r>
      <w:r>
        <w:rPr>
          <w:rFonts w:ascii="楷体" w:eastAsia="楷体" w:hAnsi="楷体" w:cs="楷体"/>
        </w:rPr>
        <w:t>年</w:t>
      </w:r>
      <w:r>
        <w:rPr>
          <w:rFonts w:ascii="楷体" w:eastAsia="楷体" w:hAnsi="楷体" w:cs="楷体"/>
        </w:rPr>
        <w:t>2</w:t>
      </w:r>
      <w:r>
        <w:rPr>
          <w:rFonts w:ascii="楷体" w:eastAsia="楷体" w:hAnsi="楷体" w:cs="楷体"/>
        </w:rPr>
        <w:t>月</w:t>
      </w:r>
      <w:r>
        <w:rPr>
          <w:rFonts w:ascii="楷体" w:eastAsia="楷体" w:hAnsi="楷体" w:cs="楷体"/>
        </w:rPr>
        <w:t>25</w:t>
      </w:r>
      <w:r>
        <w:rPr>
          <w:rFonts w:ascii="楷体" w:eastAsia="楷体" w:hAnsi="楷体" w:cs="楷体"/>
        </w:rPr>
        <w:t>日，习近平总书记在全国脱贫攻坚总结表彰大会上庄严宣告，我国脱贫攻坚战取得了全面胜利，完成了消除绝对贫困的艰巨任务，创造了又一个彪炳史册的人间奇迹</w:t>
      </w:r>
      <w:r>
        <w:rPr>
          <w:rFonts w:ascii="楷体" w:eastAsia="楷体" w:hAnsi="楷体" w:cs="楷体"/>
        </w:rPr>
        <w:t>!</w:t>
      </w:r>
    </w:p>
    <w:p w:rsidR="00BB66FA" w:rsidP="006E091B" w14:paraId="7BE33FF4" w14:textId="77777777">
      <w:pPr>
        <w:ind w:firstLine="420"/>
        <w:jc w:val="left"/>
        <w:textAlignment w:val="center"/>
        <w:rPr>
          <w:rFonts w:ascii="楷体" w:eastAsia="楷体" w:hAnsi="楷体" w:cs="楷体"/>
        </w:rPr>
      </w:pPr>
      <w:r>
        <w:rPr>
          <w:rFonts w:ascii="楷体" w:eastAsia="楷体" w:hAnsi="楷体" w:cs="楷体"/>
        </w:rPr>
        <w:t>40</w:t>
      </w:r>
      <w:r>
        <w:rPr>
          <w:rFonts w:ascii="楷体" w:eastAsia="楷体" w:hAnsi="楷体" w:cs="楷体"/>
        </w:rPr>
        <w:t>多年以来，党团结带领人民着力解放和发展社会生产力，取得了前所未有的伟大成就。在脱贫攻坚八年里，坚持党中央把脱贫攻坚纳入</w:t>
      </w:r>
      <w:r>
        <w:rPr>
          <w:rFonts w:ascii="楷体" w:eastAsia="楷体" w:hAnsi="楷体" w:cs="楷体"/>
        </w:rPr>
        <w:t>“</w:t>
      </w:r>
      <w:r>
        <w:rPr>
          <w:rFonts w:ascii="楷体" w:eastAsia="楷体" w:hAnsi="楷体" w:cs="楷体"/>
        </w:rPr>
        <w:t>五位一体</w:t>
      </w:r>
      <w:r>
        <w:rPr>
          <w:rFonts w:ascii="楷体" w:eastAsia="楷体" w:hAnsi="楷体" w:cs="楷体"/>
        </w:rPr>
        <w:t>”</w:t>
      </w:r>
      <w:r>
        <w:rPr>
          <w:rFonts w:ascii="楷体" w:eastAsia="楷体" w:hAnsi="楷体" w:cs="楷体"/>
        </w:rPr>
        <w:t>总体布局、</w:t>
      </w:r>
      <w:r>
        <w:rPr>
          <w:rFonts w:ascii="楷体" w:eastAsia="楷体" w:hAnsi="楷体" w:cs="楷体"/>
        </w:rPr>
        <w:t>“</w:t>
      </w:r>
      <w:r>
        <w:rPr>
          <w:rFonts w:ascii="楷体" w:eastAsia="楷体" w:hAnsi="楷体" w:cs="楷体"/>
        </w:rPr>
        <w:t>四个全面</w:t>
      </w:r>
      <w:r>
        <w:rPr>
          <w:rFonts w:ascii="楷体" w:eastAsia="楷体" w:hAnsi="楷体" w:cs="楷体"/>
        </w:rPr>
        <w:t>”</w:t>
      </w:r>
      <w:r>
        <w:rPr>
          <w:rFonts w:ascii="楷体" w:eastAsia="楷体" w:hAnsi="楷体" w:cs="楷体"/>
        </w:rPr>
        <w:t>战略布局，统筹谋划，强力推进，构建五级书记抓扶</w:t>
      </w:r>
      <w:r>
        <w:rPr>
          <w:rFonts w:ascii="楷体" w:eastAsia="楷体" w:hAnsi="楷体" w:cs="楷体"/>
        </w:rPr>
        <w:t>贫、全党动员促攻坚的局面，构建全社会共同参与的社会扶贫体系。始终强调消除贫困、改善民生、实现共同富裕是社会主义的本质要求，把群众满意度作为衡量脱贫成效的重要尺度，集中力量解决贫困群众基本民生需求。我们把全面从严治党要求贯穿脱贫攻坚全过程和各环节，落实依法问责和从严处理机制，以铁的法纪开展扶贫领域腐败和作风问题专项治理，建立全方位监督体系，真正让脱贫成效经得起历史和人民检验。</w:t>
      </w:r>
    </w:p>
    <w:p w:rsidR="00BB66FA" w:rsidP="006E091B" w14:paraId="58197D95" w14:textId="692BD4AA">
      <w:pPr>
        <w:jc w:val="left"/>
        <w:textAlignment w:val="center"/>
      </w:pPr>
      <w:r>
        <w:t>（</w:t>
      </w:r>
      <w:r>
        <w:t>1</w:t>
      </w:r>
      <w:r>
        <w:t>）开展全国脱贫攻坚活动，实现共同富裕的目标，主要体现</w:t>
      </w:r>
      <w:r>
        <w:t>“</w:t>
      </w:r>
      <w:r>
        <w:t>五大发展理念</w:t>
      </w:r>
      <w:r>
        <w:t>”</w:t>
      </w:r>
      <w:r>
        <w:t>中哪一个发展理念？</w:t>
      </w:r>
      <w:r w:rsidR="008F6301">
        <w:rPr>
          <w:rFonts w:hint="eastAsia"/>
        </w:rPr>
        <w:t>（</w:t>
      </w:r>
      <w:r w:rsidR="008F6301">
        <w:rPr>
          <w:rFonts w:hint="eastAsia"/>
        </w:rPr>
        <w:t>2</w:t>
      </w:r>
      <w:r w:rsidR="008F6301">
        <w:rPr>
          <w:rFonts w:hint="eastAsia"/>
        </w:rPr>
        <w:t>分）</w:t>
      </w:r>
    </w:p>
    <w:p w:rsidR="00BB66FA" w:rsidP="006E091B" w14:paraId="64F3A667" w14:textId="13A6DAE5">
      <w:pPr>
        <w:jc w:val="left"/>
        <w:textAlignment w:val="center"/>
      </w:pPr>
      <w:r>
        <w:t>（</w:t>
      </w:r>
      <w:r>
        <w:t>2</w:t>
      </w:r>
      <w:r>
        <w:t>）请运用所学的知识，并根据材料，说说我</w:t>
      </w:r>
      <w:r>
        <w:t>国为什么能创造全国脱贫攻坚彪炳史册的人间奇迹？</w:t>
      </w:r>
      <w:r w:rsidR="008F6301">
        <w:rPr>
          <w:rFonts w:hint="eastAsia"/>
        </w:rPr>
        <w:t>（</w:t>
      </w:r>
      <w:r w:rsidR="008F6301">
        <w:rPr>
          <w:rFonts w:hint="eastAsia"/>
        </w:rPr>
        <w:t>6</w:t>
      </w:r>
      <w:r w:rsidR="008F6301">
        <w:rPr>
          <w:rFonts w:hint="eastAsia"/>
        </w:rPr>
        <w:t>分）</w:t>
      </w:r>
    </w:p>
    <w:p w:rsidR="00BB66FA" w:rsidP="006E091B" w14:paraId="72439F1F" w14:textId="76A4F22E">
      <w:pPr>
        <w:jc w:val="left"/>
        <w:textAlignment w:val="center"/>
      </w:pPr>
      <w:r>
        <w:t>（</w:t>
      </w:r>
      <w:r>
        <w:t>3</w:t>
      </w:r>
      <w:r>
        <w:t>）贫困问题与是人类面临的共同挑战，是全球性问题，请你谈谈如何消除国际贫困问题？</w:t>
      </w:r>
      <w:r w:rsidR="008F6301">
        <w:rPr>
          <w:rFonts w:hint="eastAsia"/>
        </w:rPr>
        <w:t>（</w:t>
      </w:r>
      <w:r w:rsidR="008F6301">
        <w:rPr>
          <w:rFonts w:hint="eastAsia"/>
        </w:rPr>
        <w:t>4</w:t>
      </w:r>
      <w:r w:rsidR="008F6301">
        <w:rPr>
          <w:rFonts w:hint="eastAsia"/>
        </w:rPr>
        <w:t>分）</w:t>
      </w:r>
    </w:p>
    <w:p w:rsidR="008F6301" w:rsidP="008F6301" w14:paraId="7E627624" w14:textId="77777777">
      <w:pPr>
        <w:jc w:val="left"/>
        <w:textAlignment w:val="center"/>
        <w:rPr>
          <w:b/>
          <w:bCs/>
        </w:rPr>
      </w:pPr>
    </w:p>
    <w:p w:rsidR="008F6301" w:rsidP="008F6301" w14:paraId="2EF01F7E" w14:textId="77777777">
      <w:pPr>
        <w:jc w:val="left"/>
        <w:textAlignment w:val="center"/>
        <w:rPr>
          <w:rFonts w:hint="eastAsia"/>
          <w:b/>
          <w:bCs/>
        </w:rPr>
      </w:pPr>
    </w:p>
    <w:p w:rsidR="008F6301" w:rsidRPr="008F6301" w:rsidP="008F6301" w14:paraId="0E1B8933" w14:textId="5C3E290F">
      <w:pPr>
        <w:jc w:val="left"/>
        <w:textAlignment w:val="center"/>
        <w:rPr>
          <w:rFonts w:hint="eastAsia"/>
          <w:b/>
          <w:bCs/>
        </w:rPr>
      </w:pPr>
      <w:bookmarkStart w:id="2" w:name="_Hlk72964952"/>
      <w:r w:rsidRPr="008F6301">
        <w:rPr>
          <w:rFonts w:hint="eastAsia"/>
          <w:b/>
          <w:bCs/>
        </w:rPr>
        <w:t>五、带领人民走向新时代（共</w:t>
      </w:r>
      <w:r>
        <w:rPr>
          <w:rFonts w:hint="eastAsia"/>
          <w:b/>
          <w:bCs/>
        </w:rPr>
        <w:t>8</w:t>
      </w:r>
      <w:r>
        <w:rPr>
          <w:rFonts w:hint="eastAsia"/>
          <w:b/>
          <w:bCs/>
        </w:rPr>
        <w:t>分）</w:t>
      </w:r>
    </w:p>
    <w:bookmarkEnd w:id="2"/>
    <w:p w:rsidR="00BB66FA" w:rsidP="006E091B" w14:paraId="273C6312" w14:textId="41A5BB9F">
      <w:pPr>
        <w:ind w:firstLine="420"/>
        <w:jc w:val="left"/>
        <w:textAlignment w:val="center"/>
        <w:rPr>
          <w:rFonts w:ascii="楷体" w:eastAsia="楷体" w:hAnsi="楷体" w:cs="楷体"/>
        </w:rPr>
      </w:pPr>
      <w:r>
        <w:t>31</w:t>
      </w:r>
      <w:r>
        <w:t>．</w:t>
      </w:r>
      <w:r>
        <w:t xml:space="preserve">  </w:t>
      </w:r>
      <w:r>
        <w:rPr>
          <w:rFonts w:ascii="楷体" w:eastAsia="楷体" w:hAnsi="楷体" w:cs="楷体"/>
        </w:rPr>
        <w:t>对于</w:t>
      </w:r>
      <w:r>
        <w:rPr>
          <w:rFonts w:ascii="楷体" w:eastAsia="楷体" w:hAnsi="楷体" w:cs="楷体"/>
        </w:rPr>
        <w:t>“</w:t>
      </w:r>
      <w:r>
        <w:rPr>
          <w:rFonts w:ascii="楷体" w:eastAsia="楷体" w:hAnsi="楷体" w:cs="楷体"/>
        </w:rPr>
        <w:t>十四五</w:t>
      </w:r>
      <w:r>
        <w:rPr>
          <w:rFonts w:ascii="楷体" w:eastAsia="楷体" w:hAnsi="楷体" w:cs="楷体"/>
        </w:rPr>
        <w:t>”</w:t>
      </w:r>
      <w:r>
        <w:rPr>
          <w:rFonts w:ascii="楷体" w:eastAsia="楷体" w:hAnsi="楷体" w:cs="楷体"/>
        </w:rPr>
        <w:t>规划的制定，习近平总书记亲自指挥，亲自部署，倾注了大量心血，发表了一系列重要讲话，</w:t>
      </w:r>
      <w:r>
        <w:rPr>
          <w:rFonts w:ascii="楷体" w:eastAsia="楷体" w:hAnsi="楷体" w:cs="楷体"/>
        </w:rPr>
        <w:t>作出</w:t>
      </w:r>
      <w:r>
        <w:rPr>
          <w:rFonts w:ascii="楷体" w:eastAsia="楷体" w:hAnsi="楷体" w:cs="楷体"/>
        </w:rPr>
        <w:t>很多重要的批示指示，为规划《建议》稿的起草把握大方向、确定大思路、提出大战略。</w:t>
      </w:r>
    </w:p>
    <w:p w:rsidR="00BB66FA" w:rsidP="006E091B" w14:paraId="52B1784A" w14:textId="77777777">
      <w:pPr>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要开门问策、集思广益，把加强顶层设计和坚持问计于民统一起来，鼓励广大人民群众和社会各界以各种方式为</w:t>
      </w:r>
      <w:r>
        <w:rPr>
          <w:rFonts w:ascii="楷体" w:eastAsia="楷体" w:hAnsi="楷体" w:cs="楷体"/>
        </w:rPr>
        <w:t>“</w:t>
      </w:r>
      <w:r>
        <w:rPr>
          <w:rFonts w:ascii="楷体" w:eastAsia="楷体" w:hAnsi="楷体" w:cs="楷体"/>
        </w:rPr>
        <w:t>十四五</w:t>
      </w:r>
      <w:r>
        <w:rPr>
          <w:rFonts w:ascii="楷体" w:eastAsia="楷体" w:hAnsi="楷体" w:cs="楷体"/>
        </w:rPr>
        <w:t>”</w:t>
      </w:r>
      <w:r>
        <w:rPr>
          <w:rFonts w:ascii="楷体" w:eastAsia="楷体" w:hAnsi="楷体" w:cs="楷体"/>
        </w:rPr>
        <w:t>规划建言献策。</w:t>
      </w:r>
    </w:p>
    <w:p w:rsidR="00BB66FA" w:rsidP="006E091B" w14:paraId="7D60850C" w14:textId="77777777">
      <w:pPr>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十四五</w:t>
      </w:r>
      <w:r>
        <w:rPr>
          <w:rFonts w:ascii="楷体" w:eastAsia="楷体" w:hAnsi="楷体" w:cs="楷体"/>
        </w:rPr>
        <w:t>”</w:t>
      </w:r>
      <w:r>
        <w:rPr>
          <w:rFonts w:ascii="楷体" w:eastAsia="楷体" w:hAnsi="楷体" w:cs="楷体"/>
        </w:rPr>
        <w:t>规划编制要顺应人民意愿，符合人民所思所盼。要更加</w:t>
      </w:r>
      <w:r>
        <w:rPr>
          <w:rFonts w:ascii="楷体" w:eastAsia="楷体" w:hAnsi="楷体" w:cs="楷体"/>
        </w:rPr>
        <w:t>聚焦人民群众普遍关心的民生问题，一件一件落实，一年接着一年干。</w:t>
      </w:r>
    </w:p>
    <w:p w:rsidR="00BB66FA" w:rsidP="006E091B" w14:paraId="7ADD1936" w14:textId="77777777">
      <w:pPr>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我国</w:t>
      </w:r>
      <w:r>
        <w:rPr>
          <w:rFonts w:ascii="楷体" w:eastAsia="楷体" w:hAnsi="楷体" w:cs="楷体"/>
        </w:rPr>
        <w:t>“</w:t>
      </w:r>
      <w:r>
        <w:rPr>
          <w:rFonts w:ascii="楷体" w:eastAsia="楷体" w:hAnsi="楷体" w:cs="楷体"/>
        </w:rPr>
        <w:t>十四五</w:t>
      </w:r>
      <w:r>
        <w:rPr>
          <w:rFonts w:ascii="楷体" w:eastAsia="楷体" w:hAnsi="楷体" w:cs="楷体"/>
        </w:rPr>
        <w:t>”</w:t>
      </w:r>
      <w:r>
        <w:rPr>
          <w:rFonts w:ascii="楷体" w:eastAsia="楷体" w:hAnsi="楷体" w:cs="楷体"/>
        </w:rPr>
        <w:t>时期以及更长时期的发展对加快科技创新提出了更为迫切的要求。加快科技创新是实现人民高品质生活的需要。</w:t>
      </w:r>
    </w:p>
    <w:p w:rsidR="00BB66FA" w:rsidP="006E091B" w14:paraId="0F1D3690" w14:textId="77777777">
      <w:pPr>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谋划好</w:t>
      </w:r>
      <w:r>
        <w:rPr>
          <w:rFonts w:ascii="楷体" w:eastAsia="楷体" w:hAnsi="楷体" w:cs="楷体"/>
        </w:rPr>
        <w:t>“</w:t>
      </w:r>
      <w:r>
        <w:rPr>
          <w:rFonts w:ascii="楷体" w:eastAsia="楷体" w:hAnsi="楷体" w:cs="楷体"/>
        </w:rPr>
        <w:t>十四五</w:t>
      </w:r>
      <w:r>
        <w:rPr>
          <w:rFonts w:ascii="楷体" w:eastAsia="楷体" w:hAnsi="楷体" w:cs="楷体"/>
        </w:rPr>
        <w:t>”</w:t>
      </w:r>
      <w:r>
        <w:rPr>
          <w:rFonts w:ascii="楷体" w:eastAsia="楷体" w:hAnsi="楷体" w:cs="楷体"/>
        </w:rPr>
        <w:t>时期少数民族和民族地区发展，实施好促进民族地区和人口较少民族发展、兴边富民行动等规划，让各族人民共创美好未来。</w:t>
      </w:r>
    </w:p>
    <w:p w:rsidR="004D42A0" w:rsidRPr="006E091B" w:rsidP="006E091B" w14:paraId="48466D6A" w14:textId="683A2B7C">
      <w:pPr>
        <w:jc w:val="left"/>
        <w:textAlignment w:val="center"/>
        <w:rPr>
          <w:rFonts w:ascii="宋体" w:hAnsi="宋体" w:cs="宋体" w:hint="eastAsia"/>
        </w:rPr>
      </w:pPr>
      <w:r>
        <w:rPr>
          <w:rFonts w:ascii="宋体" w:hAnsi="宋体" w:cs="宋体"/>
        </w:rPr>
        <w:t>重温习近平总书记相关话语，请谈谈你的解读。</w:t>
      </w:r>
    </w:p>
    <w:p w:rsidR="008F6301" w:rsidP="006E091B" w14:paraId="1619C64D" w14:textId="77777777">
      <w:pPr>
        <w:jc w:val="left"/>
        <w:textAlignment w:val="center"/>
        <w:rPr>
          <w:b/>
          <w:bCs/>
        </w:rPr>
      </w:pPr>
    </w:p>
    <w:p w:rsidR="008F6301" w:rsidP="006E091B" w14:paraId="348BBA79" w14:textId="5E1C272E">
      <w:pPr>
        <w:jc w:val="left"/>
        <w:textAlignment w:val="center"/>
        <w:rPr>
          <w:b/>
          <w:bCs/>
        </w:rPr>
      </w:pPr>
    </w:p>
    <w:p w:rsidR="008F6301" w:rsidP="006E091B" w14:paraId="791802B9" w14:textId="77777777">
      <w:pPr>
        <w:jc w:val="left"/>
        <w:textAlignment w:val="center"/>
        <w:rPr>
          <w:rFonts w:hint="eastAsia"/>
          <w:b/>
          <w:bCs/>
        </w:rPr>
      </w:pPr>
    </w:p>
    <w:p w:rsidR="008F6301" w:rsidP="006E091B" w14:paraId="3E2392AD" w14:textId="77777777">
      <w:pPr>
        <w:jc w:val="left"/>
        <w:textAlignment w:val="center"/>
        <w:rPr>
          <w:b/>
          <w:bCs/>
        </w:rPr>
      </w:pPr>
    </w:p>
    <w:p w:rsidR="008F6301" w:rsidP="006E091B" w14:paraId="73353BB6" w14:textId="77777777">
      <w:pPr>
        <w:jc w:val="left"/>
        <w:textAlignment w:val="center"/>
        <w:rPr>
          <w:b/>
          <w:bCs/>
        </w:rPr>
      </w:pPr>
    </w:p>
    <w:p w:rsidR="008F6301" w:rsidRPr="008F6301" w:rsidP="006E091B" w14:paraId="6D00A79D" w14:textId="0CAD662B">
      <w:pPr>
        <w:jc w:val="left"/>
        <w:textAlignment w:val="center"/>
        <w:rPr>
          <w:rFonts w:hint="eastAsia"/>
          <w:b/>
          <w:bCs/>
        </w:rPr>
      </w:pPr>
      <w:r w:rsidRPr="008F6301">
        <w:rPr>
          <w:rFonts w:hint="eastAsia"/>
          <w:b/>
          <w:bCs/>
        </w:rPr>
        <w:t>六、中国的底气（共</w:t>
      </w:r>
      <w:r w:rsidRPr="008F6301">
        <w:rPr>
          <w:rFonts w:hint="eastAsia"/>
          <w:b/>
          <w:bCs/>
        </w:rPr>
        <w:t>1</w:t>
      </w:r>
      <w:r w:rsidRPr="008F6301">
        <w:rPr>
          <w:b/>
          <w:bCs/>
        </w:rPr>
        <w:t>3</w:t>
      </w:r>
      <w:r w:rsidRPr="008F6301">
        <w:rPr>
          <w:rFonts w:hint="eastAsia"/>
          <w:b/>
          <w:bCs/>
        </w:rPr>
        <w:t>分）</w:t>
      </w:r>
    </w:p>
    <w:p w:rsidR="00BB66FA" w:rsidP="006E091B" w14:paraId="48681251" w14:textId="4ADBCAD2">
      <w:pPr>
        <w:jc w:val="left"/>
        <w:textAlignment w:val="center"/>
        <w:rPr>
          <w:rFonts w:ascii="宋体" w:hAnsi="宋体" w:cs="宋体"/>
        </w:rPr>
      </w:pPr>
      <w:r>
        <w:t>32</w:t>
      </w:r>
      <w:r>
        <w:t>．</w:t>
      </w:r>
      <w:r>
        <w:rPr>
          <w:rFonts w:ascii="宋体" w:hAnsi="宋体" w:cs="宋体"/>
        </w:rPr>
        <w:t>阅读材料，综合运用所学知识回答问题。</w:t>
      </w:r>
    </w:p>
    <w:p w:rsidR="00BB66FA" w:rsidP="006E091B" w14:paraId="5B937CA0" w14:textId="77777777">
      <w:pPr>
        <w:ind w:firstLine="420"/>
        <w:jc w:val="left"/>
        <w:textAlignment w:val="center"/>
        <w:rPr>
          <w:rFonts w:ascii="楷体" w:eastAsia="楷体" w:hAnsi="楷体" w:cs="楷体"/>
        </w:rPr>
      </w:pPr>
      <w:r>
        <w:rPr>
          <w:rFonts w:ascii="楷体" w:eastAsia="楷体" w:hAnsi="楷体" w:cs="楷体"/>
        </w:rPr>
        <w:t>歪曲事实真相、制造谣言攻击敌对国家，是西方国家常用的政治手段。</w:t>
      </w:r>
    </w:p>
    <w:p w:rsidR="00BB66FA" w:rsidP="006E091B" w14:paraId="4420DFBD" w14:textId="77777777">
      <w:pPr>
        <w:ind w:firstLine="420"/>
        <w:jc w:val="left"/>
        <w:textAlignment w:val="center"/>
        <w:rPr>
          <w:rFonts w:ascii="楷体" w:eastAsia="楷体" w:hAnsi="楷体" w:cs="楷体"/>
        </w:rPr>
      </w:pPr>
      <w:r>
        <w:rPr>
          <w:rFonts w:ascii="楷体" w:eastAsia="楷体" w:hAnsi="楷体" w:cs="楷体"/>
        </w:rPr>
        <w:t>材料一</w:t>
      </w:r>
      <w:r>
        <w:rPr>
          <w:rFonts w:ascii="楷体" w:eastAsia="楷体" w:hAnsi="楷体" w:cs="楷体"/>
        </w:rPr>
        <w:t xml:space="preserve">  2021</w:t>
      </w:r>
      <w:r>
        <w:rPr>
          <w:rFonts w:ascii="楷体" w:eastAsia="楷体" w:hAnsi="楷体" w:cs="楷体"/>
        </w:rPr>
        <w:t>年</w:t>
      </w:r>
      <w:r>
        <w:rPr>
          <w:rFonts w:ascii="楷体" w:eastAsia="楷体" w:hAnsi="楷体" w:cs="楷体"/>
        </w:rPr>
        <w:t>3</w:t>
      </w:r>
      <w:r>
        <w:rPr>
          <w:rFonts w:ascii="楷体" w:eastAsia="楷体" w:hAnsi="楷体" w:cs="楷体"/>
        </w:rPr>
        <w:t>月</w:t>
      </w:r>
      <w:r>
        <w:rPr>
          <w:rFonts w:ascii="楷体" w:eastAsia="楷体" w:hAnsi="楷体" w:cs="楷体"/>
        </w:rPr>
        <w:t>24</w:t>
      </w:r>
      <w:r>
        <w:rPr>
          <w:rFonts w:ascii="楷体" w:eastAsia="楷体" w:hAnsi="楷体" w:cs="楷体"/>
        </w:rPr>
        <w:t>日，作为</w:t>
      </w:r>
      <w:r>
        <w:rPr>
          <w:rFonts w:ascii="楷体" w:eastAsia="楷体" w:hAnsi="楷体" w:cs="楷体"/>
        </w:rPr>
        <w:t>BCI</w:t>
      </w:r>
      <w:r>
        <w:rPr>
          <w:rFonts w:ascii="楷体" w:eastAsia="楷体" w:hAnsi="楷体" w:cs="楷体"/>
        </w:rPr>
        <w:t>（</w:t>
      </w:r>
      <w:r>
        <w:rPr>
          <w:rFonts w:ascii="楷体" w:eastAsia="楷体" w:hAnsi="楷体" w:cs="楷体"/>
        </w:rPr>
        <w:t>Better Cotton Initiatiive</w:t>
      </w:r>
      <w:r>
        <w:rPr>
          <w:rFonts w:ascii="楷体" w:eastAsia="楷体" w:hAnsi="楷体" w:cs="楷体"/>
        </w:rPr>
        <w:t>，良好棉花发展协会）组织成员之一的某公司在官网发布声明称，以强迫劳动等理由拒绝与新疆地区服装厂合作，不从新疆地区采购产品、原材料等。某公司抵制新疆棉花引起众怒。面对</w:t>
      </w:r>
      <w:r>
        <w:rPr>
          <w:rFonts w:ascii="楷体" w:eastAsia="楷体" w:hAnsi="楷体" w:cs="楷体"/>
        </w:rPr>
        <w:t>“</w:t>
      </w:r>
      <w:r>
        <w:rPr>
          <w:rFonts w:ascii="楷体" w:eastAsia="楷体" w:hAnsi="楷体" w:cs="楷体"/>
        </w:rPr>
        <w:t>洋</w:t>
      </w:r>
      <w:r>
        <w:rPr>
          <w:rFonts w:ascii="楷体" w:eastAsia="楷体" w:hAnsi="楷体" w:cs="楷体"/>
        </w:rPr>
        <w:t>”</w:t>
      </w:r>
      <w:r>
        <w:rPr>
          <w:rFonts w:ascii="楷体" w:eastAsia="楷体" w:hAnsi="楷体" w:cs="楷体"/>
        </w:rPr>
        <w:t>品牌跟风对中国的污名化行为，</w:t>
      </w:r>
      <w:r>
        <w:rPr>
          <w:rFonts w:ascii="楷体" w:eastAsia="楷体" w:hAnsi="楷体" w:cs="楷体"/>
        </w:rPr>
        <w:t>2021</w:t>
      </w:r>
      <w:r>
        <w:rPr>
          <w:rFonts w:ascii="楷体" w:eastAsia="楷体" w:hAnsi="楷体" w:cs="楷体"/>
        </w:rPr>
        <w:t>年</w:t>
      </w:r>
      <w:r>
        <w:rPr>
          <w:rFonts w:ascii="楷体" w:eastAsia="楷体" w:hAnsi="楷体" w:cs="楷体"/>
        </w:rPr>
        <w:t>3</w:t>
      </w:r>
      <w:r>
        <w:rPr>
          <w:rFonts w:ascii="楷体" w:eastAsia="楷体" w:hAnsi="楷体" w:cs="楷体"/>
        </w:rPr>
        <w:t>月</w:t>
      </w:r>
      <w:r>
        <w:rPr>
          <w:rFonts w:ascii="楷体" w:eastAsia="楷体" w:hAnsi="楷体" w:cs="楷体"/>
        </w:rPr>
        <w:t>24</w:t>
      </w:r>
      <w:r>
        <w:rPr>
          <w:rFonts w:ascii="楷体" w:eastAsia="楷体" w:hAnsi="楷体" w:cs="楷体"/>
        </w:rPr>
        <w:t>日、</w:t>
      </w:r>
      <w:r>
        <w:rPr>
          <w:rFonts w:ascii="楷体" w:eastAsia="楷体" w:hAnsi="楷体" w:cs="楷体"/>
        </w:rPr>
        <w:t>25</w:t>
      </w:r>
      <w:r>
        <w:rPr>
          <w:rFonts w:ascii="楷体" w:eastAsia="楷体" w:hAnsi="楷体" w:cs="楷体"/>
        </w:rPr>
        <w:t>日国内众明星纷纷发表声明，表示与相关涉事品牌解约、停止合作。身处舆论漩涡中心的某公司，不仅其在各大电商平台的商品被全部下架，国内各</w:t>
      </w:r>
      <w:r>
        <w:rPr>
          <w:rFonts w:ascii="楷体" w:eastAsia="楷体" w:hAnsi="楷体" w:cs="楷体"/>
        </w:rPr>
        <w:t>地某公司的实体店也客流量减少</w:t>
      </w:r>
      <w:r>
        <w:rPr>
          <w:rFonts w:ascii="楷体" w:eastAsia="楷体" w:hAnsi="楷体" w:cs="楷体"/>
        </w:rPr>
        <w:t>……</w:t>
      </w:r>
    </w:p>
    <w:p w:rsidR="00BB66FA" w:rsidP="006E091B" w14:paraId="3C3438CA" w14:textId="436ACBBE">
      <w:pPr>
        <w:jc w:val="center"/>
        <w:textAlignment w:val="center"/>
      </w:pPr>
      <w:r w:rsidRPr="006E091B">
        <w:drawing>
          <wp:inline distT="0" distB="0" distL="0" distR="0">
            <wp:extent cx="794657" cy="138113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89611" name=""/>
                    <pic:cNvPicPr/>
                  </pic:nvPicPr>
                  <pic:blipFill>
                    <a:blip xmlns:r="http://schemas.openxmlformats.org/officeDocument/2006/relationships" r:embed="rId7">
                      <a:extLst>
                        <a:ext xmlns:a="http://schemas.openxmlformats.org/drawingml/2006/main" uri="{BEBA8EAE-BF5A-486C-A8C5-ECC9F3942E4B}">
                          <a14:imgProps xmlns:a14="http://schemas.microsoft.com/office/drawing/2010/main">
                            <a14:imgLayer xmlns:r="http://schemas.openxmlformats.org/officeDocument/2006/relationships" r:embed="rId8">
                              <a14:imgEffect>
                                <a14:saturation sat="0"/>
                              </a14:imgEffect>
                            </a14:imgLayer>
                          </a14:imgProps>
                        </a:ext>
                      </a:extLst>
                    </a:blip>
                    <a:stretch>
                      <a:fillRect/>
                    </a:stretch>
                  </pic:blipFill>
                  <pic:spPr>
                    <a:xfrm>
                      <a:off x="0" y="0"/>
                      <a:ext cx="810995" cy="1409531"/>
                    </a:xfrm>
                    <a:prstGeom prst="rect">
                      <a:avLst/>
                    </a:prstGeom>
                  </pic:spPr>
                </pic:pic>
              </a:graphicData>
            </a:graphic>
          </wp:inline>
        </w:drawing>
      </w:r>
    </w:p>
    <w:p w:rsidR="00BB66FA" w:rsidP="006E091B" w14:paraId="3A738323" w14:textId="6A5AE901">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）据材料</w:t>
      </w:r>
      <w:r>
        <w:rPr>
          <w:rFonts w:ascii="宋体" w:hAnsi="宋体" w:cs="宋体"/>
        </w:rPr>
        <w:t>一</w:t>
      </w:r>
      <w:r>
        <w:rPr>
          <w:rFonts w:ascii="宋体" w:hAnsi="宋体" w:cs="宋体"/>
        </w:rPr>
        <w:t>，国内众明星、电商平台、消费者纷纷表示</w:t>
      </w:r>
      <w:r>
        <w:rPr>
          <w:rFonts w:ascii="宋体" w:hAnsi="宋体" w:cs="宋体"/>
        </w:rPr>
        <w:t>“</w:t>
      </w:r>
      <w:r>
        <w:rPr>
          <w:rFonts w:ascii="宋体" w:hAnsi="宋体" w:cs="宋体"/>
        </w:rPr>
        <w:t>我支持新疆棉花，与祖国在一起</w:t>
      </w:r>
      <w:r>
        <w:rPr>
          <w:rFonts w:ascii="宋体" w:hAnsi="宋体" w:cs="宋体"/>
        </w:rPr>
        <w:t>”</w:t>
      </w:r>
      <w:r>
        <w:rPr>
          <w:rFonts w:ascii="宋体" w:hAnsi="宋体" w:cs="宋体"/>
        </w:rPr>
        <w:t>，这传递出</w:t>
      </w:r>
      <w:r>
        <w:rPr>
          <w:rFonts w:ascii="宋体" w:hAnsi="宋体" w:cs="宋体"/>
        </w:rPr>
        <w:t>哪些正</w:t>
      </w:r>
      <w:r>
        <w:rPr>
          <w:rFonts w:ascii="宋体" w:hAnsi="宋体" w:cs="宋体"/>
        </w:rPr>
        <w:t>能量？</w:t>
      </w:r>
      <w:r w:rsidR="008F6301">
        <w:rPr>
          <w:rFonts w:ascii="宋体" w:hAnsi="宋体" w:cs="宋体" w:hint="eastAsia"/>
        </w:rPr>
        <w:t>（5分）</w:t>
      </w:r>
    </w:p>
    <w:p w:rsidR="00BB66FA" w:rsidP="006E091B" w14:paraId="7C7AA2D0" w14:textId="77777777">
      <w:pPr>
        <w:ind w:firstLine="420"/>
        <w:jc w:val="left"/>
        <w:textAlignment w:val="center"/>
        <w:rPr>
          <w:rFonts w:ascii="楷体" w:eastAsia="楷体" w:hAnsi="楷体" w:cs="楷体"/>
        </w:rPr>
      </w:pPr>
      <w:r>
        <w:rPr>
          <w:rFonts w:ascii="楷体" w:eastAsia="楷体" w:hAnsi="楷体" w:cs="楷体"/>
        </w:rPr>
        <w:t>材料二</w:t>
      </w:r>
      <w:r>
        <w:rPr>
          <w:rFonts w:ascii="楷体" w:eastAsia="楷体" w:hAnsi="楷体" w:cs="楷体"/>
        </w:rPr>
        <w:t xml:space="preserve">  </w:t>
      </w:r>
      <w:r>
        <w:rPr>
          <w:rFonts w:ascii="楷体" w:eastAsia="楷体" w:hAnsi="楷体" w:cs="楷体"/>
        </w:rPr>
        <w:t>以色列</w:t>
      </w:r>
      <w:r>
        <w:rPr>
          <w:rFonts w:ascii="楷体" w:eastAsia="楷体" w:hAnsi="楷体" w:cs="楷体"/>
        </w:rPr>
        <w:t>网红博主高佑思</w:t>
      </w:r>
      <w:r>
        <w:rPr>
          <w:rFonts w:ascii="楷体" w:eastAsia="楷体" w:hAnsi="楷体" w:cs="楷体"/>
        </w:rPr>
        <w:t>，实地前往新疆棉花主产区阿克苏，用一周时间感受当地人的工作和生活。先看所谓</w:t>
      </w:r>
      <w:r>
        <w:rPr>
          <w:rFonts w:ascii="楷体" w:eastAsia="楷体" w:hAnsi="楷体" w:cs="楷体"/>
        </w:rPr>
        <w:t>“</w:t>
      </w:r>
      <w:r>
        <w:rPr>
          <w:rFonts w:ascii="楷体" w:eastAsia="楷体" w:hAnsi="楷体" w:cs="楷体"/>
        </w:rPr>
        <w:t>强迫劳动</w:t>
      </w:r>
      <w:r>
        <w:rPr>
          <w:rFonts w:ascii="楷体" w:eastAsia="楷体" w:hAnsi="楷体" w:cs="楷体"/>
        </w:rPr>
        <w:t>”</w:t>
      </w:r>
      <w:r>
        <w:rPr>
          <w:rFonts w:ascii="楷体" w:eastAsia="楷体" w:hAnsi="楷体" w:cs="楷体"/>
        </w:rPr>
        <w:t>，优越的自然条件以及体面的收入使新疆棉花农场自发形成了家庭经营模式，被</w:t>
      </w:r>
      <w:r>
        <w:rPr>
          <w:rFonts w:ascii="楷体" w:eastAsia="楷体" w:hAnsi="楷体" w:cs="楷体"/>
        </w:rPr>
        <w:t>“</w:t>
      </w:r>
      <w:r>
        <w:rPr>
          <w:rFonts w:ascii="楷体" w:eastAsia="楷体" w:hAnsi="楷体" w:cs="楷体"/>
        </w:rPr>
        <w:t>强迫劳动</w:t>
      </w:r>
      <w:r>
        <w:rPr>
          <w:rFonts w:ascii="楷体" w:eastAsia="楷体" w:hAnsi="楷体" w:cs="楷体"/>
        </w:rPr>
        <w:t>”</w:t>
      </w:r>
      <w:r>
        <w:rPr>
          <w:rFonts w:ascii="楷体" w:eastAsia="楷体" w:hAnsi="楷体" w:cs="楷体"/>
        </w:rPr>
        <w:t>的，只有大型机械和随时待命的无人机。再看所谓</w:t>
      </w:r>
      <w:r>
        <w:rPr>
          <w:rFonts w:ascii="楷体" w:eastAsia="楷体" w:hAnsi="楷体" w:cs="楷体"/>
        </w:rPr>
        <w:t>“</w:t>
      </w:r>
      <w:r>
        <w:rPr>
          <w:rFonts w:ascii="楷体" w:eastAsia="楷体" w:hAnsi="楷体" w:cs="楷体"/>
        </w:rPr>
        <w:t>悲惨生活</w:t>
      </w:r>
      <w:r>
        <w:rPr>
          <w:rFonts w:ascii="楷体" w:eastAsia="楷体" w:hAnsi="楷体" w:cs="楷体"/>
        </w:rPr>
        <w:t>”</w:t>
      </w:r>
      <w:r>
        <w:rPr>
          <w:rFonts w:ascii="楷体" w:eastAsia="楷体" w:hAnsi="楷体" w:cs="楷体"/>
        </w:rPr>
        <w:t>，高佑思走访了农村、郊区、城市的三个普通家庭，三个家庭都提到了数十年来的巨大变化：从</w:t>
      </w:r>
      <w:r>
        <w:rPr>
          <w:rFonts w:ascii="楷体" w:eastAsia="楷体" w:hAnsi="楷体" w:cs="楷体"/>
        </w:rPr>
        <w:t>“</w:t>
      </w:r>
      <w:r>
        <w:rPr>
          <w:rFonts w:ascii="楷体" w:eastAsia="楷体" w:hAnsi="楷体" w:cs="楷体"/>
        </w:rPr>
        <w:t>种很少的地也很辛苦</w:t>
      </w:r>
      <w:r>
        <w:rPr>
          <w:rFonts w:ascii="楷体" w:eastAsia="楷体" w:hAnsi="楷体" w:cs="楷体"/>
        </w:rPr>
        <w:t>”</w:t>
      </w:r>
      <w:r>
        <w:rPr>
          <w:rFonts w:ascii="楷体" w:eastAsia="楷体" w:hAnsi="楷体" w:cs="楷体"/>
        </w:rPr>
        <w:t>到</w:t>
      </w:r>
      <w:r>
        <w:rPr>
          <w:rFonts w:ascii="楷体" w:eastAsia="楷体" w:hAnsi="楷体" w:cs="楷体"/>
        </w:rPr>
        <w:t>“</w:t>
      </w:r>
      <w:r>
        <w:rPr>
          <w:rFonts w:ascii="楷体" w:eastAsia="楷体" w:hAnsi="楷体" w:cs="楷体"/>
        </w:rPr>
        <w:t>种</w:t>
      </w:r>
      <w:r>
        <w:rPr>
          <w:rFonts w:ascii="楷体" w:eastAsia="楷体" w:hAnsi="楷体" w:cs="楷体"/>
        </w:rPr>
        <w:t>很多地也几天就可以完成</w:t>
      </w:r>
      <w:r>
        <w:rPr>
          <w:rFonts w:ascii="楷体" w:eastAsia="楷体" w:hAnsi="楷体" w:cs="楷体"/>
        </w:rPr>
        <w:t>”</w:t>
      </w:r>
      <w:r>
        <w:rPr>
          <w:rFonts w:ascii="楷体" w:eastAsia="楷体" w:hAnsi="楷体" w:cs="楷体"/>
        </w:rPr>
        <w:t>，从</w:t>
      </w:r>
      <w:r>
        <w:rPr>
          <w:rFonts w:ascii="楷体" w:eastAsia="楷体" w:hAnsi="楷体" w:cs="楷体"/>
        </w:rPr>
        <w:t>“</w:t>
      </w:r>
      <w:r>
        <w:rPr>
          <w:rFonts w:ascii="楷体" w:eastAsia="楷体" w:hAnsi="楷体" w:cs="楷体"/>
        </w:rPr>
        <w:t>种菜一年收入一万</w:t>
      </w:r>
      <w:r>
        <w:rPr>
          <w:rFonts w:ascii="楷体" w:eastAsia="楷体" w:hAnsi="楷体" w:cs="楷体"/>
        </w:rPr>
        <w:t>”</w:t>
      </w:r>
      <w:r>
        <w:rPr>
          <w:rFonts w:ascii="楷体" w:eastAsia="楷体" w:hAnsi="楷体" w:cs="楷体"/>
        </w:rPr>
        <w:t>到</w:t>
      </w:r>
      <w:r>
        <w:rPr>
          <w:rFonts w:ascii="楷体" w:eastAsia="楷体" w:hAnsi="楷体" w:cs="楷体"/>
        </w:rPr>
        <w:t>“</w:t>
      </w:r>
      <w:r>
        <w:rPr>
          <w:rFonts w:ascii="楷体" w:eastAsia="楷体" w:hAnsi="楷体" w:cs="楷体"/>
        </w:rPr>
        <w:t>农家乐一月收入三万</w:t>
      </w:r>
      <w:r>
        <w:rPr>
          <w:rFonts w:ascii="楷体" w:eastAsia="楷体" w:hAnsi="楷体" w:cs="楷体"/>
        </w:rPr>
        <w:t>”</w:t>
      </w:r>
      <w:r>
        <w:rPr>
          <w:rFonts w:ascii="楷体" w:eastAsia="楷体" w:hAnsi="楷体" w:cs="楷体"/>
        </w:rPr>
        <w:t>，从</w:t>
      </w:r>
      <w:r>
        <w:rPr>
          <w:rFonts w:ascii="楷体" w:eastAsia="楷体" w:hAnsi="楷体" w:cs="楷体"/>
        </w:rPr>
        <w:t>“</w:t>
      </w:r>
      <w:r>
        <w:rPr>
          <w:rFonts w:ascii="楷体" w:eastAsia="楷体" w:hAnsi="楷体" w:cs="楷体"/>
        </w:rPr>
        <w:t>家门口都是土</w:t>
      </w:r>
      <w:r>
        <w:rPr>
          <w:rFonts w:ascii="楷体" w:eastAsia="楷体" w:hAnsi="楷体" w:cs="楷体"/>
        </w:rPr>
        <w:t>”</w:t>
      </w:r>
      <w:r>
        <w:rPr>
          <w:rFonts w:ascii="楷体" w:eastAsia="楷体" w:hAnsi="楷体" w:cs="楷体"/>
        </w:rPr>
        <w:t>到</w:t>
      </w:r>
      <w:r>
        <w:rPr>
          <w:rFonts w:ascii="楷体" w:eastAsia="楷体" w:hAnsi="楷体" w:cs="楷体"/>
        </w:rPr>
        <w:t xml:space="preserve"> “</w:t>
      </w:r>
      <w:r>
        <w:rPr>
          <w:rFonts w:ascii="楷体" w:eastAsia="楷体" w:hAnsi="楷体" w:cs="楷体"/>
        </w:rPr>
        <w:t>现在全是柏油路</w:t>
      </w:r>
      <w:r>
        <w:rPr>
          <w:rFonts w:ascii="楷体" w:eastAsia="楷体" w:hAnsi="楷体" w:cs="楷体"/>
        </w:rPr>
        <w:t>”……</w:t>
      </w:r>
    </w:p>
    <w:p w:rsidR="00BB66FA" w:rsidP="006E091B" w14:paraId="07C5023F" w14:textId="77777777">
      <w:pPr>
        <w:ind w:firstLine="420"/>
        <w:jc w:val="left"/>
        <w:textAlignment w:val="center"/>
        <w:rPr>
          <w:rFonts w:ascii="楷体" w:eastAsia="楷体" w:hAnsi="楷体" w:cs="楷体"/>
        </w:rPr>
      </w:pPr>
      <w:r>
        <w:rPr>
          <w:rFonts w:ascii="楷体" w:eastAsia="楷体" w:hAnsi="楷体" w:cs="楷体"/>
        </w:rPr>
        <w:t>相关链接</w:t>
      </w:r>
      <w:r>
        <w:rPr>
          <w:rFonts w:ascii="楷体" w:eastAsia="楷体" w:hAnsi="楷体" w:cs="楷体"/>
        </w:rPr>
        <w:t xml:space="preserve">  “</w:t>
      </w:r>
      <w:r>
        <w:rPr>
          <w:rFonts w:ascii="楷体" w:eastAsia="楷体" w:hAnsi="楷体" w:cs="楷体"/>
        </w:rPr>
        <w:t>中国棉都</w:t>
      </w:r>
      <w:r>
        <w:rPr>
          <w:rFonts w:ascii="楷体" w:eastAsia="楷体" w:hAnsi="楷体" w:cs="楷体"/>
        </w:rPr>
        <w:t>”</w:t>
      </w:r>
      <w:r>
        <w:rPr>
          <w:rFonts w:ascii="楷体" w:eastAsia="楷体" w:hAnsi="楷体" w:cs="楷体"/>
        </w:rPr>
        <w:t>新疆阿克苏是全国优质棉生产基地。建立在大漠之上的阿克苏纺织工业城，近三年用工</w:t>
      </w:r>
      <w:r>
        <w:rPr>
          <w:rFonts w:ascii="楷体" w:eastAsia="楷体" w:hAnsi="楷体" w:cs="楷体"/>
        </w:rPr>
        <w:t>1.2</w:t>
      </w:r>
      <w:r>
        <w:rPr>
          <w:rFonts w:ascii="楷体" w:eastAsia="楷体" w:hAnsi="楷体" w:cs="楷体"/>
        </w:rPr>
        <w:t>万人，贫困户就业占比</w:t>
      </w:r>
      <w:r>
        <w:rPr>
          <w:rFonts w:ascii="楷体" w:eastAsia="楷体" w:hAnsi="楷体" w:cs="楷体"/>
        </w:rPr>
        <w:t>23%</w:t>
      </w:r>
      <w:r>
        <w:rPr>
          <w:rFonts w:ascii="楷体" w:eastAsia="楷体" w:hAnsi="楷体" w:cs="楷体"/>
        </w:rPr>
        <w:t>左右。</w:t>
      </w:r>
    </w:p>
    <w:p w:rsidR="00BB66FA" w:rsidP="006E091B" w14:paraId="2BF3E7F4" w14:textId="77777777">
      <w:pPr>
        <w:ind w:firstLine="420"/>
        <w:jc w:val="left"/>
        <w:textAlignment w:val="center"/>
        <w:rPr>
          <w:rFonts w:ascii="楷体" w:eastAsia="楷体" w:hAnsi="楷体" w:cs="楷体"/>
        </w:rPr>
      </w:pPr>
      <w:r>
        <w:rPr>
          <w:rFonts w:ascii="楷体" w:eastAsia="楷体" w:hAnsi="楷体" w:cs="楷体"/>
        </w:rPr>
        <w:t>阿克苏实行农村低保标准和扶贫标准</w:t>
      </w:r>
      <w:r>
        <w:rPr>
          <w:rFonts w:ascii="楷体" w:eastAsia="楷体" w:hAnsi="楷体" w:cs="楷体"/>
        </w:rPr>
        <w:t>“</w:t>
      </w:r>
      <w:r>
        <w:rPr>
          <w:rFonts w:ascii="楷体" w:eastAsia="楷体" w:hAnsi="楷体" w:cs="楷体"/>
        </w:rPr>
        <w:t>两线合一</w:t>
      </w:r>
      <w:r>
        <w:rPr>
          <w:rFonts w:ascii="楷体" w:eastAsia="楷体" w:hAnsi="楷体" w:cs="楷体"/>
        </w:rPr>
        <w:t>”</w:t>
      </w:r>
      <w:r>
        <w:rPr>
          <w:rFonts w:ascii="楷体" w:eastAsia="楷体" w:hAnsi="楷体" w:cs="楷体"/>
        </w:rPr>
        <w:t>兜底保障政策，</w:t>
      </w:r>
      <w:r>
        <w:rPr>
          <w:rFonts w:ascii="楷体" w:eastAsia="楷体" w:hAnsi="楷体" w:cs="楷体"/>
        </w:rPr>
        <w:t>11081</w:t>
      </w:r>
      <w:r>
        <w:rPr>
          <w:rFonts w:ascii="楷体" w:eastAsia="楷体" w:hAnsi="楷体" w:cs="楷体"/>
        </w:rPr>
        <w:t>名贫困人口应纳尽纳，应兜尽兜。依靠政府补贴，阿克苏地区有</w:t>
      </w:r>
      <w:r>
        <w:rPr>
          <w:rFonts w:ascii="楷体" w:eastAsia="楷体" w:hAnsi="楷体" w:cs="楷体"/>
        </w:rPr>
        <w:t>6.6</w:t>
      </w:r>
      <w:r>
        <w:rPr>
          <w:rFonts w:ascii="楷体" w:eastAsia="楷体" w:hAnsi="楷体" w:cs="楷体"/>
        </w:rPr>
        <w:t>万贫困户住进了安全房。</w:t>
      </w:r>
      <w:r>
        <w:rPr>
          <w:rFonts w:ascii="楷体" w:eastAsia="楷体" w:hAnsi="楷体" w:cs="楷体"/>
        </w:rPr>
        <w:t>25.06</w:t>
      </w:r>
      <w:r>
        <w:rPr>
          <w:rFonts w:ascii="楷体" w:eastAsia="楷体" w:hAnsi="楷体" w:cs="楷体"/>
        </w:rPr>
        <w:t>万贫困人口喝上了安全水。</w:t>
      </w:r>
    </w:p>
    <w:p w:rsidR="00BB66FA" w:rsidP="006E091B" w14:paraId="471656E7" w14:textId="77777777">
      <w:pPr>
        <w:ind w:firstLine="420"/>
        <w:jc w:val="left"/>
        <w:textAlignment w:val="center"/>
        <w:rPr>
          <w:rFonts w:ascii="楷体" w:eastAsia="楷体" w:hAnsi="楷体" w:cs="楷体"/>
        </w:rPr>
      </w:pPr>
      <w:r>
        <w:rPr>
          <w:rFonts w:ascii="楷体" w:eastAsia="楷体" w:hAnsi="楷体" w:cs="楷体"/>
        </w:rPr>
        <w:t>阿克苏地区人民继续发扬着自力更生、团结奋进、艰苦创业的</w:t>
      </w:r>
      <w:r>
        <w:rPr>
          <w:rFonts w:ascii="楷体" w:eastAsia="楷体" w:hAnsi="楷体" w:cs="楷体"/>
        </w:rPr>
        <w:t>“</w:t>
      </w:r>
      <w:r>
        <w:rPr>
          <w:rFonts w:ascii="楷体" w:eastAsia="楷体" w:hAnsi="楷体" w:cs="楷体"/>
        </w:rPr>
        <w:t>柯柯牙</w:t>
      </w:r>
      <w:r>
        <w:rPr>
          <w:rFonts w:ascii="楷体" w:eastAsia="楷体" w:hAnsi="楷体" w:cs="楷体"/>
        </w:rPr>
        <w:t>”</w:t>
      </w:r>
      <w:r>
        <w:rPr>
          <w:rFonts w:ascii="楷体" w:eastAsia="楷体" w:hAnsi="楷体" w:cs="楷体"/>
        </w:rPr>
        <w:t>精神，探索实践</w:t>
      </w:r>
      <w:r>
        <w:rPr>
          <w:rFonts w:ascii="楷体" w:eastAsia="楷体" w:hAnsi="楷体" w:cs="楷体"/>
        </w:rPr>
        <w:t>“</w:t>
      </w:r>
      <w:r>
        <w:rPr>
          <w:rFonts w:ascii="楷体" w:eastAsia="楷体" w:hAnsi="楷体" w:cs="楷体"/>
        </w:rPr>
        <w:t>党建</w:t>
      </w:r>
      <w:r>
        <w:rPr>
          <w:rFonts w:ascii="楷体" w:eastAsia="楷体" w:hAnsi="楷体" w:cs="楷体"/>
        </w:rPr>
        <w:t>+”</w:t>
      </w:r>
      <w:r>
        <w:rPr>
          <w:rFonts w:ascii="楷体" w:eastAsia="楷体" w:hAnsi="楷体" w:cs="楷体"/>
        </w:rPr>
        <w:t>脱贫，做足产业扶贫</w:t>
      </w:r>
      <w:r>
        <w:rPr>
          <w:rFonts w:ascii="楷体" w:eastAsia="楷体" w:hAnsi="楷体" w:cs="楷体"/>
        </w:rPr>
        <w:t>“</w:t>
      </w:r>
      <w:r>
        <w:rPr>
          <w:rFonts w:ascii="楷体" w:eastAsia="楷体" w:hAnsi="楷体" w:cs="楷体"/>
        </w:rPr>
        <w:t>大文章</w:t>
      </w:r>
      <w:r>
        <w:rPr>
          <w:rFonts w:ascii="楷体" w:eastAsia="楷体" w:hAnsi="楷体" w:cs="楷体"/>
        </w:rPr>
        <w:t>”</w:t>
      </w:r>
      <w:r>
        <w:rPr>
          <w:rFonts w:ascii="楷体" w:eastAsia="楷体" w:hAnsi="楷体" w:cs="楷体"/>
        </w:rPr>
        <w:t>，构建精准扶贫大格局，在</w:t>
      </w:r>
      <w:r>
        <w:rPr>
          <w:rFonts w:ascii="楷体" w:eastAsia="楷体" w:hAnsi="楷体" w:cs="楷体"/>
        </w:rPr>
        <w:t>2019</w:t>
      </w:r>
      <w:r>
        <w:rPr>
          <w:rFonts w:ascii="楷体" w:eastAsia="楷体" w:hAnsi="楷体" w:cs="楷体"/>
        </w:rPr>
        <w:t>年年底实现全地区脱贫的好成绩。</w:t>
      </w:r>
    </w:p>
    <w:p w:rsidR="00BB66FA" w:rsidP="006E091B" w14:paraId="3F10BEE6" w14:textId="5288A25E">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）据材料二，从对阿克苏人工作和生活描述中，我们最大的感受是什么？根据相关链接，分析阿克苏地区发生变化的原因。</w:t>
      </w:r>
      <w:r w:rsidR="008F6301">
        <w:rPr>
          <w:rFonts w:ascii="宋体" w:hAnsi="宋体" w:cs="宋体" w:hint="eastAsia"/>
        </w:rPr>
        <w:t>（4分）</w:t>
      </w:r>
    </w:p>
    <w:p w:rsidR="00BB66FA" w:rsidP="006E091B" w14:paraId="00785560" w14:textId="7D3B31A2">
      <w:pPr>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）综合以上材料和问题，概括我国面临的发展形势及对策。</w:t>
      </w:r>
      <w:r w:rsidR="008F6301">
        <w:rPr>
          <w:rFonts w:ascii="宋体" w:hAnsi="宋体" w:cs="宋体" w:hint="eastAsia"/>
        </w:rPr>
        <w:t>（4分）</w:t>
      </w:r>
    </w:p>
    <w:p w:rsidR="008F6301" w:rsidP="008F6301" w14:paraId="01690F0C" w14:textId="77777777">
      <w:pPr>
        <w:jc w:val="left"/>
        <w:textAlignment w:val="center"/>
        <w:rPr>
          <w:b/>
          <w:bCs/>
        </w:rPr>
      </w:pPr>
    </w:p>
    <w:p w:rsidR="008F6301" w:rsidP="008F6301" w14:paraId="3ACD5F93" w14:textId="77777777">
      <w:pPr>
        <w:jc w:val="left"/>
        <w:textAlignment w:val="center"/>
        <w:rPr>
          <w:b/>
          <w:bCs/>
        </w:rPr>
      </w:pPr>
    </w:p>
    <w:p w:rsidR="008F6301" w:rsidP="008F6301" w14:paraId="2D0A2470" w14:textId="77777777">
      <w:pPr>
        <w:jc w:val="left"/>
        <w:textAlignment w:val="center"/>
        <w:rPr>
          <w:b/>
          <w:bCs/>
        </w:rPr>
      </w:pPr>
    </w:p>
    <w:p w:rsidR="008F6301" w:rsidP="008F6301" w14:paraId="30DE1E0D" w14:textId="77777777">
      <w:pPr>
        <w:jc w:val="left"/>
        <w:textAlignment w:val="center"/>
        <w:rPr>
          <w:b/>
          <w:bCs/>
        </w:rPr>
      </w:pPr>
    </w:p>
    <w:p w:rsidR="008F6301" w:rsidP="008F6301" w14:paraId="6C01CA4B" w14:textId="2C0F6930">
      <w:pPr>
        <w:jc w:val="left"/>
        <w:textAlignment w:val="center"/>
        <w:rPr>
          <w:b/>
          <w:bCs/>
        </w:rPr>
      </w:pPr>
    </w:p>
    <w:p w:rsidR="008F6301" w:rsidP="008F6301" w14:paraId="664322CA" w14:textId="4EBD9BD6">
      <w:pPr>
        <w:jc w:val="left"/>
        <w:textAlignment w:val="center"/>
        <w:rPr>
          <w:b/>
          <w:bCs/>
        </w:rPr>
      </w:pPr>
    </w:p>
    <w:p w:rsidR="008F6301" w:rsidP="008F6301" w14:paraId="5B104C6A" w14:textId="77777777">
      <w:pPr>
        <w:jc w:val="left"/>
        <w:textAlignment w:val="center"/>
        <w:rPr>
          <w:rFonts w:hint="eastAsia"/>
          <w:b/>
          <w:bCs/>
        </w:rPr>
      </w:pPr>
    </w:p>
    <w:p w:rsidR="008F6301" w:rsidP="008F6301" w14:paraId="413B10C3" w14:textId="77777777">
      <w:pPr>
        <w:jc w:val="left"/>
        <w:textAlignment w:val="center"/>
        <w:rPr>
          <w:b/>
          <w:bCs/>
        </w:rPr>
      </w:pPr>
    </w:p>
    <w:p w:rsidR="008F6301" w:rsidRPr="008F6301" w:rsidP="008F6301" w14:paraId="6C016D06" w14:textId="48B41FF7">
      <w:pPr>
        <w:jc w:val="left"/>
        <w:textAlignment w:val="center"/>
        <w:rPr>
          <w:b/>
          <w:bCs/>
        </w:rPr>
      </w:pPr>
      <w:r w:rsidRPr="008F6301">
        <w:rPr>
          <w:rFonts w:hint="eastAsia"/>
          <w:b/>
          <w:bCs/>
        </w:rPr>
        <w:t>七、中国自信（共</w:t>
      </w:r>
      <w:r w:rsidRPr="008F6301">
        <w:rPr>
          <w:rFonts w:hint="eastAsia"/>
          <w:b/>
          <w:bCs/>
        </w:rPr>
        <w:t>1</w:t>
      </w:r>
      <w:r w:rsidRPr="008F6301">
        <w:rPr>
          <w:b/>
          <w:bCs/>
        </w:rPr>
        <w:t>5</w:t>
      </w:r>
      <w:r w:rsidRPr="008F6301">
        <w:rPr>
          <w:rFonts w:hint="eastAsia"/>
          <w:b/>
          <w:bCs/>
        </w:rPr>
        <w:t>分）</w:t>
      </w:r>
    </w:p>
    <w:p w:rsidR="00BB66FA" w:rsidP="008F6301" w14:paraId="236FF2DB" w14:textId="6B95C708">
      <w:pPr>
        <w:jc w:val="left"/>
        <w:textAlignment w:val="center"/>
        <w:rPr>
          <w:rFonts w:ascii="楷体" w:eastAsia="楷体" w:hAnsi="楷体" w:cs="楷体"/>
        </w:rPr>
      </w:pPr>
      <w:r>
        <w:t>33</w:t>
      </w:r>
      <w:r>
        <w:t>．</w:t>
      </w:r>
      <w:r>
        <w:t xml:space="preserve">    </w:t>
      </w:r>
      <w:r>
        <w:rPr>
          <w:rFonts w:ascii="楷体" w:eastAsia="楷体" w:hAnsi="楷体" w:cs="楷体"/>
        </w:rPr>
        <w:t>2019</w:t>
      </w:r>
      <w:r>
        <w:rPr>
          <w:rFonts w:ascii="楷体" w:eastAsia="楷体" w:hAnsi="楷体" w:cs="楷体"/>
        </w:rPr>
        <w:t>年是我国建国</w:t>
      </w:r>
      <w:r>
        <w:rPr>
          <w:rFonts w:ascii="楷体" w:eastAsia="楷体" w:hAnsi="楷体" w:cs="楷体"/>
        </w:rPr>
        <w:t>70</w:t>
      </w:r>
      <w:r>
        <w:rPr>
          <w:rFonts w:ascii="楷体" w:eastAsia="楷体" w:hAnsi="楷体" w:cs="楷体"/>
        </w:rPr>
        <w:t>周年。建国以来，尤其是改革开放以来，中国特色社会主义建设取得了辉煌的成就，极大增强了中国人民的自信。自信的中国人应该对国家有认同、对文化有底气、对发展有信心。</w:t>
      </w:r>
    </w:p>
    <w:p w:rsidR="00BB66FA" w:rsidP="006E091B" w14:paraId="18C49121" w14:textId="77777777">
      <w:pPr>
        <w:ind w:firstLine="420"/>
        <w:jc w:val="left"/>
        <w:textAlignment w:val="center"/>
        <w:rPr>
          <w:rFonts w:ascii="楷体" w:eastAsia="楷体" w:hAnsi="楷体" w:cs="楷体"/>
        </w:rPr>
      </w:pPr>
      <w:r>
        <w:rPr>
          <w:rFonts w:ascii="楷体" w:eastAsia="楷体" w:hAnsi="楷体" w:cs="楷体"/>
        </w:rPr>
        <w:t>材料一</w:t>
      </w:r>
      <w:r>
        <w:rPr>
          <w:rFonts w:ascii="楷体" w:eastAsia="楷体" w:hAnsi="楷体" w:cs="楷体"/>
        </w:rPr>
        <w:t xml:space="preserve">: </w:t>
      </w:r>
      <w:r>
        <w:rPr>
          <w:rFonts w:ascii="楷体" w:eastAsia="楷体" w:hAnsi="楷体" w:cs="楷体"/>
        </w:rPr>
        <w:t>（对文化有底气）</w:t>
      </w:r>
      <w:r>
        <w:rPr>
          <w:rFonts w:ascii="楷体" w:eastAsia="楷体" w:hAnsi="楷体" w:cs="楷体"/>
        </w:rPr>
        <w:t>2020</w:t>
      </w:r>
      <w:r>
        <w:rPr>
          <w:rFonts w:ascii="楷体" w:eastAsia="楷体" w:hAnsi="楷体" w:cs="楷体"/>
        </w:rPr>
        <w:t>年</w:t>
      </w:r>
      <w:r>
        <w:rPr>
          <w:rFonts w:ascii="楷体" w:eastAsia="楷体" w:hAnsi="楷体" w:cs="楷体"/>
        </w:rPr>
        <w:t>4</w:t>
      </w:r>
      <w:r>
        <w:rPr>
          <w:rFonts w:ascii="楷体" w:eastAsia="楷体" w:hAnsi="楷体" w:cs="楷体"/>
        </w:rPr>
        <w:t>月</w:t>
      </w:r>
      <w:r>
        <w:rPr>
          <w:rFonts w:ascii="楷体" w:eastAsia="楷体" w:hAnsi="楷体" w:cs="楷体"/>
        </w:rPr>
        <w:t>25</w:t>
      </w:r>
      <w:r>
        <w:rPr>
          <w:rFonts w:ascii="楷体" w:eastAsia="楷体" w:hAnsi="楷体" w:cs="楷体"/>
        </w:rPr>
        <w:t>日新华网</w:t>
      </w:r>
      <w:r>
        <w:rPr>
          <w:rFonts w:ascii="楷体" w:eastAsia="楷体" w:hAnsi="楷体" w:cs="楷体"/>
        </w:rPr>
        <w:t>“</w:t>
      </w:r>
      <w:r>
        <w:rPr>
          <w:rFonts w:ascii="楷体" w:eastAsia="楷体" w:hAnsi="楷体" w:cs="楷体"/>
        </w:rPr>
        <w:t>全球疫情下的中医药新观察</w:t>
      </w:r>
      <w:r>
        <w:rPr>
          <w:rFonts w:ascii="楷体" w:eastAsia="楷体" w:hAnsi="楷体" w:cs="楷体"/>
        </w:rPr>
        <w:t>”</w:t>
      </w:r>
      <w:r>
        <w:rPr>
          <w:rFonts w:ascii="楷体" w:eastAsia="楷体" w:hAnsi="楷体" w:cs="楷体"/>
        </w:rPr>
        <w:t>名家系列访谈邀请了中国中医科学院原院长曹洪欣教授，解读中医药有效抗疫的理念与实践。在全球抗击新冠肺炎疫情的过程中，中西医结合﹣﹣发挥中医药作用，中西医优势互补是中国方案的最大特点之一。我国历史上虽然疫病多发，由于中医药防治疫病的作用，从未发生如欧洲</w:t>
      </w:r>
      <w:r>
        <w:rPr>
          <w:rFonts w:ascii="楷体" w:eastAsia="楷体" w:hAnsi="楷体" w:cs="楷体"/>
        </w:rPr>
        <w:t>黑死病、西班牙大流感等几千万人死亡的重大疫病。中医不仅是治病，而是在每次应对疫病的过程中都形成了理论，这是中医药在这次抗击新冠肺炎中能发挥作用的关键。</w:t>
      </w:r>
    </w:p>
    <w:p w:rsidR="00BB66FA" w:rsidP="006E091B" w14:paraId="48006E99" w14:textId="77777777">
      <w:pPr>
        <w:ind w:firstLine="420"/>
        <w:jc w:val="left"/>
        <w:textAlignment w:val="center"/>
        <w:rPr>
          <w:rFonts w:ascii="楷体" w:eastAsia="楷体" w:hAnsi="楷体" w:cs="楷体"/>
        </w:rPr>
      </w:pPr>
      <w:r>
        <w:rPr>
          <w:rFonts w:ascii="楷体" w:eastAsia="楷体" w:hAnsi="楷体" w:cs="楷体"/>
        </w:rPr>
        <w:t>材料二</w:t>
      </w:r>
      <w:r>
        <w:rPr>
          <w:rFonts w:ascii="楷体" w:eastAsia="楷体" w:hAnsi="楷体" w:cs="楷体"/>
        </w:rPr>
        <w:t>:</w:t>
      </w:r>
      <w:r>
        <w:rPr>
          <w:rFonts w:ascii="楷体" w:eastAsia="楷体" w:hAnsi="楷体" w:cs="楷体"/>
        </w:rPr>
        <w:t>（对发展有信心）</w:t>
      </w:r>
      <w:r>
        <w:rPr>
          <w:rFonts w:ascii="楷体" w:eastAsia="楷体" w:hAnsi="楷体" w:cs="楷体"/>
        </w:rPr>
        <w:t>“</w:t>
      </w:r>
      <w:r>
        <w:rPr>
          <w:rFonts w:ascii="楷体" w:eastAsia="楷体" w:hAnsi="楷体" w:cs="楷体"/>
        </w:rPr>
        <w:t>我是接班人</w:t>
      </w:r>
      <w:r>
        <w:rPr>
          <w:rFonts w:ascii="楷体" w:eastAsia="楷体" w:hAnsi="楷体" w:cs="楷体"/>
        </w:rPr>
        <w:t>”</w:t>
      </w:r>
      <w:r>
        <w:rPr>
          <w:rFonts w:ascii="楷体" w:eastAsia="楷体" w:hAnsi="楷体" w:cs="楷体"/>
        </w:rPr>
        <w:t>湖南省网络大课堂</w:t>
      </w:r>
      <w:r>
        <w:rPr>
          <w:rFonts w:ascii="楷体" w:eastAsia="楷体" w:hAnsi="楷体" w:cs="楷体"/>
        </w:rPr>
        <w:t>“</w:t>
      </w:r>
      <w:r>
        <w:rPr>
          <w:rFonts w:ascii="楷体" w:eastAsia="楷体" w:hAnsi="楷体" w:cs="楷体"/>
        </w:rPr>
        <w:t>五一</w:t>
      </w:r>
      <w:r>
        <w:rPr>
          <w:rFonts w:ascii="楷体" w:eastAsia="楷体" w:hAnsi="楷体" w:cs="楷体"/>
        </w:rPr>
        <w:t>”</w:t>
      </w:r>
      <w:r>
        <w:rPr>
          <w:rFonts w:ascii="楷体" w:eastAsia="楷体" w:hAnsi="楷体" w:cs="楷体"/>
        </w:rPr>
        <w:t>劳动节特别策划《劳动</w:t>
      </w:r>
      <w:r>
        <w:rPr>
          <w:rFonts w:ascii="楷体" w:eastAsia="楷体" w:hAnsi="楷体" w:cs="楷体"/>
        </w:rPr>
        <w:t>“</w:t>
      </w:r>
      <w:r>
        <w:rPr>
          <w:rFonts w:ascii="楷体" w:eastAsia="楷体" w:hAnsi="楷体" w:cs="楷体"/>
        </w:rPr>
        <w:t>慧</w:t>
      </w:r>
      <w:r>
        <w:rPr>
          <w:rFonts w:ascii="楷体" w:eastAsia="楷体" w:hAnsi="楷体" w:cs="楷体"/>
        </w:rPr>
        <w:t>”</w:t>
      </w:r>
      <w:r>
        <w:rPr>
          <w:rFonts w:ascii="楷体" w:eastAsia="楷体" w:hAnsi="楷体" w:cs="楷体"/>
        </w:rPr>
        <w:t>向未来》专题大课，课堂上围绕</w:t>
      </w:r>
      <w:r>
        <w:rPr>
          <w:rFonts w:ascii="楷体" w:eastAsia="楷体" w:hAnsi="楷体" w:cs="楷体"/>
        </w:rPr>
        <w:t>“</w:t>
      </w:r>
      <w:r>
        <w:rPr>
          <w:rFonts w:ascii="楷体" w:eastAsia="楷体" w:hAnsi="楷体" w:cs="楷体"/>
        </w:rPr>
        <w:t>慧</w:t>
      </w:r>
      <w:r>
        <w:rPr>
          <w:rFonts w:ascii="楷体" w:eastAsia="楷体" w:hAnsi="楷体" w:cs="楷体"/>
        </w:rPr>
        <w:t>”</w:t>
      </w:r>
      <w:r>
        <w:rPr>
          <w:rFonts w:ascii="楷体" w:eastAsia="楷体" w:hAnsi="楷体" w:cs="楷体"/>
        </w:rPr>
        <w:t>谈到：过去，人们对于机器人的印象只停留在科幻电影中。而近些年来，机器人已经逐渐出现在我们生活的各种场景中。自然语音识别及处理、翻译机器等等，都不断地在我们身边影响着我们的日常学习和生活。事实上，在新中国七十多年的发展历程中，科技力量一直在</w:t>
      </w:r>
      <w:r>
        <w:rPr>
          <w:rFonts w:ascii="楷体" w:eastAsia="楷体" w:hAnsi="楷体" w:cs="楷体"/>
        </w:rPr>
        <w:t>推动着中国的飞速发展。</w:t>
      </w:r>
    </w:p>
    <w:p w:rsidR="00BB66FA" w:rsidP="006E091B" w14:paraId="539FD057" w14:textId="77777777">
      <w:pPr>
        <w:ind w:firstLine="420"/>
        <w:jc w:val="left"/>
        <w:textAlignment w:val="center"/>
        <w:rPr>
          <w:rFonts w:ascii="楷体" w:eastAsia="楷体" w:hAnsi="楷体" w:cs="楷体"/>
        </w:rPr>
      </w:pPr>
      <w:r>
        <w:rPr>
          <w:rFonts w:ascii="楷体" w:eastAsia="楷体" w:hAnsi="楷体" w:cs="楷体"/>
        </w:rPr>
        <w:t>材料三</w:t>
      </w:r>
      <w:r>
        <w:rPr>
          <w:rFonts w:ascii="楷体" w:eastAsia="楷体" w:hAnsi="楷体" w:cs="楷体"/>
        </w:rPr>
        <w:t>:</w:t>
      </w:r>
      <w:r>
        <w:rPr>
          <w:rFonts w:ascii="楷体" w:eastAsia="楷体" w:hAnsi="楷体" w:cs="楷体"/>
        </w:rPr>
        <w:t>（对国家有认同）</w:t>
      </w:r>
      <w:r>
        <w:rPr>
          <w:rFonts w:ascii="楷体" w:eastAsia="楷体" w:hAnsi="楷体" w:cs="楷体"/>
        </w:rPr>
        <w:t>“</w:t>
      </w:r>
      <w:r>
        <w:rPr>
          <w:rFonts w:ascii="楷体" w:eastAsia="楷体" w:hAnsi="楷体" w:cs="楷体"/>
        </w:rPr>
        <w:t>我是接班人</w:t>
      </w:r>
      <w:r>
        <w:rPr>
          <w:rFonts w:ascii="楷体" w:eastAsia="楷体" w:hAnsi="楷体" w:cs="楷体"/>
        </w:rPr>
        <w:t>”</w:t>
      </w:r>
      <w:r>
        <w:rPr>
          <w:rFonts w:ascii="楷体" w:eastAsia="楷体" w:hAnsi="楷体" w:cs="楷体"/>
        </w:rPr>
        <w:t>湖南省网络大课堂第一课《我和我的祖国》从爱国、爱党、心怀梦想三大板块展开教学。讲述开国大典、五星红旗的设计、</w:t>
      </w:r>
      <w:r>
        <w:rPr>
          <w:rFonts w:ascii="楷体" w:eastAsia="楷体" w:hAnsi="楷体" w:cs="楷体"/>
        </w:rPr>
        <w:t>“</w:t>
      </w:r>
      <w:r>
        <w:rPr>
          <w:rFonts w:ascii="楷体" w:eastAsia="楷体" w:hAnsi="楷体" w:cs="楷体"/>
        </w:rPr>
        <w:t>半条被子</w:t>
      </w:r>
      <w:r>
        <w:rPr>
          <w:rFonts w:ascii="楷体" w:eastAsia="楷体" w:hAnsi="楷体" w:cs="楷体"/>
        </w:rPr>
        <w:t>”</w:t>
      </w:r>
      <w:r>
        <w:rPr>
          <w:rFonts w:ascii="楷体" w:eastAsia="楷体" w:hAnsi="楷体" w:cs="楷体"/>
        </w:rPr>
        <w:t>等背后的故事，引导学生通过学习，了解国旗的含义，感受新中国建立过程中的光荣历史和伟大业绩，理解坚持中国共产党的领导是历史的选择、人民的选择，是祖国昌盛、民族复兴的根本保证。课堂教学借力信息技术，融合多学科教学，实现爱国、爱党、心怀梦想主题思想教育与情感升华，培养学生对国家的认同感。</w:t>
      </w:r>
    </w:p>
    <w:p w:rsidR="00BB66FA" w:rsidP="006E091B" w14:paraId="35087937" w14:textId="77777777">
      <w:pPr>
        <w:jc w:val="left"/>
        <w:textAlignment w:val="center"/>
        <w:rPr>
          <w:rFonts w:ascii="宋体" w:hAnsi="宋体" w:cs="宋体"/>
        </w:rPr>
      </w:pPr>
      <w:r>
        <w:rPr>
          <w:rFonts w:ascii="宋体" w:hAnsi="宋体" w:cs="宋体"/>
        </w:rPr>
        <w:t>阅读材料，回答问题：</w:t>
      </w:r>
    </w:p>
    <w:p w:rsidR="00BB66FA" w:rsidP="006E091B" w14:paraId="211F0421" w14:textId="3EE791A3">
      <w:pPr>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w:t>
      </w:r>
      <w:r>
        <w:rPr>
          <w:rFonts w:ascii="宋体" w:hAnsi="宋体" w:cs="宋体"/>
        </w:rPr>
        <w:t>“</w:t>
      </w:r>
      <w:r>
        <w:rPr>
          <w:rFonts w:ascii="宋体" w:hAnsi="宋体" w:cs="宋体"/>
        </w:rPr>
        <w:t>我国历史上虽然疫</w:t>
      </w:r>
      <w:r>
        <w:rPr>
          <w:rFonts w:ascii="宋体" w:hAnsi="宋体" w:cs="宋体"/>
        </w:rPr>
        <w:t>病多发，由于中医药防治疫病的作用，从未发生如欧洲黑死病、西班牙大流感等几千万人死亡的重大疫病。</w:t>
      </w:r>
      <w:r>
        <w:rPr>
          <w:rFonts w:ascii="宋体" w:hAnsi="宋体" w:cs="宋体"/>
        </w:rPr>
        <w:t>”</w:t>
      </w:r>
      <w:r>
        <w:rPr>
          <w:rFonts w:ascii="宋体" w:hAnsi="宋体" w:cs="宋体"/>
        </w:rPr>
        <w:t>这是对中医药的底气！更是对中华文化的底气！请你谈谈我们</w:t>
      </w:r>
      <w:r>
        <w:rPr>
          <w:rFonts w:ascii="宋体" w:hAnsi="宋体" w:cs="宋体"/>
        </w:rPr>
        <w:t>“</w:t>
      </w:r>
      <w:r>
        <w:rPr>
          <w:rFonts w:ascii="宋体" w:hAnsi="宋体" w:cs="宋体"/>
        </w:rPr>
        <w:t>对文化有底气</w:t>
      </w:r>
      <w:r>
        <w:rPr>
          <w:rFonts w:ascii="宋体" w:hAnsi="宋体" w:cs="宋体"/>
        </w:rPr>
        <w:t>”</w:t>
      </w:r>
      <w:r>
        <w:rPr>
          <w:rFonts w:ascii="宋体" w:hAnsi="宋体" w:cs="宋体"/>
        </w:rPr>
        <w:t>的原因。</w:t>
      </w:r>
      <w:r w:rsidR="008F6301">
        <w:rPr>
          <w:rFonts w:ascii="宋体" w:hAnsi="宋体" w:cs="宋体" w:hint="eastAsia"/>
        </w:rPr>
        <w:t>（</w:t>
      </w:r>
      <w:r w:rsidR="008F6301">
        <w:rPr>
          <w:rFonts w:ascii="宋体" w:hAnsi="宋体" w:cs="宋体"/>
        </w:rPr>
        <w:t>5</w:t>
      </w:r>
      <w:r w:rsidR="008F6301">
        <w:rPr>
          <w:rFonts w:ascii="宋体" w:hAnsi="宋体" w:cs="宋体" w:hint="eastAsia"/>
        </w:rPr>
        <w:t>分）</w:t>
      </w:r>
    </w:p>
    <w:p w:rsidR="00BB66FA" w:rsidP="006E091B" w14:paraId="3DEE34F7" w14:textId="641C52EF">
      <w:pPr>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）阅读材料，请你从科技的角度对我们的</w:t>
      </w:r>
      <w:r>
        <w:rPr>
          <w:rFonts w:ascii="宋体" w:hAnsi="宋体" w:cs="宋体"/>
        </w:rPr>
        <w:t>“</w:t>
      </w:r>
      <w:r>
        <w:rPr>
          <w:rFonts w:ascii="宋体" w:hAnsi="宋体" w:cs="宋体"/>
        </w:rPr>
        <w:t>发展信心</w:t>
      </w:r>
      <w:r>
        <w:rPr>
          <w:rFonts w:ascii="宋体" w:hAnsi="宋体" w:cs="宋体"/>
        </w:rPr>
        <w:t>”</w:t>
      </w:r>
      <w:r>
        <w:rPr>
          <w:rFonts w:ascii="宋体" w:hAnsi="宋体" w:cs="宋体"/>
        </w:rPr>
        <w:t>进行解读。</w:t>
      </w:r>
      <w:r w:rsidR="008F6301">
        <w:rPr>
          <w:rFonts w:ascii="宋体" w:hAnsi="宋体" w:cs="宋体" w:hint="eastAsia"/>
        </w:rPr>
        <w:t>（5分）</w:t>
      </w:r>
    </w:p>
    <w:p w:rsidR="000D09E5" w:rsidRPr="008F6301" w:rsidP="008F6301" w14:paraId="284E342F" w14:textId="046C7ADF">
      <w:pPr>
        <w:jc w:val="left"/>
        <w:textAlignment w:val="center"/>
        <w:rPr>
          <w:rFonts w:ascii="宋体" w:hAnsi="宋体" w:cs="宋体" w:hint="eastAsia"/>
        </w:rPr>
        <w:sectPr w:rsidSect="008F6301">
          <w:footerReference w:type="even" r:id="rId9"/>
          <w:footerReference w:type="default" r:id="rId10"/>
          <w:headerReference w:type="first" r:id="rId11"/>
          <w:pgSz w:w="11907" w:h="16839" w:code="9"/>
          <w:pgMar w:top="900" w:right="1997" w:bottom="900" w:left="1997" w:header="500" w:footer="500" w:gutter="0"/>
          <w:cols w:sep="1" w:space="425"/>
          <w:docGrid w:type="lines" w:linePitch="312"/>
        </w:sectPr>
      </w:pPr>
      <w:r>
        <w:rPr>
          <w:rFonts w:ascii="宋体" w:hAnsi="宋体" w:cs="宋体"/>
        </w:rPr>
        <w:t>（</w:t>
      </w:r>
      <w:r>
        <w:rPr>
          <w:rFonts w:ascii="宋体" w:hAnsi="宋体" w:cs="宋体"/>
        </w:rPr>
        <w:t>3</w:t>
      </w:r>
      <w:r>
        <w:rPr>
          <w:rFonts w:ascii="宋体" w:hAnsi="宋体" w:cs="宋体"/>
        </w:rPr>
        <w:t>）阅读上述材料，谈谈我们中学生在实际生活中如何展现对国家的认同？</w:t>
      </w:r>
      <w:r w:rsidR="008F6301">
        <w:rPr>
          <w:rFonts w:ascii="宋体" w:hAnsi="宋体" w:cs="宋体" w:hint="eastAsia"/>
        </w:rPr>
        <w:t>（5分）</w:t>
      </w:r>
    </w:p>
    <w:p w:rsidR="00F3628D" w:rsidRPr="00F3628D" w:rsidP="00F3628D" w14:paraId="22FDC73F" w14:textId="7C46CFEB">
      <w:pPr>
        <w:jc w:val="center"/>
        <w:rPr>
          <w:rFonts w:eastAsia="黑体" w:hint="eastAsia"/>
          <w:b/>
          <w:sz w:val="28"/>
          <w:szCs w:val="28"/>
        </w:rPr>
      </w:pPr>
      <w:r w:rsidRPr="006E091B">
        <w:rPr>
          <w:rFonts w:eastAsia="黑体" w:hint="eastAsia"/>
          <w:b/>
          <w:sz w:val="28"/>
          <w:szCs w:val="28"/>
        </w:rPr>
        <w:t>2021</w:t>
      </w:r>
      <w:r w:rsidRPr="006E091B">
        <w:rPr>
          <w:rFonts w:eastAsia="黑体" w:hint="eastAsia"/>
          <w:b/>
          <w:sz w:val="28"/>
          <w:szCs w:val="28"/>
        </w:rPr>
        <w:t>年湘潭市初中学业水平考试模拟试卷（六月份最后一卷）</w:t>
      </w:r>
    </w:p>
    <w:p w:rsidR="00F3628D" w:rsidRPr="00F3628D" w:rsidP="00F3628D" w14:paraId="335C99AB" w14:textId="4D14689A">
      <w:pPr>
        <w:jc w:val="center"/>
        <w:rPr>
          <w:b/>
          <w:sz w:val="24"/>
          <w:szCs w:val="28"/>
        </w:rPr>
      </w:pPr>
      <w:r w:rsidRPr="00F3628D">
        <w:rPr>
          <w:rFonts w:hint="eastAsia"/>
          <w:b/>
          <w:sz w:val="24"/>
          <w:szCs w:val="28"/>
        </w:rPr>
        <w:t>道德与法治参考答案及评分细则</w:t>
      </w:r>
    </w:p>
    <w:p w:rsidR="00F3628D" w:rsidP="008F6301" w14:paraId="6CFA9537" w14:textId="77777777">
      <w:pPr>
        <w:rPr>
          <w:b/>
        </w:rPr>
      </w:pPr>
    </w:p>
    <w:p w:rsidR="008F6301" w:rsidRPr="008F6301" w:rsidP="008F6301" w14:paraId="07162806" w14:textId="43A35B83">
      <w:pPr>
        <w:rPr>
          <w:rFonts w:hint="eastAsia"/>
          <w:b/>
        </w:rPr>
      </w:pPr>
      <w:r w:rsidRPr="009C0381">
        <w:rPr>
          <w:rFonts w:hint="eastAsia"/>
          <w:b/>
        </w:rPr>
        <w:t>一、慧眼识珠</w:t>
      </w:r>
      <w:r>
        <w:rPr>
          <w:rFonts w:hint="eastAsia"/>
          <w:b/>
        </w:rPr>
        <w:t>：</w:t>
      </w:r>
      <w:r w:rsidRPr="006E091B">
        <w:rPr>
          <w:rFonts w:hint="eastAsia"/>
          <w:b/>
        </w:rPr>
        <w:t>本大题共</w:t>
      </w:r>
      <w:r w:rsidRPr="006E091B">
        <w:rPr>
          <w:rFonts w:hint="eastAsia"/>
          <w:b/>
        </w:rPr>
        <w:t>18</w:t>
      </w:r>
      <w:r w:rsidRPr="006E091B">
        <w:rPr>
          <w:rFonts w:hint="eastAsia"/>
          <w:b/>
        </w:rPr>
        <w:t>小题，每小题</w:t>
      </w:r>
      <w:r w:rsidRPr="006E091B">
        <w:rPr>
          <w:rFonts w:hint="eastAsia"/>
          <w:b/>
        </w:rPr>
        <w:t>2</w:t>
      </w:r>
      <w:r w:rsidRPr="006E091B">
        <w:rPr>
          <w:rFonts w:hint="eastAsia"/>
          <w:b/>
        </w:rPr>
        <w:t>分，共</w:t>
      </w:r>
      <w:r w:rsidRPr="006E091B">
        <w:rPr>
          <w:rFonts w:hint="eastAsia"/>
          <w:b/>
        </w:rPr>
        <w:t>36</w:t>
      </w:r>
      <w:r w:rsidRPr="006E091B">
        <w:rPr>
          <w:rFonts w:hint="eastAsia"/>
          <w:b/>
        </w:rPr>
        <w:t>分。</w:t>
      </w:r>
    </w:p>
    <w:tbl>
      <w:tblPr>
        <w:tblStyle w:val="TableGrid"/>
        <w:tblW w:w="0" w:type="auto"/>
        <w:tblLook w:val="04A0"/>
      </w:tblPr>
      <w:tblGrid>
        <w:gridCol w:w="852"/>
        <w:gridCol w:w="852"/>
        <w:gridCol w:w="853"/>
        <w:gridCol w:w="853"/>
        <w:gridCol w:w="853"/>
        <w:gridCol w:w="853"/>
        <w:gridCol w:w="853"/>
        <w:gridCol w:w="853"/>
        <w:gridCol w:w="853"/>
        <w:gridCol w:w="853"/>
      </w:tblGrid>
      <w:tr w14:paraId="05BEFEEF" w14:textId="77777777" w:rsidTr="00F3628D">
        <w:tblPrEx>
          <w:tblW w:w="0" w:type="auto"/>
          <w:tblLook w:val="04A0"/>
        </w:tblPrEx>
        <w:tc>
          <w:tcPr>
            <w:tcW w:w="852" w:type="dxa"/>
          </w:tcPr>
          <w:p w:rsidR="00F3628D" w:rsidRPr="00F3628D" w:rsidP="00F3628D" w14:paraId="4048D587" w14:textId="25EA062C">
            <w:pPr>
              <w:spacing w:line="360" w:lineRule="auto"/>
              <w:jc w:val="center"/>
              <w:textAlignment w:val="center"/>
              <w:rPr>
                <w:b/>
                <w:bCs/>
              </w:rPr>
            </w:pPr>
            <w:r w:rsidRPr="00F3628D">
              <w:rPr>
                <w:rFonts w:hint="eastAsia"/>
                <w:b/>
                <w:bCs/>
              </w:rPr>
              <w:t>题号</w:t>
            </w:r>
          </w:p>
        </w:tc>
        <w:tc>
          <w:tcPr>
            <w:tcW w:w="852" w:type="dxa"/>
          </w:tcPr>
          <w:p w:rsidR="00F3628D" w:rsidP="00F3628D" w14:paraId="45347AC1" w14:textId="2608AC90">
            <w:pPr>
              <w:spacing w:line="360" w:lineRule="auto"/>
              <w:jc w:val="center"/>
              <w:textAlignment w:val="center"/>
            </w:pPr>
            <w:r>
              <w:rPr>
                <w:rFonts w:hint="eastAsia"/>
              </w:rPr>
              <w:t>1</w:t>
            </w:r>
          </w:p>
        </w:tc>
        <w:tc>
          <w:tcPr>
            <w:tcW w:w="853" w:type="dxa"/>
          </w:tcPr>
          <w:p w:rsidR="00F3628D" w:rsidP="00F3628D" w14:paraId="0956085F" w14:textId="5A3AFB49">
            <w:pPr>
              <w:spacing w:line="360" w:lineRule="auto"/>
              <w:jc w:val="center"/>
              <w:textAlignment w:val="center"/>
            </w:pPr>
            <w:r>
              <w:rPr>
                <w:rFonts w:hint="eastAsia"/>
              </w:rPr>
              <w:t>2</w:t>
            </w:r>
          </w:p>
        </w:tc>
        <w:tc>
          <w:tcPr>
            <w:tcW w:w="853" w:type="dxa"/>
          </w:tcPr>
          <w:p w:rsidR="00F3628D" w:rsidP="00F3628D" w14:paraId="448BD836" w14:textId="383ADF66">
            <w:pPr>
              <w:spacing w:line="360" w:lineRule="auto"/>
              <w:jc w:val="center"/>
              <w:textAlignment w:val="center"/>
            </w:pPr>
            <w:r>
              <w:rPr>
                <w:rFonts w:hint="eastAsia"/>
              </w:rPr>
              <w:t>3</w:t>
            </w:r>
          </w:p>
        </w:tc>
        <w:tc>
          <w:tcPr>
            <w:tcW w:w="853" w:type="dxa"/>
          </w:tcPr>
          <w:p w:rsidR="00F3628D" w:rsidP="00F3628D" w14:paraId="43F27632" w14:textId="4F0933E8">
            <w:pPr>
              <w:spacing w:line="360" w:lineRule="auto"/>
              <w:jc w:val="center"/>
              <w:textAlignment w:val="center"/>
            </w:pPr>
            <w:r>
              <w:rPr>
                <w:rFonts w:hint="eastAsia"/>
              </w:rPr>
              <w:t>4</w:t>
            </w:r>
          </w:p>
        </w:tc>
        <w:tc>
          <w:tcPr>
            <w:tcW w:w="853" w:type="dxa"/>
          </w:tcPr>
          <w:p w:rsidR="00F3628D" w:rsidP="00F3628D" w14:paraId="47AD2931" w14:textId="03DE6FD2">
            <w:pPr>
              <w:spacing w:line="360" w:lineRule="auto"/>
              <w:jc w:val="center"/>
              <w:textAlignment w:val="center"/>
            </w:pPr>
            <w:r>
              <w:rPr>
                <w:rFonts w:hint="eastAsia"/>
              </w:rPr>
              <w:t>5</w:t>
            </w:r>
          </w:p>
        </w:tc>
        <w:tc>
          <w:tcPr>
            <w:tcW w:w="853" w:type="dxa"/>
          </w:tcPr>
          <w:p w:rsidR="00F3628D" w:rsidP="00F3628D" w14:paraId="59120C26" w14:textId="4736FBBD">
            <w:pPr>
              <w:spacing w:line="360" w:lineRule="auto"/>
              <w:jc w:val="center"/>
              <w:textAlignment w:val="center"/>
            </w:pPr>
            <w:r>
              <w:rPr>
                <w:rFonts w:hint="eastAsia"/>
              </w:rPr>
              <w:t>6</w:t>
            </w:r>
          </w:p>
        </w:tc>
        <w:tc>
          <w:tcPr>
            <w:tcW w:w="853" w:type="dxa"/>
          </w:tcPr>
          <w:p w:rsidR="00F3628D" w:rsidP="00F3628D" w14:paraId="2468F55C" w14:textId="147F6A21">
            <w:pPr>
              <w:spacing w:line="360" w:lineRule="auto"/>
              <w:jc w:val="center"/>
              <w:textAlignment w:val="center"/>
            </w:pPr>
            <w:r>
              <w:rPr>
                <w:rFonts w:hint="eastAsia"/>
              </w:rPr>
              <w:t>7</w:t>
            </w:r>
          </w:p>
        </w:tc>
        <w:tc>
          <w:tcPr>
            <w:tcW w:w="853" w:type="dxa"/>
          </w:tcPr>
          <w:p w:rsidR="00F3628D" w:rsidP="00F3628D" w14:paraId="69997EF2" w14:textId="3CA87547">
            <w:pPr>
              <w:spacing w:line="360" w:lineRule="auto"/>
              <w:jc w:val="center"/>
              <w:textAlignment w:val="center"/>
            </w:pPr>
            <w:r>
              <w:rPr>
                <w:rFonts w:hint="eastAsia"/>
              </w:rPr>
              <w:t>8</w:t>
            </w:r>
          </w:p>
        </w:tc>
        <w:tc>
          <w:tcPr>
            <w:tcW w:w="853" w:type="dxa"/>
          </w:tcPr>
          <w:p w:rsidR="00F3628D" w:rsidP="00F3628D" w14:paraId="40A7F06B" w14:textId="6C80B23A">
            <w:pPr>
              <w:spacing w:line="360" w:lineRule="auto"/>
              <w:jc w:val="center"/>
              <w:textAlignment w:val="center"/>
            </w:pPr>
            <w:r>
              <w:rPr>
                <w:rFonts w:hint="eastAsia"/>
              </w:rPr>
              <w:t>9</w:t>
            </w:r>
          </w:p>
        </w:tc>
      </w:tr>
      <w:tr w14:paraId="535ECDE5" w14:textId="77777777" w:rsidTr="00F3628D">
        <w:tblPrEx>
          <w:tblW w:w="0" w:type="auto"/>
          <w:tblLook w:val="04A0"/>
        </w:tblPrEx>
        <w:tc>
          <w:tcPr>
            <w:tcW w:w="852" w:type="dxa"/>
          </w:tcPr>
          <w:p w:rsidR="00F3628D" w:rsidRPr="00F3628D" w:rsidP="00F3628D" w14:paraId="0B46C3EF" w14:textId="6ACFF63C">
            <w:pPr>
              <w:spacing w:line="360" w:lineRule="auto"/>
              <w:jc w:val="center"/>
              <w:textAlignment w:val="center"/>
              <w:rPr>
                <w:b/>
                <w:bCs/>
              </w:rPr>
            </w:pPr>
            <w:r w:rsidRPr="00F3628D">
              <w:rPr>
                <w:rFonts w:hint="eastAsia"/>
                <w:b/>
                <w:bCs/>
              </w:rPr>
              <w:t>答案</w:t>
            </w:r>
          </w:p>
        </w:tc>
        <w:tc>
          <w:tcPr>
            <w:tcW w:w="852" w:type="dxa"/>
          </w:tcPr>
          <w:p w:rsidR="00F3628D" w:rsidP="00F3628D" w14:paraId="34D768A3" w14:textId="35C404CF">
            <w:pPr>
              <w:spacing w:line="360" w:lineRule="auto"/>
              <w:jc w:val="center"/>
              <w:textAlignment w:val="center"/>
            </w:pPr>
            <w:r>
              <w:rPr>
                <w:rFonts w:hint="eastAsia"/>
              </w:rPr>
              <w:t>C</w:t>
            </w:r>
          </w:p>
        </w:tc>
        <w:tc>
          <w:tcPr>
            <w:tcW w:w="853" w:type="dxa"/>
          </w:tcPr>
          <w:p w:rsidR="00F3628D" w:rsidP="00F3628D" w14:paraId="46D613A0" w14:textId="1418A9EF">
            <w:pPr>
              <w:spacing w:line="360" w:lineRule="auto"/>
              <w:jc w:val="center"/>
              <w:textAlignment w:val="center"/>
            </w:pPr>
            <w:r>
              <w:rPr>
                <w:rFonts w:hint="eastAsia"/>
              </w:rPr>
              <w:t>B</w:t>
            </w:r>
          </w:p>
        </w:tc>
        <w:tc>
          <w:tcPr>
            <w:tcW w:w="853" w:type="dxa"/>
          </w:tcPr>
          <w:p w:rsidR="00F3628D" w:rsidP="00F3628D" w14:paraId="1DBBB5DF" w14:textId="40902773">
            <w:pPr>
              <w:spacing w:line="360" w:lineRule="auto"/>
              <w:jc w:val="center"/>
              <w:textAlignment w:val="center"/>
            </w:pPr>
            <w:r>
              <w:rPr>
                <w:rFonts w:hint="eastAsia"/>
              </w:rPr>
              <w:t>C</w:t>
            </w:r>
          </w:p>
        </w:tc>
        <w:tc>
          <w:tcPr>
            <w:tcW w:w="853" w:type="dxa"/>
          </w:tcPr>
          <w:p w:rsidR="00F3628D" w:rsidP="00F3628D" w14:paraId="453CF032" w14:textId="1E3AC8F3">
            <w:pPr>
              <w:spacing w:line="360" w:lineRule="auto"/>
              <w:jc w:val="center"/>
              <w:textAlignment w:val="center"/>
            </w:pPr>
            <w:r>
              <w:rPr>
                <w:rFonts w:hint="eastAsia"/>
              </w:rPr>
              <w:t>B</w:t>
            </w:r>
          </w:p>
        </w:tc>
        <w:tc>
          <w:tcPr>
            <w:tcW w:w="853" w:type="dxa"/>
          </w:tcPr>
          <w:p w:rsidR="00F3628D" w:rsidP="00F3628D" w14:paraId="4DD7933E" w14:textId="025D61E8">
            <w:pPr>
              <w:spacing w:line="360" w:lineRule="auto"/>
              <w:jc w:val="center"/>
              <w:textAlignment w:val="center"/>
            </w:pPr>
            <w:r>
              <w:rPr>
                <w:rFonts w:hint="eastAsia"/>
              </w:rPr>
              <w:t>C</w:t>
            </w:r>
          </w:p>
        </w:tc>
        <w:tc>
          <w:tcPr>
            <w:tcW w:w="853" w:type="dxa"/>
          </w:tcPr>
          <w:p w:rsidR="00F3628D" w:rsidP="00F3628D" w14:paraId="62388CA2" w14:textId="57CFD332">
            <w:pPr>
              <w:spacing w:line="360" w:lineRule="auto"/>
              <w:jc w:val="center"/>
              <w:textAlignment w:val="center"/>
            </w:pPr>
            <w:r>
              <w:rPr>
                <w:rFonts w:hint="eastAsia"/>
              </w:rPr>
              <w:t>B</w:t>
            </w:r>
          </w:p>
        </w:tc>
        <w:tc>
          <w:tcPr>
            <w:tcW w:w="853" w:type="dxa"/>
          </w:tcPr>
          <w:p w:rsidR="00F3628D" w:rsidP="00F3628D" w14:paraId="2E781E43" w14:textId="61F66753">
            <w:pPr>
              <w:spacing w:line="360" w:lineRule="auto"/>
              <w:jc w:val="center"/>
              <w:textAlignment w:val="center"/>
            </w:pPr>
            <w:r>
              <w:rPr>
                <w:rFonts w:hint="eastAsia"/>
              </w:rPr>
              <w:t>C</w:t>
            </w:r>
          </w:p>
        </w:tc>
        <w:tc>
          <w:tcPr>
            <w:tcW w:w="853" w:type="dxa"/>
          </w:tcPr>
          <w:p w:rsidR="00F3628D" w:rsidP="00F3628D" w14:paraId="512DAA09" w14:textId="2A2D9CDF">
            <w:pPr>
              <w:spacing w:line="360" w:lineRule="auto"/>
              <w:jc w:val="center"/>
              <w:textAlignment w:val="center"/>
            </w:pPr>
            <w:r>
              <w:rPr>
                <w:rFonts w:hint="eastAsia"/>
              </w:rPr>
              <w:t>A</w:t>
            </w:r>
          </w:p>
        </w:tc>
        <w:tc>
          <w:tcPr>
            <w:tcW w:w="853" w:type="dxa"/>
          </w:tcPr>
          <w:p w:rsidR="00F3628D" w:rsidP="00F3628D" w14:paraId="5FE0EFDD" w14:textId="19B243BC">
            <w:pPr>
              <w:spacing w:line="360" w:lineRule="auto"/>
              <w:jc w:val="center"/>
              <w:textAlignment w:val="center"/>
            </w:pPr>
            <w:r>
              <w:rPr>
                <w:rFonts w:hint="eastAsia"/>
              </w:rPr>
              <w:t>C</w:t>
            </w:r>
          </w:p>
        </w:tc>
      </w:tr>
      <w:tr w14:paraId="39F490AC" w14:textId="77777777" w:rsidTr="00F3628D">
        <w:tblPrEx>
          <w:tblW w:w="0" w:type="auto"/>
          <w:tblLook w:val="04A0"/>
        </w:tblPrEx>
        <w:tc>
          <w:tcPr>
            <w:tcW w:w="852" w:type="dxa"/>
          </w:tcPr>
          <w:p w:rsidR="00F3628D" w:rsidRPr="00F3628D" w:rsidP="00F3628D" w14:paraId="0AAA05F8" w14:textId="77777777">
            <w:pPr>
              <w:spacing w:line="360" w:lineRule="auto"/>
              <w:jc w:val="center"/>
              <w:textAlignment w:val="center"/>
              <w:rPr>
                <w:b/>
                <w:bCs/>
              </w:rPr>
            </w:pPr>
            <w:r w:rsidRPr="00F3628D">
              <w:rPr>
                <w:rFonts w:hint="eastAsia"/>
                <w:b/>
                <w:bCs/>
              </w:rPr>
              <w:t>题号</w:t>
            </w:r>
          </w:p>
        </w:tc>
        <w:tc>
          <w:tcPr>
            <w:tcW w:w="852" w:type="dxa"/>
          </w:tcPr>
          <w:p w:rsidR="00F3628D" w:rsidP="00F3628D" w14:paraId="37B3B40A" w14:textId="69FAA9AB">
            <w:pPr>
              <w:spacing w:line="360" w:lineRule="auto"/>
              <w:jc w:val="center"/>
              <w:textAlignment w:val="center"/>
            </w:pPr>
            <w:r>
              <w:t>10</w:t>
            </w:r>
          </w:p>
        </w:tc>
        <w:tc>
          <w:tcPr>
            <w:tcW w:w="853" w:type="dxa"/>
          </w:tcPr>
          <w:p w:rsidR="00F3628D" w:rsidP="00F3628D" w14:paraId="040EBF46" w14:textId="037A7F9B">
            <w:pPr>
              <w:spacing w:line="360" w:lineRule="auto"/>
              <w:jc w:val="center"/>
              <w:textAlignment w:val="center"/>
              <w:rPr>
                <w:rFonts w:hint="eastAsia"/>
              </w:rPr>
            </w:pPr>
            <w:r>
              <w:rPr>
                <w:rFonts w:hint="eastAsia"/>
              </w:rPr>
              <w:t>1</w:t>
            </w:r>
            <w:r>
              <w:t>1</w:t>
            </w:r>
          </w:p>
        </w:tc>
        <w:tc>
          <w:tcPr>
            <w:tcW w:w="853" w:type="dxa"/>
          </w:tcPr>
          <w:p w:rsidR="00F3628D" w:rsidP="00F3628D" w14:paraId="44CC9986" w14:textId="496EC550">
            <w:pPr>
              <w:spacing w:line="360" w:lineRule="auto"/>
              <w:jc w:val="center"/>
              <w:textAlignment w:val="center"/>
            </w:pPr>
            <w:r>
              <w:rPr>
                <w:rFonts w:hint="eastAsia"/>
              </w:rPr>
              <w:t>1</w:t>
            </w:r>
            <w:r>
              <w:t>2</w:t>
            </w:r>
          </w:p>
        </w:tc>
        <w:tc>
          <w:tcPr>
            <w:tcW w:w="853" w:type="dxa"/>
          </w:tcPr>
          <w:p w:rsidR="00F3628D" w:rsidP="00F3628D" w14:paraId="782A9340" w14:textId="5178D563">
            <w:pPr>
              <w:spacing w:line="360" w:lineRule="auto"/>
              <w:jc w:val="center"/>
              <w:textAlignment w:val="center"/>
            </w:pPr>
            <w:r>
              <w:rPr>
                <w:rFonts w:hint="eastAsia"/>
              </w:rPr>
              <w:t>1</w:t>
            </w:r>
            <w:r>
              <w:t>3</w:t>
            </w:r>
          </w:p>
        </w:tc>
        <w:tc>
          <w:tcPr>
            <w:tcW w:w="853" w:type="dxa"/>
          </w:tcPr>
          <w:p w:rsidR="00F3628D" w:rsidP="00F3628D" w14:paraId="145FFBD5" w14:textId="4AF7150F">
            <w:pPr>
              <w:spacing w:line="360" w:lineRule="auto"/>
              <w:jc w:val="center"/>
              <w:textAlignment w:val="center"/>
            </w:pPr>
            <w:r>
              <w:rPr>
                <w:rFonts w:hint="eastAsia"/>
              </w:rPr>
              <w:t>1</w:t>
            </w:r>
            <w:r>
              <w:t>4</w:t>
            </w:r>
          </w:p>
        </w:tc>
        <w:tc>
          <w:tcPr>
            <w:tcW w:w="853" w:type="dxa"/>
          </w:tcPr>
          <w:p w:rsidR="00F3628D" w:rsidP="00F3628D" w14:paraId="414CDE57" w14:textId="4A023E85">
            <w:pPr>
              <w:spacing w:line="360" w:lineRule="auto"/>
              <w:jc w:val="center"/>
              <w:textAlignment w:val="center"/>
            </w:pPr>
            <w:r>
              <w:rPr>
                <w:rFonts w:hint="eastAsia"/>
              </w:rPr>
              <w:t>1</w:t>
            </w:r>
            <w:r>
              <w:t>5</w:t>
            </w:r>
          </w:p>
        </w:tc>
        <w:tc>
          <w:tcPr>
            <w:tcW w:w="853" w:type="dxa"/>
          </w:tcPr>
          <w:p w:rsidR="00F3628D" w:rsidP="00F3628D" w14:paraId="3CFA7FC7" w14:textId="3A1AC8AF">
            <w:pPr>
              <w:spacing w:line="360" w:lineRule="auto"/>
              <w:jc w:val="center"/>
              <w:textAlignment w:val="center"/>
            </w:pPr>
            <w:r>
              <w:rPr>
                <w:rFonts w:hint="eastAsia"/>
              </w:rPr>
              <w:t>1</w:t>
            </w:r>
            <w:r>
              <w:t>6</w:t>
            </w:r>
          </w:p>
        </w:tc>
        <w:tc>
          <w:tcPr>
            <w:tcW w:w="853" w:type="dxa"/>
          </w:tcPr>
          <w:p w:rsidR="00F3628D" w:rsidP="00F3628D" w14:paraId="7104DCC4" w14:textId="74308FD7">
            <w:pPr>
              <w:spacing w:line="360" w:lineRule="auto"/>
              <w:jc w:val="center"/>
              <w:textAlignment w:val="center"/>
              <w:rPr>
                <w:rFonts w:hint="eastAsia"/>
              </w:rPr>
            </w:pPr>
            <w:r>
              <w:rPr>
                <w:rFonts w:hint="eastAsia"/>
              </w:rPr>
              <w:t>1</w:t>
            </w:r>
            <w:r>
              <w:t>7</w:t>
            </w:r>
          </w:p>
        </w:tc>
        <w:tc>
          <w:tcPr>
            <w:tcW w:w="853" w:type="dxa"/>
          </w:tcPr>
          <w:p w:rsidR="00F3628D" w:rsidP="00F3628D" w14:paraId="6296457C" w14:textId="6E4CFB94">
            <w:pPr>
              <w:spacing w:line="360" w:lineRule="auto"/>
              <w:jc w:val="center"/>
              <w:textAlignment w:val="center"/>
            </w:pPr>
            <w:r>
              <w:rPr>
                <w:rFonts w:hint="eastAsia"/>
              </w:rPr>
              <w:t>1</w:t>
            </w:r>
            <w:r>
              <w:t>8</w:t>
            </w:r>
          </w:p>
        </w:tc>
      </w:tr>
      <w:tr w14:paraId="7563052C" w14:textId="77777777" w:rsidTr="00F3628D">
        <w:tblPrEx>
          <w:tblW w:w="0" w:type="auto"/>
          <w:tblLook w:val="04A0"/>
        </w:tblPrEx>
        <w:tc>
          <w:tcPr>
            <w:tcW w:w="852" w:type="dxa"/>
          </w:tcPr>
          <w:p w:rsidR="00F3628D" w:rsidRPr="00F3628D" w:rsidP="00F3628D" w14:paraId="765EDC2A" w14:textId="77777777">
            <w:pPr>
              <w:spacing w:line="360" w:lineRule="auto"/>
              <w:jc w:val="center"/>
              <w:textAlignment w:val="center"/>
              <w:rPr>
                <w:b/>
                <w:bCs/>
              </w:rPr>
            </w:pPr>
            <w:r w:rsidRPr="00F3628D">
              <w:rPr>
                <w:rFonts w:hint="eastAsia"/>
                <w:b/>
                <w:bCs/>
              </w:rPr>
              <w:t>答案</w:t>
            </w:r>
          </w:p>
        </w:tc>
        <w:tc>
          <w:tcPr>
            <w:tcW w:w="852" w:type="dxa"/>
          </w:tcPr>
          <w:p w:rsidR="00F3628D" w:rsidP="00F3628D" w14:paraId="3031349D" w14:textId="4488CA7B">
            <w:pPr>
              <w:spacing w:line="360" w:lineRule="auto"/>
              <w:jc w:val="center"/>
              <w:textAlignment w:val="center"/>
            </w:pPr>
            <w:r>
              <w:t>B</w:t>
            </w:r>
          </w:p>
        </w:tc>
        <w:tc>
          <w:tcPr>
            <w:tcW w:w="853" w:type="dxa"/>
          </w:tcPr>
          <w:p w:rsidR="00F3628D" w:rsidP="00F3628D" w14:paraId="6ABC4087" w14:textId="1C08CA5B">
            <w:pPr>
              <w:spacing w:line="360" w:lineRule="auto"/>
              <w:jc w:val="center"/>
              <w:textAlignment w:val="center"/>
            </w:pPr>
            <w:r>
              <w:t>A</w:t>
            </w:r>
          </w:p>
        </w:tc>
        <w:tc>
          <w:tcPr>
            <w:tcW w:w="853" w:type="dxa"/>
          </w:tcPr>
          <w:p w:rsidR="00F3628D" w:rsidP="00F3628D" w14:paraId="53045E8C" w14:textId="21177447">
            <w:pPr>
              <w:spacing w:line="360" w:lineRule="auto"/>
              <w:jc w:val="center"/>
              <w:textAlignment w:val="center"/>
            </w:pPr>
            <w:r>
              <w:t>D</w:t>
            </w:r>
          </w:p>
        </w:tc>
        <w:tc>
          <w:tcPr>
            <w:tcW w:w="853" w:type="dxa"/>
          </w:tcPr>
          <w:p w:rsidR="00F3628D" w:rsidP="00F3628D" w14:paraId="69AC0317" w14:textId="323E8C47">
            <w:pPr>
              <w:spacing w:line="360" w:lineRule="auto"/>
              <w:jc w:val="center"/>
              <w:textAlignment w:val="center"/>
            </w:pPr>
            <w:r>
              <w:t>A</w:t>
            </w:r>
          </w:p>
        </w:tc>
        <w:tc>
          <w:tcPr>
            <w:tcW w:w="853" w:type="dxa"/>
          </w:tcPr>
          <w:p w:rsidR="00F3628D" w:rsidP="00F3628D" w14:paraId="06FF6838" w14:textId="77777777">
            <w:pPr>
              <w:spacing w:line="360" w:lineRule="auto"/>
              <w:jc w:val="center"/>
              <w:textAlignment w:val="center"/>
            </w:pPr>
            <w:r>
              <w:rPr>
                <w:rFonts w:hint="eastAsia"/>
              </w:rPr>
              <w:t>C</w:t>
            </w:r>
          </w:p>
        </w:tc>
        <w:tc>
          <w:tcPr>
            <w:tcW w:w="853" w:type="dxa"/>
          </w:tcPr>
          <w:p w:rsidR="00F3628D" w:rsidP="00F3628D" w14:paraId="0F4DDE2D" w14:textId="2C87B9CB">
            <w:pPr>
              <w:spacing w:line="360" w:lineRule="auto"/>
              <w:jc w:val="center"/>
              <w:textAlignment w:val="center"/>
            </w:pPr>
            <w:r>
              <w:t>A</w:t>
            </w:r>
          </w:p>
        </w:tc>
        <w:tc>
          <w:tcPr>
            <w:tcW w:w="853" w:type="dxa"/>
          </w:tcPr>
          <w:p w:rsidR="00F3628D" w:rsidP="00F3628D" w14:paraId="39510FCF" w14:textId="674E616C">
            <w:pPr>
              <w:spacing w:line="360" w:lineRule="auto"/>
              <w:jc w:val="center"/>
              <w:textAlignment w:val="center"/>
            </w:pPr>
            <w:r>
              <w:t>D</w:t>
            </w:r>
          </w:p>
        </w:tc>
        <w:tc>
          <w:tcPr>
            <w:tcW w:w="853" w:type="dxa"/>
          </w:tcPr>
          <w:p w:rsidR="00F3628D" w:rsidP="00F3628D" w14:paraId="75D83929" w14:textId="1145F7A9">
            <w:pPr>
              <w:spacing w:line="360" w:lineRule="auto"/>
              <w:jc w:val="center"/>
              <w:textAlignment w:val="center"/>
            </w:pPr>
            <w:r>
              <w:t>C</w:t>
            </w:r>
          </w:p>
        </w:tc>
        <w:tc>
          <w:tcPr>
            <w:tcW w:w="853" w:type="dxa"/>
          </w:tcPr>
          <w:p w:rsidR="00F3628D" w:rsidP="00F3628D" w14:paraId="0315C63F" w14:textId="77777777">
            <w:pPr>
              <w:spacing w:line="360" w:lineRule="auto"/>
              <w:jc w:val="center"/>
              <w:textAlignment w:val="center"/>
            </w:pPr>
            <w:r>
              <w:rPr>
                <w:rFonts w:hint="eastAsia"/>
              </w:rPr>
              <w:t>C</w:t>
            </w:r>
          </w:p>
        </w:tc>
      </w:tr>
    </w:tbl>
    <w:p w:rsidR="00F3628D" w:rsidP="00F3628D" w14:paraId="30D0C872" w14:textId="26D816BC">
      <w:pPr>
        <w:rPr>
          <w:b/>
        </w:rPr>
      </w:pPr>
      <w:r w:rsidRPr="009C0381">
        <w:rPr>
          <w:rFonts w:hint="eastAsia"/>
          <w:b/>
        </w:rPr>
        <w:t>二、明辨是非</w:t>
      </w:r>
      <w:r>
        <w:rPr>
          <w:rFonts w:hint="eastAsia"/>
          <w:b/>
        </w:rPr>
        <w:t>：</w:t>
      </w:r>
      <w:r w:rsidRPr="006E091B">
        <w:rPr>
          <w:rFonts w:hint="eastAsia"/>
          <w:b/>
        </w:rPr>
        <w:t>本题共</w:t>
      </w:r>
      <w:r w:rsidRPr="006E091B">
        <w:rPr>
          <w:rFonts w:hint="eastAsia"/>
          <w:b/>
        </w:rPr>
        <w:t>10</w:t>
      </w:r>
      <w:r w:rsidRPr="006E091B">
        <w:rPr>
          <w:rFonts w:hint="eastAsia"/>
          <w:b/>
        </w:rPr>
        <w:t>小题，每小题</w:t>
      </w:r>
      <w:r w:rsidRPr="006E091B">
        <w:rPr>
          <w:rFonts w:hint="eastAsia"/>
          <w:b/>
        </w:rPr>
        <w:t>1</w:t>
      </w:r>
      <w:r w:rsidRPr="006E091B">
        <w:rPr>
          <w:rFonts w:hint="eastAsia"/>
          <w:b/>
        </w:rPr>
        <w:t>分，共</w:t>
      </w:r>
      <w:r w:rsidRPr="006E091B">
        <w:rPr>
          <w:rFonts w:hint="eastAsia"/>
          <w:b/>
        </w:rPr>
        <w:t>10</w:t>
      </w:r>
      <w:r w:rsidRPr="006E091B">
        <w:rPr>
          <w:rFonts w:hint="eastAsia"/>
          <w:b/>
        </w:rPr>
        <w:t>分。</w:t>
      </w:r>
    </w:p>
    <w:tbl>
      <w:tblPr>
        <w:tblStyle w:val="TableGrid"/>
        <w:tblW w:w="0" w:type="auto"/>
        <w:tblLook w:val="04A0"/>
      </w:tblPr>
      <w:tblGrid>
        <w:gridCol w:w="1421"/>
        <w:gridCol w:w="1421"/>
        <w:gridCol w:w="1421"/>
        <w:gridCol w:w="1421"/>
        <w:gridCol w:w="1422"/>
        <w:gridCol w:w="1422"/>
      </w:tblGrid>
      <w:tr w14:paraId="5A3944A3" w14:textId="77777777" w:rsidTr="00F3628D">
        <w:tblPrEx>
          <w:tblW w:w="0" w:type="auto"/>
          <w:tblLook w:val="04A0"/>
        </w:tblPrEx>
        <w:trPr>
          <w:trHeight w:val="399"/>
        </w:trPr>
        <w:tc>
          <w:tcPr>
            <w:tcW w:w="1421" w:type="dxa"/>
          </w:tcPr>
          <w:p w:rsidR="00F3628D" w:rsidP="00F3628D" w14:paraId="4749CBEA" w14:textId="586E1529">
            <w:pPr>
              <w:spacing w:line="360" w:lineRule="auto"/>
              <w:jc w:val="center"/>
              <w:rPr>
                <w:rFonts w:hint="eastAsia"/>
                <w:b/>
              </w:rPr>
            </w:pPr>
            <w:r>
              <w:rPr>
                <w:rFonts w:hint="eastAsia"/>
                <w:b/>
              </w:rPr>
              <w:t>题号</w:t>
            </w:r>
          </w:p>
        </w:tc>
        <w:tc>
          <w:tcPr>
            <w:tcW w:w="1421" w:type="dxa"/>
          </w:tcPr>
          <w:p w:rsidR="00F3628D" w:rsidRPr="00F3628D" w:rsidP="00F3628D" w14:paraId="7520B8F1" w14:textId="53090FA8">
            <w:pPr>
              <w:spacing w:line="360" w:lineRule="auto"/>
              <w:jc w:val="center"/>
              <w:rPr>
                <w:rFonts w:hint="eastAsia"/>
                <w:bCs/>
              </w:rPr>
            </w:pPr>
            <w:r>
              <w:rPr>
                <w:rFonts w:hint="eastAsia"/>
                <w:bCs/>
              </w:rPr>
              <w:t>1</w:t>
            </w:r>
            <w:r>
              <w:rPr>
                <w:bCs/>
              </w:rPr>
              <w:t>9</w:t>
            </w:r>
          </w:p>
        </w:tc>
        <w:tc>
          <w:tcPr>
            <w:tcW w:w="1421" w:type="dxa"/>
          </w:tcPr>
          <w:p w:rsidR="00F3628D" w:rsidRPr="00F3628D" w:rsidP="00F3628D" w14:paraId="0363F17C" w14:textId="53F32E0E">
            <w:pPr>
              <w:spacing w:line="360" w:lineRule="auto"/>
              <w:jc w:val="center"/>
              <w:rPr>
                <w:rFonts w:hint="eastAsia"/>
                <w:bCs/>
              </w:rPr>
            </w:pPr>
            <w:r>
              <w:rPr>
                <w:rFonts w:hint="eastAsia"/>
                <w:bCs/>
              </w:rPr>
              <w:t>2</w:t>
            </w:r>
            <w:r>
              <w:rPr>
                <w:bCs/>
              </w:rPr>
              <w:t>0</w:t>
            </w:r>
          </w:p>
        </w:tc>
        <w:tc>
          <w:tcPr>
            <w:tcW w:w="1421" w:type="dxa"/>
          </w:tcPr>
          <w:p w:rsidR="00F3628D" w:rsidRPr="00F3628D" w:rsidP="00F3628D" w14:paraId="2C33E64F" w14:textId="00B656B3">
            <w:pPr>
              <w:spacing w:line="360" w:lineRule="auto"/>
              <w:jc w:val="center"/>
              <w:rPr>
                <w:rFonts w:hint="eastAsia"/>
                <w:bCs/>
              </w:rPr>
            </w:pPr>
            <w:r>
              <w:rPr>
                <w:rFonts w:hint="eastAsia"/>
                <w:bCs/>
              </w:rPr>
              <w:t>2</w:t>
            </w:r>
            <w:r>
              <w:rPr>
                <w:bCs/>
              </w:rPr>
              <w:t>1</w:t>
            </w:r>
          </w:p>
        </w:tc>
        <w:tc>
          <w:tcPr>
            <w:tcW w:w="1422" w:type="dxa"/>
          </w:tcPr>
          <w:p w:rsidR="00F3628D" w:rsidRPr="00F3628D" w:rsidP="00F3628D" w14:paraId="5E172A62" w14:textId="1F41862B">
            <w:pPr>
              <w:spacing w:line="360" w:lineRule="auto"/>
              <w:jc w:val="center"/>
              <w:rPr>
                <w:rFonts w:hint="eastAsia"/>
                <w:bCs/>
              </w:rPr>
            </w:pPr>
            <w:r>
              <w:rPr>
                <w:rFonts w:hint="eastAsia"/>
                <w:bCs/>
              </w:rPr>
              <w:t>2</w:t>
            </w:r>
            <w:r>
              <w:rPr>
                <w:bCs/>
              </w:rPr>
              <w:t>2</w:t>
            </w:r>
          </w:p>
        </w:tc>
        <w:tc>
          <w:tcPr>
            <w:tcW w:w="1422" w:type="dxa"/>
          </w:tcPr>
          <w:p w:rsidR="00F3628D" w:rsidRPr="00F3628D" w:rsidP="00F3628D" w14:paraId="39C1C898" w14:textId="3249CBBD">
            <w:pPr>
              <w:spacing w:line="360" w:lineRule="auto"/>
              <w:jc w:val="center"/>
              <w:rPr>
                <w:rFonts w:hint="eastAsia"/>
                <w:bCs/>
              </w:rPr>
            </w:pPr>
            <w:r>
              <w:rPr>
                <w:rFonts w:hint="eastAsia"/>
                <w:bCs/>
              </w:rPr>
              <w:t>2</w:t>
            </w:r>
            <w:r>
              <w:rPr>
                <w:bCs/>
              </w:rPr>
              <w:t>3</w:t>
            </w:r>
          </w:p>
        </w:tc>
      </w:tr>
      <w:tr w14:paraId="13846A79" w14:textId="77777777" w:rsidTr="00F3628D">
        <w:tblPrEx>
          <w:tblW w:w="0" w:type="auto"/>
          <w:tblLook w:val="04A0"/>
        </w:tblPrEx>
        <w:trPr>
          <w:trHeight w:val="405"/>
        </w:trPr>
        <w:tc>
          <w:tcPr>
            <w:tcW w:w="1421" w:type="dxa"/>
          </w:tcPr>
          <w:p w:rsidR="00F3628D" w:rsidP="00F3628D" w14:paraId="620AFDC0" w14:textId="1E9A460D">
            <w:pPr>
              <w:spacing w:line="360" w:lineRule="auto"/>
              <w:jc w:val="center"/>
              <w:rPr>
                <w:rFonts w:hint="eastAsia"/>
                <w:b/>
              </w:rPr>
            </w:pPr>
            <w:r>
              <w:rPr>
                <w:rFonts w:hint="eastAsia"/>
                <w:b/>
              </w:rPr>
              <w:t>答案</w:t>
            </w:r>
          </w:p>
        </w:tc>
        <w:tc>
          <w:tcPr>
            <w:tcW w:w="1421" w:type="dxa"/>
          </w:tcPr>
          <w:p w:rsidR="00F3628D" w:rsidRPr="00F3628D" w:rsidP="00F3628D" w14:paraId="5AB5951A" w14:textId="29FD79FB">
            <w:pPr>
              <w:spacing w:line="360" w:lineRule="auto"/>
              <w:jc w:val="center"/>
              <w:rPr>
                <w:rFonts w:hint="eastAsia"/>
                <w:b/>
              </w:rPr>
            </w:pPr>
            <w:r w:rsidRPr="00F3628D">
              <w:rPr>
                <w:rFonts w:hint="eastAsia"/>
                <w:b/>
              </w:rPr>
              <w:t>×</w:t>
            </w:r>
          </w:p>
        </w:tc>
        <w:tc>
          <w:tcPr>
            <w:tcW w:w="1421" w:type="dxa"/>
          </w:tcPr>
          <w:p w:rsidR="00F3628D" w:rsidRPr="00F3628D" w:rsidP="00F3628D" w14:paraId="0325E4EF" w14:textId="40F66F05">
            <w:pPr>
              <w:spacing w:line="360" w:lineRule="auto"/>
              <w:jc w:val="center"/>
              <w:rPr>
                <w:rFonts w:hint="eastAsia"/>
                <w:b/>
              </w:rPr>
            </w:pPr>
            <w:r w:rsidRPr="00F3628D">
              <w:rPr>
                <w:rFonts w:hint="eastAsia"/>
                <w:b/>
              </w:rPr>
              <w:t>×</w:t>
            </w:r>
          </w:p>
        </w:tc>
        <w:tc>
          <w:tcPr>
            <w:tcW w:w="1421" w:type="dxa"/>
          </w:tcPr>
          <w:p w:rsidR="00F3628D" w:rsidRPr="00F3628D" w:rsidP="00F3628D" w14:paraId="5FCC5A2C" w14:textId="7652C7F5">
            <w:pPr>
              <w:spacing w:line="360" w:lineRule="auto"/>
              <w:jc w:val="center"/>
              <w:rPr>
                <w:rFonts w:hint="eastAsia"/>
                <w:b/>
              </w:rPr>
            </w:pPr>
            <w:r w:rsidRPr="00F3628D">
              <w:rPr>
                <w:rFonts w:hint="eastAsia"/>
                <w:b/>
              </w:rPr>
              <w:t>×</w:t>
            </w:r>
          </w:p>
        </w:tc>
        <w:tc>
          <w:tcPr>
            <w:tcW w:w="1422" w:type="dxa"/>
          </w:tcPr>
          <w:p w:rsidR="00F3628D" w:rsidRPr="00F3628D" w:rsidP="00F3628D" w14:paraId="3DAC306A" w14:textId="5D35F4CF">
            <w:pPr>
              <w:spacing w:line="360" w:lineRule="auto"/>
              <w:jc w:val="center"/>
              <w:rPr>
                <w:rFonts w:hint="eastAsia"/>
                <w:b/>
              </w:rPr>
            </w:pPr>
            <w:r w:rsidRPr="00F3628D">
              <w:rPr>
                <w:rFonts w:hint="eastAsia"/>
                <w:b/>
              </w:rPr>
              <w:t>×</w:t>
            </w:r>
          </w:p>
        </w:tc>
        <w:tc>
          <w:tcPr>
            <w:tcW w:w="1422" w:type="dxa"/>
          </w:tcPr>
          <w:p w:rsidR="00F3628D" w:rsidRPr="00F3628D" w:rsidP="00F3628D" w14:paraId="11CA289B" w14:textId="26D088FB">
            <w:pPr>
              <w:spacing w:line="360" w:lineRule="auto"/>
              <w:jc w:val="center"/>
              <w:rPr>
                <w:rFonts w:hint="eastAsia"/>
                <w:b/>
              </w:rPr>
            </w:pPr>
            <w:r w:rsidRPr="00F3628D">
              <w:rPr>
                <w:rFonts w:hint="eastAsia"/>
                <w:b/>
              </w:rPr>
              <w:t>×</w:t>
            </w:r>
          </w:p>
        </w:tc>
      </w:tr>
      <w:tr w14:paraId="62C28E95" w14:textId="77777777" w:rsidTr="00F3628D">
        <w:tblPrEx>
          <w:tblW w:w="0" w:type="auto"/>
          <w:tblLook w:val="04A0"/>
        </w:tblPrEx>
        <w:trPr>
          <w:trHeight w:val="424"/>
        </w:trPr>
        <w:tc>
          <w:tcPr>
            <w:tcW w:w="1421" w:type="dxa"/>
          </w:tcPr>
          <w:p w:rsidR="00F3628D" w:rsidP="00F3628D" w14:paraId="40FCE16C" w14:textId="77777777">
            <w:pPr>
              <w:spacing w:line="360" w:lineRule="auto"/>
              <w:jc w:val="center"/>
              <w:rPr>
                <w:rFonts w:hint="eastAsia"/>
                <w:b/>
              </w:rPr>
            </w:pPr>
            <w:r>
              <w:rPr>
                <w:rFonts w:hint="eastAsia"/>
                <w:b/>
              </w:rPr>
              <w:t>题号</w:t>
            </w:r>
          </w:p>
        </w:tc>
        <w:tc>
          <w:tcPr>
            <w:tcW w:w="1421" w:type="dxa"/>
          </w:tcPr>
          <w:p w:rsidR="00F3628D" w:rsidRPr="00F3628D" w:rsidP="00F3628D" w14:paraId="4060C147" w14:textId="1A5E74A1">
            <w:pPr>
              <w:spacing w:line="360" w:lineRule="auto"/>
              <w:jc w:val="center"/>
              <w:rPr>
                <w:rFonts w:hint="eastAsia"/>
                <w:bCs/>
              </w:rPr>
            </w:pPr>
            <w:r>
              <w:rPr>
                <w:rFonts w:hint="eastAsia"/>
                <w:bCs/>
              </w:rPr>
              <w:t>2</w:t>
            </w:r>
            <w:r>
              <w:rPr>
                <w:bCs/>
              </w:rPr>
              <w:t>4</w:t>
            </w:r>
          </w:p>
        </w:tc>
        <w:tc>
          <w:tcPr>
            <w:tcW w:w="1421" w:type="dxa"/>
          </w:tcPr>
          <w:p w:rsidR="00F3628D" w:rsidRPr="00F3628D" w:rsidP="00F3628D" w14:paraId="5AE3A0DA" w14:textId="03CE5DC4">
            <w:pPr>
              <w:spacing w:line="360" w:lineRule="auto"/>
              <w:jc w:val="center"/>
              <w:rPr>
                <w:rFonts w:hint="eastAsia"/>
                <w:bCs/>
              </w:rPr>
            </w:pPr>
            <w:r>
              <w:rPr>
                <w:rFonts w:hint="eastAsia"/>
                <w:bCs/>
              </w:rPr>
              <w:t>2</w:t>
            </w:r>
            <w:r>
              <w:rPr>
                <w:bCs/>
              </w:rPr>
              <w:t>5</w:t>
            </w:r>
          </w:p>
        </w:tc>
        <w:tc>
          <w:tcPr>
            <w:tcW w:w="1421" w:type="dxa"/>
          </w:tcPr>
          <w:p w:rsidR="00F3628D" w:rsidRPr="00F3628D" w:rsidP="00F3628D" w14:paraId="699E9FCA" w14:textId="2E6D76C2">
            <w:pPr>
              <w:spacing w:line="360" w:lineRule="auto"/>
              <w:jc w:val="center"/>
              <w:rPr>
                <w:rFonts w:hint="eastAsia"/>
                <w:bCs/>
              </w:rPr>
            </w:pPr>
            <w:r>
              <w:rPr>
                <w:rFonts w:hint="eastAsia"/>
                <w:bCs/>
              </w:rPr>
              <w:t>2</w:t>
            </w:r>
            <w:r>
              <w:rPr>
                <w:bCs/>
              </w:rPr>
              <w:t>6</w:t>
            </w:r>
          </w:p>
        </w:tc>
        <w:tc>
          <w:tcPr>
            <w:tcW w:w="1422" w:type="dxa"/>
          </w:tcPr>
          <w:p w:rsidR="00F3628D" w:rsidRPr="00F3628D" w:rsidP="00F3628D" w14:paraId="0564E500" w14:textId="0A436A78">
            <w:pPr>
              <w:spacing w:line="360" w:lineRule="auto"/>
              <w:jc w:val="center"/>
              <w:rPr>
                <w:rFonts w:hint="eastAsia"/>
                <w:bCs/>
              </w:rPr>
            </w:pPr>
            <w:r>
              <w:rPr>
                <w:rFonts w:hint="eastAsia"/>
                <w:bCs/>
              </w:rPr>
              <w:t>2</w:t>
            </w:r>
            <w:r>
              <w:rPr>
                <w:bCs/>
              </w:rPr>
              <w:t>7</w:t>
            </w:r>
          </w:p>
        </w:tc>
        <w:tc>
          <w:tcPr>
            <w:tcW w:w="1422" w:type="dxa"/>
          </w:tcPr>
          <w:p w:rsidR="00F3628D" w:rsidRPr="00F3628D" w:rsidP="00F3628D" w14:paraId="0AB1D199" w14:textId="75530924">
            <w:pPr>
              <w:spacing w:line="360" w:lineRule="auto"/>
              <w:jc w:val="center"/>
              <w:rPr>
                <w:rFonts w:hint="eastAsia"/>
                <w:bCs/>
              </w:rPr>
            </w:pPr>
            <w:r>
              <w:rPr>
                <w:rFonts w:hint="eastAsia"/>
                <w:bCs/>
              </w:rPr>
              <w:t>2</w:t>
            </w:r>
            <w:r>
              <w:rPr>
                <w:bCs/>
              </w:rPr>
              <w:t>8</w:t>
            </w:r>
          </w:p>
        </w:tc>
      </w:tr>
      <w:tr w14:paraId="79AA3018" w14:textId="77777777" w:rsidTr="00F3628D">
        <w:tblPrEx>
          <w:tblW w:w="0" w:type="auto"/>
          <w:tblLook w:val="04A0"/>
        </w:tblPrEx>
        <w:trPr>
          <w:trHeight w:val="417"/>
        </w:trPr>
        <w:tc>
          <w:tcPr>
            <w:tcW w:w="1421" w:type="dxa"/>
          </w:tcPr>
          <w:p w:rsidR="00F3628D" w:rsidP="00F3628D" w14:paraId="5CE4C637" w14:textId="77777777">
            <w:pPr>
              <w:spacing w:line="360" w:lineRule="auto"/>
              <w:jc w:val="center"/>
              <w:rPr>
                <w:rFonts w:hint="eastAsia"/>
                <w:b/>
              </w:rPr>
            </w:pPr>
            <w:r>
              <w:rPr>
                <w:rFonts w:hint="eastAsia"/>
                <w:b/>
              </w:rPr>
              <w:t>答案</w:t>
            </w:r>
          </w:p>
        </w:tc>
        <w:tc>
          <w:tcPr>
            <w:tcW w:w="1421" w:type="dxa"/>
          </w:tcPr>
          <w:p w:rsidR="00F3628D" w:rsidRPr="00F3628D" w:rsidP="00F3628D" w14:paraId="4F950EE3" w14:textId="481BE086">
            <w:pPr>
              <w:spacing w:line="360" w:lineRule="auto"/>
              <w:jc w:val="center"/>
              <w:rPr>
                <w:rFonts w:hint="eastAsia"/>
                <w:b/>
              </w:rPr>
            </w:pPr>
            <w:r w:rsidRPr="00F3628D">
              <w:rPr>
                <w:rFonts w:hint="eastAsia"/>
                <w:b/>
              </w:rPr>
              <w:t>×</w:t>
            </w:r>
          </w:p>
        </w:tc>
        <w:tc>
          <w:tcPr>
            <w:tcW w:w="1421" w:type="dxa"/>
          </w:tcPr>
          <w:p w:rsidR="00F3628D" w:rsidRPr="00F3628D" w:rsidP="00F3628D" w14:paraId="2468EB51" w14:textId="1B637381">
            <w:pPr>
              <w:spacing w:line="360" w:lineRule="auto"/>
              <w:jc w:val="center"/>
              <w:rPr>
                <w:rFonts w:hint="eastAsia"/>
                <w:b/>
              </w:rPr>
            </w:pPr>
            <w:r w:rsidRPr="00F3628D">
              <w:rPr>
                <w:rFonts w:hint="eastAsia"/>
                <w:b/>
              </w:rPr>
              <w:t>×</w:t>
            </w:r>
          </w:p>
        </w:tc>
        <w:tc>
          <w:tcPr>
            <w:tcW w:w="1421" w:type="dxa"/>
          </w:tcPr>
          <w:p w:rsidR="00F3628D" w:rsidRPr="00F3628D" w:rsidP="00F3628D" w14:paraId="68183586" w14:textId="7BFA5A88">
            <w:pPr>
              <w:spacing w:line="360" w:lineRule="auto"/>
              <w:jc w:val="center"/>
              <w:rPr>
                <w:rFonts w:hint="eastAsia"/>
                <w:b/>
              </w:rPr>
            </w:pPr>
            <w:r w:rsidRPr="00F3628D">
              <w:rPr>
                <w:rFonts w:hint="eastAsia"/>
                <w:b/>
              </w:rPr>
              <w:t>√</w:t>
            </w:r>
          </w:p>
        </w:tc>
        <w:tc>
          <w:tcPr>
            <w:tcW w:w="1422" w:type="dxa"/>
          </w:tcPr>
          <w:p w:rsidR="00F3628D" w:rsidRPr="00F3628D" w:rsidP="00F3628D" w14:paraId="03CA513E" w14:textId="22053F44">
            <w:pPr>
              <w:spacing w:line="360" w:lineRule="auto"/>
              <w:jc w:val="center"/>
              <w:rPr>
                <w:rFonts w:hint="eastAsia"/>
                <w:b/>
              </w:rPr>
            </w:pPr>
            <w:r w:rsidRPr="00F3628D">
              <w:rPr>
                <w:rFonts w:hint="eastAsia"/>
                <w:b/>
              </w:rPr>
              <w:t>√</w:t>
            </w:r>
          </w:p>
        </w:tc>
        <w:tc>
          <w:tcPr>
            <w:tcW w:w="1422" w:type="dxa"/>
          </w:tcPr>
          <w:p w:rsidR="00F3628D" w:rsidRPr="00F3628D" w:rsidP="00F3628D" w14:paraId="039B58CC" w14:textId="1FABE4AC">
            <w:pPr>
              <w:spacing w:line="360" w:lineRule="auto"/>
              <w:jc w:val="center"/>
              <w:rPr>
                <w:rFonts w:hint="eastAsia"/>
                <w:b/>
              </w:rPr>
            </w:pPr>
            <w:r w:rsidRPr="00F3628D">
              <w:rPr>
                <w:rFonts w:hint="eastAsia"/>
                <w:b/>
              </w:rPr>
              <w:t>×</w:t>
            </w:r>
          </w:p>
        </w:tc>
      </w:tr>
    </w:tbl>
    <w:p w:rsidR="00F3628D" w:rsidP="00F3628D" w14:paraId="0DF7484B" w14:textId="77777777">
      <w:pPr>
        <w:jc w:val="left"/>
        <w:textAlignment w:val="center"/>
        <w:rPr>
          <w:b/>
        </w:rPr>
      </w:pPr>
      <w:r>
        <w:rPr>
          <w:rFonts w:hint="eastAsia"/>
          <w:b/>
        </w:rPr>
        <w:t>三、我国的根本政治制度（共</w:t>
      </w:r>
      <w:r>
        <w:rPr>
          <w:rFonts w:hint="eastAsia"/>
          <w:b/>
        </w:rPr>
        <w:t>6</w:t>
      </w:r>
      <w:r>
        <w:rPr>
          <w:rFonts w:hint="eastAsia"/>
          <w:b/>
        </w:rPr>
        <w:t>分）</w:t>
      </w:r>
    </w:p>
    <w:p w:rsidR="00BB66FA" w14:paraId="0C08CE3B" w14:textId="19F6A1BB">
      <w:pPr>
        <w:spacing w:line="360" w:lineRule="auto"/>
        <w:jc w:val="left"/>
        <w:textAlignment w:val="center"/>
      </w:pPr>
      <w:r>
        <w:t>29</w:t>
      </w:r>
      <w:r>
        <w:t>．</w:t>
      </w:r>
      <w:r>
        <w:t>（</w:t>
      </w:r>
      <w:r>
        <w:t>1</w:t>
      </w:r>
      <w:r>
        <w:t>）全国人民代表大会和中国人民政治协商会议。人民当家作主。</w:t>
      </w:r>
      <w:r w:rsidR="00F3628D">
        <w:rPr>
          <w:rFonts w:hint="eastAsia"/>
        </w:rPr>
        <w:t>（</w:t>
      </w:r>
      <w:r w:rsidR="00F3628D">
        <w:rPr>
          <w:rFonts w:hint="eastAsia"/>
        </w:rPr>
        <w:t>2</w:t>
      </w:r>
      <w:r w:rsidR="00F3628D">
        <w:rPr>
          <w:rFonts w:hint="eastAsia"/>
        </w:rPr>
        <w:t>分）</w:t>
      </w:r>
      <w:r w:rsidRPr="00043B54" w:rsidR="00EF035E">
        <w:br/>
      </w:r>
      <w:r>
        <w:t>（</w:t>
      </w:r>
      <w:r>
        <w:t>2</w:t>
      </w:r>
      <w:r>
        <w:t>）人民代表大会制度是我国的根本政治制度。我国的人大代表是人民通过民主选举产生的，来自于人民，人大代表必须与人民群众保持密切联系，听取和反映人民群众的意见和要求，为人民服务，对人民负责。</w:t>
      </w:r>
      <w:r w:rsidR="00F3628D">
        <w:rPr>
          <w:rFonts w:hint="eastAsia"/>
        </w:rPr>
        <w:t>（</w:t>
      </w:r>
      <w:r w:rsidR="00F3628D">
        <w:rPr>
          <w:rFonts w:hint="eastAsia"/>
        </w:rPr>
        <w:t>4</w:t>
      </w:r>
      <w:r w:rsidR="00F3628D">
        <w:rPr>
          <w:rFonts w:hint="eastAsia"/>
        </w:rPr>
        <w:t>分）</w:t>
      </w:r>
    </w:p>
    <w:p w:rsidR="00F3628D" w:rsidRPr="00F3628D" w:rsidP="00F3628D" w14:paraId="5FFCF428" w14:textId="6A3438D4">
      <w:pPr>
        <w:jc w:val="left"/>
        <w:textAlignment w:val="center"/>
        <w:rPr>
          <w:rFonts w:hint="eastAsia"/>
          <w:b/>
          <w:bCs/>
        </w:rPr>
      </w:pPr>
      <w:r w:rsidRPr="008F6301">
        <w:rPr>
          <w:rFonts w:hint="eastAsia"/>
          <w:b/>
          <w:bCs/>
        </w:rPr>
        <w:t>四、打赢脱贫攻坚战</w:t>
      </w:r>
      <w:r>
        <w:rPr>
          <w:rFonts w:hint="eastAsia"/>
          <w:b/>
          <w:bCs/>
        </w:rPr>
        <w:t>（共</w:t>
      </w:r>
      <w:r>
        <w:rPr>
          <w:rFonts w:hint="eastAsia"/>
          <w:b/>
          <w:bCs/>
        </w:rPr>
        <w:t>1</w:t>
      </w:r>
      <w:r>
        <w:rPr>
          <w:b/>
          <w:bCs/>
        </w:rPr>
        <w:t>2</w:t>
      </w:r>
      <w:r>
        <w:rPr>
          <w:rFonts w:hint="eastAsia"/>
          <w:b/>
          <w:bCs/>
        </w:rPr>
        <w:t>分）</w:t>
      </w:r>
    </w:p>
    <w:p w:rsidR="00BB66FA" w14:paraId="48DC56A5" w14:textId="12B4FAE4">
      <w:pPr>
        <w:spacing w:line="360" w:lineRule="auto"/>
        <w:jc w:val="left"/>
        <w:textAlignment w:val="center"/>
        <w:rPr>
          <w:rFonts w:ascii="宋体" w:hAnsi="宋体" w:cs="宋体"/>
        </w:rPr>
      </w:pPr>
      <w:r>
        <w:t>30</w:t>
      </w:r>
      <w:r>
        <w:t>．</w:t>
      </w:r>
      <w:r>
        <w:rPr>
          <w:rFonts w:ascii="宋体" w:hAnsi="宋体" w:cs="宋体"/>
        </w:rPr>
        <w:t>（</w:t>
      </w:r>
      <w:r>
        <w:rPr>
          <w:rFonts w:ascii="宋体" w:hAnsi="宋体" w:cs="宋体"/>
        </w:rPr>
        <w:t>1</w:t>
      </w:r>
      <w:r>
        <w:rPr>
          <w:rFonts w:ascii="宋体" w:hAnsi="宋体" w:cs="宋体"/>
        </w:rPr>
        <w:t>）共享发展理念。</w:t>
      </w:r>
      <w:r w:rsidR="00F3628D">
        <w:rPr>
          <w:rFonts w:ascii="宋体" w:hAnsi="宋体" w:cs="宋体" w:hint="eastAsia"/>
        </w:rPr>
        <w:t>（2分）</w:t>
      </w:r>
    </w:p>
    <w:p w:rsidR="00BB66FA" w14:paraId="47F4CE09" w14:textId="63C5B601">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w:t>
      </w:r>
      <w:r>
        <w:rPr>
          <w:rFonts w:ascii="宋体" w:hAnsi="宋体" w:cs="宋体"/>
        </w:rPr>
        <w:t>①</w:t>
      </w:r>
      <w:r>
        <w:rPr>
          <w:rFonts w:ascii="宋体" w:hAnsi="宋体" w:cs="宋体"/>
        </w:rPr>
        <w:t>我国坚持改革开放，着力解放和发展社会生产力，增强综合国力，为我国脱贫攻坚奠定物质基础。</w:t>
      </w:r>
      <w:r>
        <w:rPr>
          <w:rFonts w:ascii="宋体" w:hAnsi="宋体" w:cs="宋体"/>
        </w:rPr>
        <w:t>②</w:t>
      </w:r>
      <w:r>
        <w:rPr>
          <w:rFonts w:ascii="宋体" w:hAnsi="宋体" w:cs="宋体"/>
        </w:rPr>
        <w:t>中国共产党是中国特色社会主义事业的领导核心，党中央对脱贫攻坚的集中统一领导，构建五级书记抓扶贫、全党动员促攻坚的局面，为脱贫攻坚提供坚强</w:t>
      </w:r>
      <w:r>
        <w:rPr>
          <w:rFonts w:ascii="宋体" w:hAnsi="宋体" w:cs="宋体"/>
        </w:rPr>
        <w:t>政治保证。</w:t>
      </w:r>
      <w:r>
        <w:rPr>
          <w:rFonts w:ascii="宋体" w:hAnsi="宋体" w:cs="宋体"/>
        </w:rPr>
        <w:t>③</w:t>
      </w:r>
      <w:r>
        <w:rPr>
          <w:rFonts w:ascii="宋体" w:hAnsi="宋体" w:cs="宋体"/>
        </w:rPr>
        <w:t>坚持以人民为中心的发展思想，集中力量解决贫困群众基本民生需求，坚定不移走共同富裕道路，把人民对美好生活的向往作为党的奋斗目标。</w:t>
      </w:r>
      <w:r>
        <w:rPr>
          <w:rFonts w:ascii="宋体" w:hAnsi="宋体" w:cs="宋体"/>
        </w:rPr>
        <w:t>④</w:t>
      </w:r>
      <w:r>
        <w:rPr>
          <w:rFonts w:ascii="宋体" w:hAnsi="宋体" w:cs="宋体"/>
        </w:rPr>
        <w:t>坚持中国特色社会主义制度，构建全社会共同参与的社会扶贫体系，发挥我国社会主义制度能够集中力量办大事的政治优势，形成脱贫攻坚的组织保障。</w:t>
      </w:r>
      <w:r>
        <w:rPr>
          <w:rFonts w:ascii="宋体" w:hAnsi="宋体" w:cs="宋体"/>
        </w:rPr>
        <w:t>⑤</w:t>
      </w:r>
      <w:r>
        <w:rPr>
          <w:rFonts w:ascii="宋体" w:hAnsi="宋体" w:cs="宋体"/>
        </w:rPr>
        <w:t>坚持依法治国基本方略，落实依法问责和从严处理机制，以铁的法纪开展扶贫领域腐败和作风问题专项治理，为脱贫攻坚提供法律制度保障。</w:t>
      </w:r>
      <w:r w:rsidR="00F3628D">
        <w:rPr>
          <w:rFonts w:ascii="宋体" w:hAnsi="宋体" w:cs="宋体" w:hint="eastAsia"/>
        </w:rPr>
        <w:t>（6分）</w:t>
      </w:r>
    </w:p>
    <w:p w:rsidR="00BB66FA" w14:paraId="1590FDCC" w14:textId="25DE5D90">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w:t>
      </w:r>
      <w:r>
        <w:rPr>
          <w:rFonts w:ascii="宋体" w:hAnsi="宋体" w:cs="宋体"/>
        </w:rPr>
        <w:t>①</w:t>
      </w:r>
      <w:r>
        <w:rPr>
          <w:rFonts w:ascii="宋体" w:hAnsi="宋体" w:cs="宋体"/>
        </w:rPr>
        <w:t>借鉴我国为世界创造减</w:t>
      </w:r>
      <w:r>
        <w:rPr>
          <w:rFonts w:ascii="宋体" w:hAnsi="宋体" w:cs="宋体"/>
        </w:rPr>
        <w:t>贫治理</w:t>
      </w:r>
      <w:r>
        <w:rPr>
          <w:rFonts w:ascii="宋体" w:hAnsi="宋体" w:cs="宋体"/>
        </w:rPr>
        <w:t>的中国方案。</w:t>
      </w:r>
      <w:r>
        <w:rPr>
          <w:rFonts w:ascii="宋体" w:hAnsi="宋体" w:cs="宋体"/>
        </w:rPr>
        <w:t>②</w:t>
      </w:r>
      <w:r>
        <w:rPr>
          <w:rFonts w:ascii="宋体" w:hAnsi="宋体" w:cs="宋体"/>
        </w:rPr>
        <w:t>不同的发展阶段，设定递进式的减贫目标。</w:t>
      </w:r>
      <w:r>
        <w:rPr>
          <w:rFonts w:ascii="宋体" w:hAnsi="宋体" w:cs="宋体"/>
        </w:rPr>
        <w:t>③</w:t>
      </w:r>
      <w:r>
        <w:rPr>
          <w:rFonts w:ascii="宋体" w:hAnsi="宋体" w:cs="宋体"/>
        </w:rPr>
        <w:t>各国结合实际，采取有效</w:t>
      </w:r>
      <w:r>
        <w:rPr>
          <w:rFonts w:ascii="宋体" w:hAnsi="宋体" w:cs="宋体"/>
        </w:rPr>
        <w:t>方法和途径。</w:t>
      </w:r>
      <w:r>
        <w:rPr>
          <w:rFonts w:ascii="宋体" w:hAnsi="宋体" w:cs="宋体"/>
        </w:rPr>
        <w:t>④</w:t>
      </w:r>
      <w:r>
        <w:rPr>
          <w:rFonts w:ascii="宋体" w:hAnsi="宋体" w:cs="宋体"/>
        </w:rPr>
        <w:t>世界各国积极行动，履行减贫国际责任。</w:t>
      </w:r>
      <w:r>
        <w:rPr>
          <w:rFonts w:ascii="宋体" w:hAnsi="宋体" w:cs="宋体"/>
        </w:rPr>
        <w:t>⑤</w:t>
      </w:r>
      <w:r>
        <w:rPr>
          <w:rFonts w:ascii="宋体" w:hAnsi="宋体" w:cs="宋体"/>
        </w:rPr>
        <w:t>发达国家要为发展中国家提供力所能及的帮助，做世界减贫事业的有力推动者。</w:t>
      </w:r>
      <w:r w:rsidR="00F3628D">
        <w:rPr>
          <w:rFonts w:ascii="宋体" w:hAnsi="宋体" w:cs="宋体" w:hint="eastAsia"/>
        </w:rPr>
        <w:t>（4分）</w:t>
      </w:r>
    </w:p>
    <w:p w:rsidR="00F3628D" w:rsidRPr="00F3628D" w:rsidP="00F3628D" w14:paraId="369B5AC2" w14:textId="3E181134">
      <w:pPr>
        <w:jc w:val="left"/>
        <w:textAlignment w:val="center"/>
        <w:rPr>
          <w:b/>
          <w:bCs/>
        </w:rPr>
      </w:pPr>
      <w:r w:rsidRPr="008F6301">
        <w:rPr>
          <w:rFonts w:hint="eastAsia"/>
          <w:b/>
          <w:bCs/>
        </w:rPr>
        <w:t>五、带领人民走向新时代（共</w:t>
      </w:r>
      <w:r>
        <w:rPr>
          <w:rFonts w:hint="eastAsia"/>
          <w:b/>
          <w:bCs/>
        </w:rPr>
        <w:t>8</w:t>
      </w:r>
      <w:r>
        <w:rPr>
          <w:rFonts w:hint="eastAsia"/>
          <w:b/>
          <w:bCs/>
        </w:rPr>
        <w:t>分）</w:t>
      </w:r>
    </w:p>
    <w:p w:rsidR="00BB66FA" w14:paraId="76653C5E" w14:textId="306BE776">
      <w:pPr>
        <w:spacing w:line="360" w:lineRule="auto"/>
        <w:jc w:val="left"/>
        <w:textAlignment w:val="center"/>
        <w:rPr>
          <w:rFonts w:ascii="宋体" w:hAnsi="宋体" w:cs="宋体"/>
        </w:rPr>
      </w:pPr>
      <w:r>
        <w:t>31</w:t>
      </w:r>
      <w:r>
        <w:t>．</w:t>
      </w:r>
      <w:r>
        <w:rPr>
          <w:rFonts w:ascii="宋体" w:hAnsi="宋体" w:cs="宋体"/>
        </w:rPr>
        <w:t>“</w:t>
      </w:r>
      <w:r>
        <w:rPr>
          <w:rFonts w:ascii="宋体" w:hAnsi="宋体" w:cs="宋体"/>
        </w:rPr>
        <w:t>开门问策、集思广益</w:t>
      </w:r>
      <w:r>
        <w:rPr>
          <w:rFonts w:ascii="宋体" w:hAnsi="宋体" w:cs="宋体"/>
        </w:rPr>
        <w:t>…….</w:t>
      </w:r>
      <w:r>
        <w:rPr>
          <w:rFonts w:ascii="宋体" w:hAnsi="宋体" w:cs="宋体"/>
        </w:rPr>
        <w:t>坚持问计于民统一起来</w:t>
      </w:r>
      <w:r>
        <w:rPr>
          <w:rFonts w:ascii="宋体" w:hAnsi="宋体" w:cs="宋体"/>
        </w:rPr>
        <w:t>”</w:t>
      </w:r>
      <w:r>
        <w:rPr>
          <w:rFonts w:ascii="宋体" w:hAnsi="宋体" w:cs="宋体"/>
        </w:rPr>
        <w:t>体现了征求民意、发挥协商民主，发扬基层民主，保障公民广泛参与民主决策，集中民智，促进决策的科学化民主。</w:t>
      </w:r>
      <w:r>
        <w:rPr>
          <w:rFonts w:ascii="宋体" w:hAnsi="宋体" w:cs="宋体"/>
        </w:rPr>
        <w:t>“</w:t>
      </w:r>
      <w:r>
        <w:rPr>
          <w:rFonts w:ascii="宋体" w:hAnsi="宋体" w:cs="宋体"/>
        </w:rPr>
        <w:t>更加聚焦人民群众普遍关心的民生问题，一件一件落实，一年接着一年干</w:t>
      </w:r>
      <w:r>
        <w:rPr>
          <w:rFonts w:ascii="宋体" w:hAnsi="宋体" w:cs="宋体"/>
        </w:rPr>
        <w:t>”</w:t>
      </w:r>
      <w:r>
        <w:rPr>
          <w:rFonts w:ascii="宋体" w:hAnsi="宋体" w:cs="宋体"/>
        </w:rPr>
        <w:t>体现了党和政府高度重视民生问题，坚持以人民为中心的发展思想，说明了党的初心和使命是为中国人民谋幸福，为中华民族谋复兴，人民对美好生活的向往是党的奋斗目标，发展的根本</w:t>
      </w:r>
      <w:r>
        <w:rPr>
          <w:rFonts w:ascii="宋体" w:hAnsi="宋体" w:cs="宋体"/>
        </w:rPr>
        <w:t>目的是增进民生福祉。</w:t>
      </w:r>
      <w:r>
        <w:rPr>
          <w:rFonts w:ascii="宋体" w:hAnsi="宋体" w:cs="宋体"/>
        </w:rPr>
        <w:t>“</w:t>
      </w:r>
      <w:r>
        <w:rPr>
          <w:rFonts w:ascii="宋体" w:hAnsi="宋体" w:cs="宋体"/>
        </w:rPr>
        <w:t>加快科技创新是实现人民高品质生活的需要。</w:t>
      </w:r>
      <w:r>
        <w:rPr>
          <w:rFonts w:ascii="宋体" w:hAnsi="宋体" w:cs="宋体"/>
        </w:rPr>
        <w:t>”</w:t>
      </w:r>
      <w:r>
        <w:rPr>
          <w:rFonts w:ascii="宋体" w:hAnsi="宋体" w:cs="宋体"/>
        </w:rPr>
        <w:t>体现了创新是第一动力，科技创新能力已经成为综合国力竞争的决定性因素，要坚持科教兴国、创新驱动发展略，增强我国自主创新能力，推动以科技创新为核心的全面创新。</w:t>
      </w:r>
      <w:r>
        <w:rPr>
          <w:rFonts w:ascii="宋体" w:hAnsi="宋体" w:cs="宋体"/>
        </w:rPr>
        <w:t>“</w:t>
      </w:r>
      <w:r>
        <w:rPr>
          <w:rFonts w:ascii="宋体" w:hAnsi="宋体" w:cs="宋体"/>
        </w:rPr>
        <w:t>谋划好</w:t>
      </w:r>
      <w:r>
        <w:rPr>
          <w:rFonts w:ascii="宋体" w:hAnsi="宋体" w:cs="宋体"/>
        </w:rPr>
        <w:t>‘</w:t>
      </w:r>
      <w:r>
        <w:rPr>
          <w:rFonts w:ascii="宋体" w:hAnsi="宋体" w:cs="宋体"/>
        </w:rPr>
        <w:t>十四五</w:t>
      </w:r>
      <w:r>
        <w:rPr>
          <w:rFonts w:ascii="宋体" w:hAnsi="宋体" w:cs="宋体"/>
        </w:rPr>
        <w:t>’</w:t>
      </w:r>
      <w:r>
        <w:rPr>
          <w:rFonts w:ascii="宋体" w:hAnsi="宋体" w:cs="宋体"/>
        </w:rPr>
        <w:t>时期少数民族和民族地区发展</w:t>
      </w:r>
      <w:r>
        <w:rPr>
          <w:rFonts w:ascii="宋体" w:hAnsi="宋体" w:cs="宋体"/>
        </w:rPr>
        <w:t>”</w:t>
      </w:r>
      <w:r>
        <w:rPr>
          <w:rFonts w:ascii="宋体" w:hAnsi="宋体" w:cs="宋体"/>
        </w:rPr>
        <w:t>体现了坚持民族平等、民族团结、各民族共同繁荣的原则，贯彻落实民族区域自治制度，巩固和发展平等团结互助和谐的新型民族关系。</w:t>
      </w:r>
    </w:p>
    <w:p w:rsidR="00F3628D" w:rsidRPr="00F3628D" w:rsidP="00F3628D" w14:paraId="381A6748" w14:textId="67089994">
      <w:pPr>
        <w:jc w:val="left"/>
        <w:textAlignment w:val="center"/>
        <w:rPr>
          <w:b/>
          <w:bCs/>
        </w:rPr>
      </w:pPr>
      <w:r w:rsidRPr="008F6301">
        <w:rPr>
          <w:rFonts w:hint="eastAsia"/>
          <w:b/>
          <w:bCs/>
        </w:rPr>
        <w:t>六、中国的底气（共</w:t>
      </w:r>
      <w:r w:rsidRPr="008F6301">
        <w:rPr>
          <w:rFonts w:hint="eastAsia"/>
          <w:b/>
          <w:bCs/>
        </w:rPr>
        <w:t>1</w:t>
      </w:r>
      <w:r w:rsidRPr="008F6301">
        <w:rPr>
          <w:b/>
          <w:bCs/>
        </w:rPr>
        <w:t>3</w:t>
      </w:r>
      <w:r w:rsidRPr="008F6301">
        <w:rPr>
          <w:rFonts w:hint="eastAsia"/>
          <w:b/>
          <w:bCs/>
        </w:rPr>
        <w:t>分）</w:t>
      </w:r>
    </w:p>
    <w:p w:rsidR="00BB66FA" w14:paraId="24C9EA5F" w14:textId="75D0BE5C">
      <w:pPr>
        <w:spacing w:line="360" w:lineRule="auto"/>
        <w:jc w:val="left"/>
        <w:textAlignment w:val="center"/>
        <w:rPr>
          <w:rFonts w:ascii="宋体" w:hAnsi="宋体" w:cs="宋体"/>
        </w:rPr>
      </w:pPr>
      <w:r>
        <w:t>32</w:t>
      </w:r>
      <w:r>
        <w:t>．</w:t>
      </w:r>
      <w:r>
        <w:rPr>
          <w:rFonts w:ascii="宋体" w:hAnsi="宋体" w:cs="宋体"/>
        </w:rPr>
        <w:t>（</w:t>
      </w:r>
      <w:r>
        <w:rPr>
          <w:rFonts w:ascii="宋体" w:hAnsi="宋体" w:cs="宋体"/>
        </w:rPr>
        <w:t>1</w:t>
      </w:r>
      <w:r>
        <w:rPr>
          <w:rFonts w:ascii="宋体" w:hAnsi="宋体" w:cs="宋体"/>
        </w:rPr>
        <w:t>）热爱祖国；团结一致；捍卫正义；勇于担当；维护国家利益。</w:t>
      </w:r>
      <w:r w:rsidR="00F3628D">
        <w:rPr>
          <w:rFonts w:ascii="宋体" w:hAnsi="宋体" w:cs="宋体" w:hint="eastAsia"/>
        </w:rPr>
        <w:t>（5分）</w:t>
      </w:r>
    </w:p>
    <w:p w:rsidR="00BB66FA" w14:paraId="7130FAAD" w14:textId="5C9544B9">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）感受：阿克苏人民过上了幸福美好的生活。变化原因：发展</w:t>
      </w:r>
      <w:r>
        <w:rPr>
          <w:rFonts w:ascii="宋体" w:hAnsi="宋体" w:cs="宋体"/>
        </w:rPr>
        <w:t>产业；促进就业；改善民生；政府支持；阿克苏人民艰苦奋斗；坚持党的领导。</w:t>
      </w:r>
      <w:r w:rsidR="00F3628D">
        <w:rPr>
          <w:rFonts w:ascii="宋体" w:hAnsi="宋体" w:cs="宋体" w:hint="eastAsia"/>
        </w:rPr>
        <w:t>（4分）</w:t>
      </w:r>
    </w:p>
    <w:p w:rsidR="00BB66FA" w14:paraId="7F0DB994" w14:textId="13A08490">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）我国面临的发展形势：既有机遇又有挑战。对策：我们要坚定信念，谋求自身发展，抓住机遇，迎接挑战。</w:t>
      </w:r>
      <w:r w:rsidR="00F3628D">
        <w:rPr>
          <w:rFonts w:ascii="宋体" w:hAnsi="宋体" w:cs="宋体" w:hint="eastAsia"/>
        </w:rPr>
        <w:t>（4分）</w:t>
      </w:r>
    </w:p>
    <w:p w:rsidR="00F3628D" w:rsidRPr="00F3628D" w:rsidP="00F3628D" w14:paraId="4B78522C" w14:textId="650ACBC4">
      <w:pPr>
        <w:jc w:val="left"/>
        <w:textAlignment w:val="center"/>
        <w:rPr>
          <w:rFonts w:hint="eastAsia"/>
          <w:b/>
          <w:bCs/>
        </w:rPr>
      </w:pPr>
      <w:r w:rsidRPr="008F6301">
        <w:rPr>
          <w:rFonts w:hint="eastAsia"/>
          <w:b/>
          <w:bCs/>
        </w:rPr>
        <w:t>七、中国自信（共</w:t>
      </w:r>
      <w:r w:rsidRPr="008F6301">
        <w:rPr>
          <w:rFonts w:hint="eastAsia"/>
          <w:b/>
          <w:bCs/>
        </w:rPr>
        <w:t>1</w:t>
      </w:r>
      <w:r w:rsidRPr="008F6301">
        <w:rPr>
          <w:b/>
          <w:bCs/>
        </w:rPr>
        <w:t>5</w:t>
      </w:r>
      <w:r w:rsidRPr="008F6301">
        <w:rPr>
          <w:rFonts w:hint="eastAsia"/>
          <w:b/>
          <w:bCs/>
        </w:rPr>
        <w:t>分）</w:t>
      </w:r>
    </w:p>
    <w:p w:rsidR="00BB66FA" w14:paraId="4C9550FC" w14:textId="3891C67C">
      <w:pPr>
        <w:spacing w:line="360" w:lineRule="auto"/>
        <w:jc w:val="left"/>
        <w:textAlignment w:val="center"/>
        <w:rPr>
          <w:rFonts w:ascii="宋体" w:hAnsi="宋体" w:cs="宋体"/>
        </w:rPr>
      </w:pPr>
      <w:r>
        <w:t>33</w:t>
      </w:r>
      <w:r>
        <w:t>．</w:t>
      </w:r>
      <w:r>
        <w:rPr>
          <w:rFonts w:ascii="宋体" w:hAnsi="宋体" w:cs="宋体"/>
        </w:rPr>
        <w:t>（</w:t>
      </w:r>
      <w:r>
        <w:rPr>
          <w:rFonts w:ascii="宋体" w:hAnsi="宋体" w:cs="宋体"/>
        </w:rPr>
        <w:t>1</w:t>
      </w:r>
      <w:r>
        <w:rPr>
          <w:rFonts w:ascii="宋体" w:hAnsi="宋体" w:cs="宋体"/>
        </w:rPr>
        <w:t>）</w:t>
      </w:r>
      <w:r>
        <w:rPr>
          <w:rFonts w:ascii="宋体" w:hAnsi="宋体" w:cs="宋体"/>
        </w:rPr>
        <w:t>①</w:t>
      </w:r>
      <w:r>
        <w:rPr>
          <w:rFonts w:ascii="宋体" w:hAnsi="宋体" w:cs="宋体"/>
        </w:rPr>
        <w:t>文化是一个国家、一个民族的灵魂。</w:t>
      </w:r>
    </w:p>
    <w:p w:rsidR="00BB66FA" w14:paraId="1750B4E2" w14:textId="77777777">
      <w:pPr>
        <w:spacing w:line="360" w:lineRule="auto"/>
        <w:jc w:val="left"/>
        <w:textAlignment w:val="center"/>
        <w:rPr>
          <w:rFonts w:ascii="宋体" w:hAnsi="宋体" w:cs="宋体"/>
        </w:rPr>
      </w:pPr>
      <w:r>
        <w:rPr>
          <w:rFonts w:ascii="宋体" w:hAnsi="宋体" w:cs="宋体"/>
        </w:rPr>
        <w:t>②</w:t>
      </w:r>
      <w:r>
        <w:rPr>
          <w:rFonts w:ascii="宋体" w:hAnsi="宋体" w:cs="宋体"/>
        </w:rPr>
        <w:t>源远流长、博大精深的中华文化具有应对挑战、与时俱进的创造力和海纳百川、有容乃大的包容力。</w:t>
      </w:r>
    </w:p>
    <w:p w:rsidR="00BB66FA" w14:paraId="0E37F3B5" w14:textId="77777777">
      <w:pPr>
        <w:spacing w:line="360" w:lineRule="auto"/>
        <w:jc w:val="left"/>
        <w:textAlignment w:val="center"/>
        <w:rPr>
          <w:rFonts w:ascii="宋体" w:hAnsi="宋体" w:cs="宋体"/>
        </w:rPr>
      </w:pPr>
      <w:r>
        <w:rPr>
          <w:rFonts w:ascii="宋体" w:hAnsi="宋体" w:cs="宋体"/>
        </w:rPr>
        <w:t>③</w:t>
      </w:r>
      <w:r>
        <w:rPr>
          <w:rFonts w:ascii="宋体" w:hAnsi="宋体" w:cs="宋体"/>
        </w:rPr>
        <w:t>中华文化积淀着中华民族最深层的精神追求，代表着中华民族独特的精神标识，为中华民族的伟大复兴提供精神动力。</w:t>
      </w:r>
    </w:p>
    <w:p w:rsidR="00BB66FA" w14:paraId="138D23AC" w14:textId="77777777">
      <w:pPr>
        <w:spacing w:line="360" w:lineRule="auto"/>
        <w:jc w:val="left"/>
        <w:textAlignment w:val="center"/>
        <w:rPr>
          <w:rFonts w:ascii="宋体" w:hAnsi="宋体" w:cs="宋体"/>
        </w:rPr>
      </w:pPr>
      <w:r>
        <w:rPr>
          <w:rFonts w:ascii="宋体" w:hAnsi="宋体" w:cs="宋体"/>
        </w:rPr>
        <w:t>④</w:t>
      </w:r>
      <w:r>
        <w:rPr>
          <w:rFonts w:ascii="宋体" w:hAnsi="宋体" w:cs="宋体"/>
        </w:rPr>
        <w:t>中华文化独一无二的理念、智慧、气度、神韵，增添了中国人民和中华民族内心深处的自信和自豪。</w:t>
      </w:r>
    </w:p>
    <w:p w:rsidR="00BB66FA" w14:paraId="289E4AD0" w14:textId="042A0E3E">
      <w:pPr>
        <w:spacing w:line="360" w:lineRule="auto"/>
        <w:jc w:val="left"/>
        <w:textAlignment w:val="center"/>
        <w:rPr>
          <w:rFonts w:ascii="宋体" w:hAnsi="宋体" w:cs="宋体"/>
        </w:rPr>
      </w:pPr>
      <w:r>
        <w:rPr>
          <w:rFonts w:ascii="宋体" w:hAnsi="宋体" w:cs="宋体"/>
        </w:rPr>
        <w:t>⑤</w:t>
      </w:r>
      <w:r>
        <w:rPr>
          <w:rFonts w:ascii="宋体" w:hAnsi="宋体" w:cs="宋体"/>
        </w:rPr>
        <w:t>中华文化凝聚着中华民族共同经历的奋斗历程，蕴含着中华民族共同培育的民族精神，贯穿着中华民族共同坚守的理想信念，是中华民族共同创造的精神家园。</w:t>
      </w:r>
      <w:r w:rsidR="00F3628D">
        <w:rPr>
          <w:rFonts w:ascii="宋体" w:hAnsi="宋体" w:cs="宋体" w:hint="eastAsia"/>
        </w:rPr>
        <w:t>（5分）</w:t>
      </w:r>
    </w:p>
    <w:p w:rsidR="00BB66FA" w14:paraId="5BA8D26C" w14:textId="7777777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w:t>
      </w:r>
      <w:r>
        <w:rPr>
          <w:rFonts w:ascii="宋体" w:hAnsi="宋体" w:cs="宋体"/>
        </w:rPr>
        <w:t>①</w:t>
      </w:r>
      <w:r>
        <w:rPr>
          <w:rFonts w:ascii="宋体" w:hAnsi="宋体" w:cs="宋体"/>
        </w:rPr>
        <w:t>我国虽然从整体上看，仍然面临科技创新能力不强、科技发展总体水平不高、科技对经济增长的贡献低于发达国家水平等问题，但是在尖端技术的掌握和创新方面打下了坚实基础，在</w:t>
      </w:r>
      <w:r>
        <w:rPr>
          <w:rFonts w:ascii="宋体" w:hAnsi="宋体" w:cs="宋体"/>
        </w:rPr>
        <w:t>一些重要领域走在世界前列。</w:t>
      </w:r>
    </w:p>
    <w:p w:rsidR="00BB66FA" w14:paraId="769D504C" w14:textId="77777777">
      <w:pPr>
        <w:spacing w:line="360" w:lineRule="auto"/>
        <w:jc w:val="left"/>
        <w:textAlignment w:val="center"/>
        <w:rPr>
          <w:rFonts w:ascii="宋体" w:hAnsi="宋体" w:cs="宋体"/>
        </w:rPr>
      </w:pPr>
      <w:r>
        <w:rPr>
          <w:rFonts w:ascii="宋体" w:hAnsi="宋体" w:cs="宋体"/>
        </w:rPr>
        <w:t>②</w:t>
      </w:r>
      <w:r>
        <w:rPr>
          <w:rFonts w:ascii="宋体" w:hAnsi="宋体" w:cs="宋体"/>
        </w:rPr>
        <w:t>实施科教兴国战略、人才强国战略，将科技和教育摆在经济社会发展的重要位置，把经济</w:t>
      </w:r>
      <w:r>
        <w:rPr>
          <w:rFonts w:ascii="宋体" w:hAnsi="宋体" w:cs="宋体"/>
        </w:rPr>
        <w:t>建设重心转移到依靠科技进步和提高劳动者素质的轨道上来，加速实现国家的繁荣昌盛。</w:t>
      </w:r>
    </w:p>
    <w:p w:rsidR="00BB66FA" w14:paraId="0C1E765D" w14:textId="77777777">
      <w:pPr>
        <w:spacing w:line="360" w:lineRule="auto"/>
        <w:jc w:val="left"/>
        <w:textAlignment w:val="center"/>
        <w:rPr>
          <w:rFonts w:ascii="宋体" w:hAnsi="宋体" w:cs="宋体"/>
        </w:rPr>
      </w:pPr>
      <w:r>
        <w:rPr>
          <w:rFonts w:ascii="宋体" w:hAnsi="宋体" w:cs="宋体"/>
        </w:rPr>
        <w:t>③</w:t>
      </w:r>
      <w:r>
        <w:rPr>
          <w:rFonts w:ascii="宋体" w:hAnsi="宋体" w:cs="宋体"/>
        </w:rPr>
        <w:t>坚持自主创新、重点跨越、支撑发展、引领未来的方针，坚定不移地走中国特色自主创新道路，增强自主创新能力。</w:t>
      </w:r>
    </w:p>
    <w:p w:rsidR="00BB66FA" w14:paraId="07AF7FEA" w14:textId="77777777">
      <w:pPr>
        <w:spacing w:line="360" w:lineRule="auto"/>
        <w:jc w:val="left"/>
        <w:textAlignment w:val="center"/>
        <w:rPr>
          <w:rFonts w:ascii="宋体" w:hAnsi="宋体" w:cs="宋体"/>
        </w:rPr>
      </w:pPr>
      <w:r>
        <w:rPr>
          <w:rFonts w:ascii="宋体" w:hAnsi="宋体" w:cs="宋体"/>
        </w:rPr>
        <w:t>④</w:t>
      </w:r>
      <w:r>
        <w:rPr>
          <w:rFonts w:ascii="宋体" w:hAnsi="宋体" w:cs="宋体"/>
        </w:rPr>
        <w:t>正在努力形成有利于创新的治理格局和协同机制，搭建有利于创新的活动平台和融资平台，营造有利于创新的舆论氛围和法治环境。</w:t>
      </w:r>
    </w:p>
    <w:p w:rsidR="00BB66FA" w14:paraId="72CAFB56" w14:textId="4E09C894">
      <w:pPr>
        <w:spacing w:line="360" w:lineRule="auto"/>
        <w:jc w:val="left"/>
        <w:textAlignment w:val="center"/>
        <w:rPr>
          <w:rFonts w:ascii="宋体" w:hAnsi="宋体" w:cs="宋体"/>
        </w:rPr>
      </w:pPr>
      <w:r>
        <w:rPr>
          <w:rFonts w:ascii="宋体" w:hAnsi="宋体" w:cs="宋体"/>
        </w:rPr>
        <w:t>⑤</w:t>
      </w:r>
      <w:r>
        <w:rPr>
          <w:rFonts w:ascii="宋体" w:hAnsi="宋体" w:cs="宋体"/>
        </w:rPr>
        <w:t>大力弘扬创新精神，保护知识产权，大众创业、万众创新的理念深入人心。</w:t>
      </w:r>
      <w:r w:rsidR="00F3628D">
        <w:rPr>
          <w:rFonts w:ascii="宋体" w:hAnsi="宋体" w:cs="宋体" w:hint="eastAsia"/>
        </w:rPr>
        <w:t>（5分）</w:t>
      </w:r>
    </w:p>
    <w:p w:rsidR="00BB66FA" w14:paraId="70190F72" w14:textId="7777777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）增强国家认同感、与国家</w:t>
      </w:r>
      <w:r>
        <w:rPr>
          <w:rFonts w:ascii="宋体" w:hAnsi="宋体" w:cs="宋体"/>
        </w:rPr>
        <w:t>民族休戚与共的责任感、以天下为己任的使命感：</w:t>
      </w:r>
    </w:p>
    <w:p w:rsidR="00BB66FA" w14:paraId="0C727656" w14:textId="77777777">
      <w:pPr>
        <w:spacing w:line="360" w:lineRule="auto"/>
        <w:jc w:val="left"/>
        <w:textAlignment w:val="center"/>
        <w:rPr>
          <w:rFonts w:ascii="宋体" w:hAnsi="宋体" w:cs="宋体"/>
        </w:rPr>
      </w:pPr>
      <w:r>
        <w:rPr>
          <w:rFonts w:ascii="宋体" w:hAnsi="宋体" w:cs="宋体"/>
        </w:rPr>
        <w:t>①</w:t>
      </w:r>
      <w:r>
        <w:rPr>
          <w:rFonts w:ascii="宋体" w:hAnsi="宋体" w:cs="宋体"/>
        </w:rPr>
        <w:t>发扬爱国主义精神，坚持爱国和爱党、爱社会主义的高度统一。</w:t>
      </w:r>
    </w:p>
    <w:p w:rsidR="00BB66FA" w14:paraId="1E3286B4" w14:textId="77777777">
      <w:pPr>
        <w:spacing w:line="360" w:lineRule="auto"/>
        <w:jc w:val="left"/>
        <w:textAlignment w:val="center"/>
        <w:rPr>
          <w:rFonts w:ascii="宋体" w:hAnsi="宋体" w:cs="宋体"/>
        </w:rPr>
      </w:pPr>
      <w:r>
        <w:rPr>
          <w:rFonts w:ascii="宋体" w:hAnsi="宋体" w:cs="宋体"/>
        </w:rPr>
        <w:t>②</w:t>
      </w:r>
      <w:r>
        <w:rPr>
          <w:rFonts w:ascii="宋体" w:hAnsi="宋体" w:cs="宋体"/>
        </w:rPr>
        <w:t>树立维护国家利益的意识，坚决捍卫国家利益。</w:t>
      </w:r>
    </w:p>
    <w:p w:rsidR="00BB66FA" w14:paraId="1366697B" w14:textId="77777777">
      <w:pPr>
        <w:spacing w:line="360" w:lineRule="auto"/>
        <w:jc w:val="left"/>
        <w:textAlignment w:val="center"/>
        <w:rPr>
          <w:rFonts w:ascii="宋体" w:hAnsi="宋体" w:cs="宋体"/>
        </w:rPr>
      </w:pPr>
      <w:r>
        <w:rPr>
          <w:rFonts w:ascii="宋体" w:hAnsi="宋体" w:cs="宋体"/>
        </w:rPr>
        <w:t>③</w:t>
      </w:r>
      <w:r>
        <w:rPr>
          <w:rFonts w:ascii="宋体" w:hAnsi="宋体" w:cs="宋体"/>
        </w:rPr>
        <w:t>增强法治意识，依法规范自身的行为，敢于并善于同违法犯罪作斗争，为建设法治中国作出自己的贡献。</w:t>
      </w:r>
    </w:p>
    <w:p w:rsidR="00BB66FA" w14:paraId="5AE94F1A" w14:textId="77777777">
      <w:pPr>
        <w:spacing w:line="360" w:lineRule="auto"/>
        <w:jc w:val="left"/>
        <w:textAlignment w:val="center"/>
        <w:rPr>
          <w:rFonts w:ascii="宋体" w:hAnsi="宋体" w:cs="宋体"/>
        </w:rPr>
      </w:pPr>
      <w:r>
        <w:rPr>
          <w:rFonts w:ascii="宋体" w:hAnsi="宋体" w:cs="宋体"/>
        </w:rPr>
        <w:t>④</w:t>
      </w:r>
      <w:r>
        <w:rPr>
          <w:rFonts w:ascii="宋体" w:hAnsi="宋体" w:cs="宋体"/>
        </w:rPr>
        <w:t>培养创新精神，增强创新能力，积极投身大众创业、万众创新的洪流。</w:t>
      </w:r>
    </w:p>
    <w:p w:rsidR="00BB66FA" w14:paraId="438C73DC" w14:textId="6A33B133">
      <w:pPr>
        <w:spacing w:line="360" w:lineRule="auto"/>
        <w:jc w:val="left"/>
        <w:textAlignment w:val="center"/>
        <w:rPr>
          <w:rFonts w:ascii="宋体" w:hAnsi="宋体" w:cs="宋体"/>
        </w:rPr>
      </w:pPr>
      <w:r>
        <w:rPr>
          <w:rFonts w:ascii="宋体" w:hAnsi="宋体" w:cs="宋体"/>
        </w:rPr>
        <w:t>⑤</w:t>
      </w:r>
      <w:r>
        <w:rPr>
          <w:rFonts w:ascii="宋体" w:hAnsi="宋体" w:cs="宋体"/>
        </w:rPr>
        <w:t>发扬实干精神，用我们的劳动创造新的辉煌。</w:t>
      </w:r>
      <w:r w:rsidR="00F3628D">
        <w:rPr>
          <w:rFonts w:ascii="宋体" w:hAnsi="宋体" w:cs="宋体" w:hint="eastAsia"/>
        </w:rPr>
        <w:t>（5分）</w:t>
      </w:r>
    </w:p>
    <w:sectPr w:rsidSect="007A55E5">
      <w:headerReference w:type="even" r:id="rId12"/>
      <w:headerReference w:type="default" r:id="rId13"/>
      <w:footerReference w:type="even" r:id="rId14"/>
      <w:footerReference w:type="default" r:id="rId15"/>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6A1AA4D2" w14:textId="32B9BC89">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8F6301">
      <w:rPr>
        <w:noProof/>
      </w:rPr>
      <w:instrText>6</w:instrText>
    </w:r>
    <w:r>
      <w:rPr>
        <w:noProof/>
      </w:rPr>
      <w:fldChar w:fldCharType="end"/>
    </w:r>
    <w:r>
      <w:instrText xml:space="preserve"> </w:instrText>
    </w:r>
    <w:r>
      <w:fldChar w:fldCharType="separate"/>
    </w:r>
    <w:r w:rsidR="008F6301">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8F6301">
      <w:rPr>
        <w:noProof/>
      </w:rPr>
      <w:instrText>6</w:instrText>
    </w:r>
    <w:r>
      <w:rPr>
        <w:noProof/>
      </w:rPr>
      <w:fldChar w:fldCharType="end"/>
    </w:r>
    <w:r>
      <w:instrText xml:space="preserve"> </w:instrText>
    </w:r>
    <w:r>
      <w:fldChar w:fldCharType="separate"/>
    </w:r>
    <w:r w:rsidR="008F6301">
      <w:rPr>
        <w:noProof/>
      </w:rPr>
      <w:t>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F6301" w:rsidRPr="008F6301" w:rsidP="00BC62FB" w14:paraId="752640AC" w14:textId="77777777">
    <w:pPr>
      <w:pStyle w:val="Footer"/>
      <w:jc w:val="center"/>
      <w:rPr>
        <w:rFonts w:ascii="黑体" w:eastAsia="黑体" w:hAnsi="黑体"/>
        <w:b/>
        <w:bCs/>
        <w:sz w:val="20"/>
        <w:szCs w:val="20"/>
      </w:rPr>
    </w:pPr>
    <w:r w:rsidRPr="008F6301">
      <w:rPr>
        <w:rFonts w:ascii="黑体" w:eastAsia="黑体" w:hAnsi="黑体" w:hint="eastAsia"/>
        <w:b/>
        <w:bCs/>
        <w:sz w:val="20"/>
        <w:szCs w:val="20"/>
      </w:rPr>
      <w:t xml:space="preserve">【初三道德与法治·第 </w:t>
    </w:r>
    <w:r w:rsidRPr="008F6301">
      <w:rPr>
        <w:rFonts w:eastAsia="黑体"/>
        <w:b/>
        <w:bCs/>
        <w:sz w:val="20"/>
        <w:szCs w:val="20"/>
      </w:rPr>
      <w:fldChar w:fldCharType="begin"/>
    </w:r>
    <w:r w:rsidRPr="008F6301">
      <w:rPr>
        <w:rFonts w:eastAsia="黑体"/>
        <w:b/>
        <w:bCs/>
        <w:sz w:val="20"/>
        <w:szCs w:val="20"/>
      </w:rPr>
      <w:instrText>PAGE   \* MERGEFORMAT</w:instrText>
    </w:r>
    <w:r w:rsidRPr="008F6301">
      <w:rPr>
        <w:rFonts w:eastAsia="黑体"/>
        <w:b/>
        <w:bCs/>
        <w:sz w:val="20"/>
        <w:szCs w:val="20"/>
      </w:rPr>
      <w:fldChar w:fldCharType="separate"/>
    </w:r>
    <w:r w:rsidRPr="008F6301">
      <w:rPr>
        <w:rFonts w:eastAsia="黑体"/>
        <w:b/>
        <w:bCs/>
        <w:sz w:val="20"/>
        <w:szCs w:val="20"/>
        <w:lang w:val="zh-CN"/>
      </w:rPr>
      <w:t>1</w:t>
    </w:r>
    <w:r w:rsidRPr="008F6301">
      <w:rPr>
        <w:rFonts w:eastAsia="黑体"/>
        <w:b/>
        <w:bCs/>
        <w:sz w:val="20"/>
        <w:szCs w:val="20"/>
      </w:rPr>
      <w:fldChar w:fldCharType="end"/>
    </w:r>
    <w:r w:rsidRPr="008F6301">
      <w:rPr>
        <w:rFonts w:ascii="黑体" w:eastAsia="黑体" w:hAnsi="黑体"/>
        <w:b/>
        <w:bCs/>
        <w:sz w:val="20"/>
        <w:szCs w:val="20"/>
      </w:rPr>
      <w:t xml:space="preserve"> </w:t>
    </w:r>
    <w:r w:rsidRPr="008F6301">
      <w:rPr>
        <w:rFonts w:ascii="黑体" w:eastAsia="黑体" w:hAnsi="黑体" w:hint="eastAsia"/>
        <w:b/>
        <w:bCs/>
        <w:sz w:val="20"/>
        <w:szCs w:val="20"/>
      </w:rPr>
      <w:t>页（共</w:t>
    </w:r>
    <w:r w:rsidRPr="008F6301">
      <w:rPr>
        <w:rFonts w:eastAsia="黑体"/>
        <w:b/>
        <w:bCs/>
        <w:sz w:val="20"/>
        <w:szCs w:val="20"/>
      </w:rPr>
      <w:t>6</w:t>
    </w:r>
    <w:r w:rsidRPr="008F6301">
      <w:rPr>
        <w:rFonts w:ascii="黑体" w:eastAsia="黑体" w:hAnsi="黑体" w:hint="eastAsia"/>
        <w:b/>
        <w:bCs/>
        <w:sz w:val="20"/>
        <w:szCs w:val="20"/>
      </w:rPr>
      <w:t>页）】</w:t>
    </w:r>
  </w:p>
  <w:p w:rsidR="00855687" w:rsidRPr="00BC62FB" w:rsidP="00BC62FB" w14:paraId="68418486" w14:textId="09D2C041">
    <w:pPr>
      <w:pStyle w:val="Footer"/>
      <w:jc w:val="center"/>
    </w:pPr>
    <w:sdt>
      <w:sdtPr>
        <w:rPr>
          <w:rFonts w:hint="eastAsia"/>
        </w:rPr>
        <w:alias w:val="关键词"/>
        <w:id w:val="-875393344"/>
        <w:placeholder>
          <w:docPart w:val="4B8FC971657D49BB8E1C94EE200DA6E1"/>
        </w:placeholder>
        <w:dataBinding w:prefixMappings="xmlns:ns0='http://purl.org/dc/elements/1.1/' xmlns:ns1='http://schemas.openxmlformats.org/package/2006/metadata/core-properties' " w:xpath="/ns1:coreProperties[1]/ns1:keywords[1]" w:storeItemID="{6C3C8BC8-F283-45AE-878A-BAB7291924A1}"/>
        <w:text/>
      </w:sdtPr>
      <w:sdtContent>
        <w:r>
          <w:rPr>
            <w:rFonts w:hint="eastAsia"/>
          </w:rPr>
          <w:t>J-20-48-77W</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28EAFB47" w14:textId="052AB818">
    <w:pPr>
      <w:pStyle w:val="Footer"/>
      <w:jc w:val="center"/>
    </w:pPr>
    <w:r>
      <w:rPr>
        <w:rFonts w:hint="eastAsia"/>
      </w:rPr>
      <w:t>答案第</w:t>
    </w:r>
    <w:r>
      <w:fldChar w:fldCharType="begin"/>
    </w:r>
    <w:r w:rsidR="00065CD2">
      <w:instrText xml:space="preserve"> =</w:instrText>
    </w:r>
    <w:r w:rsidR="00FA429B">
      <w:fldChar w:fldCharType="begin"/>
    </w:r>
    <w:r>
      <w:instrText xml:space="preserve"> page </w:instrText>
    </w:r>
    <w:r w:rsidR="00FA429B">
      <w:fldChar w:fldCharType="separate"/>
    </w:r>
    <w:r w:rsidR="008F6301">
      <w:rPr>
        <w:noProof/>
      </w:rPr>
      <w:instrText>2</w:instrText>
    </w:r>
    <w:r w:rsidR="00FA429B">
      <w:rPr>
        <w:noProof/>
      </w:rPr>
      <w:fldChar w:fldCharType="end"/>
    </w:r>
    <w:r w:rsidR="00065CD2">
      <w:instrText xml:space="preserve"> </w:instrText>
    </w:r>
    <w:r>
      <w:fldChar w:fldCharType="separate"/>
    </w:r>
    <w:r w:rsidR="008F6301">
      <w:rPr>
        <w:noProof/>
      </w:rPr>
      <w:t>2</w:t>
    </w:r>
    <w:r>
      <w:fldChar w:fldCharType="end"/>
    </w:r>
    <w:r>
      <w:rPr>
        <w:rFonts w:hint="eastAsia"/>
      </w:rPr>
      <w:t>页，总</w:t>
    </w:r>
    <w:r>
      <w:fldChar w:fldCharType="begin"/>
    </w:r>
    <w:r w:rsidR="003F38F2">
      <w:instrText xml:space="preserve"> </w:instrText>
    </w:r>
    <w:r w:rsidR="003F38F2">
      <w:rPr>
        <w:rFonts w:hint="eastAsia"/>
      </w:rPr>
      <w:instrText>=</w:instrText>
    </w:r>
    <w:r w:rsidR="00FA429B">
      <w:fldChar w:fldCharType="begin"/>
    </w:r>
    <w:r>
      <w:instrText xml:space="preserve"> sectionpages </w:instrText>
    </w:r>
    <w:r w:rsidR="00FA429B">
      <w:fldChar w:fldCharType="separate"/>
    </w:r>
    <w:r w:rsidR="008F6301">
      <w:rPr>
        <w:noProof/>
      </w:rPr>
      <w:instrText>3</w:instrText>
    </w:r>
    <w:r w:rsidR="00FA429B">
      <w:rPr>
        <w:noProof/>
      </w:rPr>
      <w:fldChar w:fldCharType="end"/>
    </w:r>
    <w:r w:rsidR="003F38F2">
      <w:instrText xml:space="preserve"> </w:instrText>
    </w:r>
    <w:r>
      <w:fldChar w:fldCharType="separate"/>
    </w:r>
    <w:r w:rsidR="008F6301">
      <w:rPr>
        <w:noProof/>
      </w:rPr>
      <w:t>3</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4DF00CB5" w14:textId="7C463075">
    <w:pPr>
      <w:pStyle w:val="Footer"/>
      <w:jc w:val="center"/>
    </w:pPr>
    <w:r>
      <w:rPr>
        <w:rFonts w:hint="eastAsia"/>
      </w:rPr>
      <w:t>【初三道德与法治答案·第</w:t>
    </w:r>
    <w:r>
      <w:fldChar w:fldCharType="begin"/>
    </w:r>
    <w:r>
      <w:instrText>PAGE   \* MERGEFORMAT</w:instrText>
    </w:r>
    <w:r>
      <w:fldChar w:fldCharType="separate"/>
    </w:r>
    <w:r>
      <w:rPr>
        <w:lang w:val="zh-CN"/>
      </w:rPr>
      <w:t>1</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8pt;height:20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122CD903" w14:textId="77777777">
    <w:pPr>
      <w:pStyle w:val="Header"/>
    </w:pPr>
    <w:r>
      <w:rPr>
        <w:rFonts w:hint="eastAsia"/>
      </w:rPr>
      <w:t>本卷由系统自动生成，请仔细校对后使用，答案仅供参考。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2E6573E8" w14:textId="3BCC0C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31CFD"/>
    <w:rsid w:val="002A2386"/>
    <w:rsid w:val="003F38F2"/>
    <w:rsid w:val="004D42A0"/>
    <w:rsid w:val="004E63D0"/>
    <w:rsid w:val="005B3F24"/>
    <w:rsid w:val="0064153B"/>
    <w:rsid w:val="006725CC"/>
    <w:rsid w:val="006A381C"/>
    <w:rsid w:val="006E091B"/>
    <w:rsid w:val="007543DC"/>
    <w:rsid w:val="00771D19"/>
    <w:rsid w:val="007A55E5"/>
    <w:rsid w:val="007A64BA"/>
    <w:rsid w:val="00855687"/>
    <w:rsid w:val="008F6301"/>
    <w:rsid w:val="009C0381"/>
    <w:rsid w:val="009C38D0"/>
    <w:rsid w:val="009E1FB8"/>
    <w:rsid w:val="009E611B"/>
    <w:rsid w:val="00A0138B"/>
    <w:rsid w:val="00AD3992"/>
    <w:rsid w:val="00AE5FF7"/>
    <w:rsid w:val="00B923F8"/>
    <w:rsid w:val="00BB66FA"/>
    <w:rsid w:val="00BC62FB"/>
    <w:rsid w:val="00C93DDE"/>
    <w:rsid w:val="00D93CD7"/>
    <w:rsid w:val="00DD4B4F"/>
    <w:rsid w:val="00E17E42"/>
    <w:rsid w:val="00E53E16"/>
    <w:rsid w:val="00E55184"/>
    <w:rsid w:val="00EA770D"/>
    <w:rsid w:val="00EF035E"/>
    <w:rsid w:val="00F3628D"/>
    <w:rsid w:val="00F56D61"/>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176F4E9-07F6-48DA-92BB-DC54491B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28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 w:type="character" w:styleId="PlaceholderText">
    <w:name w:val="Placeholder Text"/>
    <w:basedOn w:val="DefaultParagraphFont"/>
    <w:uiPriority w:val="99"/>
    <w:semiHidden/>
    <w:rsid w:val="008F6301"/>
    <w:rPr>
      <w:color w:val="808080"/>
    </w:rPr>
  </w:style>
  <w:style w:type="table" w:styleId="TableGrid">
    <w:name w:val="Table Grid"/>
    <w:basedOn w:val="TableNormal"/>
    <w:uiPriority w:val="59"/>
    <w:unhideWhenUsed/>
    <w:rsid w:val="00F36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glossaryDocument" Target="glossary/document.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tif" /><Relationship Id="rId7" Type="http://schemas.openxmlformats.org/officeDocument/2006/relationships/image" Target="media/image3.png" /><Relationship Id="rId8" Type="http://schemas.openxmlformats.org/officeDocument/2006/relationships/image" Target="media/image4.tif"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4B8FC971657D49BB8E1C94EE200DA6E1"/>
        <w:category>
          <w:name w:val="常规"/>
          <w:gallery w:val="placeholder"/>
        </w:category>
        <w:types>
          <w:type w:val="bbPlcHdr"/>
        </w:types>
        <w:behaviors>
          <w:behavior w:val="content"/>
        </w:behaviors>
        <w:guid w:val="{04D8B7A0-251A-49D8-8964-12C038931933}"/>
      </w:docPartPr>
      <w:docPartBody>
        <w:p w:rsidR="00000000">
          <w:r w:rsidRPr="00131CFD">
            <w:rPr>
              <w:rStyle w:val="PlaceholderText"/>
              <w:rFonts w:hint="eastAsia"/>
            </w:rPr>
            <w:t>[关键词]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7A1"/>
    <w:rsid w:val="002457A1"/>
    <w:rsid w:val="00AE41F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7A1"/>
    <w:pPr>
      <w:widowControl w:val="0"/>
      <w:jc w:val="both"/>
    </w:pPr>
    <w:rPr>
      <w:rFonts w:cs="Times New Roman"/>
    </w:rPr>
  </w:style>
  <w:style w:type="character" w:default="1" w:styleId="DefaultParagraphFont">
    <w:name w:val="Default Paragraph Font"/>
    <w:uiPriority w:val="1"/>
    <w:semiHidden/>
    <w:unhideWhenUsed/>
    <w:rsid w:val="00245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57A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1478</Words>
  <Characters>8431</Characters>
  <Application>Microsoft Office Word</Application>
  <DocSecurity>0</DocSecurity>
  <Lines>70</Lines>
  <Paragraphs>19</Paragraphs>
  <ScaleCrop>false</ScaleCrop>
  <Company>zxxk.com</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keywords>J-20-48-77W</cp:keywords>
  <cp:lastModifiedBy>郭 宸睿</cp:lastModifiedBy>
  <cp:revision>10</cp:revision>
  <dcterms:created xsi:type="dcterms:W3CDTF">2011-01-13T09:46:00Z</dcterms:created>
  <dcterms:modified xsi:type="dcterms:W3CDTF">2021-05-26T15:45:00Z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