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keepNext w:val="0"/>
        <w:keepLines w:val="0"/>
        <w:pageBreakBefore w:val="0"/>
        <w:widowControl w:val="0"/>
        <w:kinsoku/>
        <w:wordWrap/>
        <w:overflowPunct/>
        <w:topLinePunct w:val="0"/>
        <w:autoSpaceDE/>
        <w:autoSpaceDN/>
        <w:bidi w:val="0"/>
        <w:adjustRightInd/>
        <w:snapToGrid/>
        <w:spacing w:line="288" w:lineRule="auto"/>
        <w:ind w:firstLine="640" w:firstLineChars="200"/>
        <w:jc w:val="center"/>
        <w:textAlignment w:val="auto"/>
        <w:rPr>
          <w:rFonts w:ascii="Times New Roman" w:hAnsi="Times New Roman" w:cs="Times New Roman" w:hint="eastAsia"/>
          <w:b/>
          <w:bCs/>
          <w:sz w:val="32"/>
          <w:szCs w:val="32"/>
          <w:lang w:val="en-US" w:eastAsia="zh-CN"/>
        </w:rPr>
      </w:pPr>
      <w:r>
        <w:rPr>
          <w:rFonts w:ascii="Times New Roman" w:hAnsi="Times New Roman" w:cs="Times New Roman" w:hint="eastAsia"/>
          <w:b/>
          <w:bCs/>
          <w:sz w:val="32"/>
          <w:szCs w:val="32"/>
          <w:lang w:val="en-US" w:eastAsia="zh-CN"/>
        </w:rPr>
        <w:t>2019-2020学年九年级下学期语文学科中考模拟考试试题</w:t>
      </w:r>
    </w:p>
    <w:p>
      <w:pPr>
        <w:keepNext w:val="0"/>
        <w:keepLines w:val="0"/>
        <w:pageBreakBefore w:val="0"/>
        <w:widowControl w:val="0"/>
        <w:kinsoku/>
        <w:wordWrap/>
        <w:overflowPunct/>
        <w:topLinePunct w:val="0"/>
        <w:autoSpaceDE/>
        <w:autoSpaceDN/>
        <w:bidi w:val="0"/>
        <w:adjustRightInd/>
        <w:snapToGrid/>
        <w:spacing w:line="288" w:lineRule="auto"/>
        <w:ind w:firstLine="560" w:firstLineChars="200"/>
        <w:jc w:val="center"/>
        <w:textAlignment w:val="auto"/>
        <w:rPr>
          <w:rFonts w:ascii="新宋体" w:eastAsia="新宋体" w:hAnsi="新宋体" w:cs="新宋体" w:hint="eastAsia"/>
          <w:b w:val="0"/>
          <w:bCs w:val="0"/>
          <w:sz w:val="24"/>
          <w:szCs w:val="24"/>
          <w:lang w:val="en-US" w:eastAsia="zh-CN"/>
        </w:rPr>
      </w:pPr>
      <w:r>
        <w:rPr>
          <w:rFonts w:ascii="Times New Roman" w:hAnsi="Times New Roman" w:cs="Times New Roman" w:hint="eastAsia"/>
          <w:sz w:val="28"/>
          <w:szCs w:val="28"/>
          <w:lang w:val="en-US" w:eastAsia="zh-CN"/>
        </w:rPr>
        <w:t>（满分:150分; 考试时间：120分钟）</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b/>
          <w:bCs/>
          <w:sz w:val="24"/>
          <w:szCs w:val="24"/>
          <w:lang w:val="en-US" w:eastAsia="zh-CN"/>
        </w:rPr>
      </w:pPr>
      <w:r>
        <w:rPr>
          <w:rFonts w:ascii="新宋体" w:eastAsia="新宋体" w:hAnsi="新宋体" w:cs="新宋体" w:hint="eastAsia"/>
          <w:b/>
          <w:bCs/>
          <w:sz w:val="24"/>
          <w:szCs w:val="24"/>
          <w:lang w:val="en-US" w:eastAsia="zh-CN"/>
        </w:rPr>
        <w:t>一、积累与运用（20分）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1、补写出下列句子中的空缺部分</w:t>
      </w:r>
      <w:r>
        <w:rPr>
          <w:rFonts w:ascii="新宋体" w:eastAsia="新宋体" w:hAnsi="新宋体" w:cs="新宋体" w:hint="eastAsia"/>
          <w:sz w:val="24"/>
          <w:szCs w:val="24"/>
          <w:lang w:eastAsia="zh-CN"/>
        </w:rPr>
        <w:t>（</w:t>
      </w:r>
      <w:r>
        <w:rPr>
          <w:rFonts w:ascii="新宋体" w:eastAsia="新宋体" w:hAnsi="新宋体" w:cs="新宋体" w:hint="eastAsia"/>
          <w:sz w:val="24"/>
          <w:szCs w:val="24"/>
          <w:lang w:val="en-US" w:eastAsia="zh-CN"/>
        </w:rPr>
        <w:t>10分</w:t>
      </w:r>
      <w:r>
        <w:rPr>
          <w:rFonts w:ascii="新宋体" w:eastAsia="新宋体" w:hAnsi="新宋体" w:cs="新宋体" w:hint="eastAsia"/>
          <w:sz w:val="24"/>
          <w:szCs w:val="24"/>
          <w:lang w:eastAsia="zh-CN"/>
        </w:rPr>
        <w:t>）</w:t>
      </w:r>
      <w:r>
        <w:rPr>
          <w:rFonts w:ascii="新宋体" w:eastAsia="新宋体" w:hAnsi="新宋体" w:cs="新宋体"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（1）蒹葭采采，___________。（《诗经.蒹葭》）</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（2）____________？青衫湿！（秋瑾《满江红》）</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（3）不畏浮云遮望眼，_____________。（王安石《登飞来峰》）</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（4）子曰：“知之者不如好之者，________________。”（《论语.雍也》）</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w:t>
      </w:r>
      <w:r>
        <w:rPr>
          <w:rFonts w:ascii="新宋体" w:eastAsia="新宋体" w:hAnsi="新宋体" w:cs="新宋体" w:hint="eastAsia"/>
          <w:sz w:val="24"/>
          <w:szCs w:val="24"/>
          <w:lang w:val="en-US" w:eastAsia="zh-CN"/>
        </w:rPr>
        <w:t>5</w:t>
      </w:r>
      <w:r>
        <w:rPr>
          <w:rFonts w:ascii="新宋体" w:eastAsia="新宋体" w:hAnsi="新宋体" w:cs="新宋体" w:hint="eastAsia"/>
          <w:sz w:val="24"/>
          <w:szCs w:val="24"/>
        </w:rPr>
        <w:t>）____________，病树前头万木春。（刘禹锡《酬乐天扬州初逢席上见赠》）</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w:t>
      </w:r>
      <w:r>
        <w:rPr>
          <w:rFonts w:ascii="新宋体" w:eastAsia="新宋体" w:hAnsi="新宋体" w:cs="新宋体" w:hint="eastAsia"/>
          <w:sz w:val="24"/>
          <w:szCs w:val="24"/>
          <w:lang w:val="en-US" w:eastAsia="zh-CN"/>
        </w:rPr>
        <w:t>6</w:t>
      </w:r>
      <w:r>
        <w:rPr>
          <w:rFonts w:ascii="新宋体" w:eastAsia="新宋体" w:hAnsi="新宋体" w:cs="新宋体" w:hint="eastAsia"/>
          <w:sz w:val="24"/>
          <w:szCs w:val="24"/>
        </w:rPr>
        <w:t>）__________，决眦入归鸟。（杜甫《望岳》）</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pacing w:val="-6"/>
          <w:sz w:val="24"/>
          <w:szCs w:val="24"/>
        </w:rPr>
      </w:pPr>
      <w:r>
        <w:rPr>
          <w:rFonts w:ascii="新宋体" w:eastAsia="新宋体" w:hAnsi="新宋体" w:cs="新宋体" w:hint="eastAsia"/>
          <w:spacing w:val="-6"/>
          <w:sz w:val="24"/>
          <w:szCs w:val="24"/>
        </w:rPr>
        <w:t>（</w:t>
      </w:r>
      <w:r>
        <w:rPr>
          <w:rFonts w:ascii="新宋体" w:eastAsia="新宋体" w:hAnsi="新宋体" w:cs="新宋体" w:hint="eastAsia"/>
          <w:spacing w:val="-6"/>
          <w:sz w:val="24"/>
          <w:szCs w:val="24"/>
          <w:lang w:val="en-US" w:eastAsia="zh-CN"/>
        </w:rPr>
        <w:t>7</w:t>
      </w:r>
      <w:r>
        <w:rPr>
          <w:rFonts w:ascii="新宋体" w:eastAsia="新宋体" w:hAnsi="新宋体" w:cs="新宋体" w:hint="eastAsia"/>
          <w:spacing w:val="-6"/>
          <w:sz w:val="24"/>
          <w:szCs w:val="24"/>
        </w:rPr>
        <w:t>）李贺《雁门太守行》中“_______，_______。”传达出了将士们的爱国热情和誓死报国的决心。</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w:t>
      </w:r>
      <w:r>
        <w:rPr>
          <w:rFonts w:ascii="新宋体" w:eastAsia="新宋体" w:hAnsi="新宋体" w:cs="新宋体" w:hint="eastAsia"/>
          <w:sz w:val="24"/>
          <w:szCs w:val="24"/>
          <w:lang w:val="en-US" w:eastAsia="zh-CN"/>
        </w:rPr>
        <w:t>8</w:t>
      </w:r>
      <w:r>
        <w:rPr>
          <w:rFonts w:ascii="新宋体" w:eastAsia="新宋体" w:hAnsi="新宋体" w:cs="新宋体" w:hint="eastAsia"/>
          <w:sz w:val="24"/>
          <w:szCs w:val="24"/>
        </w:rPr>
        <w:t>）《愚公移山》中交代愚公移山的原因的句子是：“_______，_______。”</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 xml:space="preserve">2.下列句子中没有语病的一项是（ </w:t>
      </w:r>
      <w:r>
        <w:rPr>
          <w:rFonts w:ascii="新宋体" w:eastAsia="新宋体" w:hAnsi="新宋体" w:cs="新宋体" w:hint="eastAsia"/>
          <w:sz w:val="24"/>
          <w:szCs w:val="24"/>
          <w:lang w:val="en-US" w:eastAsia="zh-CN"/>
        </w:rPr>
        <w:t xml:space="preserve">  </w:t>
      </w:r>
      <w:r>
        <w:rPr>
          <w:rFonts w:ascii="新宋体" w:eastAsia="新宋体" w:hAnsi="新宋体" w:cs="新宋体" w:hint="eastAsia"/>
          <w:sz w:val="24"/>
          <w:szCs w:val="24"/>
        </w:rPr>
        <w:t>）（3分）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A.通过观看《2020年开学第一课》之后，让同学们清楚懂得预防新冠肺炎知识。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B.在去年的女排世界杯上,中国女排辉煌地取得了十一战全胜的战绩,荣获冠军。</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C.据目前的医学研究表明，新冠肺炎传播原因是人类吃蝙蝠等野生动物造成的。</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D.他语气坚定地指出，当前，脱贫攻坚已到了决战决胜、全面收官的关键阶段。</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hint="eastAsia"/>
          <w:sz w:val="24"/>
        </w:rPr>
      </w:pPr>
      <w:r>
        <w:rPr>
          <w:rFonts w:hint="eastAsia"/>
          <w:sz w:val="24"/>
          <w:lang w:val="en-US" w:eastAsia="zh-CN"/>
        </w:rPr>
        <w:t>3.</w:t>
      </w:r>
      <w:r>
        <w:rPr>
          <w:rFonts w:hint="eastAsia"/>
          <w:sz w:val="24"/>
        </w:rPr>
        <w:t>阅读下面的文字，按要求作答（7分）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宋体" w:hAnsi="宋体" w:hint="eastAsia"/>
          <w:sz w:val="24"/>
        </w:rPr>
      </w:pPr>
      <w:r>
        <w:rPr>
          <w:rFonts w:hint="eastAsia"/>
          <w:sz w:val="24"/>
        </w:rPr>
        <w:t>1971年中国重返联合国后，在世界环境保护和可持续发展进程中，实现逐渐从旁观者、跟进者，参与</w:t>
      </w:r>
      <w:r>
        <w:rPr>
          <w:rFonts w:hint="eastAsia"/>
          <w:sz w:val="24"/>
          <w:u w:val="single"/>
        </w:rPr>
        <w:t>__</w:t>
      </w:r>
      <w:r>
        <w:rPr>
          <w:rFonts w:ascii="宋体" w:hAnsi="宋体" w:hint="eastAsia"/>
          <w:sz w:val="24"/>
          <w:u w:val="single"/>
        </w:rPr>
        <w:t>①</w:t>
      </w:r>
      <w:r>
        <w:rPr>
          <w:rFonts w:hint="eastAsia"/>
          <w:sz w:val="24"/>
          <w:u w:val="single"/>
        </w:rPr>
        <w:t>__</w:t>
      </w:r>
      <w:r>
        <w:rPr>
          <w:rFonts w:hint="eastAsia"/>
          <w:sz w:val="24"/>
        </w:rPr>
        <w:t>（A、</w:t>
      </w:r>
      <w:r>
        <w:rPr>
          <w:sz w:val="24"/>
        </w:rPr>
        <w:t>yǔ</w:t>
      </w:r>
      <w:r>
        <w:rPr>
          <w:rFonts w:hint="eastAsia"/>
          <w:sz w:val="24"/>
        </w:rPr>
        <w:t xml:space="preserve"> B、</w:t>
      </w:r>
      <w:r>
        <w:rPr>
          <w:sz w:val="24"/>
        </w:rPr>
        <w:t>yù</w:t>
      </w:r>
      <w:r>
        <w:rPr>
          <w:rFonts w:hint="eastAsia"/>
          <w:sz w:val="24"/>
        </w:rPr>
        <w:t>）者、贡献者向引领者的角色转换。中国</w:t>
      </w:r>
      <w:r>
        <w:rPr>
          <w:rFonts w:ascii="宋体" w:hAnsi="宋体" w:hint="eastAsia"/>
          <w:sz w:val="24"/>
        </w:rPr>
        <w:t>___________________________。中国塞罕坝的“绿色奇迹”让世界</w:t>
      </w:r>
      <w:r>
        <w:rPr>
          <w:rFonts w:ascii="宋体" w:hAnsi="宋体" w:hint="eastAsia"/>
          <w:sz w:val="24"/>
          <w:u w:val="single"/>
          <w:lang w:val="en-US" w:eastAsia="zh-CN"/>
        </w:rPr>
        <w:t xml:space="preserve">   </w:t>
      </w:r>
      <w:r>
        <w:rPr>
          <w:rFonts w:ascii="宋体" w:hAnsi="宋体" w:hint="eastAsia"/>
          <w:sz w:val="24"/>
          <w:u w:val="single"/>
        </w:rPr>
        <w:t>[甲]</w:t>
      </w:r>
      <w:r>
        <w:rPr>
          <w:rFonts w:ascii="宋体" w:hAnsi="宋体" w:hint="eastAsia"/>
          <w:sz w:val="24"/>
          <w:u w:val="single"/>
          <w:lang w:val="en-US" w:eastAsia="zh-CN"/>
        </w:rPr>
        <w:t xml:space="preserve">  </w:t>
      </w:r>
      <w:r>
        <w:rPr>
          <w:rFonts w:ascii="宋体" w:hAnsi="宋体" w:hint="eastAsia"/>
          <w:sz w:val="24"/>
        </w:rPr>
        <w:t>（A.有目共睹、B.刮目相看），北京大气治理经验受到联合国环境规划sh</w:t>
      </w:r>
      <w:r>
        <w:rPr>
          <w:sz w:val="24"/>
        </w:rPr>
        <w:t>ǔ</w:t>
      </w:r>
      <w:r>
        <w:rPr>
          <w:rFonts w:ascii="宋体" w:hAnsi="宋体" w:hint="eastAsia"/>
          <w:sz w:val="24"/>
        </w:rPr>
        <w:t>（A.暑、B.署）的肯定。中国正在</w:t>
      </w:r>
      <w:r>
        <w:rPr>
          <w:rFonts w:ascii="宋体" w:hAnsi="宋体" w:hint="eastAsia"/>
          <w:sz w:val="24"/>
          <w:u w:val="single"/>
          <w:lang w:val="en-US" w:eastAsia="zh-CN"/>
        </w:rPr>
        <w:t xml:space="preserve">  </w:t>
      </w:r>
      <w:r>
        <w:rPr>
          <w:rFonts w:ascii="宋体" w:hAnsi="宋体" w:hint="eastAsia"/>
          <w:sz w:val="24"/>
          <w:u w:val="single"/>
        </w:rPr>
        <w:t>[乙]</w:t>
      </w:r>
      <w:r>
        <w:rPr>
          <w:rFonts w:ascii="宋体" w:hAnsi="宋体" w:hint="eastAsia"/>
          <w:sz w:val="24"/>
          <w:u w:val="single"/>
          <w:lang w:val="en-US" w:eastAsia="zh-CN"/>
        </w:rPr>
        <w:t xml:space="preserve">  </w:t>
      </w:r>
      <w:r>
        <w:rPr>
          <w:rFonts w:ascii="宋体" w:hAnsi="宋体" w:hint="eastAsia"/>
          <w:sz w:val="24"/>
        </w:rPr>
        <w:t>（A.探索  B.探究）出一条应对气候变化、保护环境与实现经济增长多赢的发展路径，为绿色发展贡献中国方案。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textAlignment w:val="auto"/>
        <w:rPr>
          <w:rFonts w:ascii="宋体" w:hAnsi="宋体" w:eastAsiaTheme="minorEastAsia" w:hint="eastAsia"/>
          <w:spacing w:val="-6"/>
          <w:sz w:val="24"/>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textAlignment w:val="auto"/>
        <w:rPr>
          <w:rFonts w:ascii="宋体" w:hAnsi="宋体" w:eastAsiaTheme="minorEastAsia" w:hint="eastAsia"/>
          <w:spacing w:val="-6"/>
          <w:sz w:val="24"/>
        </w:rPr>
      </w:pPr>
      <w:r>
        <w:rPr>
          <w:rFonts w:ascii="宋体" w:hAnsi="宋体" w:eastAsiaTheme="minorEastAsia" w:hint="eastAsia"/>
          <w:spacing w:val="-6"/>
          <w:sz w:val="24"/>
        </w:rPr>
        <w:t>（</w:t>
      </w:r>
      <w:r>
        <w:rPr>
          <w:rFonts w:ascii="宋体" w:hAnsi="宋体" w:eastAsiaTheme="minorEastAsia" w:hint="eastAsia"/>
          <w:spacing w:val="-6"/>
          <w:sz w:val="24"/>
          <w:lang w:val="en-US" w:eastAsia="zh-CN"/>
        </w:rPr>
        <w:t>1</w:t>
      </w:r>
      <w:r>
        <w:rPr>
          <w:rFonts w:ascii="宋体" w:hAnsi="宋体" w:eastAsiaTheme="minorEastAsia" w:hint="eastAsia"/>
          <w:spacing w:val="-6"/>
          <w:sz w:val="24"/>
        </w:rPr>
        <w:t>）为文中①处加点字选择正确的读音，根据拼音为文中②处选择正确的汉字.(只填序号)（2分）</w:t>
      </w:r>
    </w:p>
    <w:p>
      <w:pPr>
        <w:keepNext w:val="0"/>
        <w:keepLines w:val="0"/>
        <w:pageBreakBefore w:val="0"/>
        <w:widowControl w:val="0"/>
        <w:kinsoku/>
        <w:wordWrap/>
        <w:overflowPunct/>
        <w:topLinePunct w:val="0"/>
        <w:autoSpaceDE/>
        <w:autoSpaceDN/>
        <w:bidi w:val="0"/>
        <w:adjustRightInd/>
        <w:snapToGrid/>
        <w:spacing w:line="288" w:lineRule="auto"/>
        <w:ind w:firstLine="600" w:firstLineChars="250"/>
        <w:textAlignment w:val="auto"/>
        <w:rPr>
          <w:rFonts w:ascii="宋体" w:hAnsi="宋体" w:hint="eastAsia"/>
          <w:sz w:val="24"/>
        </w:rPr>
      </w:pPr>
      <w:r>
        <w:rPr>
          <w:rFonts w:ascii="宋体" w:hAnsi="宋体" w:hint="eastAsia"/>
          <w:sz w:val="24"/>
        </w:rPr>
        <w:t>①处______</w:t>
      </w:r>
      <w:r>
        <w:rPr>
          <w:rFonts w:hint="eastAsia"/>
          <w:sz w:val="24"/>
        </w:rPr>
        <w:t xml:space="preserve">    </w:t>
      </w:r>
      <w:r>
        <w:rPr>
          <w:rFonts w:ascii="宋体" w:hAnsi="宋体" w:hint="eastAsia"/>
          <w:sz w:val="24"/>
        </w:rPr>
        <w:t xml:space="preserve"> ②处______</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宋体" w:hAnsi="宋体" w:hint="eastAsia"/>
          <w:sz w:val="24"/>
        </w:rPr>
      </w:pPr>
      <w:r>
        <w:rPr>
          <w:rFonts w:ascii="宋体" w:hAnsi="宋体" w:hint="eastAsia"/>
          <w:sz w:val="24"/>
        </w:rPr>
        <w:t>（</w:t>
      </w:r>
      <w:r>
        <w:rPr>
          <w:rFonts w:ascii="宋体" w:hAnsi="宋体" w:hint="eastAsia"/>
          <w:sz w:val="24"/>
          <w:lang w:val="en-US" w:eastAsia="zh-CN"/>
        </w:rPr>
        <w:t>2</w:t>
      </w:r>
      <w:r>
        <w:rPr>
          <w:rFonts w:ascii="宋体" w:hAnsi="宋体" w:hint="eastAsia"/>
          <w:sz w:val="24"/>
        </w:rPr>
        <w:t>）从文中括号内选择符合语境的词语分别填入甲乙处（只填序号）（2分）</w:t>
      </w:r>
    </w:p>
    <w:p>
      <w:pPr>
        <w:keepNext w:val="0"/>
        <w:keepLines w:val="0"/>
        <w:pageBreakBefore w:val="0"/>
        <w:widowControl w:val="0"/>
        <w:kinsoku/>
        <w:wordWrap/>
        <w:overflowPunct/>
        <w:topLinePunct w:val="0"/>
        <w:autoSpaceDE/>
        <w:autoSpaceDN/>
        <w:bidi w:val="0"/>
        <w:adjustRightInd/>
        <w:snapToGrid/>
        <w:spacing w:line="288" w:lineRule="auto"/>
        <w:ind w:firstLine="600" w:firstLineChars="250"/>
        <w:textAlignment w:val="auto"/>
        <w:rPr>
          <w:rFonts w:ascii="宋体" w:hAnsi="宋体" w:hint="eastAsia"/>
          <w:sz w:val="24"/>
        </w:rPr>
      </w:pPr>
      <w:r>
        <w:rPr>
          <w:rFonts w:ascii="宋体" w:hAnsi="宋体" w:hint="eastAsia"/>
          <w:sz w:val="24"/>
        </w:rPr>
        <w:t>甲________     乙________</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宋体" w:hAnsi="宋体" w:hint="eastAsia"/>
          <w:sz w:val="24"/>
        </w:rPr>
      </w:pPr>
      <w:r>
        <w:rPr>
          <w:rFonts w:ascii="宋体" w:hAnsi="宋体" w:hint="eastAsia"/>
          <w:sz w:val="24"/>
        </w:rPr>
        <w:t xml:space="preserve">（3）下列句子中，填入文中画波浪线处与上下文衔接最恰当的一项是（ </w:t>
      </w:r>
      <w:r>
        <w:rPr>
          <w:rFonts w:ascii="宋体" w:hAnsi="宋体" w:hint="eastAsia"/>
          <w:sz w:val="24"/>
          <w:lang w:val="en-US" w:eastAsia="zh-CN"/>
        </w:rPr>
        <w:t xml:space="preserve"> </w:t>
      </w:r>
      <w:r>
        <w:rPr>
          <w:rFonts w:ascii="宋体" w:hAnsi="宋体" w:hint="eastAsia"/>
          <w:sz w:val="24"/>
        </w:rPr>
        <w:t xml:space="preserve"> ）3分</w:t>
      </w:r>
    </w:p>
    <w:p>
      <w:pPr>
        <w:keepNext w:val="0"/>
        <w:keepLines w:val="0"/>
        <w:pageBreakBefore w:val="0"/>
        <w:widowControl w:val="0"/>
        <w:kinsoku/>
        <w:wordWrap/>
        <w:overflowPunct/>
        <w:topLinePunct w:val="0"/>
        <w:autoSpaceDE/>
        <w:autoSpaceDN/>
        <w:bidi w:val="0"/>
        <w:adjustRightInd/>
        <w:snapToGrid/>
        <w:spacing w:line="288" w:lineRule="auto"/>
        <w:ind w:firstLine="840" w:firstLineChars="350"/>
        <w:textAlignment w:val="auto"/>
        <w:rPr>
          <w:rFonts w:ascii="宋体" w:hAnsi="宋体" w:hint="eastAsia"/>
          <w:sz w:val="24"/>
        </w:rPr>
      </w:pPr>
      <w:r>
        <w:rPr>
          <w:rFonts w:ascii="宋体" w:hAnsi="宋体" w:hint="eastAsia"/>
          <w:sz w:val="24"/>
        </w:rPr>
        <w:t>①积极推进2015年通过的《巴黎协定》达成和落实</w:t>
      </w:r>
    </w:p>
    <w:p>
      <w:pPr>
        <w:keepNext w:val="0"/>
        <w:keepLines w:val="0"/>
        <w:pageBreakBefore w:val="0"/>
        <w:widowControl w:val="0"/>
        <w:kinsoku/>
        <w:wordWrap/>
        <w:overflowPunct/>
        <w:topLinePunct w:val="0"/>
        <w:autoSpaceDE/>
        <w:autoSpaceDN/>
        <w:bidi w:val="0"/>
        <w:adjustRightInd/>
        <w:snapToGrid/>
        <w:spacing w:line="288" w:lineRule="auto"/>
        <w:ind w:firstLine="840" w:firstLineChars="350"/>
        <w:textAlignment w:val="auto"/>
        <w:rPr>
          <w:rFonts w:ascii="宋体" w:hAnsi="宋体" w:hint="eastAsia"/>
          <w:sz w:val="24"/>
        </w:rPr>
      </w:pPr>
      <w:r>
        <w:rPr>
          <w:rFonts w:ascii="宋体" w:hAnsi="宋体" w:hint="eastAsia"/>
          <w:sz w:val="24"/>
        </w:rPr>
        <w:t>②秉承构建人类命运共同体的理念</w:t>
      </w:r>
    </w:p>
    <w:p>
      <w:pPr>
        <w:keepNext w:val="0"/>
        <w:keepLines w:val="0"/>
        <w:pageBreakBefore w:val="0"/>
        <w:widowControl w:val="0"/>
        <w:kinsoku/>
        <w:wordWrap/>
        <w:overflowPunct/>
        <w:topLinePunct w:val="0"/>
        <w:autoSpaceDE/>
        <w:autoSpaceDN/>
        <w:bidi w:val="0"/>
        <w:adjustRightInd/>
        <w:snapToGrid/>
        <w:spacing w:line="288" w:lineRule="auto"/>
        <w:ind w:firstLine="840" w:firstLineChars="350"/>
        <w:textAlignment w:val="auto"/>
        <w:rPr>
          <w:rFonts w:ascii="宋体" w:hAnsi="宋体" w:hint="eastAsia"/>
          <w:sz w:val="24"/>
        </w:rPr>
      </w:pPr>
      <w:r>
        <w:rPr>
          <w:rFonts w:ascii="宋体" w:hAnsi="宋体" w:hint="eastAsia"/>
          <w:sz w:val="24"/>
        </w:rPr>
        <w:t>③促进绿色一带一路建设和联合国《2030年可持续发展议程》的实施</w:t>
      </w:r>
    </w:p>
    <w:p>
      <w:pPr>
        <w:keepNext w:val="0"/>
        <w:keepLines w:val="0"/>
        <w:pageBreakBefore w:val="0"/>
        <w:widowControl w:val="0"/>
        <w:kinsoku/>
        <w:wordWrap/>
        <w:overflowPunct/>
        <w:topLinePunct w:val="0"/>
        <w:autoSpaceDE/>
        <w:autoSpaceDN/>
        <w:bidi w:val="0"/>
        <w:adjustRightInd/>
        <w:snapToGrid/>
        <w:spacing w:line="288" w:lineRule="auto"/>
        <w:ind w:firstLine="840" w:firstLineChars="350"/>
        <w:textAlignment w:val="auto"/>
        <w:rPr>
          <w:rFonts w:ascii="新宋体" w:eastAsia="新宋体" w:hAnsi="新宋体" w:cs="新宋体" w:hint="eastAsia"/>
          <w:b/>
          <w:bCs/>
          <w:sz w:val="24"/>
          <w:szCs w:val="24"/>
          <w:lang w:eastAsia="zh-CN"/>
        </w:rPr>
      </w:pPr>
      <w:r>
        <w:rPr>
          <w:rFonts w:ascii="宋体" w:hAnsi="宋体" w:hint="eastAsia"/>
          <w:sz w:val="24"/>
        </w:rPr>
        <w:t>A.①②③     B.③①②    C..②①③     D.②③①</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b/>
          <w:bCs/>
          <w:sz w:val="24"/>
          <w:szCs w:val="24"/>
          <w:lang w:eastAsia="zh-CN"/>
        </w:rPr>
      </w:pPr>
      <w:r>
        <w:rPr>
          <w:rFonts w:ascii="新宋体" w:eastAsia="新宋体" w:hAnsi="新宋体" w:cs="新宋体" w:hint="eastAsia"/>
          <w:b/>
          <w:bCs/>
          <w:sz w:val="24"/>
          <w:szCs w:val="24"/>
          <w:lang w:eastAsia="zh-CN"/>
        </w:rPr>
        <w:t>二、阅读（</w:t>
      </w:r>
      <w:r>
        <w:rPr>
          <w:rFonts w:ascii="新宋体" w:eastAsia="新宋体" w:hAnsi="新宋体" w:cs="新宋体" w:hint="eastAsia"/>
          <w:b/>
          <w:bCs/>
          <w:sz w:val="24"/>
          <w:szCs w:val="24"/>
          <w:lang w:val="en-US" w:eastAsia="zh-CN"/>
        </w:rPr>
        <w:t>70分</w:t>
      </w:r>
      <w:r>
        <w:rPr>
          <w:rFonts w:ascii="新宋体" w:eastAsia="新宋体" w:hAnsi="新宋体" w:cs="新宋体" w:hint="eastAsia"/>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ascii="新宋体" w:eastAsia="新宋体" w:hAnsi="新宋体" w:cs="新宋体" w:hint="default"/>
          <w:sz w:val="24"/>
          <w:szCs w:val="24"/>
          <w:lang w:val="en-US"/>
        </w:rPr>
      </w:pPr>
      <w:r>
        <w:rPr>
          <w:rFonts w:ascii="新宋体" w:eastAsia="新宋体" w:hAnsi="新宋体" w:cs="新宋体" w:hint="eastAsia"/>
          <w:sz w:val="24"/>
          <w:szCs w:val="24"/>
          <w:lang w:eastAsia="zh-CN"/>
        </w:rPr>
        <w:t>（一）阅读下面的诗歌，完成</w:t>
      </w:r>
      <w:r>
        <w:rPr>
          <w:rFonts w:ascii="新宋体" w:eastAsia="新宋体" w:hAnsi="新宋体" w:cs="新宋体" w:hint="eastAsia"/>
          <w:sz w:val="24"/>
          <w:szCs w:val="24"/>
          <w:lang w:val="en-US" w:eastAsia="zh-CN"/>
        </w:rPr>
        <w:t>4-5题。（6分）</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新宋体" w:eastAsia="新宋体" w:hAnsi="新宋体" w:cs="新宋体" w:hint="eastAsia"/>
          <w:sz w:val="24"/>
          <w:szCs w:val="24"/>
        </w:rPr>
      </w:pP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新宋体" w:eastAsia="新宋体" w:hAnsi="新宋体" w:cs="新宋体" w:hint="eastAsia"/>
          <w:sz w:val="24"/>
          <w:szCs w:val="24"/>
        </w:rPr>
      </w:pPr>
      <w:r>
        <w:rPr>
          <w:rFonts w:ascii="新宋体" w:eastAsia="新宋体" w:hAnsi="新宋体" w:cs="新宋体" w:hint="eastAsia"/>
          <w:sz w:val="24"/>
          <w:szCs w:val="24"/>
        </w:rPr>
        <w:t>望洞庭湖赠张丞相</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新宋体" w:eastAsia="新宋体" w:hAnsi="新宋体" w:cs="新宋体" w:hint="eastAsia"/>
          <w:sz w:val="22"/>
          <w:szCs w:val="22"/>
        </w:rPr>
      </w:pPr>
      <w:r>
        <w:rPr>
          <w:rFonts w:ascii="新宋体" w:eastAsia="新宋体" w:hAnsi="新宋体" w:cs="新宋体" w:hint="eastAsia"/>
          <w:sz w:val="22"/>
          <w:szCs w:val="22"/>
        </w:rPr>
        <w:t>孟浩然</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新宋体" w:eastAsia="新宋体" w:hAnsi="新宋体" w:cs="新宋体" w:hint="eastAsia"/>
          <w:sz w:val="24"/>
          <w:szCs w:val="24"/>
        </w:rPr>
      </w:pPr>
      <w:r>
        <w:rPr>
          <w:rFonts w:ascii="新宋体" w:eastAsia="新宋体" w:hAnsi="新宋体" w:cs="新宋体" w:hint="eastAsia"/>
          <w:sz w:val="24"/>
          <w:szCs w:val="24"/>
        </w:rPr>
        <w:t>八月湖水平， 涵虚混太清。</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新宋体" w:eastAsia="新宋体" w:hAnsi="新宋体" w:cs="新宋体" w:hint="eastAsia"/>
          <w:sz w:val="24"/>
          <w:szCs w:val="24"/>
        </w:rPr>
      </w:pPr>
      <w:r>
        <w:rPr>
          <w:rFonts w:ascii="新宋体" w:eastAsia="新宋体" w:hAnsi="新宋体" w:cs="新宋体" w:hint="eastAsia"/>
          <w:sz w:val="24"/>
          <w:szCs w:val="24"/>
        </w:rPr>
        <w:t>气蒸云梦泽， 波撼岳阳城。</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新宋体" w:eastAsia="新宋体" w:hAnsi="新宋体" w:cs="新宋体" w:hint="eastAsia"/>
          <w:sz w:val="24"/>
          <w:szCs w:val="24"/>
        </w:rPr>
      </w:pPr>
      <w:r>
        <w:rPr>
          <w:rFonts w:ascii="新宋体" w:eastAsia="新宋体" w:hAnsi="新宋体" w:cs="新宋体" w:hint="eastAsia"/>
          <w:sz w:val="24"/>
          <w:szCs w:val="24"/>
        </w:rPr>
        <w:t>欲济无舟楫， 端居耻圣明。</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新宋体" w:eastAsia="新宋体" w:hAnsi="新宋体" w:cs="新宋体" w:hint="eastAsia"/>
          <w:sz w:val="24"/>
          <w:szCs w:val="24"/>
        </w:rPr>
      </w:pPr>
      <w:r>
        <w:rPr>
          <w:rFonts w:ascii="新宋体" w:eastAsia="新宋体" w:hAnsi="新宋体" w:cs="新宋体" w:hint="eastAsia"/>
          <w:sz w:val="24"/>
          <w:szCs w:val="24"/>
        </w:rPr>
        <w:t>坐观垂钓者， 徒有羡鱼情。</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lang w:val="en-US" w:eastAsia="zh-CN"/>
        </w:rPr>
        <w:t>4.</w:t>
      </w:r>
      <w:r>
        <w:rPr>
          <w:rFonts w:ascii="新宋体" w:eastAsia="新宋体" w:hAnsi="新宋体" w:cs="新宋体" w:hint="eastAsia"/>
          <w:sz w:val="24"/>
          <w:szCs w:val="24"/>
        </w:rPr>
        <w:t>对此诗分析不当的一项是（</w:t>
      </w:r>
      <w:r>
        <w:rPr>
          <w:rFonts w:ascii="新宋体" w:eastAsia="新宋体" w:hAnsi="新宋体" w:cs="新宋体" w:hint="eastAsia"/>
          <w:sz w:val="24"/>
          <w:szCs w:val="24"/>
          <w:lang w:val="en-US" w:eastAsia="zh-CN"/>
        </w:rPr>
        <w:t xml:space="preserve">    </w:t>
      </w:r>
      <w:r>
        <w:rPr>
          <w:rFonts w:ascii="新宋体" w:eastAsia="新宋体" w:hAnsi="新宋体" w:cs="新宋体" w:hint="eastAsia"/>
          <w:sz w:val="24"/>
          <w:szCs w:val="24"/>
        </w:rPr>
        <w:t>）（3分）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A 前四句写景，扣望洞庭湖之题，后四句抒情，表赠张丞相之意。</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B 颔联是描写洞庭湖的名句。上句以气蒸显浩阔，下句以波撼显气势。</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C 颈联以欲渡无舟、欲钓不能抒发了有心出世却无人赏识的忧愤不平。</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D 这首诗意在表达希望能得到张九龄引荐，但在语言运用上却十分委婉、含蓄。</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lang w:val="en-US" w:eastAsia="zh-CN"/>
        </w:rPr>
        <w:t>5.</w:t>
      </w:r>
      <w:r>
        <w:rPr>
          <w:rFonts w:ascii="新宋体" w:eastAsia="新宋体" w:hAnsi="新宋体" w:cs="新宋体" w:hint="eastAsia"/>
          <w:sz w:val="24"/>
          <w:szCs w:val="24"/>
        </w:rPr>
        <w:t>气蒸云梦泽，波撼岳阳城二句，笔力千钧，备受后人赞赏。请作简要赏析。（3分）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（二）阅读文言文</w:t>
      </w:r>
      <w:r>
        <w:rPr>
          <w:rFonts w:ascii="新宋体" w:eastAsia="新宋体" w:hAnsi="新宋体" w:cs="新宋体" w:hint="eastAsia"/>
          <w:sz w:val="24"/>
          <w:szCs w:val="24"/>
          <w:lang w:eastAsia="zh-CN"/>
        </w:rPr>
        <w:t>选段</w:t>
      </w:r>
      <w:r>
        <w:rPr>
          <w:rFonts w:ascii="新宋体" w:eastAsia="新宋体" w:hAnsi="新宋体" w:cs="新宋体" w:hint="eastAsia"/>
          <w:sz w:val="24"/>
          <w:szCs w:val="24"/>
        </w:rPr>
        <w:t>，完成6-9题。（16分）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rPr>
      </w:pPr>
      <w:r>
        <w:rPr>
          <w:rFonts w:ascii="新宋体" w:eastAsia="新宋体" w:hAnsi="新宋体" w:cs="新宋体" w:hint="eastAsia"/>
          <w:sz w:val="24"/>
          <w:szCs w:val="24"/>
        </w:rPr>
        <w:t xml:space="preserve">优孟，故楚之乐人也。楚相孙叔敖知其贤人也，善待之。病且死，属其子曰：“我死，汝必贫困。若往见优孟，言我孙叔敖之子也。”居数年，其子穷困负薪，逢优孟，与言曰：“我，孙叔敖之子也。父且死时，属我贫困往见优盂。”优孟曰：“若无远有所之。”即为孙叔敖衣冠，抵掌谈语。岁余，像孙叔敖，楚王及左右不能别也。庄王置酒，优孟前为寿。庄王大惊，以为孙叔敖复生也，欲以为相。优孟曰：“请归与妇计之，三日而为相。”庄王许之。三日后，优孟复来。王曰：“妇言谓何？”孟曰；“妇言慎无为，楚相不足为也。如孙叔敖之为楚相，尽忠为廉以治楚，楚王得以霸。今死，其子无立锥之地，贫困负薪以自饮食。必如孙叔敖，不如自杀。” 因歌曰；“山居耕田苦，难以得食。起而为吏，身贪鄙者余财，不顾耻辱。身死家室富，又恐受賕枉法，为奸触大罪，身死而家灭。贪吏安可为也！念为廉吏奉法守职竟死不敢为非。廉吏安可为也！楚相孙叔敖持廉至死，方今妻子穷困负薪而食，不足为也！”于是庄王谢优孟，乃召孙叔敖子，封之寝丘四百户，以奉其祀。后十世不绝。                          </w:t>
      </w:r>
    </w:p>
    <w:p>
      <w:pPr>
        <w:keepNext w:val="0"/>
        <w:keepLines w:val="0"/>
        <w:pageBreakBefore w:val="0"/>
        <w:widowControl w:val="0"/>
        <w:kinsoku/>
        <w:wordWrap/>
        <w:overflowPunct/>
        <w:topLinePunct w:val="0"/>
        <w:autoSpaceDE/>
        <w:autoSpaceDN/>
        <w:bidi w:val="0"/>
        <w:adjustRightInd/>
        <w:snapToGrid/>
        <w:spacing w:line="288" w:lineRule="auto"/>
        <w:jc w:val="right"/>
        <w:textAlignment w:val="auto"/>
        <w:rPr>
          <w:rFonts w:ascii="新宋体" w:eastAsia="新宋体" w:hAnsi="新宋体" w:cs="新宋体" w:hint="eastAsia"/>
          <w:sz w:val="24"/>
          <w:szCs w:val="24"/>
        </w:rPr>
      </w:pPr>
      <w:r>
        <w:rPr>
          <w:rFonts w:ascii="新宋体" w:eastAsia="新宋体" w:hAnsi="新宋体" w:cs="新宋体" w:hint="eastAsia"/>
          <w:sz w:val="24"/>
          <w:szCs w:val="24"/>
        </w:rPr>
        <w:t>(选自《史记·滑稽列传》)</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6.解释下列句子中的加点字。（4分）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 xml:space="preserve">①病且死  </w:t>
      </w:r>
      <w:r>
        <w:rPr>
          <w:rFonts w:ascii="新宋体" w:eastAsia="新宋体" w:hAnsi="新宋体" w:cs="新宋体" w:hint="eastAsia"/>
          <w:sz w:val="24"/>
          <w:szCs w:val="24"/>
          <w:lang w:val="en-US" w:eastAsia="zh-CN"/>
        </w:rPr>
        <w:t xml:space="preserve"> </w:t>
      </w:r>
      <w:r>
        <w:rPr>
          <w:rFonts w:ascii="新宋体" w:eastAsia="新宋体" w:hAnsi="新宋体" w:cs="新宋体" w:hint="eastAsia"/>
          <w:sz w:val="24"/>
          <w:szCs w:val="24"/>
        </w:rPr>
        <w:t>且</w:t>
      </w:r>
      <w:r>
        <w:rPr>
          <w:rFonts w:ascii="新宋体" w:eastAsia="新宋体" w:hAnsi="新宋体" w:cs="新宋体" w:hint="eastAsia"/>
          <w:sz w:val="24"/>
          <w:szCs w:val="24"/>
          <w:lang w:eastAsia="zh-CN"/>
        </w:rPr>
        <w:t>：</w:t>
      </w:r>
      <w:r>
        <w:rPr>
          <w:rFonts w:ascii="新宋体" w:eastAsia="新宋体" w:hAnsi="新宋体" w:cs="新宋体" w:hint="eastAsia"/>
          <w:sz w:val="24"/>
          <w:szCs w:val="24"/>
        </w:rPr>
        <w:t xml:space="preserve">_______________       </w:t>
      </w:r>
      <w:r>
        <w:rPr>
          <w:rFonts w:ascii="新宋体" w:eastAsia="新宋体" w:hAnsi="新宋体" w:cs="新宋体" w:hint="eastAsia"/>
          <w:sz w:val="24"/>
          <w:szCs w:val="24"/>
          <w:lang w:val="en-US" w:eastAsia="zh-CN"/>
        </w:rPr>
        <w:t xml:space="preserve">  </w:t>
      </w:r>
      <w:r>
        <w:rPr>
          <w:rFonts w:ascii="新宋体" w:eastAsia="新宋体" w:hAnsi="新宋体" w:cs="新宋体" w:hint="eastAsia"/>
          <w:sz w:val="24"/>
          <w:szCs w:val="24"/>
        </w:rPr>
        <w:t xml:space="preserve">②属其子曰    </w:t>
      </w:r>
      <w:r>
        <w:rPr>
          <w:rFonts w:ascii="新宋体" w:eastAsia="新宋体" w:hAnsi="新宋体" w:cs="新宋体" w:hint="eastAsia"/>
          <w:sz w:val="24"/>
          <w:szCs w:val="24"/>
          <w:lang w:val="en-US" w:eastAsia="zh-CN"/>
        </w:rPr>
        <w:t xml:space="preserve">   </w:t>
      </w:r>
      <w:r>
        <w:rPr>
          <w:rFonts w:ascii="新宋体" w:eastAsia="新宋体" w:hAnsi="新宋体" w:cs="新宋体" w:hint="eastAsia"/>
          <w:sz w:val="24"/>
          <w:szCs w:val="24"/>
        </w:rPr>
        <w:t>属</w:t>
      </w:r>
      <w:r>
        <w:rPr>
          <w:rFonts w:ascii="新宋体" w:eastAsia="新宋体" w:hAnsi="新宋体" w:cs="新宋体" w:hint="eastAsia"/>
          <w:sz w:val="24"/>
          <w:szCs w:val="24"/>
          <w:lang w:eastAsia="zh-CN"/>
        </w:rPr>
        <w:t>：</w:t>
      </w:r>
      <w:r>
        <w:rPr>
          <w:rFonts w:ascii="新宋体" w:eastAsia="新宋体" w:hAnsi="新宋体" w:cs="新宋体" w:hint="eastAsia"/>
          <w:sz w:val="24"/>
          <w:szCs w:val="24"/>
        </w:rPr>
        <w:t xml:space="preserve">_______________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③庄王许之 许：________________        ④楚相不足为也</w:t>
      </w:r>
      <w:r>
        <w:rPr>
          <w:rFonts w:ascii="新宋体" w:eastAsia="新宋体" w:hAnsi="新宋体" w:cs="新宋体" w:hint="eastAsia"/>
          <w:sz w:val="24"/>
          <w:szCs w:val="24"/>
          <w:lang w:val="en-US" w:eastAsia="zh-CN"/>
        </w:rPr>
        <w:t xml:space="preserve">  </w:t>
      </w:r>
      <w:r>
        <w:rPr>
          <w:rFonts w:ascii="新宋体" w:eastAsia="新宋体" w:hAnsi="新宋体" w:cs="新宋体" w:hint="eastAsia"/>
          <w:sz w:val="24"/>
          <w:szCs w:val="24"/>
        </w:rPr>
        <w:t xml:space="preserve"> 足：_______________</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7</w:t>
      </w:r>
      <w:r>
        <w:rPr>
          <w:rFonts w:ascii="新宋体" w:eastAsia="新宋体" w:hAnsi="新宋体" w:cs="新宋体" w:hint="eastAsia"/>
          <w:sz w:val="24"/>
          <w:szCs w:val="24"/>
          <w:lang w:val="en-US" w:eastAsia="zh-CN"/>
        </w:rPr>
        <w:t>.</w:t>
      </w:r>
      <w:r>
        <w:rPr>
          <w:rFonts w:ascii="新宋体" w:eastAsia="新宋体" w:hAnsi="新宋体" w:cs="新宋体" w:hint="eastAsia"/>
          <w:sz w:val="24"/>
          <w:szCs w:val="24"/>
        </w:rPr>
        <w:t>下列选项中对于“念为廉吏奉法守职竟死不敢为非。”断句正确的是（     ）（3分）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A．念/为廉吏奉法/守职竟死不敢为非。</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B．念为廉吏奉法/守职竟死/不敢为非。</w:t>
      </w:r>
      <w:bookmarkStart w:id="0" w:name="_GoBack"/>
      <w:bookmarkEnd w:id="0"/>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C．念为/廉吏奉法守职/竟死不敢为非。</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 xml:space="preserve">D．念为廉吏/奉法守职/竟死不敢为非。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8. 翻译下列句子。 （5分）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default"/>
          <w:sz w:val="24"/>
          <w:szCs w:val="24"/>
          <w:lang w:val="en-US" w:eastAsia="zh-CN"/>
        </w:rPr>
      </w:pPr>
      <w:r>
        <w:rPr>
          <w:rFonts w:ascii="新宋体" w:eastAsia="新宋体" w:hAnsi="新宋体" w:cs="新宋体" w:hint="eastAsia"/>
          <w:sz w:val="24"/>
          <w:szCs w:val="24"/>
        </w:rPr>
        <w:t>（1）优孟曰：“若无远有所之。 （2分）</w:t>
      </w:r>
      <w:r>
        <w:rPr>
          <w:rFonts w:ascii="新宋体" w:eastAsia="新宋体" w:hAnsi="新宋体" w:cs="新宋体" w:hint="eastAsia"/>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rPr>
      </w:pPr>
      <w:r>
        <w:rPr>
          <w:rFonts w:ascii="新宋体" w:eastAsia="新宋体" w:hAnsi="新宋体" w:cs="新宋体" w:hint="eastAsia"/>
          <w:sz w:val="24"/>
          <w:szCs w:val="24"/>
        </w:rPr>
        <w:t>（2）请归与妇计之，三日而为相。（3分）</w:t>
      </w:r>
      <w:r>
        <w:rPr>
          <w:rFonts w:ascii="新宋体" w:eastAsia="新宋体" w:hAnsi="新宋体" w:cs="新宋体" w:hint="eastAsia"/>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rPr>
        <w:t>9.优孟是一个怎样的人？请结合文章内容加以分析。（4分）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(三)阅读下面的文章,完成10-14题。(20分)</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回家的花朵</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新宋体" w:eastAsia="新宋体" w:hAnsi="新宋体" w:cs="新宋体" w:hint="eastAsia"/>
          <w:sz w:val="21"/>
          <w:szCs w:val="21"/>
          <w:lang w:val="en-US" w:eastAsia="zh-CN"/>
        </w:rPr>
      </w:pPr>
      <w:r>
        <w:rPr>
          <w:rFonts w:ascii="新宋体" w:eastAsia="新宋体" w:hAnsi="新宋体" w:cs="新宋体" w:hint="eastAsia"/>
          <w:sz w:val="21"/>
          <w:szCs w:val="21"/>
          <w:lang w:val="en-US" w:eastAsia="zh-CN"/>
        </w:rPr>
        <w:t>李雪峰</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①四月的时候,星星点点的蒲公英便绽开了,它们像一坨坨的细碎阳光,金黄在春天湿漉漉的氤氲着丝丝缕缕乳白地气的田塍上,印满牛羊蹄印的纷乱村间小道两侧,甚至在山坳背阴处那些还没有融化的一片一片残雪里,甚至村庄生满幽绿苔藓的墙基或台阶缝隙里,或者那些泥土斑驳,墙头生满了蓬草的残墙败垣上。</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②蒲公英开了,它从草长莺飞的春天,绽开过长长的夏天,它那微小鹅黄的花盏,甚至</w:t>
      </w:r>
      <w:r>
        <w:rPr>
          <w:rFonts w:ascii="新宋体" w:eastAsia="新宋体" w:hAnsi="新宋体" w:cs="新宋体" w:hint="eastAsia"/>
          <w:sz w:val="24"/>
          <w:szCs w:val="24"/>
          <w:u w:val="single"/>
          <w:lang w:val="en-US" w:eastAsia="zh-CN"/>
        </w:rPr>
        <w:t>金黄</w:t>
      </w:r>
      <w:r>
        <w:rPr>
          <w:rFonts w:ascii="新宋体" w:eastAsia="新宋体" w:hAnsi="新宋体" w:cs="新宋体" w:hint="eastAsia"/>
          <w:sz w:val="24"/>
          <w:szCs w:val="24"/>
          <w:lang w:val="en-US" w:eastAsia="zh-CN"/>
        </w:rPr>
        <w:t>到秋天的深处,漫山遍野的野菊染尽乡村山野的时候,还有三三两两的蒲公英开着呢。它们或瑟瑟地开在一个风霜落不到的岩石下,</w:t>
      </w:r>
      <w:r>
        <w:rPr>
          <w:rFonts w:ascii="新宋体" w:eastAsia="新宋体" w:hAnsi="新宋体" w:cs="新宋体" w:hint="eastAsia"/>
          <w:sz w:val="24"/>
          <w:szCs w:val="24"/>
          <w:u w:val="single"/>
          <w:lang w:val="en-US" w:eastAsia="zh-CN"/>
        </w:rPr>
        <w:t>或开在一蓬枯白得如同一蓬旧白线的枯草篷子里，像飘落在地上的一朵野菊,像一簇微微然烧的火苗。</w:t>
      </w:r>
      <w:r>
        <w:rPr>
          <w:rFonts w:ascii="新宋体" w:eastAsia="新宋体" w:hAnsi="新宋体" w:cs="新宋体" w:hint="eastAsia"/>
          <w:sz w:val="24"/>
          <w:szCs w:val="24"/>
          <w:lang w:val="en-US" w:eastAsia="zh-CN"/>
        </w:rPr>
        <w:t>它们黄茸茸地亮着,泥土就还醒着.村庄就还醒着,鸟儿和虫子就还醒着,直到一场漫天漫地的鹅毛大雪之后,它们在白皑皑的雪层下沉睡了,泥土就也沉沉睡去了,村庄以及世界上的一切也都沉沉地睡去了。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default"/>
          <w:sz w:val="24"/>
          <w:szCs w:val="24"/>
          <w:lang w:val="en-US" w:eastAsia="zh-CN"/>
        </w:rPr>
      </w:pPr>
      <w:r>
        <w:rPr>
          <w:rFonts w:ascii="新宋体" w:eastAsia="新宋体" w:hAnsi="新宋体" w:cs="新宋体" w:hint="eastAsia"/>
          <w:sz w:val="24"/>
          <w:szCs w:val="24"/>
          <w:lang w:val="en-US" w:eastAsia="zh-CN"/>
        </w:rPr>
        <w:t>③蒲公英是春天最早醒来的,它醒了,大地就醒了,村庄的春天就醒了,村庄新一轮的岁月就醒了。村庄的女人们在乍暖还寒的初春就早早把它们带进邻近的城市里,那时它们有的刚刚冒芽,有的刚刚鼓起三五个青豆般嫩嫩的蕾,有的刚刚绽开了黃茸茸的一两朵花。它们被摆放在城市拐角处的冰冷马路牙子上,但更多的是被放在两个简陋的竹筐里,或是散乱地挤在一个个肮脏得已看不出颜色的蛇皮袋子里,在村庄女人们高一声低一声的胆怯叫卖声中,流浪在城市的喧嚣声或那一条一条仄斜而沉寂的幽长小巷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④它们是到城市寻找它们的亲戚的。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⑤那些从乡村走进城市的人,那些在城市里生活了多年,但根须还没有从乡间泥土里全部拔出来的人,那些在市声里沉睡,但梦的脚趾还常常沾满泥土的人,他们都是蒲公英的亲戚,他们还常常会买小扎甚至几小扎的蒲公英,把它晾干了冲茶,或把它洗净剁碎了掺杂着作为吃食、败火祛毒,给身心重新赋予乡野的清爽之气和生命的自然气息。</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⑥我也是蒲公英的一个亲戚,从120多里远的乡下老家到这小城里来生活，转眼就二十余年了,从一个乡间的木讷青年,成了小城市井中一个临近不惑的人。我也常常掏几角钱买三五扎蒲公英冲茶,或者剁碎了摊几张饼子吃。我家的墙壁上,常常挂几束已经风干的蒲公英,或在院子里晾晒一些还带着薄薄一层乡间水气的湿漉漉的蒲公英。</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⑦去年深秋时,我又买回了十几扎蒲公英,那是些十分新鲜的蒲公英,叶子虽然已经被霜蜇得有些黑了,但褐色的根茎却饱满丰盈,沾着些湿漉漉的湿润泥土,许多公英已经鼓了些米粒大小,黄豆大小的青蕾。我把它们淘洗干净,摊放在竹筛里静静地晾晒。有一个午后,我发现已经晒了几天的蒲公英,有几朵竟然又开花了,那金黃色的花朵,在根叶已经被晒得一片灰黑的竹筛里分外地耀眼，它们在秋天的阳光里簇闪着全黄的光泽,像一粒粒淡定的阳光,又像一粒粒全色的星星。</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⑧又过了许多天,我发觉那些蒲公英已经彻底风干了,而那许许多多的花蕾已绽开过,花朵早谢了，然后成了白絮絮的一朵朵绒球,被晚风轻轻一吹,那些绒球便沸沸扬扬成一朵一朵的白絮飘起来,像片片飞扬的微雪,从竹筛里沸扬到阳台上,然后飘过高高的楼顶,飞进了远远的天空里,随着一缕一缕的风飞走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⑨它们是要飞成天上的白云,是要随着那些流浪的云朵,飞回到遥远的乡间的田塍上、山坳里</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要迢迢地回到自己的乡野老家吗？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⑩花朵是植物的心灵,是一棵草或一棵树的灵魂,而蒲公英的灵魂已跟着一缕晚风或流云迢迢地回到了它的老家去,来年,它们将又会在河畔、在山间萌芽、展叶、开花,重将点燃自己的乡野或田园。而一个辗转离乡的人,一个为生计而漂泊游离自己故国的人,他们什么时候能让自己的心灵回到自己的老家,什么时候能让自己的灵魂回到那生育和养育我们生命的那一片泥土上呢?</w:t>
      </w:r>
    </w:p>
    <w:p>
      <w:pPr>
        <w:keepNext w:val="0"/>
        <w:keepLines w:val="0"/>
        <w:pageBreakBefore w:val="0"/>
        <w:widowControl w:val="0"/>
        <w:kinsoku/>
        <w:wordWrap/>
        <w:overflowPunct/>
        <w:topLinePunct w:val="0"/>
        <w:autoSpaceDE/>
        <w:autoSpaceDN/>
        <w:bidi w:val="0"/>
        <w:adjustRightInd/>
        <w:snapToGrid/>
        <w:spacing w:line="288" w:lineRule="auto"/>
        <w:ind w:firstLine="400" w:firstLineChars="200"/>
        <w:textAlignment w:val="auto"/>
        <w:rPr>
          <w:rFonts w:ascii="新宋体" w:eastAsia="新宋体" w:hAnsi="新宋体" w:cs="新宋体" w:hint="eastAsia"/>
          <w:sz w:val="24"/>
          <w:szCs w:val="24"/>
          <w:lang w:val="en-US" w:eastAsia="zh-CN"/>
        </w:rPr>
      </w:pPr>
      <w:r>
        <w:rPr>
          <w:rFonts w:ascii="微软雅黑" w:eastAsia="微软雅黑" w:hAnsi="微软雅黑" w:cs="微软雅黑"/>
          <w:b w:val="0"/>
          <w:i w:val="0"/>
          <w:caps w:val="0"/>
          <w:color w:val="6D5268"/>
          <w:spacing w:val="0"/>
          <w:sz w:val="20"/>
          <w:szCs w:val="20"/>
          <w:shd w:val="clear" w:color="auto" w:fill="FFFFF4"/>
        </w:rPr>
        <w:t>⑪</w:t>
      </w:r>
      <w:r>
        <w:rPr>
          <w:rFonts w:ascii="新宋体" w:eastAsia="新宋体" w:hAnsi="新宋体" w:cs="新宋体" w:hint="eastAsia"/>
          <w:sz w:val="24"/>
          <w:szCs w:val="24"/>
          <w:lang w:val="en-US" w:eastAsia="zh-CN"/>
        </w:rPr>
        <w:t>灵魂或许是不会流落的,它既已注定水远属于某一粒土,不管岁月多么苍凉,不管脚步多么遥远，不管回家的路多么漫长,不管生命多么沉浮,它们都是一定要飞回去的,回到一粒熟稔温热的泥土上，回到一缕低低盘旋的炊烟里,回到一条歪歪的田塍上,回到一声苍老的召唤里……</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10.下列对文章的理解和分析,正确的一项是(3分)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A.第①段描写了蒲公英的生长环境,说明蒲公英生长环境恶劣,呼吁人们要关爱蒲公英。</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B.第⑤段“根须还没有从乡间泥土里全部拔出来的人”是指住在城市但还会回乡劳作的人。</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C.第⑧段采用了拟人的修辞手法,写出了蒲公英的种子随风飞扬的样子,生动形象。</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D.本文语清新优美,流畅自然,字子里行间充溢着作者对蒲公英的喜爱和赞美之情。</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11.第④段在文中有什么作用?请简要分析。(3分)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12.结合语境,按照要求赏析。(6分)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w:t>
      </w:r>
      <w:r>
        <w:rPr>
          <w:rFonts w:ascii="新宋体" w:eastAsia="新宋体" w:hAnsi="新宋体" w:cs="新宋体" w:hint="eastAsia"/>
          <w:sz w:val="24"/>
          <w:szCs w:val="24"/>
          <w:u w:val="single"/>
          <w:lang w:val="en-US" w:eastAsia="zh-CN"/>
        </w:rPr>
        <w:t>或开在一蓬枯白得如冋一蓬旧白线的枯草篷子里,像飘落在地上的一朵野菊,像一簇微微燃烧的火苗。</w:t>
      </w:r>
      <w:r>
        <w:rPr>
          <w:rFonts w:ascii="新宋体" w:eastAsia="新宋体" w:hAnsi="新宋体" w:cs="新宋体" w:hint="eastAsia"/>
          <w:sz w:val="24"/>
          <w:szCs w:val="24"/>
          <w:lang w:val="en-US" w:eastAsia="zh-CN"/>
        </w:rPr>
        <w:t>它们黄茸茸地</w:t>
      </w:r>
      <w:r>
        <w:rPr>
          <w:rFonts w:ascii="新宋体" w:eastAsia="新宋体" w:hAnsi="新宋体" w:cs="新宋体" w:hint="eastAsia"/>
          <w:b/>
          <w:bCs/>
          <w:sz w:val="24"/>
          <w:szCs w:val="24"/>
          <w:u w:val="single"/>
          <w:lang w:val="en-US" w:eastAsia="zh-CN"/>
        </w:rPr>
        <w:t>亮着</w:t>
      </w:r>
      <w:r>
        <w:rPr>
          <w:rFonts w:ascii="新宋体" w:eastAsia="新宋体" w:hAnsi="新宋体" w:cs="新宋体" w:hint="eastAsia"/>
          <w:sz w:val="24"/>
          <w:szCs w:val="24"/>
          <w:lang w:val="en-US" w:eastAsia="zh-CN"/>
        </w:rPr>
        <w:t>,泥土就还</w:t>
      </w:r>
      <w:r>
        <w:rPr>
          <w:rFonts w:ascii="新宋体" w:eastAsia="新宋体" w:hAnsi="新宋体" w:cs="新宋体" w:hint="eastAsia"/>
          <w:b/>
          <w:bCs/>
          <w:sz w:val="24"/>
          <w:szCs w:val="24"/>
          <w:u w:val="single"/>
          <w:lang w:val="en-US" w:eastAsia="zh-CN"/>
        </w:rPr>
        <w:t>醒着</w:t>
      </w:r>
      <w:r>
        <w:rPr>
          <w:rFonts w:ascii="新宋体" w:eastAsia="新宋体" w:hAnsi="新宋体" w:cs="新宋体"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default"/>
          <w:sz w:val="24"/>
          <w:szCs w:val="24"/>
          <w:u w:val="single"/>
          <w:lang w:val="en-US" w:eastAsia="zh-CN"/>
        </w:rPr>
      </w:pPr>
      <w:r>
        <w:rPr>
          <w:rFonts w:ascii="新宋体" w:eastAsia="新宋体" w:hAnsi="新宋体" w:cs="新宋体" w:hint="eastAsia"/>
          <w:sz w:val="24"/>
          <w:szCs w:val="24"/>
          <w:lang w:val="en-US" w:eastAsia="zh-CN"/>
        </w:rPr>
        <w:t>（1）赏析画线句子：</w:t>
      </w:r>
      <w:r>
        <w:rPr>
          <w:rFonts w:ascii="新宋体" w:eastAsia="新宋体" w:hAnsi="新宋体" w:cs="新宋体" w:hint="eastAsia"/>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default"/>
          <w:sz w:val="24"/>
          <w:szCs w:val="24"/>
          <w:lang w:val="en-US" w:eastAsia="zh-CN"/>
        </w:rPr>
      </w:pPr>
      <w:r>
        <w:rPr>
          <w:rFonts w:ascii="新宋体" w:eastAsia="新宋体" w:hAnsi="新宋体" w:cs="新宋体" w:hint="eastAsia"/>
          <w:sz w:val="24"/>
          <w:szCs w:val="24"/>
          <w:lang w:val="en-US" w:eastAsia="zh-CN"/>
        </w:rPr>
        <w:t>（2）赏析画线词语：</w:t>
      </w:r>
      <w:r>
        <w:rPr>
          <w:rFonts w:ascii="新宋体" w:eastAsia="新宋体" w:hAnsi="新宋体" w:cs="新宋体" w:hint="eastAsia"/>
          <w:sz w:val="24"/>
          <w:szCs w:val="24"/>
          <w:u w:val="single"/>
          <w:lang w:val="en-US" w:eastAsia="zh-CN"/>
        </w:rPr>
        <w:t xml:space="preserve">                                                                    </w:t>
      </w:r>
      <w:r>
        <w:rPr>
          <w:rFonts w:ascii="新宋体" w:eastAsia="新宋体" w:hAnsi="新宋体" w:cs="新宋体" w:hint="eastAsia"/>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13.第⑦段中,作者写“已经晾晒了几天的蒲公英,有几朵竟然又开花了”,并对新开的花朵进行了描写和赞美。联系全文看,作者这样写的用意是什么?(3分)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14.文章以“回家的花朵”为题,有什么寓意?请结合全文简要概述。(5分)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default"/>
          <w:sz w:val="24"/>
          <w:szCs w:val="24"/>
          <w:lang w:val="en-US" w:eastAsia="zh-CN"/>
        </w:rPr>
      </w:pPr>
      <w:r>
        <w:rPr>
          <w:rFonts w:ascii="新宋体" w:eastAsia="新宋体" w:hAnsi="新宋体" w:cs="新宋体" w:hint="eastAsia"/>
          <w:sz w:val="24"/>
          <w:szCs w:val="24"/>
          <w:lang w:val="en-US" w:eastAsia="zh-CN"/>
        </w:rPr>
        <w:t>（四）阅读下面的文字，完成15-17题。（12分）</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虽无欢声笑语却凝聚万众之心</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新宋体" w:eastAsia="新宋体" w:hAnsi="新宋体" w:cs="新宋体" w:hint="eastAsia"/>
          <w:sz w:val="22"/>
          <w:szCs w:val="22"/>
          <w:lang w:val="en-US" w:eastAsia="zh-CN"/>
        </w:rPr>
      </w:pPr>
      <w:r>
        <w:rPr>
          <w:rFonts w:ascii="新宋体" w:eastAsia="新宋体" w:hAnsi="新宋体" w:cs="新宋体" w:hint="eastAsia"/>
          <w:sz w:val="22"/>
          <w:szCs w:val="22"/>
          <w:lang w:val="en-US" w:eastAsia="zh-CN"/>
        </w:rPr>
        <w:t>闫伟</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①在全国人民同心抗击新冠肺炎疫情之时,中央广播电视总台播出2020年元宵节特别节目在为亿万观众带来感动、鼓舞、激励的同时,也收获了超高口碑。可以说,这样一台特殊时刻的特别节目,虽无现场观众却有全民热度,虽无欢声笑语却凝聚万众之心。</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②这个在较短时间内创制完成的特别节目,为何能够收获全社会的点赞?</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③一是在节目创作上,体现了现实主义精神和浪漫主义情怀的结合。无论歌曲还是朗诵,几乎每个节目都在表现抗击疫情的真人真事,但每个节目都通过诗化的审美将伟大精神、崇高信仰和高尚品质进行了具象化和人格化,戳人泪点、沁人心脾的情景诗报告《相信》、情景报告《你的样子》,感人肺腑、撼人心魄的歌曲《天耀中华》《你有多美》,运用视听艺术的表达方式为那些默默奉献的普通人员呈现出高光时刻。</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④二是在精神立意上,体现了国家民族的高度与人民立场的结合。整台节目纵向打通了党中央和人民群众的情感通道,横向展现了“全国一盘棋”的战“疫”形势,兼顾危难时刻的顶层设计和人文情怀,营造出上下齐心、全民行动的共克时艰之氛围,84岁高龄仍奋战防疫一线的钟南山院士、身患渐冻症却没有休息过一天的武汉金银潭医院院长张定宇、脸庞留下深深勒痕的“最美医生”刘丽、“清洁了我们心灵”的普通环卫工人袁兆文……正是这些“苟利国家生死以,岂因祸福避趋之”的英雄群像,共同建构起中华民族的精神脊梁。</w:t>
      </w:r>
    </w:p>
    <w:p>
      <w:pPr>
        <w:keepNext w:val="0"/>
        <w:keepLines w:val="0"/>
        <w:pageBreakBefore w:val="0"/>
        <w:widowControl w:val="0"/>
        <w:kinsoku/>
        <w:wordWrap/>
        <w:overflowPunct/>
        <w:topLinePunct w:val="0"/>
        <w:autoSpaceDE/>
        <w:autoSpaceDN/>
        <w:bidi w:val="0"/>
        <w:adjustRightInd/>
        <w:snapToGrid/>
        <w:spacing w:line="288" w:lineRule="auto"/>
        <w:ind w:left="0" w:firstLine="0" w:leftChars="0" w:firstLineChars="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⑤三是在策划制作上、休现了文艺感染力与媒体传播力的结合。面对社会重大突发事件而快速反应、赶制精品并产生强烈反响,这一套利落的“组合拳”离不开一线文艺工作者与国家级媒体的强强联手。舞台背景中抗疫前线的第一手影像资科,节目现场与武汉中学生陈琪方等的视频连线,以及和新媒体的冋频共振、互动发酵等,都保证了这场精心策划的特別节目有效触达受众,使作品的渗透力、感染力、影响力实现了最优化传播。</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⑥在抗击疫情这道突发难题面前,这场特别节日便是文艺工作者和媒体工作者交上的合格答卷之一。它的成功为我们的创作和传播带来如下的启示：朴实中的震撼、平凡中的伟大普通中的崇高,往往能够在亲切真实的语境中感人至深,那些没有刻意修饰与拔高的话语和瞬间才能和受众产生心灵契合与情感共鸣;文艺创作要充分重视人民群众的舆论呼声,以及在重大突发事件面前,宣传思想领域也应探索建立多方协作联动的应急响应机制等等。</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⑦对于这场突如其来的疫情以及我们与之的殊死搏斗,我们究竞应当铭记什么,珍视什么,反思什么,做些什么。这些或许是文艺工作者和媒体工作者接下来应当深入思考的问题。</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15.下列对文章的理解和分析,不符合原文意思的一项是（   ）(3分)</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A.文章开篇点题,对中央广播电视总台2020年元宵节特别节目给予了高度评价。</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B.普通环卫工人袁兆文与钟南山院士一样,都是建构中华民族精神脊梁的“英雄”。</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C.第④⑤段“战‘疫’”“组合拳”等加点词体现了议论文语言鲜明、生动的特点。</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D.文章结尾指出,央视2020年元宵节特别节目也留下了许多应当深入思考的问题。</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16.中央广播电视总台2020年元宵节特别节目的“特别”体现在哪些地方?请结合文章的一、二自然段简要概括。(4分)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17.请概括文章主体部分的论证思路,并简要分析该论证思路前后顺序不能调换的原因。(5分)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（五）阅读下面的材料，完成18-20题。（10分）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材料一：载人飞船虽然可以将航天员送入太空，但无法携带较大的载荷进行空间实验，飞船电力供应也无法满足大型载荷或大规模空间实验的需求。因此，建设能部署大量实验载荷并提供充足能源开展实验的空间站，是航天发展的必然趋势。“国际空间站”实践表明，它是人类最好的太空技术实验和应用平台。我国空间站建成后，将具备完全自主的载人航天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材料二：天舟一号作为我国首个空间货物运输飞船，飞行任务取得圆满成功。它突破了货物运输、推进剂补加等关键技术，使我国跻身于少数几个具备大吨位空间货运能力的国家。天舟一号还是全球首个掌握全自主快速交会对接技术的飞船，并且在航天领域首次实现了100V高压锂离子蓄电池组在轨应用。天舟一号是我国载人航天工程“三步走”发展战略第二步的收官之作，标志着我国即将开启空间站时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 xml:space="preserve">          </w:t>
      </w:r>
      <w:r>
        <w:rPr>
          <w:rFonts w:ascii="新宋体" w:eastAsia="新宋体" w:hAnsi="新宋体" w:cs="新宋体" w:hint="eastAsia"/>
          <w:sz w:val="24"/>
          <w:szCs w:val="24"/>
          <w:lang w:val="en-US" w:eastAsia="zh-CN"/>
        </w:rPr>
        <w:drawing>
          <wp:inline distT="0" distB="0" distL="114300" distR="114300">
            <wp:extent cx="5033645" cy="1670050"/>
            <wp:effectExtent l="0" t="0" r="10795" b="6350"/>
            <wp:docPr id="2" name="图片 2" descr="b2bfe8bf1ee5cdf2dd310b093d45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754696" name="图片 2" descr="b2bfe8bf1ee5cdf2dd310b093d45151"/>
                    <pic:cNvPicPr>
                      <a:picLocks noChangeAspect="1"/>
                    </pic:cNvPicPr>
                  </pic:nvPicPr>
                  <pic:blipFill>
                    <a:blip xmlns:r="http://schemas.openxmlformats.org/officeDocument/2006/relationships" r:embed="rId5"/>
                    <a:stretch>
                      <a:fillRect/>
                    </a:stretch>
                  </pic:blipFill>
                  <pic:spPr>
                    <a:xfrm>
                      <a:off x="0" y="0"/>
                      <a:ext cx="5033645" cy="167005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注：“t”是计量单位，吨。上行货重比＝上行能力／发射质量，上行货重比越高，货物上行效率越高。</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right"/>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（摘编自白明生等《天舟一号货运飞船研制》）</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材料三：中国空间站具备后发优势。建成后，会单独发射一个光学舱，光学舱里架设一套口径两米的巡天望远镜，可以对40%以上的天区进行观测，可以源源不断地为科学家们研究宇宙学和天文学提供海量的科学数据。同时，空间站还将拥有完整的可再生生命保障系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right"/>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（摘编自《中国的空间站什么样》</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18.下列对材料有关内容的理解，</w:t>
      </w:r>
      <w:r>
        <w:rPr>
          <w:rFonts w:ascii="新宋体" w:eastAsia="新宋体" w:hAnsi="新宋体" w:cs="新宋体" w:hint="eastAsia"/>
          <w:sz w:val="24"/>
          <w:szCs w:val="24"/>
          <w:em w:val="dot"/>
          <w:lang w:val="en-US" w:eastAsia="zh-CN"/>
        </w:rPr>
        <w:t>不正确</w:t>
      </w:r>
      <w:r>
        <w:rPr>
          <w:rFonts w:ascii="新宋体" w:eastAsia="新宋体" w:hAnsi="新宋体" w:cs="新宋体" w:hint="eastAsia"/>
          <w:sz w:val="24"/>
          <w:szCs w:val="24"/>
          <w:lang w:val="en-US" w:eastAsia="zh-CN"/>
        </w:rPr>
        <w:t>的一项是（   ）(3分）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A.载人飞船能将航天员送入太空，但其电力供应无法满足大型载荷的需求。</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B.空间站是航天发展的必然选择，是人类最好的太空技术实验和应用平台。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C.目前，我国已跻身于世界少数几个具备大吨位空间货运能力的国家之列。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D.天舟一号飞行任务取得圆满成功，标志着我国已经正式进入空间站时代。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19.中国天舟一号与国外货运飞船相比，具有哪些优势？请根据材料二简要分析。（4分）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20.我国建成后的空间站具有什么特点？请根据材料三简要概括。（3分）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default"/>
          <w:sz w:val="24"/>
          <w:szCs w:val="24"/>
          <w:lang w:val="en-US" w:eastAsia="zh-CN"/>
        </w:rPr>
      </w:pPr>
      <w:r>
        <w:rPr>
          <w:rFonts w:ascii="新宋体" w:eastAsia="新宋体" w:hAnsi="新宋体" w:cs="新宋体" w:hint="eastAsia"/>
          <w:sz w:val="24"/>
          <w:szCs w:val="24"/>
          <w:lang w:val="en-US" w:eastAsia="zh-CN"/>
        </w:rPr>
        <w:t>（六）名著阅读。（6分）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default"/>
          <w:sz w:val="24"/>
          <w:szCs w:val="24"/>
          <w:lang w:val="en-US" w:eastAsia="zh-CN"/>
        </w:rPr>
        <w:t>21.</w:t>
      </w:r>
      <w:r>
        <w:rPr>
          <w:rFonts w:ascii="新宋体" w:eastAsia="新宋体" w:hAnsi="新宋体" w:cs="新宋体" w:hint="eastAsia"/>
          <w:sz w:val="24"/>
          <w:szCs w:val="24"/>
          <w:lang w:val="en-US" w:eastAsia="zh-CN"/>
        </w:rPr>
        <w:t>填空题。（3分）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w:t>
      </w:r>
      <w:r>
        <w:rPr>
          <w:rFonts w:ascii="新宋体" w:eastAsia="新宋体" w:hAnsi="新宋体" w:cs="新宋体" w:hint="default"/>
          <w:sz w:val="24"/>
          <w:szCs w:val="24"/>
          <w:lang w:val="en-US" w:eastAsia="zh-CN"/>
        </w:rPr>
        <w:t>1</w:t>
      </w:r>
      <w:r>
        <w:rPr>
          <w:rFonts w:ascii="新宋体" w:eastAsia="新宋体" w:hAnsi="新宋体" w:cs="新宋体" w:hint="eastAsia"/>
          <w:sz w:val="24"/>
          <w:szCs w:val="24"/>
          <w:lang w:val="en-US" w:eastAsia="zh-CN"/>
        </w:rPr>
        <w:t>）《朝花夕拾》中的十篇文章，有的侧重写人，如《阿长与山海经》，把一个纯朴善良，但在某些方面又颇为愚昧的农村妇女写活了；有的侧重</w:t>
      </w:r>
      <w:r>
        <w:rPr>
          <w:rFonts w:ascii="新宋体" w:eastAsia="新宋体" w:hAnsi="新宋体" w:cs="新宋体" w:hint="default"/>
          <w:sz w:val="24"/>
          <w:szCs w:val="24"/>
          <w:lang w:val="en-US" w:eastAsia="zh-CN"/>
        </w:rPr>
        <w:t>记</w:t>
      </w:r>
      <w:r>
        <w:rPr>
          <w:rFonts w:ascii="新宋体" w:eastAsia="新宋体" w:hAnsi="新宋体" w:cs="新宋体" w:hint="eastAsia"/>
          <w:sz w:val="24"/>
          <w:szCs w:val="24"/>
          <w:lang w:val="en-US" w:eastAsia="zh-CN"/>
        </w:rPr>
        <w:t>事，如《       》，写出了孩子在</w:t>
      </w:r>
      <w:r>
        <w:rPr>
          <w:rFonts w:ascii="新宋体" w:eastAsia="新宋体" w:hAnsi="新宋体" w:cs="新宋体" w:hint="default"/>
          <w:sz w:val="24"/>
          <w:szCs w:val="24"/>
          <w:lang w:val="en-US" w:eastAsia="zh-CN"/>
        </w:rPr>
        <w:t>父</w:t>
      </w:r>
      <w:r>
        <w:rPr>
          <w:rFonts w:ascii="新宋体" w:eastAsia="新宋体" w:hAnsi="新宋体" w:cs="新宋体" w:hint="eastAsia"/>
          <w:sz w:val="24"/>
          <w:szCs w:val="24"/>
          <w:lang w:val="en-US" w:eastAsia="zh-CN"/>
        </w:rPr>
        <w:t>母毫不顾</w:t>
      </w:r>
      <w:r>
        <w:rPr>
          <w:rFonts w:ascii="新宋体" w:eastAsia="新宋体" w:hAnsi="新宋体" w:cs="新宋体" w:hint="default"/>
          <w:sz w:val="24"/>
          <w:szCs w:val="24"/>
          <w:lang w:val="en-US" w:eastAsia="zh-CN"/>
        </w:rPr>
        <w:t>及</w:t>
      </w:r>
      <w:r>
        <w:rPr>
          <w:rFonts w:ascii="新宋体" w:eastAsia="新宋体" w:hAnsi="新宋体" w:cs="新宋体" w:hint="eastAsia"/>
          <w:sz w:val="24"/>
          <w:szCs w:val="24"/>
          <w:lang w:val="en-US" w:eastAsia="zh-CN"/>
        </w:rPr>
        <w:t>自己心理时的无奈</w:t>
      </w:r>
      <w:r>
        <w:rPr>
          <w:rFonts w:ascii="新宋体" w:eastAsia="新宋体" w:hAnsi="新宋体" w:cs="新宋体" w:hint="default"/>
          <w:sz w:val="24"/>
          <w:szCs w:val="24"/>
          <w:lang w:val="en-US" w:eastAsia="zh-CN"/>
        </w:rPr>
        <w:t>和</w:t>
      </w:r>
      <w:r>
        <w:rPr>
          <w:rFonts w:ascii="新宋体" w:eastAsia="新宋体" w:hAnsi="新宋体" w:cs="新宋体" w:hint="eastAsia"/>
          <w:sz w:val="24"/>
          <w:szCs w:val="24"/>
          <w:lang w:val="en-US" w:eastAsia="zh-CN"/>
        </w:rPr>
        <w:t>厌烦；还有的侧重议论或记事兼议论。</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w:t>
      </w:r>
      <w:r>
        <w:rPr>
          <w:rFonts w:ascii="新宋体" w:eastAsia="新宋体" w:hAnsi="新宋体" w:cs="新宋体" w:hint="default"/>
          <w:sz w:val="24"/>
          <w:szCs w:val="24"/>
          <w:lang w:val="en-US" w:eastAsia="zh-CN"/>
        </w:rPr>
        <w:t>2</w:t>
      </w:r>
      <w:r>
        <w:rPr>
          <w:rFonts w:ascii="新宋体" w:eastAsia="新宋体" w:hAnsi="新宋体" w:cs="新宋体" w:hint="eastAsia"/>
          <w:sz w:val="24"/>
          <w:szCs w:val="24"/>
          <w:lang w:val="en-US" w:eastAsia="zh-CN"/>
        </w:rPr>
        <w:t>）《水浒传》塑造了一大批栩栩如生的人物形象，作者在塑造这些粗豪、侠义的人物时，非常注意表现他们之间的共性和个性。同是疾恶如仇、侠肝义胆、脾气火爆的人物形象，李逵头脑，直爽率真；而（       ）粗中有细，豁达明理。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pacing w:val="-6"/>
          <w:sz w:val="24"/>
          <w:szCs w:val="24"/>
          <w:lang w:val="en-US" w:eastAsia="zh-CN"/>
        </w:rPr>
      </w:pPr>
      <w:r>
        <w:rPr>
          <w:rFonts w:ascii="新宋体" w:eastAsia="新宋体" w:hAnsi="新宋体" w:cs="新宋体" w:hint="eastAsia"/>
          <w:spacing w:val="-6"/>
          <w:sz w:val="24"/>
          <w:szCs w:val="24"/>
          <w:lang w:val="en-US" w:eastAsia="zh-CN"/>
        </w:rPr>
        <w:t>（</w:t>
      </w:r>
      <w:r>
        <w:rPr>
          <w:rFonts w:ascii="新宋体" w:eastAsia="新宋体" w:hAnsi="新宋体" w:cs="新宋体" w:hint="default"/>
          <w:spacing w:val="-6"/>
          <w:sz w:val="24"/>
          <w:szCs w:val="24"/>
          <w:lang w:val="en-US" w:eastAsia="zh-CN"/>
        </w:rPr>
        <w:t>3</w:t>
      </w:r>
      <w:r>
        <w:rPr>
          <w:rFonts w:ascii="新宋体" w:eastAsia="新宋体" w:hAnsi="新宋体" w:cs="新宋体" w:hint="eastAsia"/>
          <w:spacing w:val="-6"/>
          <w:sz w:val="24"/>
          <w:szCs w:val="24"/>
          <w:lang w:val="en-US" w:eastAsia="zh-CN"/>
        </w:rPr>
        <w:t>）行者满脸</w:t>
      </w:r>
      <w:r>
        <w:rPr>
          <w:rFonts w:ascii="新宋体" w:eastAsia="新宋体" w:hAnsi="新宋体" w:cs="新宋体" w:hint="default"/>
          <w:spacing w:val="-6"/>
          <w:sz w:val="24"/>
          <w:szCs w:val="24"/>
          <w:lang w:val="en-US" w:eastAsia="zh-CN"/>
        </w:rPr>
        <w:t>陪</w:t>
      </w:r>
      <w:r>
        <w:rPr>
          <w:rFonts w:ascii="新宋体" w:eastAsia="新宋体" w:hAnsi="新宋体" w:cs="新宋体" w:hint="eastAsia"/>
          <w:spacing w:val="-6"/>
          <w:sz w:val="24"/>
          <w:szCs w:val="24"/>
          <w:lang w:val="en-US" w:eastAsia="zh-CN"/>
        </w:rPr>
        <w:t>笑道：“嫂嫂原来不察理，错怪</w:t>
      </w:r>
      <w:r>
        <w:rPr>
          <w:rFonts w:ascii="新宋体" w:eastAsia="新宋体" w:hAnsi="新宋体" w:cs="新宋体" w:hint="default"/>
          <w:spacing w:val="-6"/>
          <w:sz w:val="24"/>
          <w:szCs w:val="24"/>
          <w:lang w:val="en-US" w:eastAsia="zh-CN"/>
        </w:rPr>
        <w:t>了</w:t>
      </w:r>
      <w:r>
        <w:rPr>
          <w:rFonts w:ascii="新宋体" w:eastAsia="新宋体" w:hAnsi="新宋体" w:cs="新宋体" w:hint="eastAsia"/>
          <w:spacing w:val="-6"/>
          <w:sz w:val="24"/>
          <w:szCs w:val="24"/>
          <w:lang w:val="en-US" w:eastAsia="zh-CN"/>
        </w:rPr>
        <w:t>老孙。你令郎因是捉了师父，要蒸要煮，幸亏了观音菩萨收他去，救出我师。他如今现在菩萨处做善财童子……”这里的“嫂嫂”是指（     ）（人名）。</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default"/>
          <w:sz w:val="24"/>
          <w:szCs w:val="24"/>
          <w:lang w:val="en-US" w:eastAsia="zh-CN"/>
        </w:rPr>
        <w:t>22.</w:t>
      </w:r>
      <w:r>
        <w:rPr>
          <w:rFonts w:ascii="新宋体" w:eastAsia="新宋体" w:hAnsi="新宋体" w:cs="新宋体" w:hint="eastAsia"/>
          <w:sz w:val="24"/>
          <w:szCs w:val="24"/>
          <w:lang w:val="en-US" w:eastAsia="zh-CN"/>
        </w:rPr>
        <w:t>问答题。（3分）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r>
        <w:rPr>
          <w:rFonts w:ascii="新宋体" w:eastAsia="新宋体" w:hAnsi="新宋体" w:cs="新宋体" w:hint="default"/>
          <w:sz w:val="24"/>
          <w:szCs w:val="24"/>
          <w:lang w:val="en-US" w:eastAsia="zh-CN"/>
        </w:rPr>
        <w:t>1936</w:t>
      </w:r>
      <w:r>
        <w:rPr>
          <w:rFonts w:ascii="新宋体" w:eastAsia="新宋体" w:hAnsi="新宋体" w:cs="新宋体" w:hint="eastAsia"/>
          <w:sz w:val="24"/>
          <w:szCs w:val="24"/>
          <w:lang w:val="en-US" w:eastAsia="zh-CN"/>
        </w:rPr>
        <w:t>年，埃德加</w:t>
      </w:r>
      <w:r>
        <w:rPr>
          <w:rFonts w:ascii="新宋体" w:eastAsia="新宋体" w:hAnsi="新宋体" w:cs="新宋体" w:hint="default"/>
          <w:sz w:val="24"/>
          <w:szCs w:val="24"/>
          <w:lang w:val="en-US" w:eastAsia="zh-CN"/>
        </w:rPr>
        <w:t>.</w:t>
      </w:r>
      <w:r>
        <w:rPr>
          <w:rFonts w:ascii="新宋体" w:eastAsia="新宋体" w:hAnsi="新宋体" w:cs="新宋体" w:hint="eastAsia"/>
          <w:sz w:val="24"/>
          <w:szCs w:val="24"/>
          <w:lang w:val="en-US" w:eastAsia="zh-CN"/>
        </w:rPr>
        <w:t>斯诺为什么要冒着生命危险，穿越重重封锁，深入延安，深入根据地，深入西方媒体眼中的“土匪聚集的地方”？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ascii="新宋体" w:eastAsia="新宋体" w:hAnsi="新宋体" w:cs="新宋体" w:hint="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b/>
          <w:bCs/>
          <w:sz w:val="24"/>
          <w:szCs w:val="24"/>
          <w:lang w:val="en-US" w:eastAsia="zh-CN"/>
        </w:rPr>
      </w:pPr>
      <w:r>
        <w:rPr>
          <w:rFonts w:ascii="新宋体" w:eastAsia="新宋体" w:hAnsi="新宋体" w:cs="新宋体" w:hint="eastAsia"/>
          <w:b/>
          <w:bCs/>
          <w:sz w:val="24"/>
          <w:szCs w:val="24"/>
          <w:lang w:val="en-US" w:eastAsia="zh-CN"/>
        </w:rPr>
        <w:t>三、作文（60分）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23.请以“耀眼的光芒”为题，定一篇记叙文或议论文。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 xml:space="preserve">  要求自定立意;符合文体;不要套作，不得抄袭。不少于600字，文中不能出现真实的人名、地名、校名等。</w:t>
      </w:r>
    </w:p>
    <w:sectPr>
      <w:footerReference w:type="default" r:id="rId6"/>
      <w:headerReference w:type="first" r:id="rId7"/>
      <w:pgSz w:w="23757" w:h="16783" w:orient="landscape"/>
      <w:pgMar w:top="1179" w:right="1100" w:bottom="1066" w:left="1270" w:header="851" w:footer="992" w:gutter="0"/>
      <w:cols w:num="2" w:space="708" w:equalWidth="0">
        <w:col w:w="10080" w:space="1260"/>
        <w:col w:w="10047"/>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60288"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9264" behindDoc="0" locked="0" layoutInCell="1" allowOverlap="1">
          <wp:simplePos x="0" y="0"/>
          <wp:positionH relativeFrom="page">
            <wp:posOffset>127000</wp:posOffset>
          </wp:positionH>
          <wp:positionV relativeFrom="page">
            <wp:posOffset>12700000</wp:posOffset>
          </wp:positionV>
          <wp:extent cx="304800" cy="2159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387719" name=""/>
                  <pic:cNvPicPr>
                    <a:picLocks noChangeAspect="1"/>
                  </pic:cNvPicPr>
                </pic:nvPicPr>
                <pic:blipFill>
                  <a:blip xmlns:r="http://schemas.openxmlformats.org/officeDocument/2006/relationships" r:embed="rId1"/>
                  <a:stretch>
                    <a:fillRect/>
                  </a:stretch>
                </pic:blipFill>
                <pic:spPr>
                  <a:xfrm>
                    <a:off x="0" y="0"/>
                    <a:ext cx="304800" cy="2159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6E23337"/>
    <w:rsid w:val="11236CA8"/>
    <w:rsid w:val="11FB48D5"/>
    <w:rsid w:val="14BB4D69"/>
    <w:rsid w:val="1DCC1960"/>
    <w:rsid w:val="203D0DEF"/>
    <w:rsid w:val="29511E5C"/>
    <w:rsid w:val="2CC65DFF"/>
    <w:rsid w:val="32AA6D84"/>
    <w:rsid w:val="34056531"/>
    <w:rsid w:val="35BB2DE6"/>
    <w:rsid w:val="36E23337"/>
    <w:rsid w:val="39914CE8"/>
    <w:rsid w:val="39B71CB9"/>
    <w:rsid w:val="3F1E7782"/>
    <w:rsid w:val="4627108D"/>
    <w:rsid w:val="4B4C5B02"/>
    <w:rsid w:val="4F701509"/>
    <w:rsid w:val="52921173"/>
    <w:rsid w:val="6C74761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header" Target="head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cp:lastPrinted>2020-06-22T02:37:05Z</cp:lastPrinted>
  <dcterms:created xsi:type="dcterms:W3CDTF">2020-06-19T02:35:00Z</dcterms:created>
  <dcterms:modified xsi:type="dcterms:W3CDTF">2020-06-22T02:51:07Z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